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43C72" w14:textId="534D3D02" w:rsidR="004760C3" w:rsidRPr="0054681E" w:rsidRDefault="004760C3" w:rsidP="004760C3">
      <w:pPr>
        <w:rPr>
          <w:lang w:val="kk-KZ"/>
        </w:rPr>
      </w:pPr>
      <w:bookmarkStart w:id="0" w:name="_GoBack"/>
      <w:bookmarkEnd w:id="0"/>
      <w:r>
        <w:rPr>
          <w:noProof/>
          <w:lang w:eastAsia="ru-RU"/>
        </w:rPr>
        <w:drawing>
          <wp:inline distT="0" distB="0" distL="0" distR="0" wp14:anchorId="3FF2D395" wp14:editId="61ABCFDF">
            <wp:extent cx="6120765" cy="1926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926590"/>
                    </a:xfrm>
                    <a:prstGeom prst="rect">
                      <a:avLst/>
                    </a:prstGeom>
                    <a:noFill/>
                  </pic:spPr>
                </pic:pic>
              </a:graphicData>
            </a:graphic>
          </wp:inline>
        </w:drawing>
      </w:r>
    </w:p>
    <w:p w14:paraId="4FA15FC6" w14:textId="1C37E46B" w:rsidR="000D3AF3" w:rsidRPr="00FA3342" w:rsidRDefault="000D3AF3" w:rsidP="000D3AF3">
      <w:pPr>
        <w:spacing w:after="0" w:line="240" w:lineRule="auto"/>
        <w:jc w:val="both"/>
        <w:rPr>
          <w:rFonts w:ascii="Times New Roman" w:eastAsia="Times New Roman" w:hAnsi="Times New Roman" w:cs="Times New Roman"/>
          <w:kern w:val="0"/>
          <w:sz w:val="28"/>
          <w:szCs w:val="28"/>
          <w:lang w:val="kk-KZ"/>
          <w14:ligatures w14:val="none"/>
        </w:rPr>
      </w:pPr>
      <w:r w:rsidRPr="00FA3342">
        <w:rPr>
          <w:rFonts w:ascii="Times New Roman" w:eastAsia="Times New Roman" w:hAnsi="Times New Roman" w:cs="Times New Roman"/>
          <w:b/>
          <w:kern w:val="0"/>
          <w:sz w:val="28"/>
          <w:szCs w:val="28"/>
          <w:lang w:val="kk-KZ"/>
          <w14:ligatures w14:val="none"/>
        </w:rPr>
        <w:t xml:space="preserve">Исх.: № </w:t>
      </w:r>
      <w:r w:rsidR="00847953">
        <w:rPr>
          <w:rFonts w:ascii="Times New Roman" w:eastAsia="Times New Roman" w:hAnsi="Times New Roman" w:cs="Times New Roman"/>
          <w:b/>
          <w:kern w:val="0"/>
          <w:sz w:val="28"/>
          <w:szCs w:val="28"/>
          <w:lang w:val="kk-KZ"/>
          <w14:ligatures w14:val="none"/>
        </w:rPr>
        <w:t>10</w:t>
      </w:r>
      <w:r w:rsidR="000E6B41">
        <w:rPr>
          <w:rFonts w:ascii="Times New Roman" w:eastAsia="Times New Roman" w:hAnsi="Times New Roman" w:cs="Times New Roman"/>
          <w:b/>
          <w:kern w:val="0"/>
          <w:sz w:val="28"/>
          <w:szCs w:val="28"/>
          <w:lang w:val="kk-KZ"/>
          <w14:ligatures w14:val="none"/>
        </w:rPr>
        <w:t>6</w:t>
      </w:r>
      <w:r>
        <w:rPr>
          <w:rFonts w:ascii="Times New Roman" w:eastAsia="Times New Roman" w:hAnsi="Times New Roman" w:cs="Times New Roman"/>
          <w:b/>
          <w:kern w:val="0"/>
          <w:sz w:val="28"/>
          <w:szCs w:val="28"/>
          <w:lang w:val="kk-KZ"/>
          <w14:ligatures w14:val="none"/>
        </w:rPr>
        <w:t xml:space="preserve"> </w:t>
      </w:r>
      <w:r w:rsidRPr="00FA3342">
        <w:rPr>
          <w:rFonts w:ascii="Times New Roman" w:eastAsia="Times New Roman" w:hAnsi="Times New Roman" w:cs="Times New Roman"/>
          <w:b/>
          <w:kern w:val="0"/>
          <w:sz w:val="28"/>
          <w:szCs w:val="28"/>
          <w:lang w:val="kk-KZ"/>
          <w14:ligatures w14:val="none"/>
        </w:rPr>
        <w:t xml:space="preserve">от </w:t>
      </w:r>
      <w:r w:rsidR="00847953">
        <w:rPr>
          <w:rFonts w:ascii="Times New Roman" w:eastAsia="Times New Roman" w:hAnsi="Times New Roman" w:cs="Times New Roman"/>
          <w:b/>
          <w:kern w:val="0"/>
          <w:sz w:val="28"/>
          <w:szCs w:val="28"/>
          <w:lang w:val="kk-KZ"/>
          <w14:ligatures w14:val="none"/>
        </w:rPr>
        <w:t>2</w:t>
      </w:r>
      <w:r w:rsidR="000E6B41">
        <w:rPr>
          <w:rFonts w:ascii="Times New Roman" w:eastAsia="Times New Roman" w:hAnsi="Times New Roman" w:cs="Times New Roman"/>
          <w:b/>
          <w:kern w:val="0"/>
          <w:sz w:val="28"/>
          <w:szCs w:val="28"/>
          <w:lang w:val="kk-KZ"/>
          <w14:ligatures w14:val="none"/>
        </w:rPr>
        <w:t>2</w:t>
      </w:r>
      <w:r w:rsidR="00847953">
        <w:rPr>
          <w:rFonts w:ascii="Times New Roman" w:eastAsia="Times New Roman" w:hAnsi="Times New Roman" w:cs="Times New Roman"/>
          <w:b/>
          <w:kern w:val="0"/>
          <w:sz w:val="28"/>
          <w:szCs w:val="28"/>
          <w:lang w:val="kk-KZ"/>
          <w14:ligatures w14:val="none"/>
        </w:rPr>
        <w:t xml:space="preserve"> ноября</w:t>
      </w:r>
      <w:r w:rsidRPr="00FA3342">
        <w:rPr>
          <w:rFonts w:ascii="Times New Roman" w:eastAsia="Times New Roman" w:hAnsi="Times New Roman" w:cs="Times New Roman"/>
          <w:b/>
          <w:kern w:val="0"/>
          <w:sz w:val="28"/>
          <w:szCs w:val="28"/>
          <w:lang w:val="kk-KZ"/>
          <w14:ligatures w14:val="none"/>
        </w:rPr>
        <w:t xml:space="preserve"> 2024 года</w:t>
      </w:r>
    </w:p>
    <w:p w14:paraId="6A862150" w14:textId="77777777" w:rsidR="00954041" w:rsidRDefault="00954041" w:rsidP="000D3AF3">
      <w:pPr>
        <w:spacing w:after="0" w:line="240" w:lineRule="auto"/>
        <w:ind w:left="6237"/>
        <w:jc w:val="both"/>
        <w:rPr>
          <w:rFonts w:ascii="Times New Roman" w:hAnsi="Times New Roman" w:cs="Times New Roman"/>
          <w:b/>
          <w:sz w:val="28"/>
          <w:szCs w:val="28"/>
        </w:rPr>
      </w:pPr>
    </w:p>
    <w:p w14:paraId="2742A807" w14:textId="77777777" w:rsidR="000E6B41" w:rsidRDefault="000E6B41" w:rsidP="000E6B41">
      <w:pPr>
        <w:spacing w:after="0" w:line="240" w:lineRule="auto"/>
        <w:ind w:left="6237"/>
        <w:jc w:val="both"/>
        <w:rPr>
          <w:rFonts w:ascii="Times New Roman" w:eastAsia="Calibri" w:hAnsi="Times New Roman" w:cs="Times New Roman"/>
          <w:b/>
          <w:kern w:val="0"/>
          <w:sz w:val="32"/>
          <w:szCs w:val="32"/>
          <w14:ligatures w14:val="none"/>
        </w:rPr>
      </w:pPr>
      <w:r w:rsidRPr="000E6B41">
        <w:rPr>
          <w:rFonts w:ascii="Times New Roman" w:eastAsia="Calibri" w:hAnsi="Times New Roman" w:cs="Times New Roman"/>
          <w:b/>
          <w:kern w:val="0"/>
          <w:sz w:val="32"/>
          <w:szCs w:val="32"/>
          <w14:ligatures w14:val="none"/>
        </w:rPr>
        <w:t xml:space="preserve">Акиму </w:t>
      </w:r>
    </w:p>
    <w:p w14:paraId="004A4CCD" w14:textId="4334CF23" w:rsidR="000E6B41" w:rsidRPr="000E6B41" w:rsidRDefault="000E6B41" w:rsidP="000E6B41">
      <w:pPr>
        <w:spacing w:after="0" w:line="240" w:lineRule="auto"/>
        <w:ind w:left="6237"/>
        <w:jc w:val="both"/>
        <w:rPr>
          <w:rFonts w:ascii="Times New Roman" w:eastAsia="Calibri" w:hAnsi="Times New Roman" w:cs="Times New Roman"/>
          <w:b/>
          <w:kern w:val="0"/>
          <w:sz w:val="32"/>
          <w:szCs w:val="32"/>
          <w14:ligatures w14:val="none"/>
        </w:rPr>
      </w:pPr>
      <w:r w:rsidRPr="000E6B41">
        <w:rPr>
          <w:rFonts w:ascii="Times New Roman" w:eastAsia="Calibri" w:hAnsi="Times New Roman" w:cs="Times New Roman"/>
          <w:b/>
          <w:kern w:val="0"/>
          <w:sz w:val="32"/>
          <w:szCs w:val="32"/>
          <w14:ligatures w14:val="none"/>
        </w:rPr>
        <w:t xml:space="preserve">Костанайской области </w:t>
      </w:r>
      <w:proofErr w:type="spellStart"/>
      <w:r w:rsidRPr="000E6B41">
        <w:rPr>
          <w:rFonts w:ascii="Times New Roman" w:eastAsia="Calibri" w:hAnsi="Times New Roman" w:cs="Times New Roman"/>
          <w:b/>
          <w:kern w:val="0"/>
          <w:sz w:val="32"/>
          <w:szCs w:val="32"/>
          <w14:ligatures w14:val="none"/>
        </w:rPr>
        <w:t>Аксакалову</w:t>
      </w:r>
      <w:proofErr w:type="spellEnd"/>
      <w:r w:rsidRPr="000E6B41">
        <w:rPr>
          <w:rFonts w:ascii="Times New Roman" w:eastAsia="Calibri" w:hAnsi="Times New Roman" w:cs="Times New Roman"/>
          <w:b/>
          <w:kern w:val="0"/>
          <w:sz w:val="32"/>
          <w:szCs w:val="32"/>
          <w14:ligatures w14:val="none"/>
        </w:rPr>
        <w:t xml:space="preserve"> К.И.</w:t>
      </w:r>
    </w:p>
    <w:p w14:paraId="5D2ED848" w14:textId="77777777" w:rsidR="000E6B41" w:rsidRDefault="000E6B41" w:rsidP="000E6B41">
      <w:pPr>
        <w:spacing w:after="0" w:line="240" w:lineRule="auto"/>
        <w:jc w:val="center"/>
        <w:rPr>
          <w:rFonts w:ascii="Times New Roman" w:eastAsia="Calibri" w:hAnsi="Times New Roman" w:cs="Times New Roman"/>
          <w:b/>
          <w:kern w:val="0"/>
          <w:sz w:val="32"/>
          <w:szCs w:val="32"/>
          <w14:ligatures w14:val="none"/>
        </w:rPr>
      </w:pPr>
    </w:p>
    <w:p w14:paraId="692C1B78" w14:textId="77777777" w:rsidR="000E6B41" w:rsidRDefault="000E6B41" w:rsidP="000E6B41">
      <w:pPr>
        <w:spacing w:after="0" w:line="240" w:lineRule="auto"/>
        <w:jc w:val="center"/>
        <w:rPr>
          <w:rFonts w:ascii="Times New Roman" w:eastAsia="Calibri" w:hAnsi="Times New Roman" w:cs="Times New Roman"/>
          <w:b/>
          <w:kern w:val="0"/>
          <w:sz w:val="32"/>
          <w:szCs w:val="32"/>
          <w14:ligatures w14:val="none"/>
        </w:rPr>
      </w:pPr>
    </w:p>
    <w:p w14:paraId="3D70FA03" w14:textId="77777777" w:rsidR="000E6B41" w:rsidRPr="000E6B41" w:rsidRDefault="000E6B41" w:rsidP="000E6B41">
      <w:pPr>
        <w:spacing w:after="0" w:line="240" w:lineRule="auto"/>
        <w:jc w:val="center"/>
        <w:rPr>
          <w:rFonts w:ascii="Times New Roman" w:eastAsia="Calibri" w:hAnsi="Times New Roman" w:cs="Times New Roman"/>
          <w:b/>
          <w:kern w:val="0"/>
          <w:sz w:val="32"/>
          <w:szCs w:val="32"/>
          <w14:ligatures w14:val="none"/>
        </w:rPr>
      </w:pPr>
      <w:r w:rsidRPr="000E6B41">
        <w:rPr>
          <w:rFonts w:ascii="Times New Roman" w:eastAsia="Calibri" w:hAnsi="Times New Roman" w:cs="Times New Roman"/>
          <w:b/>
          <w:kern w:val="0"/>
          <w:sz w:val="32"/>
          <w:szCs w:val="32"/>
          <w14:ligatures w14:val="none"/>
        </w:rPr>
        <w:t xml:space="preserve">Уважаемый </w:t>
      </w:r>
      <w:proofErr w:type="spellStart"/>
      <w:r w:rsidRPr="000E6B41">
        <w:rPr>
          <w:rFonts w:ascii="Times New Roman" w:eastAsia="Calibri" w:hAnsi="Times New Roman" w:cs="Times New Roman"/>
          <w:b/>
          <w:kern w:val="0"/>
          <w:sz w:val="32"/>
          <w:szCs w:val="32"/>
          <w14:ligatures w14:val="none"/>
        </w:rPr>
        <w:t>Кумар</w:t>
      </w:r>
      <w:proofErr w:type="spellEnd"/>
      <w:r w:rsidRPr="000E6B41">
        <w:rPr>
          <w:rFonts w:ascii="Times New Roman" w:eastAsia="Calibri" w:hAnsi="Times New Roman" w:cs="Times New Roman"/>
          <w:b/>
          <w:kern w:val="0"/>
          <w:sz w:val="32"/>
          <w:szCs w:val="32"/>
          <w14:ligatures w14:val="none"/>
        </w:rPr>
        <w:t xml:space="preserve"> </w:t>
      </w:r>
      <w:proofErr w:type="spellStart"/>
      <w:r w:rsidRPr="000E6B41">
        <w:rPr>
          <w:rFonts w:ascii="Times New Roman" w:eastAsia="Calibri" w:hAnsi="Times New Roman" w:cs="Times New Roman"/>
          <w:b/>
          <w:kern w:val="0"/>
          <w:sz w:val="32"/>
          <w:szCs w:val="32"/>
          <w14:ligatures w14:val="none"/>
        </w:rPr>
        <w:t>Иргибаевич</w:t>
      </w:r>
      <w:proofErr w:type="spellEnd"/>
      <w:r w:rsidRPr="000E6B41">
        <w:rPr>
          <w:rFonts w:ascii="Times New Roman" w:eastAsia="Calibri" w:hAnsi="Times New Roman" w:cs="Times New Roman"/>
          <w:b/>
          <w:kern w:val="0"/>
          <w:sz w:val="32"/>
          <w:szCs w:val="32"/>
          <w14:ligatures w14:val="none"/>
        </w:rPr>
        <w:t>!</w:t>
      </w:r>
    </w:p>
    <w:p w14:paraId="32341F02" w14:textId="77777777" w:rsidR="000E6B41" w:rsidRPr="000E6B41" w:rsidRDefault="000E6B41" w:rsidP="000E6B41">
      <w:pPr>
        <w:spacing w:after="0" w:line="240" w:lineRule="auto"/>
        <w:jc w:val="both"/>
        <w:rPr>
          <w:rFonts w:ascii="Times New Roman" w:eastAsia="Calibri" w:hAnsi="Times New Roman" w:cs="Times New Roman"/>
          <w:b/>
          <w:kern w:val="0"/>
          <w:sz w:val="32"/>
          <w:szCs w:val="32"/>
          <w14:ligatures w14:val="none"/>
        </w:rPr>
      </w:pPr>
    </w:p>
    <w:p w14:paraId="14965065" w14:textId="77777777" w:rsidR="000E6B41" w:rsidRPr="000E6B41" w:rsidRDefault="000E6B41" w:rsidP="000E6B41">
      <w:pPr>
        <w:spacing w:after="0" w:line="240" w:lineRule="auto"/>
        <w:jc w:val="both"/>
        <w:rPr>
          <w:rFonts w:ascii="Times New Roman" w:eastAsia="Calibri" w:hAnsi="Times New Roman" w:cs="Times New Roman"/>
          <w:b/>
          <w:kern w:val="0"/>
          <w:sz w:val="32"/>
          <w:szCs w:val="32"/>
          <w14:ligatures w14:val="none"/>
        </w:rPr>
      </w:pPr>
      <w:r w:rsidRPr="000E6B41">
        <w:rPr>
          <w:rFonts w:ascii="Times New Roman" w:eastAsia="Calibri" w:hAnsi="Times New Roman" w:cs="Times New Roman"/>
          <w:b/>
          <w:kern w:val="0"/>
          <w:sz w:val="32"/>
          <w:szCs w:val="32"/>
          <w14:ligatures w14:val="none"/>
        </w:rPr>
        <w:t xml:space="preserve">О необходимости появления в </w:t>
      </w:r>
      <w:proofErr w:type="spellStart"/>
      <w:r w:rsidRPr="000E6B41">
        <w:rPr>
          <w:rFonts w:ascii="Times New Roman" w:eastAsia="Calibri" w:hAnsi="Times New Roman" w:cs="Times New Roman"/>
          <w:b/>
          <w:kern w:val="0"/>
          <w:sz w:val="32"/>
          <w:szCs w:val="32"/>
          <w14:ligatures w14:val="none"/>
        </w:rPr>
        <w:t>Костанае</w:t>
      </w:r>
      <w:proofErr w:type="spellEnd"/>
      <w:r w:rsidRPr="000E6B41">
        <w:rPr>
          <w:rFonts w:ascii="Times New Roman" w:eastAsia="Calibri" w:hAnsi="Times New Roman" w:cs="Times New Roman"/>
          <w:b/>
          <w:kern w:val="0"/>
          <w:sz w:val="32"/>
          <w:szCs w:val="32"/>
          <w14:ligatures w14:val="none"/>
        </w:rPr>
        <w:t xml:space="preserve"> картинной галереи</w:t>
      </w:r>
    </w:p>
    <w:p w14:paraId="6596DCCD"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Костанайская область давно зафиксировала свое уникальное место в культурном пространстве и на арт-карте страны. Здесь сложилась одна из старейших в Казахстане школ художественного творчества, </w:t>
      </w:r>
      <w:proofErr w:type="gramStart"/>
      <w:r w:rsidRPr="000E6B41">
        <w:rPr>
          <w:rFonts w:ascii="Times New Roman" w:eastAsia="Calibri" w:hAnsi="Times New Roman" w:cs="Times New Roman"/>
          <w:kern w:val="0"/>
          <w:sz w:val="32"/>
          <w:szCs w:val="32"/>
          <w14:ligatures w14:val="none"/>
        </w:rPr>
        <w:t>традиции</w:t>
      </w:r>
      <w:proofErr w:type="gramEnd"/>
      <w:r w:rsidRPr="000E6B41">
        <w:rPr>
          <w:rFonts w:ascii="Times New Roman" w:eastAsia="Calibri" w:hAnsi="Times New Roman" w:cs="Times New Roman"/>
          <w:kern w:val="0"/>
          <w:sz w:val="32"/>
          <w:szCs w:val="32"/>
          <w14:ligatures w14:val="none"/>
        </w:rPr>
        <w:t xml:space="preserve"> которой были заложены еще в середине прошлого века художником-педагогом А. Никифоровым, чье имя присвоено государственной художественной школе. Кроме того, одни из самых главных фигур в истории казахстанского искусства – выходцы из наших краев. </w:t>
      </w:r>
    </w:p>
    <w:p w14:paraId="67A18175"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Живописец </w:t>
      </w:r>
      <w:proofErr w:type="spellStart"/>
      <w:r w:rsidRPr="000E6B41">
        <w:rPr>
          <w:rFonts w:ascii="Times New Roman" w:eastAsia="Calibri" w:hAnsi="Times New Roman" w:cs="Times New Roman"/>
          <w:kern w:val="0"/>
          <w:sz w:val="32"/>
          <w:szCs w:val="32"/>
          <w14:ligatures w14:val="none"/>
        </w:rPr>
        <w:t>Молдахмет</w:t>
      </w:r>
      <w:proofErr w:type="spellEnd"/>
      <w:r w:rsidRPr="000E6B41">
        <w:rPr>
          <w:rFonts w:ascii="Times New Roman" w:eastAsia="Calibri" w:hAnsi="Times New Roman" w:cs="Times New Roman"/>
          <w:kern w:val="0"/>
          <w:sz w:val="32"/>
          <w:szCs w:val="32"/>
          <w14:ligatures w14:val="none"/>
        </w:rPr>
        <w:t xml:space="preserve"> </w:t>
      </w:r>
      <w:proofErr w:type="spellStart"/>
      <w:r w:rsidRPr="000E6B41">
        <w:rPr>
          <w:rFonts w:ascii="Times New Roman" w:eastAsia="Calibri" w:hAnsi="Times New Roman" w:cs="Times New Roman"/>
          <w:kern w:val="0"/>
          <w:sz w:val="32"/>
          <w:szCs w:val="32"/>
          <w14:ligatures w14:val="none"/>
        </w:rPr>
        <w:t>Кенбаев</w:t>
      </w:r>
      <w:proofErr w:type="spellEnd"/>
      <w:r w:rsidRPr="000E6B41">
        <w:rPr>
          <w:rFonts w:ascii="Times New Roman" w:eastAsia="Calibri" w:hAnsi="Times New Roman" w:cs="Times New Roman"/>
          <w:kern w:val="0"/>
          <w:sz w:val="32"/>
          <w:szCs w:val="32"/>
          <w14:ligatures w14:val="none"/>
        </w:rPr>
        <w:t xml:space="preserve"> – пионер профессиональной казахской живописи, который оказал большое влияние на ее развитие, получив академическое образование. Работы </w:t>
      </w:r>
      <w:proofErr w:type="spellStart"/>
      <w:r w:rsidRPr="000E6B41">
        <w:rPr>
          <w:rFonts w:ascii="Times New Roman" w:eastAsia="Calibri" w:hAnsi="Times New Roman" w:cs="Times New Roman"/>
          <w:kern w:val="0"/>
          <w:sz w:val="32"/>
          <w:szCs w:val="32"/>
          <w14:ligatures w14:val="none"/>
        </w:rPr>
        <w:t>Кенбаева</w:t>
      </w:r>
      <w:proofErr w:type="spellEnd"/>
      <w:r w:rsidRPr="000E6B41">
        <w:rPr>
          <w:rFonts w:ascii="Times New Roman" w:eastAsia="Calibri" w:hAnsi="Times New Roman" w:cs="Times New Roman"/>
          <w:kern w:val="0"/>
          <w:sz w:val="32"/>
          <w:szCs w:val="32"/>
          <w14:ligatures w14:val="none"/>
        </w:rPr>
        <w:t xml:space="preserve"> находятся в национальных музеях, приобретены в фонды таких знаковых собраний как Третьяковская галерея.</w:t>
      </w:r>
    </w:p>
    <w:p w14:paraId="39F04F4E"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Скульптор </w:t>
      </w:r>
      <w:proofErr w:type="spellStart"/>
      <w:r w:rsidRPr="000E6B41">
        <w:rPr>
          <w:rFonts w:ascii="Times New Roman" w:eastAsia="Calibri" w:hAnsi="Times New Roman" w:cs="Times New Roman"/>
          <w:kern w:val="0"/>
          <w:sz w:val="32"/>
          <w:szCs w:val="32"/>
          <w14:ligatures w14:val="none"/>
        </w:rPr>
        <w:t>Хакимжан</w:t>
      </w:r>
      <w:proofErr w:type="spellEnd"/>
      <w:r w:rsidRPr="000E6B41">
        <w:rPr>
          <w:rFonts w:ascii="Times New Roman" w:eastAsia="Calibri" w:hAnsi="Times New Roman" w:cs="Times New Roman"/>
          <w:kern w:val="0"/>
          <w:sz w:val="32"/>
          <w:szCs w:val="32"/>
          <w14:ligatures w14:val="none"/>
        </w:rPr>
        <w:t xml:space="preserve"> </w:t>
      </w:r>
      <w:proofErr w:type="spellStart"/>
      <w:r w:rsidRPr="000E6B41">
        <w:rPr>
          <w:rFonts w:ascii="Times New Roman" w:eastAsia="Calibri" w:hAnsi="Times New Roman" w:cs="Times New Roman"/>
          <w:kern w:val="0"/>
          <w:sz w:val="32"/>
          <w:szCs w:val="32"/>
          <w14:ligatures w14:val="none"/>
        </w:rPr>
        <w:t>Наурызбаев</w:t>
      </w:r>
      <w:proofErr w:type="spellEnd"/>
      <w:r w:rsidRPr="000E6B41">
        <w:rPr>
          <w:rFonts w:ascii="Times New Roman" w:eastAsia="Calibri" w:hAnsi="Times New Roman" w:cs="Times New Roman"/>
          <w:kern w:val="0"/>
          <w:sz w:val="32"/>
          <w:szCs w:val="32"/>
          <w14:ligatures w14:val="none"/>
        </w:rPr>
        <w:t xml:space="preserve"> – зачинатель оригинального монументального искусства в Казахстане, автор знаменитого памятника Абаю в Алматы.</w:t>
      </w:r>
    </w:p>
    <w:p w14:paraId="531F2918"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Традиции, заложенные великими мастерами, продолжили наши современники – земляки-художники, снискавшие известность в Казахстане и за его пределами. </w:t>
      </w:r>
      <w:proofErr w:type="gramStart"/>
      <w:r w:rsidRPr="000E6B41">
        <w:rPr>
          <w:rFonts w:ascii="Times New Roman" w:eastAsia="Calibri" w:hAnsi="Times New Roman" w:cs="Times New Roman"/>
          <w:kern w:val="0"/>
          <w:sz w:val="32"/>
          <w:szCs w:val="32"/>
          <w14:ligatures w14:val="none"/>
        </w:rPr>
        <w:t xml:space="preserve">Среди них живописец Георгий Соков (лауреат престижных премий, почетный гражданин Костанайской области), скульптор </w:t>
      </w:r>
      <w:proofErr w:type="spellStart"/>
      <w:r w:rsidRPr="000E6B41">
        <w:rPr>
          <w:rFonts w:ascii="Times New Roman" w:eastAsia="Calibri" w:hAnsi="Times New Roman" w:cs="Times New Roman"/>
          <w:kern w:val="0"/>
          <w:sz w:val="32"/>
          <w:szCs w:val="32"/>
          <w14:ligatures w14:val="none"/>
        </w:rPr>
        <w:t>Адиль</w:t>
      </w:r>
      <w:proofErr w:type="spellEnd"/>
      <w:r w:rsidRPr="000E6B41">
        <w:rPr>
          <w:rFonts w:ascii="Times New Roman" w:eastAsia="Calibri" w:hAnsi="Times New Roman" w:cs="Times New Roman"/>
          <w:kern w:val="0"/>
          <w:sz w:val="32"/>
          <w:szCs w:val="32"/>
          <w14:ligatures w14:val="none"/>
        </w:rPr>
        <w:t xml:space="preserve"> </w:t>
      </w:r>
      <w:proofErr w:type="spellStart"/>
      <w:r w:rsidRPr="000E6B41">
        <w:rPr>
          <w:rFonts w:ascii="Times New Roman" w:eastAsia="Calibri" w:hAnsi="Times New Roman" w:cs="Times New Roman"/>
          <w:kern w:val="0"/>
          <w:sz w:val="32"/>
          <w:szCs w:val="32"/>
          <w14:ligatures w14:val="none"/>
        </w:rPr>
        <w:t>Чутаев</w:t>
      </w:r>
      <w:proofErr w:type="spellEnd"/>
      <w:r w:rsidRPr="000E6B41">
        <w:rPr>
          <w:rFonts w:ascii="Times New Roman" w:eastAsia="Calibri" w:hAnsi="Times New Roman" w:cs="Times New Roman"/>
          <w:kern w:val="0"/>
          <w:sz w:val="32"/>
          <w:szCs w:val="32"/>
          <w14:ligatures w14:val="none"/>
        </w:rPr>
        <w:t xml:space="preserve"> (почетный академик Российской </w:t>
      </w:r>
      <w:r w:rsidRPr="000E6B41">
        <w:rPr>
          <w:rFonts w:ascii="Times New Roman" w:eastAsia="Calibri" w:hAnsi="Times New Roman" w:cs="Times New Roman"/>
          <w:kern w:val="0"/>
          <w:sz w:val="32"/>
          <w:szCs w:val="32"/>
          <w14:ligatures w14:val="none"/>
        </w:rPr>
        <w:lastRenderedPageBreak/>
        <w:t xml:space="preserve">академии художеств, член-корр. Петровской академии наук и искусств), Руслан </w:t>
      </w:r>
      <w:proofErr w:type="spellStart"/>
      <w:r w:rsidRPr="000E6B41">
        <w:rPr>
          <w:rFonts w:ascii="Times New Roman" w:eastAsia="Calibri" w:hAnsi="Times New Roman" w:cs="Times New Roman"/>
          <w:kern w:val="0"/>
          <w:sz w:val="32"/>
          <w:szCs w:val="32"/>
          <w14:ligatures w14:val="none"/>
        </w:rPr>
        <w:t>Цечоев</w:t>
      </w:r>
      <w:proofErr w:type="spellEnd"/>
      <w:r w:rsidRPr="000E6B41">
        <w:rPr>
          <w:rFonts w:ascii="Times New Roman" w:eastAsia="Calibri" w:hAnsi="Times New Roman" w:cs="Times New Roman"/>
          <w:kern w:val="0"/>
          <w:sz w:val="32"/>
          <w:szCs w:val="32"/>
          <w14:ligatures w14:val="none"/>
        </w:rPr>
        <w:t xml:space="preserve"> (член Международной федерации художников ЮНЕСКО), Марат </w:t>
      </w:r>
      <w:proofErr w:type="spellStart"/>
      <w:r w:rsidRPr="000E6B41">
        <w:rPr>
          <w:rFonts w:ascii="Times New Roman" w:eastAsia="Calibri" w:hAnsi="Times New Roman" w:cs="Times New Roman"/>
          <w:kern w:val="0"/>
          <w:sz w:val="32"/>
          <w:szCs w:val="32"/>
          <w14:ligatures w14:val="none"/>
        </w:rPr>
        <w:t>Туксаитов</w:t>
      </w:r>
      <w:proofErr w:type="spellEnd"/>
      <w:r w:rsidRPr="000E6B41">
        <w:rPr>
          <w:rFonts w:ascii="Times New Roman" w:eastAsia="Calibri" w:hAnsi="Times New Roman" w:cs="Times New Roman"/>
          <w:kern w:val="0"/>
          <w:sz w:val="32"/>
          <w:szCs w:val="32"/>
          <w14:ligatures w14:val="none"/>
        </w:rPr>
        <w:t xml:space="preserve"> (академик Академии художеств РК), </w:t>
      </w:r>
      <w:proofErr w:type="spellStart"/>
      <w:r w:rsidRPr="000E6B41">
        <w:rPr>
          <w:rFonts w:ascii="Times New Roman" w:eastAsia="Calibri" w:hAnsi="Times New Roman" w:cs="Times New Roman"/>
          <w:kern w:val="0"/>
          <w:sz w:val="32"/>
          <w:szCs w:val="32"/>
          <w14:ligatures w14:val="none"/>
        </w:rPr>
        <w:t>Гани</w:t>
      </w:r>
      <w:proofErr w:type="spellEnd"/>
      <w:r w:rsidRPr="000E6B41">
        <w:rPr>
          <w:rFonts w:ascii="Times New Roman" w:eastAsia="Calibri" w:hAnsi="Times New Roman" w:cs="Times New Roman"/>
          <w:kern w:val="0"/>
          <w:sz w:val="32"/>
          <w:szCs w:val="32"/>
          <w14:ligatures w14:val="none"/>
        </w:rPr>
        <w:t xml:space="preserve"> Баянов (знаменитый в мире акварелист, член Союзов художников СССР и РК) и многие другие.</w:t>
      </w:r>
      <w:proofErr w:type="gramEnd"/>
    </w:p>
    <w:p w14:paraId="6D785BAD"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Имея в активе столь яркие имена, которые сумели прославить родной край и создать </w:t>
      </w:r>
      <w:proofErr w:type="spellStart"/>
      <w:r w:rsidRPr="000E6B41">
        <w:rPr>
          <w:rFonts w:ascii="Times New Roman" w:eastAsia="Calibri" w:hAnsi="Times New Roman" w:cs="Times New Roman"/>
          <w:kern w:val="0"/>
          <w:sz w:val="32"/>
          <w:szCs w:val="32"/>
          <w14:ligatures w14:val="none"/>
        </w:rPr>
        <w:t>Костанайскому</w:t>
      </w:r>
      <w:proofErr w:type="spellEnd"/>
      <w:r w:rsidRPr="000E6B41">
        <w:rPr>
          <w:rFonts w:ascii="Times New Roman" w:eastAsia="Calibri" w:hAnsi="Times New Roman" w:cs="Times New Roman"/>
          <w:kern w:val="0"/>
          <w:sz w:val="32"/>
          <w:szCs w:val="32"/>
          <w14:ligatures w14:val="none"/>
        </w:rPr>
        <w:t xml:space="preserve"> региону имидж </w:t>
      </w:r>
      <w:proofErr w:type="gramStart"/>
      <w:r w:rsidRPr="000E6B41">
        <w:rPr>
          <w:rFonts w:ascii="Times New Roman" w:eastAsia="Calibri" w:hAnsi="Times New Roman" w:cs="Times New Roman"/>
          <w:kern w:val="0"/>
          <w:sz w:val="32"/>
          <w:szCs w:val="32"/>
          <w14:ligatures w14:val="none"/>
        </w:rPr>
        <w:t>особого</w:t>
      </w:r>
      <w:proofErr w:type="gramEnd"/>
      <w:r w:rsidRPr="000E6B41">
        <w:rPr>
          <w:rFonts w:ascii="Times New Roman" w:eastAsia="Calibri" w:hAnsi="Times New Roman" w:cs="Times New Roman"/>
          <w:kern w:val="0"/>
          <w:sz w:val="32"/>
          <w:szCs w:val="32"/>
          <w14:ligatures w14:val="none"/>
        </w:rPr>
        <w:t xml:space="preserve"> арт-пространства, логичным будет вновь задуматься о появлении в области полноценной и профессиональной картинной галереи. Такая идея витает в </w:t>
      </w:r>
      <w:proofErr w:type="spellStart"/>
      <w:r w:rsidRPr="000E6B41">
        <w:rPr>
          <w:rFonts w:ascii="Times New Roman" w:eastAsia="Calibri" w:hAnsi="Times New Roman" w:cs="Times New Roman"/>
          <w:kern w:val="0"/>
          <w:sz w:val="32"/>
          <w:szCs w:val="32"/>
          <w14:ligatures w14:val="none"/>
        </w:rPr>
        <w:t>Костанае</w:t>
      </w:r>
      <w:proofErr w:type="spellEnd"/>
      <w:r w:rsidRPr="000E6B41">
        <w:rPr>
          <w:rFonts w:ascii="Times New Roman" w:eastAsia="Calibri" w:hAnsi="Times New Roman" w:cs="Times New Roman"/>
          <w:kern w:val="0"/>
          <w:sz w:val="32"/>
          <w:szCs w:val="32"/>
          <w14:ligatures w14:val="none"/>
        </w:rPr>
        <w:t xml:space="preserve"> вот уже более 35 лет. Под проект создания галереи еще с середины 80-х годов ХХ века кропотливо собирались образцы современного искусства, авторами которых явились известные и талантливые художники из разных стран, в том числе дальнего зарубежья. </w:t>
      </w:r>
    </w:p>
    <w:p w14:paraId="3D61F382"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Руководил этой работой председатель </w:t>
      </w:r>
      <w:proofErr w:type="spellStart"/>
      <w:r w:rsidRPr="000E6B41">
        <w:rPr>
          <w:rFonts w:ascii="Times New Roman" w:eastAsia="Calibri" w:hAnsi="Times New Roman" w:cs="Times New Roman"/>
          <w:kern w:val="0"/>
          <w:sz w:val="32"/>
          <w:szCs w:val="32"/>
          <w14:ligatures w14:val="none"/>
        </w:rPr>
        <w:t>костанайского</w:t>
      </w:r>
      <w:proofErr w:type="spellEnd"/>
      <w:r w:rsidRPr="000E6B41">
        <w:rPr>
          <w:rFonts w:ascii="Times New Roman" w:eastAsia="Calibri" w:hAnsi="Times New Roman" w:cs="Times New Roman"/>
          <w:kern w:val="0"/>
          <w:sz w:val="32"/>
          <w:szCs w:val="32"/>
          <w14:ligatures w14:val="none"/>
        </w:rPr>
        <w:t xml:space="preserve"> областного филиала Фонда культуры художник Г.М. Соков. Благодаря его энергии, настойчивости, известности и профессиональным связям удалось собрать более 3 тыс. (!) экспонатов, имеющих несомненную музейную и историческую ценность. Среди них есть истинные жемчужины – например, работы художника мировой значимости Олега </w:t>
      </w:r>
      <w:proofErr w:type="spellStart"/>
      <w:r w:rsidRPr="000E6B41">
        <w:rPr>
          <w:rFonts w:ascii="Times New Roman" w:eastAsia="Calibri" w:hAnsi="Times New Roman" w:cs="Times New Roman"/>
          <w:kern w:val="0"/>
          <w:sz w:val="32"/>
          <w:szCs w:val="32"/>
          <w14:ligatures w14:val="none"/>
        </w:rPr>
        <w:t>Целкова</w:t>
      </w:r>
      <w:proofErr w:type="spellEnd"/>
      <w:r w:rsidRPr="000E6B41">
        <w:rPr>
          <w:rFonts w:ascii="Times New Roman" w:eastAsia="Calibri" w:hAnsi="Times New Roman" w:cs="Times New Roman"/>
          <w:kern w:val="0"/>
          <w:sz w:val="32"/>
          <w:szCs w:val="32"/>
          <w14:ligatures w14:val="none"/>
        </w:rPr>
        <w:t xml:space="preserve"> и ряда других классиков (то есть, авторов, чьи творения высоко ценятся как искусствоведами, так и аукционными домами). После обретения Казахстаном независимости вся эта коллекция осталась в собственности Костанайского областного историко-краеведческого музея. Хранится она в фондах и крайне редко выносится на обозрение, причем, очень малыми частями.</w:t>
      </w:r>
    </w:p>
    <w:p w14:paraId="71C79F36"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За время ее хранения как минимум дважды происходили инциденты, связанные с коммунальными авариями, в результате которых некоторые экспонаты повреждались.</w:t>
      </w:r>
    </w:p>
    <w:p w14:paraId="1233C46B"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Сделать так, чтобы это уникальное собрание полноценно работало, к сожалению, до сих пор не удалось, хоть попытки и были. Краеведческий музей, как известно, располагает выставочным залом, однако неприспособленность здания, ограниченность отведенной выставочному залу территории, скудость оборудования, отсутствие даже таких элементарно необходимых вещей, как грамотное галерейное освещение, сводят на нет усилия работающих там сотрудников, не дают ни одного шанса реализовать огромные возможности, кроющиеся в фондах. Особенно ярко это видится при сопоставлении художественного выставочного зала с холлами музея, где действуют </w:t>
      </w:r>
      <w:r w:rsidRPr="000E6B41">
        <w:rPr>
          <w:rFonts w:ascii="Times New Roman" w:eastAsia="Calibri" w:hAnsi="Times New Roman" w:cs="Times New Roman"/>
          <w:kern w:val="0"/>
          <w:sz w:val="32"/>
          <w:szCs w:val="32"/>
          <w14:ligatures w14:val="none"/>
        </w:rPr>
        <w:lastRenderedPageBreak/>
        <w:t>яркие краеведческие экспозиции. Стоит признать очевидный факт: краеведение и искусствоведение (сугубо музейная и собственно галерейная деятельность) суть вещи разные и требующие отдельных подходов к работе.</w:t>
      </w:r>
    </w:p>
    <w:p w14:paraId="670302A1"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Пришла пора развить </w:t>
      </w:r>
      <w:proofErr w:type="spellStart"/>
      <w:r w:rsidRPr="000E6B41">
        <w:rPr>
          <w:rFonts w:ascii="Times New Roman" w:eastAsia="Calibri" w:hAnsi="Times New Roman" w:cs="Times New Roman"/>
          <w:kern w:val="0"/>
          <w:sz w:val="32"/>
          <w:szCs w:val="32"/>
          <w14:ligatures w14:val="none"/>
        </w:rPr>
        <w:t>костанайский</w:t>
      </w:r>
      <w:proofErr w:type="spellEnd"/>
      <w:r w:rsidRPr="000E6B41">
        <w:rPr>
          <w:rFonts w:ascii="Times New Roman" w:eastAsia="Calibri" w:hAnsi="Times New Roman" w:cs="Times New Roman"/>
          <w:kern w:val="0"/>
          <w:sz w:val="32"/>
          <w:szCs w:val="32"/>
          <w14:ligatures w14:val="none"/>
        </w:rPr>
        <w:t xml:space="preserve"> выставочный зал в полноценную галерею и пустить ее в самостоятельное плавание. Галерея должна иметь как постоянную экспозицию, так и располагать залами для проведения сменных выставок. В ней нужно вести научную искусствоведческую работу, проводить мероприятия, отвечающие духу времени и потребностям людей разных возрастов и интересов. В конце концов, она необходима ученикам двух художественных школ Костаная и множества творческих студий, существующих в городах и районах области. </w:t>
      </w:r>
    </w:p>
    <w:p w14:paraId="7988B872"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Галерея позволит установить новые и укрепить существующие профессиональные творческие связи искусствоведов и художников Костанайского региона с коллегами из других городов и стран. Все это будет работать на повышение уровня развития культуры, укрепит и разнообразит сложившийся имидж Костанайской области в целом.</w:t>
      </w:r>
    </w:p>
    <w:p w14:paraId="0D18E514"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 xml:space="preserve">Галерею необходимо расположить в отдельном здании, которое украсило бы областной центр и разбавило бы его пейзаж, переполненный торговыми центрами, магазинами, бесчисленными кафе и увеселительными заведениями. Думается, для этих целей как нельзя лучше могло бы подойти здание, ныне занимаемое </w:t>
      </w:r>
      <w:proofErr w:type="spellStart"/>
      <w:r w:rsidRPr="000E6B41">
        <w:rPr>
          <w:rFonts w:ascii="Times New Roman" w:eastAsia="Calibri" w:hAnsi="Times New Roman" w:cs="Times New Roman"/>
          <w:kern w:val="0"/>
          <w:sz w:val="32"/>
          <w:szCs w:val="32"/>
          <w14:ligatures w14:val="none"/>
        </w:rPr>
        <w:t>ЦОНом</w:t>
      </w:r>
      <w:proofErr w:type="spellEnd"/>
      <w:r w:rsidRPr="000E6B41">
        <w:rPr>
          <w:rFonts w:ascii="Times New Roman" w:eastAsia="Calibri" w:hAnsi="Times New Roman" w:cs="Times New Roman"/>
          <w:kern w:val="0"/>
          <w:sz w:val="32"/>
          <w:szCs w:val="32"/>
          <w14:ligatures w14:val="none"/>
        </w:rPr>
        <w:t>. Оно расположено в самом центре, его архитектура, как внешняя, так и внутренняя, как будто предполагает размещение в нем современного и очень необходимого нашему региону арт-объекта.</w:t>
      </w:r>
    </w:p>
    <w:p w14:paraId="0F18E6E4"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Насколько нам известно, именно в настоящее время решается вопрос оттуда переселить ЦОН.</w:t>
      </w:r>
    </w:p>
    <w:p w14:paraId="495E7C43"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В связи с этим просим вас рассмотреть вопрос размещения в этом здании картинной галереи и школы искусства, в котором очень нуждается город.</w:t>
      </w:r>
    </w:p>
    <w:p w14:paraId="48D20276"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r w:rsidRPr="000E6B41">
        <w:rPr>
          <w:rFonts w:ascii="Times New Roman" w:eastAsia="Calibri" w:hAnsi="Times New Roman" w:cs="Times New Roman"/>
          <w:kern w:val="0"/>
          <w:sz w:val="32"/>
          <w:szCs w:val="32"/>
          <w14:ligatures w14:val="none"/>
        </w:rPr>
        <w:t>Эту идею поддерживают журналисты Костанайской области и люди культуры. У нас имеются обращения.</w:t>
      </w:r>
    </w:p>
    <w:p w14:paraId="3BB546D4" w14:textId="77777777" w:rsidR="000E6B41" w:rsidRPr="000E6B41" w:rsidRDefault="000E6B41" w:rsidP="000E6B41">
      <w:pPr>
        <w:spacing w:after="0" w:line="240" w:lineRule="auto"/>
        <w:ind w:firstLine="851"/>
        <w:jc w:val="both"/>
        <w:rPr>
          <w:rFonts w:ascii="Times New Roman" w:eastAsia="Calibri" w:hAnsi="Times New Roman" w:cs="Times New Roman"/>
          <w:kern w:val="0"/>
          <w:sz w:val="32"/>
          <w:szCs w:val="32"/>
          <w14:ligatures w14:val="none"/>
        </w:rPr>
      </w:pPr>
    </w:p>
    <w:p w14:paraId="508AEF94" w14:textId="77777777" w:rsidR="0056456C" w:rsidRDefault="0056456C" w:rsidP="0056456C">
      <w:pPr>
        <w:spacing w:after="0" w:line="240" w:lineRule="auto"/>
        <w:jc w:val="both"/>
        <w:rPr>
          <w:rFonts w:ascii="Times New Roman" w:eastAsia="SimSun" w:hAnsi="Times New Roman" w:cs="Times New Roman"/>
          <w:kern w:val="0"/>
          <w:sz w:val="28"/>
          <w:szCs w:val="28"/>
          <w:lang w:eastAsia="zh-CN"/>
          <w14:ligatures w14:val="none"/>
        </w:rPr>
      </w:pPr>
    </w:p>
    <w:p w14:paraId="4A4ACC92" w14:textId="77777777" w:rsidR="0056456C" w:rsidRPr="0056456C" w:rsidRDefault="0056456C" w:rsidP="0056456C">
      <w:pPr>
        <w:spacing w:after="0" w:line="240" w:lineRule="auto"/>
        <w:jc w:val="both"/>
        <w:rPr>
          <w:rFonts w:ascii="Times New Roman" w:eastAsia="SimSun" w:hAnsi="Times New Roman" w:cs="Times New Roman"/>
          <w:kern w:val="0"/>
          <w:sz w:val="28"/>
          <w:szCs w:val="28"/>
          <w:lang w:eastAsia="zh-CN"/>
          <w14:ligatures w14:val="none"/>
        </w:rPr>
      </w:pPr>
    </w:p>
    <w:p w14:paraId="7D15E71D" w14:textId="77777777" w:rsidR="0056456C" w:rsidRPr="0056456C" w:rsidRDefault="0056456C" w:rsidP="0056456C">
      <w:pPr>
        <w:spacing w:after="0" w:line="240" w:lineRule="auto"/>
        <w:jc w:val="both"/>
        <w:rPr>
          <w:rFonts w:ascii="Times New Roman" w:eastAsia="SimSun" w:hAnsi="Times New Roman" w:cs="Times New Roman"/>
          <w:b/>
          <w:kern w:val="0"/>
          <w:sz w:val="28"/>
          <w:szCs w:val="28"/>
          <w:lang w:eastAsia="zh-CN"/>
          <w14:ligatures w14:val="none"/>
        </w:rPr>
      </w:pPr>
      <w:r w:rsidRPr="0056456C">
        <w:rPr>
          <w:rFonts w:ascii="Times New Roman" w:eastAsia="SimSun" w:hAnsi="Times New Roman" w:cs="Times New Roman"/>
          <w:b/>
          <w:kern w:val="0"/>
          <w:sz w:val="28"/>
          <w:szCs w:val="28"/>
          <w:lang w:eastAsia="zh-CN"/>
          <w14:ligatures w14:val="none"/>
        </w:rPr>
        <w:t>С уважением,</w:t>
      </w:r>
    </w:p>
    <w:p w14:paraId="72EFCA5B" w14:textId="4C591B40" w:rsidR="0056456C" w:rsidRPr="0056456C" w:rsidRDefault="0056456C" w:rsidP="0056456C">
      <w:pPr>
        <w:spacing w:after="0" w:line="240" w:lineRule="auto"/>
        <w:jc w:val="both"/>
        <w:rPr>
          <w:rFonts w:ascii="Times New Roman" w:eastAsia="SimSun" w:hAnsi="Times New Roman" w:cs="Times New Roman"/>
          <w:b/>
          <w:kern w:val="0"/>
          <w:sz w:val="28"/>
          <w:szCs w:val="28"/>
          <w:lang w:eastAsia="zh-CN"/>
          <w14:ligatures w14:val="none"/>
        </w:rPr>
      </w:pPr>
      <w:r w:rsidRPr="0056456C">
        <w:rPr>
          <w:rFonts w:ascii="Times New Roman" w:eastAsia="SimSun" w:hAnsi="Times New Roman" w:cs="Times New Roman"/>
          <w:b/>
          <w:kern w:val="0"/>
          <w:sz w:val="28"/>
          <w:szCs w:val="28"/>
          <w:lang w:eastAsia="zh-CN"/>
          <w14:ligatures w14:val="none"/>
        </w:rPr>
        <w:t>Депутаты Костанайской области</w:t>
      </w:r>
      <w:r>
        <w:rPr>
          <w:rFonts w:ascii="Times New Roman" w:eastAsia="SimSun" w:hAnsi="Times New Roman" w:cs="Times New Roman"/>
          <w:b/>
          <w:kern w:val="0"/>
          <w:sz w:val="28"/>
          <w:szCs w:val="28"/>
          <w:lang w:eastAsia="zh-CN"/>
          <w14:ligatures w14:val="none"/>
        </w:rPr>
        <w:tab/>
      </w:r>
      <w:r>
        <w:rPr>
          <w:rFonts w:ascii="Times New Roman" w:eastAsia="SimSun" w:hAnsi="Times New Roman" w:cs="Times New Roman"/>
          <w:b/>
          <w:kern w:val="0"/>
          <w:sz w:val="28"/>
          <w:szCs w:val="28"/>
          <w:lang w:eastAsia="zh-CN"/>
          <w14:ligatures w14:val="none"/>
        </w:rPr>
        <w:tab/>
      </w:r>
      <w:r>
        <w:rPr>
          <w:rFonts w:ascii="Times New Roman" w:eastAsia="SimSun" w:hAnsi="Times New Roman" w:cs="Times New Roman"/>
          <w:b/>
          <w:kern w:val="0"/>
          <w:sz w:val="28"/>
          <w:szCs w:val="28"/>
          <w:lang w:eastAsia="zh-CN"/>
          <w14:ligatures w14:val="none"/>
        </w:rPr>
        <w:tab/>
      </w:r>
      <w:r>
        <w:rPr>
          <w:rFonts w:ascii="Times New Roman" w:eastAsia="SimSun" w:hAnsi="Times New Roman" w:cs="Times New Roman"/>
          <w:b/>
          <w:kern w:val="0"/>
          <w:sz w:val="28"/>
          <w:szCs w:val="28"/>
          <w:lang w:eastAsia="zh-CN"/>
          <w14:ligatures w14:val="none"/>
        </w:rPr>
        <w:tab/>
      </w:r>
      <w:r w:rsidRPr="0056456C">
        <w:rPr>
          <w:rFonts w:ascii="Times New Roman" w:eastAsia="SimSun" w:hAnsi="Times New Roman" w:cs="Times New Roman"/>
          <w:b/>
          <w:kern w:val="0"/>
          <w:sz w:val="28"/>
          <w:szCs w:val="28"/>
          <w:lang w:eastAsia="zh-CN"/>
          <w14:ligatures w14:val="none"/>
        </w:rPr>
        <w:t>Динара Утебаева</w:t>
      </w:r>
    </w:p>
    <w:p w14:paraId="74330CC0" w14:textId="77777777" w:rsidR="0056456C" w:rsidRPr="0056456C" w:rsidRDefault="0056456C" w:rsidP="0056456C">
      <w:pPr>
        <w:spacing w:after="0" w:line="240" w:lineRule="auto"/>
        <w:ind w:left="5664" w:firstLine="708"/>
        <w:jc w:val="both"/>
        <w:rPr>
          <w:rFonts w:ascii="Times New Roman" w:eastAsia="SimSun" w:hAnsi="Times New Roman" w:cs="Times New Roman"/>
          <w:b/>
          <w:kern w:val="0"/>
          <w:sz w:val="28"/>
          <w:szCs w:val="28"/>
          <w:lang w:eastAsia="zh-CN"/>
          <w14:ligatures w14:val="none"/>
        </w:rPr>
      </w:pPr>
      <w:r w:rsidRPr="0056456C">
        <w:rPr>
          <w:rFonts w:ascii="Times New Roman" w:eastAsia="SimSun" w:hAnsi="Times New Roman" w:cs="Times New Roman"/>
          <w:b/>
          <w:kern w:val="0"/>
          <w:sz w:val="28"/>
          <w:szCs w:val="28"/>
          <w:lang w:eastAsia="zh-CN"/>
          <w14:ligatures w14:val="none"/>
        </w:rPr>
        <w:t xml:space="preserve">Александра </w:t>
      </w:r>
      <w:proofErr w:type="spellStart"/>
      <w:r w:rsidRPr="0056456C">
        <w:rPr>
          <w:rFonts w:ascii="Times New Roman" w:eastAsia="SimSun" w:hAnsi="Times New Roman" w:cs="Times New Roman"/>
          <w:b/>
          <w:kern w:val="0"/>
          <w:sz w:val="28"/>
          <w:szCs w:val="28"/>
          <w:lang w:eastAsia="zh-CN"/>
          <w14:ligatures w14:val="none"/>
        </w:rPr>
        <w:t>Сергазинова</w:t>
      </w:r>
      <w:proofErr w:type="spellEnd"/>
    </w:p>
    <w:p w14:paraId="16B7D813" w14:textId="77777777" w:rsidR="00E47B8E" w:rsidRPr="0056456C" w:rsidRDefault="00E47B8E" w:rsidP="00461B13">
      <w:pPr>
        <w:spacing w:line="240" w:lineRule="auto"/>
        <w:ind w:left="426" w:right="566"/>
        <w:jc w:val="both"/>
        <w:rPr>
          <w:rFonts w:ascii="Times New Roman" w:hAnsi="Times New Roman" w:cs="Times New Roman"/>
          <w:b/>
          <w:sz w:val="28"/>
          <w:szCs w:val="28"/>
        </w:rPr>
      </w:pPr>
    </w:p>
    <w:sectPr w:rsidR="00E47B8E" w:rsidRPr="0056456C" w:rsidSect="00461B1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BA"/>
    <w:rsid w:val="00001808"/>
    <w:rsid w:val="00047924"/>
    <w:rsid w:val="000D3AF3"/>
    <w:rsid w:val="000E6B41"/>
    <w:rsid w:val="000F0F45"/>
    <w:rsid w:val="00165E1B"/>
    <w:rsid w:val="0020556B"/>
    <w:rsid w:val="003A74BE"/>
    <w:rsid w:val="00461B13"/>
    <w:rsid w:val="004760C3"/>
    <w:rsid w:val="00493337"/>
    <w:rsid w:val="0054681E"/>
    <w:rsid w:val="0056456C"/>
    <w:rsid w:val="007322E6"/>
    <w:rsid w:val="007544BA"/>
    <w:rsid w:val="00766035"/>
    <w:rsid w:val="007970CE"/>
    <w:rsid w:val="007D05CB"/>
    <w:rsid w:val="007F5F7C"/>
    <w:rsid w:val="00847953"/>
    <w:rsid w:val="00934747"/>
    <w:rsid w:val="00954041"/>
    <w:rsid w:val="009F017D"/>
    <w:rsid w:val="00A148B9"/>
    <w:rsid w:val="00A53BA0"/>
    <w:rsid w:val="00A728E4"/>
    <w:rsid w:val="00A9507B"/>
    <w:rsid w:val="00BB6BBB"/>
    <w:rsid w:val="00D036C6"/>
    <w:rsid w:val="00DC42C2"/>
    <w:rsid w:val="00DD1BF2"/>
    <w:rsid w:val="00E47B8E"/>
    <w:rsid w:val="00E9055E"/>
    <w:rsid w:val="00FA3342"/>
    <w:rsid w:val="00FB1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0546">
      <w:bodyDiv w:val="1"/>
      <w:marLeft w:val="0"/>
      <w:marRight w:val="0"/>
      <w:marTop w:val="0"/>
      <w:marBottom w:val="0"/>
      <w:divBdr>
        <w:top w:val="none" w:sz="0" w:space="0" w:color="auto"/>
        <w:left w:val="none" w:sz="0" w:space="0" w:color="auto"/>
        <w:bottom w:val="none" w:sz="0" w:space="0" w:color="auto"/>
        <w:right w:val="none" w:sz="0" w:space="0" w:color="auto"/>
      </w:divBdr>
    </w:div>
    <w:div w:id="16250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873C-2334-4547-9E02-FCB211D3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7</cp:revision>
  <cp:lastPrinted>2024-11-26T04:55:00Z</cp:lastPrinted>
  <dcterms:created xsi:type="dcterms:W3CDTF">2024-11-25T12:35:00Z</dcterms:created>
  <dcterms:modified xsi:type="dcterms:W3CDTF">2024-11-26T05:01:00Z</dcterms:modified>
</cp:coreProperties>
</file>