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F3495F">
        <w:rPr>
          <w:color w:val="3399FF"/>
          <w:lang w:val="kk-KZ"/>
        </w:rPr>
        <w:t>Қостанай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F3495F">
        <w:rPr>
          <w:color w:val="3399FF"/>
          <w:lang w:val="kk-KZ"/>
        </w:rPr>
        <w:t>Костанай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>
      <w:pPr>
        <w:rPr>
          <w:sz w:val="28"/>
          <w:szCs w:val="28"/>
        </w:rPr>
      </w:pPr>
    </w:p>
    <w:p w:rsidR="00C74526" w:rsidRDefault="00C74526" w:rsidP="00934587">
      <w:pPr>
        <w:rPr>
          <w:sz w:val="28"/>
          <w:szCs w:val="28"/>
        </w:rPr>
      </w:pPr>
    </w:p>
    <w:p w:rsidR="00380F2A" w:rsidRDefault="00380F2A" w:rsidP="00934587">
      <w:pPr>
        <w:rPr>
          <w:sz w:val="28"/>
          <w:szCs w:val="28"/>
        </w:rPr>
      </w:pPr>
    </w:p>
    <w:p w:rsidR="00B560E1" w:rsidRDefault="00B560E1" w:rsidP="00AD4080">
      <w:pPr>
        <w:jc w:val="center"/>
        <w:rPr>
          <w:b/>
          <w:sz w:val="28"/>
          <w:szCs w:val="28"/>
        </w:rPr>
      </w:pPr>
    </w:p>
    <w:p w:rsidR="0094678B" w:rsidRPr="001B5BDF" w:rsidRDefault="00AD4080" w:rsidP="00AD40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маслихата от 1</w:t>
      </w:r>
      <w:r w:rsidR="00A65E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декабря 202</w:t>
      </w:r>
      <w:r w:rsidR="00A65EB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A65EBA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 «</w:t>
      </w:r>
      <w:r w:rsidRPr="009A1208">
        <w:rPr>
          <w:b/>
          <w:sz w:val="28"/>
          <w:szCs w:val="28"/>
        </w:rPr>
        <w:t>Об областном бюджете Костанайской области</w:t>
      </w:r>
      <w:r>
        <w:rPr>
          <w:b/>
          <w:sz w:val="28"/>
          <w:szCs w:val="28"/>
        </w:rPr>
        <w:t xml:space="preserve"> на </w:t>
      </w:r>
      <w:r w:rsidRPr="009A1208">
        <w:rPr>
          <w:b/>
          <w:sz w:val="28"/>
          <w:szCs w:val="28"/>
        </w:rPr>
        <w:t>20</w:t>
      </w:r>
      <w:r w:rsidR="001C1B0F">
        <w:rPr>
          <w:b/>
          <w:sz w:val="28"/>
          <w:szCs w:val="28"/>
        </w:rPr>
        <w:t>2</w:t>
      </w:r>
      <w:r w:rsidR="00A65EBA">
        <w:rPr>
          <w:b/>
          <w:sz w:val="28"/>
          <w:szCs w:val="28"/>
        </w:rPr>
        <w:t>4</w:t>
      </w:r>
      <w:r w:rsidRPr="009A1208">
        <w:rPr>
          <w:b/>
          <w:sz w:val="28"/>
          <w:szCs w:val="28"/>
        </w:rPr>
        <w:t>-202</w:t>
      </w:r>
      <w:r w:rsidR="00A65EBA">
        <w:rPr>
          <w:b/>
          <w:sz w:val="28"/>
          <w:szCs w:val="28"/>
        </w:rPr>
        <w:t>6</w:t>
      </w:r>
      <w:r w:rsidRPr="009A1208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CD4ED6" w:rsidRDefault="00CD4ED6" w:rsidP="000622A7">
      <w:pPr>
        <w:rPr>
          <w:sz w:val="28"/>
          <w:szCs w:val="28"/>
          <w:lang w:val="kk-KZ"/>
        </w:rPr>
      </w:pPr>
    </w:p>
    <w:p w:rsidR="00D97CB4" w:rsidRPr="00D97CB4" w:rsidRDefault="00D97CB4" w:rsidP="000622A7">
      <w:pPr>
        <w:rPr>
          <w:sz w:val="28"/>
          <w:szCs w:val="28"/>
          <w:lang w:val="kk-KZ"/>
        </w:rPr>
      </w:pPr>
    </w:p>
    <w:p w:rsidR="00942307" w:rsidRPr="009A1208" w:rsidRDefault="00942307" w:rsidP="00942307">
      <w:pPr>
        <w:ind w:firstLine="720"/>
        <w:jc w:val="both"/>
        <w:rPr>
          <w:b/>
          <w:sz w:val="28"/>
          <w:szCs w:val="28"/>
        </w:rPr>
      </w:pPr>
      <w:r w:rsidRPr="00A105E3">
        <w:rPr>
          <w:sz w:val="28"/>
          <w:szCs w:val="28"/>
        </w:rPr>
        <w:t xml:space="preserve">Костанайский областной маслихат </w:t>
      </w:r>
      <w:r w:rsidRPr="00A105E3">
        <w:rPr>
          <w:b/>
          <w:sz w:val="28"/>
          <w:szCs w:val="28"/>
        </w:rPr>
        <w:t>РЕШИЛ:</w:t>
      </w:r>
    </w:p>
    <w:p w:rsidR="00942307" w:rsidRDefault="00942307" w:rsidP="00942307">
      <w:pPr>
        <w:ind w:firstLine="709"/>
        <w:jc w:val="both"/>
        <w:rPr>
          <w:sz w:val="28"/>
          <w:szCs w:val="28"/>
        </w:rPr>
      </w:pPr>
      <w:r w:rsidRPr="009A120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Костанайского областного маслихата «Об областном бюджете Костанайской области на 202</w:t>
      </w:r>
      <w:r w:rsidR="00A65EB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65EB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от 1</w:t>
      </w:r>
      <w:r w:rsidR="00A65EBA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</w:t>
      </w:r>
      <w:r w:rsidR="00761F98">
        <w:rPr>
          <w:sz w:val="28"/>
          <w:szCs w:val="28"/>
        </w:rPr>
        <w:t>2</w:t>
      </w:r>
      <w:r w:rsidR="00A65EB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№ </w:t>
      </w:r>
      <w:r w:rsidR="00A65EBA" w:rsidRPr="003C5E47">
        <w:rPr>
          <w:sz w:val="28"/>
          <w:szCs w:val="28"/>
        </w:rPr>
        <w:t>95</w:t>
      </w:r>
      <w:r w:rsidRPr="003C5E47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изменения:</w:t>
      </w:r>
    </w:p>
    <w:p w:rsidR="00942307" w:rsidRDefault="00942307" w:rsidP="00942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новой редакции:</w:t>
      </w:r>
    </w:p>
    <w:p w:rsidR="00942307" w:rsidRDefault="00942307" w:rsidP="00942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бюджет Костанайской области</w:t>
      </w:r>
      <w:r w:rsidR="0019512A">
        <w:rPr>
          <w:sz w:val="28"/>
          <w:szCs w:val="28"/>
        </w:rPr>
        <w:t xml:space="preserve"> на 202</w:t>
      </w:r>
      <w:r w:rsidR="00A65EB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65EBA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приложениям 1, 2 и 3 к настоящему решению соответственно, в том числе на 202</w:t>
      </w:r>
      <w:r w:rsidR="00A65EBA">
        <w:rPr>
          <w:sz w:val="28"/>
          <w:szCs w:val="28"/>
        </w:rPr>
        <w:t xml:space="preserve">4 </w:t>
      </w:r>
      <w:r>
        <w:rPr>
          <w:sz w:val="28"/>
          <w:szCs w:val="28"/>
        </w:rPr>
        <w:t>год в следующих объемах:</w:t>
      </w:r>
    </w:p>
    <w:p w:rsidR="001C1B0F" w:rsidRPr="00CA5299" w:rsidRDefault="00942307" w:rsidP="001C1B0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A1208">
        <w:rPr>
          <w:sz w:val="28"/>
          <w:szCs w:val="28"/>
        </w:rPr>
        <w:t xml:space="preserve">1) </w:t>
      </w:r>
      <w:r w:rsidR="001C1B0F" w:rsidRPr="00CA5299">
        <w:rPr>
          <w:sz w:val="28"/>
          <w:szCs w:val="28"/>
        </w:rPr>
        <w:t xml:space="preserve">доходы </w:t>
      </w:r>
      <w:r w:rsidR="001C1B0F" w:rsidRPr="00E55DA5">
        <w:rPr>
          <w:sz w:val="28"/>
          <w:szCs w:val="28"/>
        </w:rPr>
        <w:t xml:space="preserve">– </w:t>
      </w:r>
      <w:r w:rsidR="00F50D03">
        <w:rPr>
          <w:sz w:val="28"/>
          <w:szCs w:val="28"/>
          <w:lang w:val="kk-KZ"/>
        </w:rPr>
        <w:t>529 584 553</w:t>
      </w:r>
      <w:r w:rsidR="00254603">
        <w:rPr>
          <w:sz w:val="28"/>
          <w:szCs w:val="28"/>
          <w:lang w:val="kk-KZ"/>
        </w:rPr>
        <w:t>,8</w:t>
      </w:r>
      <w:r w:rsidR="00E55DA5" w:rsidRPr="00E55DA5">
        <w:rPr>
          <w:sz w:val="28"/>
          <w:szCs w:val="28"/>
        </w:rPr>
        <w:t xml:space="preserve"> тысяч</w:t>
      </w:r>
      <w:r w:rsidR="00E55DA5" w:rsidRPr="00E55DA5">
        <w:rPr>
          <w:sz w:val="28"/>
          <w:szCs w:val="28"/>
          <w:lang w:val="kk-KZ"/>
        </w:rPr>
        <w:t>и</w:t>
      </w:r>
      <w:r w:rsidR="00E55DA5" w:rsidRPr="00AB7C2F">
        <w:rPr>
          <w:sz w:val="28"/>
          <w:szCs w:val="28"/>
        </w:rPr>
        <w:t xml:space="preserve"> </w:t>
      </w:r>
      <w:r w:rsidR="001C1B0F" w:rsidRPr="00CA5299">
        <w:rPr>
          <w:sz w:val="28"/>
          <w:szCs w:val="28"/>
        </w:rPr>
        <w:t>тенге, в том числе по:</w:t>
      </w:r>
    </w:p>
    <w:p w:rsidR="001C1B0F" w:rsidRPr="00A01228" w:rsidRDefault="001C1B0F" w:rsidP="001C1B0F">
      <w:pPr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налоговым </w:t>
      </w:r>
      <w:r w:rsidRPr="00A01228">
        <w:rPr>
          <w:sz w:val="28"/>
          <w:szCs w:val="28"/>
        </w:rPr>
        <w:t xml:space="preserve">поступлениям – </w:t>
      </w:r>
      <w:r w:rsidR="00F50D03">
        <w:rPr>
          <w:sz w:val="28"/>
          <w:szCs w:val="28"/>
        </w:rPr>
        <w:t>41 108 627</w:t>
      </w:r>
      <w:r w:rsidR="003C425D">
        <w:rPr>
          <w:sz w:val="28"/>
          <w:szCs w:val="28"/>
        </w:rPr>
        <w:t>,0</w:t>
      </w:r>
      <w:r w:rsidR="00E55DA5" w:rsidRPr="00A01228">
        <w:rPr>
          <w:sz w:val="28"/>
          <w:szCs w:val="28"/>
        </w:rPr>
        <w:t xml:space="preserve"> тысяч </w:t>
      </w:r>
      <w:r w:rsidRPr="00A01228">
        <w:rPr>
          <w:sz w:val="28"/>
          <w:szCs w:val="28"/>
        </w:rPr>
        <w:t>тенге;</w:t>
      </w:r>
    </w:p>
    <w:p w:rsidR="001C1B0F" w:rsidRPr="00A01228" w:rsidRDefault="001C1B0F" w:rsidP="001C1B0F">
      <w:pPr>
        <w:ind w:firstLine="720"/>
        <w:jc w:val="both"/>
        <w:rPr>
          <w:sz w:val="28"/>
          <w:szCs w:val="28"/>
        </w:rPr>
      </w:pPr>
      <w:r w:rsidRPr="00A01228">
        <w:rPr>
          <w:sz w:val="28"/>
          <w:szCs w:val="28"/>
        </w:rPr>
        <w:t xml:space="preserve">неналоговым поступлениям – </w:t>
      </w:r>
      <w:r w:rsidR="001D5984">
        <w:rPr>
          <w:sz w:val="28"/>
          <w:szCs w:val="28"/>
          <w:lang w:val="kk-KZ"/>
        </w:rPr>
        <w:t>11</w:t>
      </w:r>
      <w:r w:rsidR="00254603">
        <w:rPr>
          <w:sz w:val="28"/>
          <w:szCs w:val="28"/>
          <w:lang w:val="kk-KZ"/>
        </w:rPr>
        <w:t> 618 706,6</w:t>
      </w:r>
      <w:r w:rsidR="00E55DA5" w:rsidRPr="00A01228">
        <w:rPr>
          <w:sz w:val="28"/>
          <w:szCs w:val="28"/>
        </w:rPr>
        <w:t xml:space="preserve"> тысяч</w:t>
      </w:r>
      <w:r w:rsidR="00825E23">
        <w:rPr>
          <w:sz w:val="28"/>
          <w:szCs w:val="28"/>
        </w:rPr>
        <w:t>и</w:t>
      </w:r>
      <w:r w:rsidR="00E55DA5" w:rsidRPr="00A01228">
        <w:rPr>
          <w:sz w:val="28"/>
          <w:szCs w:val="28"/>
        </w:rPr>
        <w:t xml:space="preserve"> </w:t>
      </w:r>
      <w:r w:rsidRPr="00A01228">
        <w:rPr>
          <w:sz w:val="28"/>
          <w:szCs w:val="28"/>
        </w:rPr>
        <w:t>тенге;</w:t>
      </w:r>
    </w:p>
    <w:p w:rsidR="001C1B0F" w:rsidRPr="00A01228" w:rsidRDefault="001C1B0F" w:rsidP="001C1B0F">
      <w:pPr>
        <w:ind w:firstLine="720"/>
        <w:jc w:val="both"/>
        <w:rPr>
          <w:sz w:val="28"/>
          <w:szCs w:val="28"/>
        </w:rPr>
      </w:pPr>
      <w:r w:rsidRPr="00A01228">
        <w:rPr>
          <w:sz w:val="28"/>
          <w:szCs w:val="28"/>
        </w:rPr>
        <w:t xml:space="preserve">поступления от продажи основного капитала – </w:t>
      </w:r>
      <w:r w:rsidR="00E55DA5" w:rsidRPr="00A01228">
        <w:rPr>
          <w:sz w:val="28"/>
          <w:szCs w:val="28"/>
        </w:rPr>
        <w:t xml:space="preserve">64 430,0 тысяч </w:t>
      </w:r>
      <w:r w:rsidRPr="00A01228">
        <w:rPr>
          <w:sz w:val="28"/>
          <w:szCs w:val="28"/>
        </w:rPr>
        <w:t>тенге;</w:t>
      </w:r>
    </w:p>
    <w:p w:rsidR="001C1B0F" w:rsidRPr="00A01228" w:rsidRDefault="001C1B0F" w:rsidP="001C1B0F">
      <w:pPr>
        <w:ind w:firstLine="720"/>
        <w:jc w:val="both"/>
        <w:rPr>
          <w:sz w:val="28"/>
          <w:szCs w:val="28"/>
        </w:rPr>
      </w:pPr>
      <w:r w:rsidRPr="00A01228">
        <w:rPr>
          <w:sz w:val="28"/>
          <w:szCs w:val="28"/>
        </w:rPr>
        <w:t xml:space="preserve">поступлениям трансфертов – </w:t>
      </w:r>
      <w:r w:rsidR="00736651">
        <w:rPr>
          <w:sz w:val="28"/>
          <w:szCs w:val="28"/>
        </w:rPr>
        <w:t>476 792 790,2</w:t>
      </w:r>
      <w:r w:rsidR="00E55DA5" w:rsidRPr="00A01228">
        <w:rPr>
          <w:sz w:val="28"/>
          <w:szCs w:val="28"/>
        </w:rPr>
        <w:t xml:space="preserve"> тысяч</w:t>
      </w:r>
      <w:r w:rsidR="00825E23">
        <w:rPr>
          <w:sz w:val="28"/>
          <w:szCs w:val="28"/>
        </w:rPr>
        <w:t>и</w:t>
      </w:r>
      <w:r w:rsidR="00E55DA5" w:rsidRPr="00A01228">
        <w:rPr>
          <w:sz w:val="28"/>
          <w:szCs w:val="28"/>
        </w:rPr>
        <w:t xml:space="preserve"> </w:t>
      </w:r>
      <w:r w:rsidRPr="00A01228">
        <w:rPr>
          <w:sz w:val="28"/>
          <w:szCs w:val="28"/>
        </w:rPr>
        <w:t xml:space="preserve">тенге; </w:t>
      </w:r>
    </w:p>
    <w:p w:rsidR="001C1B0F" w:rsidRPr="00A01228" w:rsidRDefault="001C1B0F" w:rsidP="001C1B0F">
      <w:pPr>
        <w:ind w:firstLine="720"/>
        <w:jc w:val="both"/>
        <w:rPr>
          <w:sz w:val="28"/>
          <w:szCs w:val="28"/>
        </w:rPr>
      </w:pPr>
      <w:r w:rsidRPr="00A01228">
        <w:rPr>
          <w:sz w:val="28"/>
          <w:szCs w:val="28"/>
        </w:rPr>
        <w:t xml:space="preserve">2)   затраты – </w:t>
      </w:r>
      <w:r w:rsidR="00F50D03">
        <w:rPr>
          <w:sz w:val="28"/>
          <w:szCs w:val="28"/>
          <w:lang w:val="kk-KZ"/>
        </w:rPr>
        <w:t>538 757 169</w:t>
      </w:r>
      <w:bookmarkStart w:id="0" w:name="_GoBack"/>
      <w:bookmarkEnd w:id="0"/>
      <w:r w:rsidR="001D5984">
        <w:rPr>
          <w:sz w:val="28"/>
          <w:szCs w:val="28"/>
          <w:lang w:val="kk-KZ"/>
        </w:rPr>
        <w:t>,9</w:t>
      </w:r>
      <w:r w:rsidR="00E55DA5" w:rsidRPr="00A01228">
        <w:rPr>
          <w:sz w:val="28"/>
          <w:szCs w:val="28"/>
        </w:rPr>
        <w:t xml:space="preserve"> тысяч</w:t>
      </w:r>
      <w:r w:rsidR="005B2F58">
        <w:rPr>
          <w:sz w:val="28"/>
          <w:szCs w:val="28"/>
        </w:rPr>
        <w:t>и</w:t>
      </w:r>
      <w:r w:rsidR="00E55DA5" w:rsidRPr="00A01228">
        <w:rPr>
          <w:sz w:val="28"/>
          <w:szCs w:val="28"/>
        </w:rPr>
        <w:t xml:space="preserve"> </w:t>
      </w:r>
      <w:r w:rsidRPr="00A01228">
        <w:rPr>
          <w:sz w:val="28"/>
          <w:szCs w:val="28"/>
        </w:rPr>
        <w:t>тенге;</w:t>
      </w:r>
    </w:p>
    <w:p w:rsidR="001C1B0F" w:rsidRPr="00CA5299" w:rsidRDefault="001C1B0F" w:rsidP="001C1B0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1228">
        <w:rPr>
          <w:sz w:val="28"/>
          <w:szCs w:val="28"/>
        </w:rPr>
        <w:t xml:space="preserve">3)  чистое бюджетное кредитование – </w:t>
      </w:r>
      <w:r w:rsidR="00617C7A">
        <w:rPr>
          <w:sz w:val="28"/>
          <w:szCs w:val="28"/>
        </w:rPr>
        <w:t>25 435 443</w:t>
      </w:r>
      <w:r w:rsidR="00736651">
        <w:rPr>
          <w:sz w:val="28"/>
          <w:szCs w:val="28"/>
        </w:rPr>
        <w:t>,1</w:t>
      </w:r>
      <w:r w:rsidR="00E55DA5" w:rsidRPr="00AB7C2F">
        <w:rPr>
          <w:sz w:val="28"/>
          <w:szCs w:val="28"/>
        </w:rPr>
        <w:t xml:space="preserve"> тысяч</w:t>
      </w:r>
      <w:r w:rsidR="007504D9">
        <w:rPr>
          <w:sz w:val="28"/>
          <w:szCs w:val="28"/>
        </w:rPr>
        <w:t>и</w:t>
      </w:r>
      <w:r w:rsidR="00E55DA5" w:rsidRPr="00AB7C2F"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 xml:space="preserve">тенге, в том числе: </w:t>
      </w:r>
    </w:p>
    <w:p w:rsidR="001C1B0F" w:rsidRPr="00CA5299" w:rsidRDefault="001C1B0F" w:rsidP="001C1B0F">
      <w:pPr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бюджетные кредиты – </w:t>
      </w:r>
      <w:r w:rsidR="00617C7A">
        <w:rPr>
          <w:sz w:val="28"/>
          <w:szCs w:val="28"/>
        </w:rPr>
        <w:t>34 851 868</w:t>
      </w:r>
      <w:r w:rsidR="00736651">
        <w:rPr>
          <w:sz w:val="28"/>
          <w:szCs w:val="28"/>
        </w:rPr>
        <w:t>,9</w:t>
      </w:r>
      <w:r w:rsidR="00E55DA5" w:rsidRPr="00AB7C2F">
        <w:rPr>
          <w:sz w:val="28"/>
          <w:szCs w:val="28"/>
        </w:rPr>
        <w:t xml:space="preserve"> тысяч</w:t>
      </w:r>
      <w:r w:rsidR="00736651">
        <w:rPr>
          <w:sz w:val="28"/>
          <w:szCs w:val="28"/>
        </w:rPr>
        <w:t>и</w:t>
      </w:r>
      <w:r w:rsidR="00E55DA5" w:rsidRPr="00AB7C2F"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>тенге;</w:t>
      </w:r>
    </w:p>
    <w:p w:rsidR="001C1B0F" w:rsidRPr="00CA5299" w:rsidRDefault="001C1B0F" w:rsidP="001C1B0F">
      <w:pPr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погашение бюджетных кредитов – </w:t>
      </w:r>
      <w:r w:rsidR="007504D9">
        <w:rPr>
          <w:sz w:val="28"/>
          <w:szCs w:val="28"/>
        </w:rPr>
        <w:t>9</w:t>
      </w:r>
      <w:r w:rsidR="00736651">
        <w:rPr>
          <w:sz w:val="28"/>
          <w:szCs w:val="28"/>
        </w:rPr>
        <w:t> 416 425,8</w:t>
      </w:r>
      <w:r w:rsidR="00E55DA5">
        <w:rPr>
          <w:sz w:val="28"/>
          <w:szCs w:val="28"/>
        </w:rPr>
        <w:t xml:space="preserve"> тысяч</w:t>
      </w:r>
      <w:r w:rsidR="007504D9">
        <w:rPr>
          <w:sz w:val="28"/>
          <w:szCs w:val="28"/>
        </w:rPr>
        <w:t>и</w:t>
      </w:r>
      <w:r w:rsidR="00E55DA5" w:rsidRPr="00AB7C2F"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>тенге;</w:t>
      </w:r>
    </w:p>
    <w:p w:rsidR="001C1B0F" w:rsidRPr="00CA5299" w:rsidRDefault="001C1B0F" w:rsidP="001C1B0F">
      <w:pPr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 xml:space="preserve">сальдо по операциям с финансовыми активами – </w:t>
      </w:r>
      <w:r w:rsidR="007504D9">
        <w:rPr>
          <w:sz w:val="28"/>
          <w:szCs w:val="28"/>
        </w:rPr>
        <w:t>4</w:t>
      </w:r>
      <w:r w:rsidR="003C425D">
        <w:rPr>
          <w:sz w:val="28"/>
          <w:szCs w:val="28"/>
        </w:rPr>
        <w:t> 00</w:t>
      </w:r>
      <w:r w:rsidR="00C34E38">
        <w:rPr>
          <w:sz w:val="28"/>
          <w:szCs w:val="28"/>
        </w:rPr>
        <w:t>9</w:t>
      </w:r>
      <w:r w:rsidR="003C425D">
        <w:rPr>
          <w:sz w:val="28"/>
          <w:szCs w:val="28"/>
        </w:rPr>
        <w:t xml:space="preserve"> </w:t>
      </w:r>
      <w:r w:rsidR="00C34E38">
        <w:rPr>
          <w:sz w:val="28"/>
          <w:szCs w:val="28"/>
        </w:rPr>
        <w:t>704</w:t>
      </w:r>
      <w:r w:rsidR="00E55DA5" w:rsidRPr="00AB7C2F">
        <w:rPr>
          <w:sz w:val="28"/>
          <w:szCs w:val="28"/>
        </w:rPr>
        <w:t>,0 тысяч</w:t>
      </w:r>
      <w:r w:rsidR="00C34E38">
        <w:rPr>
          <w:sz w:val="28"/>
          <w:szCs w:val="28"/>
        </w:rPr>
        <w:t>и</w:t>
      </w:r>
      <w:r w:rsidR="00E55DA5" w:rsidRPr="00AB7C2F"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>тенге;</w:t>
      </w:r>
    </w:p>
    <w:p w:rsidR="001C1B0F" w:rsidRPr="00CA5299" w:rsidRDefault="001C1B0F" w:rsidP="001C1B0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 xml:space="preserve">дефицит (профицит) бюджета – </w:t>
      </w:r>
      <w:r w:rsidR="00E55DA5">
        <w:rPr>
          <w:sz w:val="28"/>
          <w:szCs w:val="28"/>
        </w:rPr>
        <w:t>-</w:t>
      </w:r>
      <w:r w:rsidR="00E55DA5" w:rsidRPr="00AB7C2F">
        <w:rPr>
          <w:sz w:val="28"/>
          <w:szCs w:val="28"/>
        </w:rPr>
        <w:t xml:space="preserve"> </w:t>
      </w:r>
      <w:r w:rsidR="00617C7A">
        <w:rPr>
          <w:sz w:val="28"/>
          <w:szCs w:val="28"/>
        </w:rPr>
        <w:t>38 617 763</w:t>
      </w:r>
      <w:r w:rsidR="00254603">
        <w:rPr>
          <w:sz w:val="28"/>
          <w:szCs w:val="28"/>
        </w:rPr>
        <w:t>,2</w:t>
      </w:r>
      <w:r w:rsidR="00E55DA5" w:rsidRPr="00AB7C2F">
        <w:rPr>
          <w:sz w:val="28"/>
          <w:szCs w:val="28"/>
        </w:rPr>
        <w:t xml:space="preserve"> тысяч</w:t>
      </w:r>
      <w:r w:rsidR="00E55DA5">
        <w:rPr>
          <w:sz w:val="28"/>
          <w:szCs w:val="28"/>
        </w:rPr>
        <w:t>и</w:t>
      </w:r>
      <w:r w:rsidR="00E55DA5" w:rsidRPr="00AB7C2F"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>тенге;</w:t>
      </w:r>
    </w:p>
    <w:p w:rsidR="00942307" w:rsidRDefault="001C1B0F" w:rsidP="001C1B0F">
      <w:pPr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6) финансирование дефицита (использование профицита) бюджета –          </w:t>
      </w:r>
      <w:r w:rsidR="00C854D7">
        <w:rPr>
          <w:sz w:val="28"/>
          <w:szCs w:val="28"/>
        </w:rPr>
        <w:t>38 617 763</w:t>
      </w:r>
      <w:r w:rsidR="00254603">
        <w:rPr>
          <w:sz w:val="28"/>
          <w:szCs w:val="28"/>
        </w:rPr>
        <w:t>,2</w:t>
      </w:r>
      <w:r w:rsidR="003C425D">
        <w:rPr>
          <w:sz w:val="28"/>
          <w:szCs w:val="28"/>
        </w:rPr>
        <w:t xml:space="preserve"> </w:t>
      </w:r>
      <w:r w:rsidR="00E55DA5" w:rsidRPr="00AB7C2F">
        <w:rPr>
          <w:sz w:val="28"/>
          <w:szCs w:val="28"/>
        </w:rPr>
        <w:t>тысяч</w:t>
      </w:r>
      <w:r w:rsidR="00E55DA5">
        <w:rPr>
          <w:sz w:val="28"/>
          <w:szCs w:val="28"/>
        </w:rPr>
        <w:t>и</w:t>
      </w:r>
      <w:r w:rsidRPr="00CA5299">
        <w:rPr>
          <w:sz w:val="28"/>
          <w:szCs w:val="28"/>
        </w:rPr>
        <w:t xml:space="preserve"> тенге</w:t>
      </w:r>
      <w:r w:rsidR="00EC2793" w:rsidRPr="001B73E5">
        <w:rPr>
          <w:sz w:val="28"/>
          <w:szCs w:val="28"/>
        </w:rPr>
        <w:t>.</w:t>
      </w:r>
      <w:r w:rsidR="00942307">
        <w:rPr>
          <w:sz w:val="28"/>
          <w:szCs w:val="28"/>
        </w:rPr>
        <w:t>»;</w:t>
      </w:r>
    </w:p>
    <w:p w:rsidR="00CD4ED6" w:rsidRDefault="00CD4ED6" w:rsidP="00CD4ED6">
      <w:pPr>
        <w:ind w:firstLine="720"/>
        <w:jc w:val="both"/>
        <w:rPr>
          <w:sz w:val="28"/>
          <w:szCs w:val="28"/>
        </w:rPr>
      </w:pPr>
      <w:r w:rsidRPr="003B13C2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3B13C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2 и 3 </w:t>
      </w:r>
      <w:r w:rsidRPr="003B13C2">
        <w:rPr>
          <w:sz w:val="28"/>
          <w:szCs w:val="28"/>
        </w:rPr>
        <w:t>к указанному решению изложить в новой редакции согласно приложени</w:t>
      </w:r>
      <w:r>
        <w:rPr>
          <w:sz w:val="28"/>
          <w:szCs w:val="28"/>
        </w:rPr>
        <w:t>ям 1, 2 и 3</w:t>
      </w:r>
      <w:r w:rsidRPr="003B13C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902F29">
        <w:rPr>
          <w:sz w:val="28"/>
          <w:szCs w:val="28"/>
        </w:rPr>
        <w:t>.</w:t>
      </w:r>
    </w:p>
    <w:p w:rsidR="005607B1" w:rsidRDefault="005607B1" w:rsidP="00CD4ED6">
      <w:pPr>
        <w:ind w:firstLine="720"/>
        <w:jc w:val="both"/>
        <w:rPr>
          <w:sz w:val="28"/>
          <w:szCs w:val="28"/>
        </w:rPr>
      </w:pPr>
    </w:p>
    <w:p w:rsidR="005607B1" w:rsidRDefault="005607B1" w:rsidP="00CD4ED6">
      <w:pPr>
        <w:ind w:firstLine="720"/>
        <w:jc w:val="both"/>
        <w:rPr>
          <w:sz w:val="28"/>
          <w:szCs w:val="28"/>
        </w:rPr>
      </w:pPr>
    </w:p>
    <w:p w:rsidR="00942307" w:rsidRPr="009A1208" w:rsidRDefault="00942307" w:rsidP="00942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A1208">
        <w:rPr>
          <w:sz w:val="28"/>
          <w:szCs w:val="28"/>
        </w:rPr>
        <w:t>. Настоящее решение вводится в действие с 1 января 20</w:t>
      </w:r>
      <w:r w:rsidR="00EC2793">
        <w:rPr>
          <w:sz w:val="28"/>
          <w:szCs w:val="28"/>
        </w:rPr>
        <w:t>2</w:t>
      </w:r>
      <w:r w:rsidR="00A65EBA">
        <w:rPr>
          <w:sz w:val="28"/>
          <w:szCs w:val="28"/>
        </w:rPr>
        <w:t>4</w:t>
      </w:r>
      <w:r w:rsidRPr="009A1208">
        <w:rPr>
          <w:sz w:val="28"/>
          <w:szCs w:val="28"/>
        </w:rPr>
        <w:t xml:space="preserve"> года.</w:t>
      </w:r>
    </w:p>
    <w:p w:rsidR="00F3495F" w:rsidRDefault="00F3495F" w:rsidP="00934587">
      <w:pPr>
        <w:rPr>
          <w:sz w:val="28"/>
          <w:szCs w:val="28"/>
        </w:rPr>
      </w:pPr>
    </w:p>
    <w:p w:rsidR="0016019F" w:rsidRDefault="0016019F" w:rsidP="00934587">
      <w:pPr>
        <w:rPr>
          <w:sz w:val="28"/>
          <w:szCs w:val="28"/>
        </w:rPr>
      </w:pPr>
    </w:p>
    <w:p w:rsidR="00D628B4" w:rsidRPr="00E05F20" w:rsidRDefault="00FE64A7" w:rsidP="00D628B4">
      <w:pPr>
        <w:overflowPunct/>
        <w:autoSpaceDE/>
        <w:autoSpaceDN/>
        <w:adjustRightInd/>
        <w:ind w:firstLine="708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Председатель</w:t>
      </w:r>
      <w:r w:rsidR="00D628B4" w:rsidRPr="00E05F20">
        <w:rPr>
          <w:b/>
          <w:sz w:val="28"/>
          <w:szCs w:val="28"/>
          <w:lang w:val="kk-KZ"/>
        </w:rPr>
        <w:t xml:space="preserve"> </w:t>
      </w:r>
    </w:p>
    <w:p w:rsidR="00D628B4" w:rsidRPr="00E05F20" w:rsidRDefault="00D628B4" w:rsidP="00D628B4">
      <w:pPr>
        <w:overflowPunct/>
        <w:autoSpaceDE/>
        <w:autoSpaceDN/>
        <w:adjustRightInd/>
        <w:ind w:firstLine="708"/>
        <w:rPr>
          <w:sz w:val="28"/>
          <w:szCs w:val="28"/>
        </w:rPr>
      </w:pPr>
      <w:r w:rsidRPr="00E05F20">
        <w:rPr>
          <w:b/>
          <w:sz w:val="28"/>
          <w:szCs w:val="28"/>
          <w:lang w:val="kk-KZ"/>
        </w:rPr>
        <w:t xml:space="preserve">Костанайского областного маслихата                                   </w:t>
      </w:r>
      <w:r>
        <w:rPr>
          <w:b/>
          <w:sz w:val="28"/>
          <w:szCs w:val="28"/>
          <w:lang w:val="kk-KZ"/>
        </w:rPr>
        <w:t xml:space="preserve">  </w:t>
      </w:r>
      <w:r w:rsidR="00FE64A7">
        <w:rPr>
          <w:b/>
          <w:sz w:val="28"/>
          <w:szCs w:val="28"/>
          <w:lang w:val="kk-KZ"/>
        </w:rPr>
        <w:t>С</w:t>
      </w:r>
      <w:r w:rsidRPr="00E05F20">
        <w:rPr>
          <w:b/>
          <w:sz w:val="28"/>
          <w:szCs w:val="28"/>
          <w:lang w:val="kk-KZ"/>
        </w:rPr>
        <w:t xml:space="preserve">. </w:t>
      </w:r>
      <w:r w:rsidR="00FE64A7">
        <w:rPr>
          <w:b/>
          <w:sz w:val="28"/>
          <w:szCs w:val="28"/>
          <w:lang w:val="kk-KZ"/>
        </w:rPr>
        <w:t>Ещанов</w:t>
      </w:r>
    </w:p>
    <w:p w:rsidR="00D628B4" w:rsidRPr="00E05F20" w:rsidRDefault="00D628B4" w:rsidP="00D628B4">
      <w:pPr>
        <w:overflowPunct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8350AE" w:rsidRPr="00FF689F" w:rsidRDefault="008350AE" w:rsidP="00934587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16019F">
        <w:tc>
          <w:tcPr>
            <w:tcW w:w="3652" w:type="dxa"/>
          </w:tcPr>
          <w:p w:rsidR="0038799B" w:rsidRDefault="0038799B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94678B" w:rsidRPr="00934587" w:rsidRDefault="0094678B" w:rsidP="00934587"/>
    <w:sectPr w:rsidR="0094678B" w:rsidRPr="00934587" w:rsidSect="00C74526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B9" w:rsidRDefault="00A721B9">
      <w:r>
        <w:separator/>
      </w:r>
    </w:p>
  </w:endnote>
  <w:endnote w:type="continuationSeparator" w:id="0">
    <w:p w:rsidR="00A721B9" w:rsidRDefault="00A7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B9" w:rsidRDefault="00A721B9">
      <w:r>
        <w:separator/>
      </w:r>
    </w:p>
  </w:footnote>
  <w:footnote w:type="continuationSeparator" w:id="0">
    <w:p w:rsidR="00A721B9" w:rsidRDefault="00A72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50D03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F3495F" w:rsidRDefault="00F3495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ҚОСТАНАЙ ОБЛЫСТЫҚ МӘСЛИХАТЫ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F3495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КОСТАНАЙСКИЙ ОБЛАСТНОЙ 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F3495F" w:rsidRDefault="00F3495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F3495F" w:rsidRDefault="00F3495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0358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201__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9BA4F22"/>
    <w:multiLevelType w:val="hybridMultilevel"/>
    <w:tmpl w:val="DCA8C58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2636"/>
    <w:rsid w:val="00024315"/>
    <w:rsid w:val="00025049"/>
    <w:rsid w:val="0003120F"/>
    <w:rsid w:val="00046581"/>
    <w:rsid w:val="000622A7"/>
    <w:rsid w:val="0006453C"/>
    <w:rsid w:val="00066A87"/>
    <w:rsid w:val="00073119"/>
    <w:rsid w:val="000922AA"/>
    <w:rsid w:val="000A502F"/>
    <w:rsid w:val="000B275D"/>
    <w:rsid w:val="000D4DAC"/>
    <w:rsid w:val="000E0F91"/>
    <w:rsid w:val="000E35BE"/>
    <w:rsid w:val="000F48E7"/>
    <w:rsid w:val="000F74CE"/>
    <w:rsid w:val="00105A3A"/>
    <w:rsid w:val="001204BA"/>
    <w:rsid w:val="001319EE"/>
    <w:rsid w:val="00143292"/>
    <w:rsid w:val="0016019F"/>
    <w:rsid w:val="00172947"/>
    <w:rsid w:val="001763DE"/>
    <w:rsid w:val="001914CD"/>
    <w:rsid w:val="0019512A"/>
    <w:rsid w:val="001A1881"/>
    <w:rsid w:val="001B24A7"/>
    <w:rsid w:val="001B5BDF"/>
    <w:rsid w:val="001B61C1"/>
    <w:rsid w:val="001C1B0F"/>
    <w:rsid w:val="001C547D"/>
    <w:rsid w:val="001D5984"/>
    <w:rsid w:val="001E2DB9"/>
    <w:rsid w:val="001F4925"/>
    <w:rsid w:val="001F52A5"/>
    <w:rsid w:val="001F64CB"/>
    <w:rsid w:val="002000F4"/>
    <w:rsid w:val="0022101F"/>
    <w:rsid w:val="002304B3"/>
    <w:rsid w:val="0023374B"/>
    <w:rsid w:val="00246B59"/>
    <w:rsid w:val="00251F3F"/>
    <w:rsid w:val="00254603"/>
    <w:rsid w:val="0029594F"/>
    <w:rsid w:val="002A0129"/>
    <w:rsid w:val="002A394A"/>
    <w:rsid w:val="002D7A5F"/>
    <w:rsid w:val="002E5503"/>
    <w:rsid w:val="002F2E22"/>
    <w:rsid w:val="003004DE"/>
    <w:rsid w:val="0030158B"/>
    <w:rsid w:val="00330B0F"/>
    <w:rsid w:val="00335275"/>
    <w:rsid w:val="0034537F"/>
    <w:rsid w:val="00364E0B"/>
    <w:rsid w:val="00366F78"/>
    <w:rsid w:val="00366FF5"/>
    <w:rsid w:val="00380F2A"/>
    <w:rsid w:val="003852CC"/>
    <w:rsid w:val="0038799B"/>
    <w:rsid w:val="00391932"/>
    <w:rsid w:val="003C3A5E"/>
    <w:rsid w:val="003C425D"/>
    <w:rsid w:val="003C5E47"/>
    <w:rsid w:val="003D781A"/>
    <w:rsid w:val="003E187F"/>
    <w:rsid w:val="003F241E"/>
    <w:rsid w:val="003F5378"/>
    <w:rsid w:val="00406702"/>
    <w:rsid w:val="00423754"/>
    <w:rsid w:val="00430E89"/>
    <w:rsid w:val="00432F57"/>
    <w:rsid w:val="004515C3"/>
    <w:rsid w:val="00460957"/>
    <w:rsid w:val="00465175"/>
    <w:rsid w:val="004726FE"/>
    <w:rsid w:val="00475D17"/>
    <w:rsid w:val="00493FBB"/>
    <w:rsid w:val="0049623C"/>
    <w:rsid w:val="004B400D"/>
    <w:rsid w:val="004C34B8"/>
    <w:rsid w:val="004C4C4E"/>
    <w:rsid w:val="004C6701"/>
    <w:rsid w:val="004D5868"/>
    <w:rsid w:val="004E1CFE"/>
    <w:rsid w:val="004E49BE"/>
    <w:rsid w:val="004E75B7"/>
    <w:rsid w:val="004F0BD5"/>
    <w:rsid w:val="004F3375"/>
    <w:rsid w:val="004F76BA"/>
    <w:rsid w:val="00504849"/>
    <w:rsid w:val="00533C70"/>
    <w:rsid w:val="005607B1"/>
    <w:rsid w:val="005637BD"/>
    <w:rsid w:val="005A1211"/>
    <w:rsid w:val="005B2F58"/>
    <w:rsid w:val="005B54BE"/>
    <w:rsid w:val="005C14F1"/>
    <w:rsid w:val="005C62A4"/>
    <w:rsid w:val="005F324A"/>
    <w:rsid w:val="005F582C"/>
    <w:rsid w:val="0060148D"/>
    <w:rsid w:val="006022A3"/>
    <w:rsid w:val="00610432"/>
    <w:rsid w:val="006159CF"/>
    <w:rsid w:val="006176B4"/>
    <w:rsid w:val="00617C7A"/>
    <w:rsid w:val="006419D8"/>
    <w:rsid w:val="00641FF7"/>
    <w:rsid w:val="00642211"/>
    <w:rsid w:val="00660383"/>
    <w:rsid w:val="006907E1"/>
    <w:rsid w:val="006B6938"/>
    <w:rsid w:val="006D1EEC"/>
    <w:rsid w:val="006D69A4"/>
    <w:rsid w:val="006E5F08"/>
    <w:rsid w:val="006F7F0B"/>
    <w:rsid w:val="007006E3"/>
    <w:rsid w:val="007111E8"/>
    <w:rsid w:val="00717C46"/>
    <w:rsid w:val="0072381C"/>
    <w:rsid w:val="00731B2A"/>
    <w:rsid w:val="00736651"/>
    <w:rsid w:val="00740441"/>
    <w:rsid w:val="00745B43"/>
    <w:rsid w:val="007504D9"/>
    <w:rsid w:val="00761F98"/>
    <w:rsid w:val="00774161"/>
    <w:rsid w:val="007767CD"/>
    <w:rsid w:val="00782A16"/>
    <w:rsid w:val="007844A5"/>
    <w:rsid w:val="00787A78"/>
    <w:rsid w:val="007D5C5B"/>
    <w:rsid w:val="007E588D"/>
    <w:rsid w:val="0081000A"/>
    <w:rsid w:val="00825E23"/>
    <w:rsid w:val="0082706D"/>
    <w:rsid w:val="008350AE"/>
    <w:rsid w:val="008436CA"/>
    <w:rsid w:val="008524FA"/>
    <w:rsid w:val="0085725D"/>
    <w:rsid w:val="00862743"/>
    <w:rsid w:val="00866964"/>
    <w:rsid w:val="00867FA4"/>
    <w:rsid w:val="0087243C"/>
    <w:rsid w:val="008760B5"/>
    <w:rsid w:val="00893DBD"/>
    <w:rsid w:val="008A428A"/>
    <w:rsid w:val="008B5128"/>
    <w:rsid w:val="008B557C"/>
    <w:rsid w:val="008D3FC3"/>
    <w:rsid w:val="008D61E6"/>
    <w:rsid w:val="00902F29"/>
    <w:rsid w:val="009139A9"/>
    <w:rsid w:val="00914138"/>
    <w:rsid w:val="00915A4B"/>
    <w:rsid w:val="00927E70"/>
    <w:rsid w:val="00930547"/>
    <w:rsid w:val="00934587"/>
    <w:rsid w:val="009371A4"/>
    <w:rsid w:val="00942307"/>
    <w:rsid w:val="0094678B"/>
    <w:rsid w:val="00946AE5"/>
    <w:rsid w:val="009924CE"/>
    <w:rsid w:val="009A6D43"/>
    <w:rsid w:val="009A7EA6"/>
    <w:rsid w:val="009B69F4"/>
    <w:rsid w:val="009C3D98"/>
    <w:rsid w:val="00A01228"/>
    <w:rsid w:val="00A0225C"/>
    <w:rsid w:val="00A10052"/>
    <w:rsid w:val="00A105E3"/>
    <w:rsid w:val="00A17FE7"/>
    <w:rsid w:val="00A338BC"/>
    <w:rsid w:val="00A4698B"/>
    <w:rsid w:val="00A47D62"/>
    <w:rsid w:val="00A646AF"/>
    <w:rsid w:val="00A65EBA"/>
    <w:rsid w:val="00A721B9"/>
    <w:rsid w:val="00A965FC"/>
    <w:rsid w:val="00AA1732"/>
    <w:rsid w:val="00AA225A"/>
    <w:rsid w:val="00AA3C03"/>
    <w:rsid w:val="00AB4ECE"/>
    <w:rsid w:val="00AC35F8"/>
    <w:rsid w:val="00AC76FB"/>
    <w:rsid w:val="00AD4080"/>
    <w:rsid w:val="00AD462C"/>
    <w:rsid w:val="00AE70A1"/>
    <w:rsid w:val="00B1329F"/>
    <w:rsid w:val="00B45EC5"/>
    <w:rsid w:val="00B560E1"/>
    <w:rsid w:val="00B83F8A"/>
    <w:rsid w:val="00B86340"/>
    <w:rsid w:val="00B95CBB"/>
    <w:rsid w:val="00BB7E43"/>
    <w:rsid w:val="00BC3161"/>
    <w:rsid w:val="00BC6E23"/>
    <w:rsid w:val="00BC74BC"/>
    <w:rsid w:val="00BD42EA"/>
    <w:rsid w:val="00BE3CFA"/>
    <w:rsid w:val="00BE493E"/>
    <w:rsid w:val="00BE78CA"/>
    <w:rsid w:val="00BF29A5"/>
    <w:rsid w:val="00C071B8"/>
    <w:rsid w:val="00C34E38"/>
    <w:rsid w:val="00C40611"/>
    <w:rsid w:val="00C73448"/>
    <w:rsid w:val="00C74526"/>
    <w:rsid w:val="00C7780A"/>
    <w:rsid w:val="00C80919"/>
    <w:rsid w:val="00C854D7"/>
    <w:rsid w:val="00CA1875"/>
    <w:rsid w:val="00CA5E5A"/>
    <w:rsid w:val="00CC7D90"/>
    <w:rsid w:val="00CD4ED6"/>
    <w:rsid w:val="00CE6A1B"/>
    <w:rsid w:val="00CE74D1"/>
    <w:rsid w:val="00CF66DC"/>
    <w:rsid w:val="00D02BDF"/>
    <w:rsid w:val="00D03D0C"/>
    <w:rsid w:val="00D04EC9"/>
    <w:rsid w:val="00D11982"/>
    <w:rsid w:val="00D14772"/>
    <w:rsid w:val="00D14F06"/>
    <w:rsid w:val="00D220C7"/>
    <w:rsid w:val="00D42C93"/>
    <w:rsid w:val="00D52DE8"/>
    <w:rsid w:val="00D559DE"/>
    <w:rsid w:val="00D628B4"/>
    <w:rsid w:val="00D97CB4"/>
    <w:rsid w:val="00DD0221"/>
    <w:rsid w:val="00DD72D6"/>
    <w:rsid w:val="00DF0183"/>
    <w:rsid w:val="00DF5FBA"/>
    <w:rsid w:val="00E07975"/>
    <w:rsid w:val="00E43190"/>
    <w:rsid w:val="00E43213"/>
    <w:rsid w:val="00E55DA5"/>
    <w:rsid w:val="00E57A5B"/>
    <w:rsid w:val="00E8227B"/>
    <w:rsid w:val="00E866E0"/>
    <w:rsid w:val="00EB54A3"/>
    <w:rsid w:val="00EB5B6A"/>
    <w:rsid w:val="00EC2793"/>
    <w:rsid w:val="00EC3C11"/>
    <w:rsid w:val="00EC6599"/>
    <w:rsid w:val="00EE1A39"/>
    <w:rsid w:val="00EF4E93"/>
    <w:rsid w:val="00EF79AB"/>
    <w:rsid w:val="00F0125D"/>
    <w:rsid w:val="00F04304"/>
    <w:rsid w:val="00F22932"/>
    <w:rsid w:val="00F3495F"/>
    <w:rsid w:val="00F35C47"/>
    <w:rsid w:val="00F50D03"/>
    <w:rsid w:val="00F525B9"/>
    <w:rsid w:val="00F64017"/>
    <w:rsid w:val="00F66167"/>
    <w:rsid w:val="00F661EE"/>
    <w:rsid w:val="00F665A2"/>
    <w:rsid w:val="00F86E5E"/>
    <w:rsid w:val="00F93EE0"/>
    <w:rsid w:val="00FA4E18"/>
    <w:rsid w:val="00FA7E02"/>
    <w:rsid w:val="00FE64A7"/>
    <w:rsid w:val="00FF43A8"/>
    <w:rsid w:val="00FF4CCD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  <w15:docId w15:val="{64A2BCEC-5B9B-4E1F-BDCF-94F9B8D8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uiPriority w:val="22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lock Text"/>
    <w:basedOn w:val="a"/>
    <w:rsid w:val="006E5F08"/>
    <w:pPr>
      <w:widowControl w:val="0"/>
      <w:shd w:val="clear" w:color="auto" w:fill="FFFFFF"/>
      <w:tabs>
        <w:tab w:val="left" w:pos="0"/>
      </w:tabs>
      <w:overflowPunct/>
      <w:spacing w:before="5" w:line="274" w:lineRule="exact"/>
      <w:ind w:left="34" w:right="14" w:firstLine="269"/>
      <w:jc w:val="both"/>
    </w:pPr>
    <w:rPr>
      <w:color w:val="000000"/>
      <w:spacing w:val="-4"/>
      <w:w w:val="101"/>
      <w:sz w:val="24"/>
    </w:rPr>
  </w:style>
  <w:style w:type="paragraph" w:styleId="af8">
    <w:name w:val="Balloon Text"/>
    <w:basedOn w:val="a"/>
    <w:link w:val="af9"/>
    <w:semiHidden/>
    <w:unhideWhenUsed/>
    <w:rsid w:val="0087243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87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MurzinaD</cp:lastModifiedBy>
  <cp:revision>177</cp:revision>
  <cp:lastPrinted>2024-11-13T05:20:00Z</cp:lastPrinted>
  <dcterms:created xsi:type="dcterms:W3CDTF">2019-12-13T11:19:00Z</dcterms:created>
  <dcterms:modified xsi:type="dcterms:W3CDTF">2024-11-18T06:02:00Z</dcterms:modified>
</cp:coreProperties>
</file>