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8C" w:rsidRPr="0033028C" w:rsidRDefault="0033028C" w:rsidP="0033028C">
      <w:pPr>
        <w:pStyle w:val="a3"/>
        <w:rPr>
          <w:b/>
          <w:sz w:val="22"/>
          <w:szCs w:val="22"/>
          <w:lang w:val="ru-RU"/>
        </w:rPr>
      </w:pPr>
      <w:r w:rsidRPr="0033028C">
        <w:rPr>
          <w:b/>
          <w:sz w:val="22"/>
          <w:szCs w:val="22"/>
          <w:lang w:val="ru-RU"/>
        </w:rPr>
        <w:t>РЕСПУБЛИКА КАЗАХСТАН</w:t>
      </w:r>
    </w:p>
    <w:p w:rsidR="0033028C" w:rsidRPr="0033028C" w:rsidRDefault="0033028C" w:rsidP="0033028C">
      <w:pPr>
        <w:jc w:val="center"/>
        <w:rPr>
          <w:b/>
          <w:sz w:val="22"/>
          <w:szCs w:val="22"/>
          <w:lang w:val="ru-RU"/>
        </w:rPr>
      </w:pPr>
      <w:r w:rsidRPr="0033028C">
        <w:rPr>
          <w:b/>
          <w:sz w:val="22"/>
          <w:szCs w:val="22"/>
          <w:lang w:val="ru-RU"/>
        </w:rPr>
        <w:t>МИНИСТЕРСТВО ОКРУЖАЮЩЕЙ СРЕДЫ И ПРИРОДНЫХ РЕСУРСОВ</w:t>
      </w:r>
    </w:p>
    <w:p w:rsidR="0033028C" w:rsidRPr="0033028C" w:rsidRDefault="0033028C" w:rsidP="0033028C">
      <w:pPr>
        <w:jc w:val="center"/>
        <w:rPr>
          <w:b/>
          <w:sz w:val="22"/>
          <w:szCs w:val="22"/>
          <w:lang w:val="ru-RU"/>
        </w:rPr>
      </w:pPr>
      <w:r w:rsidRPr="0033028C">
        <w:rPr>
          <w:b/>
          <w:sz w:val="22"/>
          <w:szCs w:val="22"/>
          <w:lang w:val="ru-RU"/>
        </w:rPr>
        <w:t>ЖАСЫЛ ДАМУ ОАО</w:t>
      </w:r>
    </w:p>
    <w:p w:rsidR="0033028C" w:rsidRPr="0033028C" w:rsidRDefault="0033028C" w:rsidP="0033028C">
      <w:pPr>
        <w:jc w:val="center"/>
        <w:rPr>
          <w:b/>
          <w:sz w:val="22"/>
          <w:szCs w:val="22"/>
          <w:lang w:val="ru-RU"/>
        </w:rPr>
      </w:pPr>
    </w:p>
    <w:p w:rsidR="0033028C" w:rsidRPr="0033028C" w:rsidRDefault="0033028C" w:rsidP="0033028C">
      <w:pPr>
        <w:jc w:val="center"/>
        <w:rPr>
          <w:b/>
          <w:sz w:val="22"/>
          <w:szCs w:val="22"/>
          <w:lang w:val="ru-RU"/>
        </w:rPr>
      </w:pPr>
      <w:r w:rsidRPr="0033028C">
        <w:rPr>
          <w:b/>
          <w:sz w:val="22"/>
          <w:szCs w:val="22"/>
          <w:lang w:val="ru-RU"/>
        </w:rPr>
        <w:t xml:space="preserve">КАЗАХСТАНСКОЕ ПАРТНЕРСТВО ПО </w:t>
      </w:r>
    </w:p>
    <w:p w:rsidR="0033028C" w:rsidRPr="0033028C" w:rsidRDefault="0033028C" w:rsidP="0033028C">
      <w:pPr>
        <w:jc w:val="center"/>
        <w:rPr>
          <w:b/>
          <w:sz w:val="22"/>
          <w:szCs w:val="22"/>
          <w:lang w:val="ru-RU"/>
        </w:rPr>
      </w:pPr>
      <w:r w:rsidRPr="0033028C">
        <w:rPr>
          <w:b/>
          <w:sz w:val="22"/>
          <w:szCs w:val="22"/>
          <w:lang w:val="ru-RU"/>
        </w:rPr>
        <w:t>ПРОЕКТ ПО ВНЕДРЕНИЮ РЫНКА (</w:t>
      </w:r>
      <w:r w:rsidRPr="003D5233">
        <w:rPr>
          <w:b/>
          <w:sz w:val="22"/>
          <w:szCs w:val="22"/>
          <w:lang w:val="en-US"/>
        </w:rPr>
        <w:t>PMI</w:t>
      </w:r>
      <w:r w:rsidRPr="0033028C">
        <w:rPr>
          <w:b/>
          <w:sz w:val="22"/>
          <w:szCs w:val="22"/>
          <w:lang w:val="ru-RU"/>
        </w:rPr>
        <w:t>)</w:t>
      </w:r>
    </w:p>
    <w:p w:rsidR="0033028C" w:rsidRPr="0033028C" w:rsidRDefault="0033028C" w:rsidP="0033028C">
      <w:pPr>
        <w:jc w:val="center"/>
        <w:rPr>
          <w:b/>
          <w:sz w:val="22"/>
          <w:szCs w:val="22"/>
          <w:lang w:val="ru-RU"/>
        </w:rPr>
      </w:pPr>
      <w:r w:rsidRPr="0033028C">
        <w:rPr>
          <w:b/>
          <w:sz w:val="22"/>
          <w:szCs w:val="22"/>
          <w:lang w:val="ru-RU"/>
        </w:rPr>
        <w:t xml:space="preserve">(Грант № </w:t>
      </w:r>
      <w:r w:rsidRPr="003D5233">
        <w:rPr>
          <w:b/>
          <w:sz w:val="22"/>
          <w:szCs w:val="22"/>
          <w:lang w:val="en-US"/>
        </w:rPr>
        <w:t>TF</w:t>
      </w:r>
      <w:r w:rsidRPr="0033028C">
        <w:rPr>
          <w:b/>
          <w:sz w:val="22"/>
          <w:szCs w:val="22"/>
          <w:lang w:val="ru-RU"/>
        </w:rPr>
        <w:t>0</w:t>
      </w:r>
      <w:r w:rsidRPr="003D5233">
        <w:rPr>
          <w:b/>
          <w:sz w:val="22"/>
          <w:szCs w:val="22"/>
          <w:lang w:val="en-US"/>
        </w:rPr>
        <w:t>B</w:t>
      </w:r>
      <w:r w:rsidRPr="0033028C">
        <w:rPr>
          <w:b/>
          <w:sz w:val="22"/>
          <w:szCs w:val="22"/>
          <w:lang w:val="ru-RU"/>
        </w:rPr>
        <w:t>9097)</w:t>
      </w:r>
    </w:p>
    <w:p w:rsidR="0033028C" w:rsidRPr="0033028C" w:rsidRDefault="0033028C" w:rsidP="0033028C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:rsidR="0033028C" w:rsidRPr="0033028C" w:rsidRDefault="0033028C" w:rsidP="0033028C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33028C">
        <w:rPr>
          <w:b/>
          <w:bCs/>
          <w:color w:val="auto"/>
          <w:sz w:val="22"/>
          <w:szCs w:val="22"/>
          <w:lang w:val="ru-RU"/>
        </w:rPr>
        <w:t xml:space="preserve">ТЕХНИЧЕСКОЕ ЗАДАНИЕ НА ОКАЗАНИЕ КОНСУЛЬТАЦИОННЫХ УСЛУГ ПО </w:t>
      </w:r>
    </w:p>
    <w:p w:rsidR="0033028C" w:rsidRDefault="0033028C" w:rsidP="0033028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>СПЕЦИАЛИСТ ПО ЗАКУПКАМ</w:t>
      </w:r>
    </w:p>
    <w:p w:rsidR="0033028C" w:rsidRPr="003D5233" w:rsidRDefault="0033028C" w:rsidP="0033028C">
      <w:pPr>
        <w:pStyle w:val="Default"/>
        <w:jc w:val="center"/>
        <w:rPr>
          <w:color w:val="auto"/>
          <w:sz w:val="22"/>
          <w:szCs w:val="22"/>
        </w:rPr>
      </w:pPr>
    </w:p>
    <w:p w:rsidR="0033028C" w:rsidRDefault="0033028C" w:rsidP="0033028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>(</w:t>
      </w:r>
      <w:proofErr w:type="spellStart"/>
      <w:r w:rsidRPr="003D5233">
        <w:rPr>
          <w:b/>
          <w:bCs/>
          <w:color w:val="auto"/>
          <w:sz w:val="22"/>
          <w:szCs w:val="22"/>
        </w:rPr>
        <w:t>Ссылка</w:t>
      </w:r>
      <w:proofErr w:type="spellEnd"/>
      <w:r w:rsidRPr="003D5233">
        <w:rPr>
          <w:b/>
          <w:bCs/>
          <w:color w:val="auto"/>
          <w:sz w:val="22"/>
          <w:szCs w:val="22"/>
        </w:rPr>
        <w:t>:)</w:t>
      </w:r>
    </w:p>
    <w:p w:rsidR="0033028C" w:rsidRPr="003D5233" w:rsidRDefault="0033028C" w:rsidP="0033028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>ИСТОРИЯ</w:t>
      </w:r>
    </w:p>
    <w:p w:rsidR="0033028C" w:rsidRPr="003D5233" w:rsidRDefault="0033028C" w:rsidP="0033028C">
      <w:pPr>
        <w:pStyle w:val="Default"/>
        <w:jc w:val="both"/>
        <w:rPr>
          <w:color w:val="auto"/>
          <w:sz w:val="22"/>
          <w:szCs w:val="22"/>
        </w:rPr>
      </w:pPr>
    </w:p>
    <w:p w:rsidR="0033028C" w:rsidRPr="0033028C" w:rsidRDefault="0033028C" w:rsidP="005712C2">
      <w:pPr>
        <w:pStyle w:val="Default"/>
        <w:spacing w:after="120"/>
        <w:ind w:firstLine="709"/>
        <w:jc w:val="both"/>
        <w:rPr>
          <w:color w:val="auto"/>
          <w:sz w:val="22"/>
          <w:szCs w:val="22"/>
          <w:lang w:val="ru-RU"/>
        </w:rPr>
      </w:pPr>
      <w:r w:rsidRPr="0033028C">
        <w:rPr>
          <w:color w:val="auto"/>
          <w:sz w:val="22"/>
          <w:szCs w:val="22"/>
          <w:lang w:val="ru-RU"/>
        </w:rPr>
        <w:t>Республика Казахстан получила грант от Трастового фонда Всемирного банка "Партнерство для внедрения рынка" (</w:t>
      </w:r>
      <w:r w:rsidRPr="003D5233">
        <w:rPr>
          <w:color w:val="auto"/>
          <w:sz w:val="22"/>
          <w:szCs w:val="22"/>
        </w:rPr>
        <w:t>PMI</w:t>
      </w:r>
      <w:r w:rsidRPr="0033028C">
        <w:rPr>
          <w:color w:val="auto"/>
          <w:sz w:val="22"/>
          <w:szCs w:val="22"/>
          <w:lang w:val="ru-RU"/>
        </w:rPr>
        <w:t xml:space="preserve">) для финансирования казахстанского проекта </w:t>
      </w:r>
      <w:r w:rsidRPr="003D5233">
        <w:rPr>
          <w:color w:val="auto"/>
          <w:sz w:val="22"/>
          <w:szCs w:val="22"/>
        </w:rPr>
        <w:t>PMI</w:t>
      </w:r>
      <w:r w:rsidRPr="0033028C">
        <w:rPr>
          <w:color w:val="auto"/>
          <w:sz w:val="22"/>
          <w:szCs w:val="22"/>
          <w:lang w:val="ru-RU"/>
        </w:rPr>
        <w:t>, который будет реализован Министерством экологии и природных ресурсов (МЭПР) при поддержке АО "</w:t>
      </w:r>
      <w:proofErr w:type="spellStart"/>
      <w:r w:rsidRPr="0033028C">
        <w:rPr>
          <w:color w:val="auto"/>
          <w:sz w:val="22"/>
          <w:szCs w:val="22"/>
          <w:lang w:val="ru-RU"/>
        </w:rPr>
        <w:t>Жасыл</w:t>
      </w:r>
      <w:proofErr w:type="spellEnd"/>
      <w:r w:rsidRPr="0033028C">
        <w:rPr>
          <w:color w:val="auto"/>
          <w:sz w:val="22"/>
          <w:szCs w:val="22"/>
          <w:lang w:val="ru-RU"/>
        </w:rPr>
        <w:t xml:space="preserve"> Даму" (аффилированная структура МЭПР). </w:t>
      </w:r>
    </w:p>
    <w:p w:rsidR="0033028C" w:rsidRPr="0033028C" w:rsidRDefault="0033028C" w:rsidP="005712C2">
      <w:pPr>
        <w:keepNext/>
        <w:spacing w:after="120"/>
        <w:ind w:firstLine="709"/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 xml:space="preserve">Основной целью проекта </w:t>
      </w:r>
      <w:r w:rsidRPr="003D5233">
        <w:rPr>
          <w:sz w:val="22"/>
          <w:szCs w:val="22"/>
        </w:rPr>
        <w:t>PMI</w:t>
      </w:r>
      <w:r w:rsidRPr="0033028C">
        <w:rPr>
          <w:sz w:val="22"/>
          <w:szCs w:val="22"/>
          <w:lang w:val="ru-RU"/>
        </w:rPr>
        <w:t xml:space="preserve"> является поддержка усилий Казахстана по укреплению углеродного регулирования, связанного со Схемой торговли квотами на выбросы (</w:t>
      </w:r>
      <w:r w:rsidRPr="003D5233">
        <w:rPr>
          <w:sz w:val="22"/>
          <w:szCs w:val="22"/>
        </w:rPr>
        <w:t>ETS</w:t>
      </w:r>
      <w:r w:rsidRPr="0033028C">
        <w:rPr>
          <w:sz w:val="22"/>
          <w:szCs w:val="22"/>
          <w:lang w:val="ru-RU"/>
        </w:rPr>
        <w:t xml:space="preserve">), включая обновление контрольных показателей </w:t>
      </w:r>
      <w:r w:rsidRPr="003D5233">
        <w:rPr>
          <w:sz w:val="22"/>
          <w:szCs w:val="22"/>
        </w:rPr>
        <w:t>ETS</w:t>
      </w:r>
      <w:r w:rsidRPr="0033028C">
        <w:rPr>
          <w:sz w:val="22"/>
          <w:szCs w:val="22"/>
          <w:lang w:val="ru-RU"/>
        </w:rPr>
        <w:t xml:space="preserve"> и улучшение системы мониторинга, отчетности и верификации, а также более широкое внедрение углеродного ценообразования в стране. </w:t>
      </w:r>
      <w:r w:rsidRPr="003D5233">
        <w:rPr>
          <w:sz w:val="22"/>
          <w:szCs w:val="22"/>
        </w:rPr>
        <w:t>PMI</w:t>
      </w:r>
      <w:r w:rsidRPr="0033028C">
        <w:rPr>
          <w:sz w:val="22"/>
          <w:szCs w:val="22"/>
          <w:lang w:val="ru-RU"/>
        </w:rPr>
        <w:t xml:space="preserve"> состоит из трех следующих основных компонентов: Компонент 1: Укрепление ИТС; Компонент 2: Расширение углеродного ценообразования; и Компонент 3: Вовлечение заинтересованных сторон и справедливый переход. Операционные расходы и общее управление проектом покрываются Компонентом 4: Управление проектом и </w:t>
      </w:r>
      <w:proofErr w:type="spellStart"/>
      <w:r w:rsidRPr="0033028C">
        <w:rPr>
          <w:sz w:val="22"/>
          <w:szCs w:val="22"/>
          <w:lang w:val="ru-RU"/>
        </w:rPr>
        <w:t>МиО</w:t>
      </w:r>
      <w:proofErr w:type="spellEnd"/>
      <w:r w:rsidRPr="0033028C">
        <w:rPr>
          <w:sz w:val="22"/>
          <w:szCs w:val="22"/>
          <w:lang w:val="ru-RU"/>
        </w:rPr>
        <w:t>. Для достижения поставленной цели планируется получить следующие результаты: (</w:t>
      </w:r>
      <w:proofErr w:type="spellStart"/>
      <w:r w:rsidRPr="003D5233">
        <w:rPr>
          <w:sz w:val="22"/>
          <w:szCs w:val="22"/>
        </w:rPr>
        <w:t>i</w:t>
      </w:r>
      <w:proofErr w:type="spellEnd"/>
      <w:r w:rsidRPr="0033028C">
        <w:rPr>
          <w:sz w:val="22"/>
          <w:szCs w:val="22"/>
          <w:lang w:val="ru-RU"/>
        </w:rPr>
        <w:t>) расширение инструментов углеродного ценообразования, (</w:t>
      </w:r>
      <w:r w:rsidRPr="003D5233">
        <w:rPr>
          <w:sz w:val="22"/>
          <w:szCs w:val="22"/>
        </w:rPr>
        <w:t>ii</w:t>
      </w:r>
      <w:r w:rsidRPr="0033028C">
        <w:rPr>
          <w:sz w:val="22"/>
          <w:szCs w:val="22"/>
          <w:lang w:val="ru-RU"/>
        </w:rPr>
        <w:t>) снижение лимита квот на выбросы ПГ в ИТС в рамках Национального плана распределения (НПР), (</w:t>
      </w:r>
      <w:r w:rsidRPr="003D5233">
        <w:rPr>
          <w:sz w:val="22"/>
          <w:szCs w:val="22"/>
        </w:rPr>
        <w:t>iii</w:t>
      </w:r>
      <w:r w:rsidRPr="0033028C">
        <w:rPr>
          <w:sz w:val="22"/>
          <w:szCs w:val="22"/>
          <w:lang w:val="ru-RU"/>
        </w:rPr>
        <w:t xml:space="preserve">) оцифрованные процедуры </w:t>
      </w:r>
      <w:proofErr w:type="spellStart"/>
      <w:r w:rsidRPr="0033028C">
        <w:rPr>
          <w:sz w:val="22"/>
          <w:szCs w:val="22"/>
          <w:lang w:val="ru-RU"/>
        </w:rPr>
        <w:t>валидации</w:t>
      </w:r>
      <w:proofErr w:type="spellEnd"/>
      <w:r w:rsidRPr="0033028C">
        <w:rPr>
          <w:sz w:val="22"/>
          <w:szCs w:val="22"/>
          <w:lang w:val="ru-RU"/>
        </w:rPr>
        <w:t xml:space="preserve"> и верификации выбросов ПГ, соответствующие международным требованиям и опыту. Текущая дата закрытия </w:t>
      </w:r>
      <w:r w:rsidRPr="003D5233">
        <w:rPr>
          <w:sz w:val="22"/>
          <w:szCs w:val="22"/>
        </w:rPr>
        <w:t>PMI</w:t>
      </w:r>
      <w:r w:rsidRPr="0033028C">
        <w:rPr>
          <w:sz w:val="22"/>
          <w:szCs w:val="22"/>
          <w:lang w:val="ru-RU"/>
        </w:rPr>
        <w:t xml:space="preserve"> - 31 декабря 2026 года.</w:t>
      </w:r>
    </w:p>
    <w:p w:rsidR="0033028C" w:rsidRPr="0033028C" w:rsidRDefault="0033028C" w:rsidP="005712C2">
      <w:pPr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 xml:space="preserve">Проект </w:t>
      </w:r>
      <w:r w:rsidRPr="003D5233">
        <w:rPr>
          <w:sz w:val="22"/>
          <w:szCs w:val="22"/>
        </w:rPr>
        <w:t>PMI</w:t>
      </w:r>
      <w:r w:rsidRPr="0033028C">
        <w:rPr>
          <w:sz w:val="22"/>
          <w:szCs w:val="22"/>
          <w:lang w:val="ru-RU"/>
        </w:rPr>
        <w:t xml:space="preserve"> также будет включать в себя обширные мероприятия по обучению, консультациям/вовлечению заинтересованных сторон и информированию общественности, в том числе, в частности, (</w:t>
      </w:r>
      <w:proofErr w:type="spellStart"/>
      <w:r w:rsidRPr="003D5233">
        <w:rPr>
          <w:sz w:val="22"/>
          <w:szCs w:val="22"/>
        </w:rPr>
        <w:t>i</w:t>
      </w:r>
      <w:proofErr w:type="spellEnd"/>
      <w:r w:rsidRPr="0033028C">
        <w:rPr>
          <w:sz w:val="22"/>
          <w:szCs w:val="22"/>
          <w:lang w:val="ru-RU"/>
        </w:rPr>
        <w:t>) семинары и технические мероприятия в поддержку деятельности; (</w:t>
      </w:r>
      <w:r w:rsidRPr="003D5233">
        <w:rPr>
          <w:sz w:val="22"/>
          <w:szCs w:val="22"/>
        </w:rPr>
        <w:t>ii</w:t>
      </w:r>
      <w:r w:rsidRPr="0033028C">
        <w:rPr>
          <w:sz w:val="22"/>
          <w:szCs w:val="22"/>
          <w:lang w:val="ru-RU"/>
        </w:rPr>
        <w:t>) консультационные встречи с заинтересованными сторонами; и (</w:t>
      </w:r>
      <w:r w:rsidRPr="003D5233">
        <w:rPr>
          <w:sz w:val="22"/>
          <w:szCs w:val="22"/>
        </w:rPr>
        <w:t>iii</w:t>
      </w:r>
      <w:r w:rsidRPr="0033028C">
        <w:rPr>
          <w:sz w:val="22"/>
          <w:szCs w:val="22"/>
          <w:lang w:val="ru-RU"/>
        </w:rPr>
        <w:t>) мероприятия по информированию общественности (СМИ, встречи на высоком государственном/частном уровне и т.д.) в соответствии с Планом взаимодействия с заинтересованными сторонами (</w:t>
      </w:r>
      <w:r w:rsidRPr="003D5233">
        <w:rPr>
          <w:sz w:val="22"/>
          <w:szCs w:val="22"/>
        </w:rPr>
        <w:t>SEP</w:t>
      </w:r>
      <w:r w:rsidRPr="0033028C">
        <w:rPr>
          <w:sz w:val="22"/>
          <w:szCs w:val="22"/>
          <w:lang w:val="ru-RU"/>
        </w:rPr>
        <w:t>).</w:t>
      </w:r>
    </w:p>
    <w:p w:rsidR="0033028C" w:rsidRPr="0033028C" w:rsidRDefault="0033028C" w:rsidP="005712C2">
      <w:pPr>
        <w:spacing w:after="120"/>
        <w:ind w:firstLine="709"/>
        <w:jc w:val="both"/>
        <w:rPr>
          <w:sz w:val="22"/>
          <w:szCs w:val="22"/>
          <w:lang w:val="ru-RU"/>
        </w:rPr>
      </w:pPr>
      <w:r w:rsidRPr="0033028C">
        <w:rPr>
          <w:bCs/>
          <w:sz w:val="22"/>
          <w:szCs w:val="22"/>
          <w:lang w:val="ru-RU"/>
        </w:rPr>
        <w:t xml:space="preserve">В рамках </w:t>
      </w:r>
      <w:r w:rsidRPr="0033028C">
        <w:rPr>
          <w:sz w:val="22"/>
          <w:szCs w:val="22"/>
          <w:lang w:val="ru-RU"/>
        </w:rPr>
        <w:t xml:space="preserve">проекта </w:t>
      </w:r>
      <w:r w:rsidRPr="003D5233">
        <w:rPr>
          <w:sz w:val="22"/>
          <w:szCs w:val="22"/>
        </w:rPr>
        <w:t>PMI</w:t>
      </w:r>
      <w:r w:rsidRPr="0033028C">
        <w:rPr>
          <w:sz w:val="22"/>
          <w:szCs w:val="22"/>
          <w:lang w:val="ru-RU"/>
        </w:rPr>
        <w:t xml:space="preserve"> в </w:t>
      </w:r>
      <w:r w:rsidR="006C31B3">
        <w:rPr>
          <w:sz w:val="22"/>
          <w:szCs w:val="22"/>
          <w:lang w:val="ru-RU"/>
        </w:rPr>
        <w:t>МЭПР</w:t>
      </w:r>
      <w:r w:rsidRPr="0033028C">
        <w:rPr>
          <w:sz w:val="22"/>
          <w:szCs w:val="22"/>
          <w:lang w:val="ru-RU"/>
        </w:rPr>
        <w:t xml:space="preserve"> будет работать специалист по закупкам. </w:t>
      </w:r>
    </w:p>
    <w:p w:rsidR="0033028C" w:rsidRPr="0033028C" w:rsidRDefault="0033028C" w:rsidP="0033028C">
      <w:pPr>
        <w:jc w:val="both"/>
        <w:rPr>
          <w:sz w:val="22"/>
          <w:szCs w:val="22"/>
          <w:lang w:val="ru-RU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ЦЕЛИ </w:t>
      </w:r>
    </w:p>
    <w:p w:rsidR="0033028C" w:rsidRPr="0033028C" w:rsidRDefault="0033028C" w:rsidP="005712C2">
      <w:pPr>
        <w:pStyle w:val="Default"/>
        <w:ind w:firstLine="709"/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 xml:space="preserve">Основной целью услуг консультанта по данному техническому заданию (ТЗ) является наем специалиста по закупкам в качестве индивидуального консультанта, который будет работать полный рабочий день в Отделе реализации проекта (ОРП), расположенном в </w:t>
      </w:r>
      <w:r w:rsidR="006C31B3">
        <w:rPr>
          <w:sz w:val="22"/>
          <w:szCs w:val="22"/>
          <w:lang w:val="ru-RU"/>
        </w:rPr>
        <w:t>МЭПР</w:t>
      </w:r>
      <w:r w:rsidRPr="0033028C">
        <w:rPr>
          <w:sz w:val="22"/>
          <w:szCs w:val="22"/>
          <w:lang w:val="ru-RU"/>
        </w:rPr>
        <w:t>, для оказания помощи в реализации проекта и предоставления услуг в соответствии с объемом услуг.</w:t>
      </w:r>
    </w:p>
    <w:p w:rsidR="0033028C" w:rsidRPr="0033028C" w:rsidRDefault="0033028C" w:rsidP="0033028C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ОБЪЕМ УСЛУГ </w:t>
      </w:r>
    </w:p>
    <w:p w:rsidR="0033028C" w:rsidRPr="0033028C" w:rsidRDefault="0033028C" w:rsidP="0033028C">
      <w:pPr>
        <w:pStyle w:val="Default"/>
        <w:spacing w:after="120"/>
        <w:jc w:val="both"/>
        <w:rPr>
          <w:color w:val="auto"/>
          <w:sz w:val="22"/>
          <w:szCs w:val="22"/>
          <w:lang w:val="ru-RU"/>
        </w:rPr>
      </w:pPr>
      <w:r w:rsidRPr="0033028C">
        <w:rPr>
          <w:color w:val="auto"/>
          <w:sz w:val="22"/>
          <w:szCs w:val="22"/>
          <w:lang w:val="ru-RU"/>
        </w:rPr>
        <w:t>Ниже приведен основной объем услуг специалиста по закупкам (</w:t>
      </w:r>
      <w:r w:rsidR="00081EBB">
        <w:rPr>
          <w:color w:val="auto"/>
          <w:sz w:val="22"/>
          <w:szCs w:val="22"/>
          <w:lang w:val="kk-KZ"/>
        </w:rPr>
        <w:t>СЗ</w:t>
      </w:r>
      <w:r w:rsidRPr="0033028C">
        <w:rPr>
          <w:color w:val="auto"/>
          <w:sz w:val="22"/>
          <w:szCs w:val="22"/>
          <w:lang w:val="ru-RU"/>
        </w:rPr>
        <w:t>):</w:t>
      </w:r>
    </w:p>
    <w:p w:rsidR="0033028C" w:rsidRPr="0033028C" w:rsidRDefault="00081EBB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подготовить и/или обновить план закупок по проекту </w:t>
      </w:r>
      <w:r w:rsidR="0033028C" w:rsidRPr="003D5233">
        <w:rPr>
          <w:sz w:val="22"/>
          <w:szCs w:val="22"/>
        </w:rPr>
        <w:t>PMI</w:t>
      </w:r>
      <w:r w:rsidR="0033028C" w:rsidRPr="0033028C">
        <w:rPr>
          <w:sz w:val="22"/>
          <w:szCs w:val="22"/>
          <w:lang w:val="ru-RU"/>
        </w:rPr>
        <w:t xml:space="preserve"> в соответствии с Положением о закупках Всемирного банка (ноябрь 2020 г.).</w:t>
      </w:r>
    </w:p>
    <w:p w:rsidR="0033028C" w:rsidRPr="0033028C" w:rsidRDefault="00081EBB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СЗ</w:t>
      </w:r>
      <w:r w:rsidR="006C31B3">
        <w:rPr>
          <w:sz w:val="22"/>
          <w:szCs w:val="22"/>
          <w:lang w:val="ru-RU"/>
        </w:rPr>
        <w:t xml:space="preserve"> оказывает помощь МЭП</w:t>
      </w:r>
      <w:r w:rsidR="0033028C" w:rsidRPr="0033028C">
        <w:rPr>
          <w:sz w:val="22"/>
          <w:szCs w:val="22"/>
          <w:lang w:val="ru-RU"/>
        </w:rPr>
        <w:t xml:space="preserve">Р в обеспечении того, чтобы закупки всех товаров, консультационных и </w:t>
      </w:r>
      <w:r w:rsidR="006C31B3" w:rsidRPr="0033028C">
        <w:rPr>
          <w:sz w:val="22"/>
          <w:szCs w:val="22"/>
          <w:lang w:val="ru-RU"/>
        </w:rPr>
        <w:t>не консультационных</w:t>
      </w:r>
      <w:r w:rsidR="0033028C" w:rsidRPr="0033028C">
        <w:rPr>
          <w:sz w:val="22"/>
          <w:szCs w:val="22"/>
          <w:lang w:val="ru-RU"/>
        </w:rPr>
        <w:t xml:space="preserve"> услуг осуществлялись в соответствии с утвержденным планом закупок </w:t>
      </w:r>
      <w:r w:rsidR="0033028C" w:rsidRPr="003D5233">
        <w:rPr>
          <w:sz w:val="22"/>
          <w:szCs w:val="22"/>
        </w:rPr>
        <w:t>PMI</w:t>
      </w:r>
      <w:r w:rsidR="0033028C" w:rsidRPr="0033028C">
        <w:rPr>
          <w:sz w:val="22"/>
          <w:szCs w:val="22"/>
          <w:lang w:val="ru-RU"/>
        </w:rPr>
        <w:t xml:space="preserve">. </w:t>
      </w:r>
    </w:p>
    <w:p w:rsidR="0033028C" w:rsidRPr="0033028C" w:rsidRDefault="00081EBB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содействовать подготовке Стратегии закупок для развития проекта (СЗРП) и ее обновлений, включая необходимое рыночное зондирование, и обеспечить эффективную упаковку контрактов для реализации проекта. </w:t>
      </w:r>
    </w:p>
    <w:p w:rsidR="0033028C" w:rsidRPr="0033028C" w:rsidRDefault="0033028C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>С</w:t>
      </w:r>
      <w:r w:rsidR="00081EBB">
        <w:rPr>
          <w:sz w:val="22"/>
          <w:szCs w:val="22"/>
          <w:lang w:val="ru-RU"/>
        </w:rPr>
        <w:t>З</w:t>
      </w:r>
      <w:r w:rsidRPr="0033028C">
        <w:rPr>
          <w:sz w:val="22"/>
          <w:szCs w:val="22"/>
          <w:lang w:val="ru-RU"/>
        </w:rPr>
        <w:t xml:space="preserve"> должен отслеживать все закупочные действия по проекту </w:t>
      </w:r>
      <w:r w:rsidRPr="003D5233">
        <w:rPr>
          <w:sz w:val="22"/>
          <w:szCs w:val="22"/>
        </w:rPr>
        <w:t>PMI</w:t>
      </w:r>
      <w:r w:rsidRPr="0033028C">
        <w:rPr>
          <w:sz w:val="22"/>
          <w:szCs w:val="22"/>
          <w:lang w:val="ru-RU"/>
        </w:rPr>
        <w:t xml:space="preserve"> в системе систематического электронного планирования и отслеживания Всемирного банка (</w:t>
      </w:r>
      <w:r w:rsidRPr="003D5233">
        <w:rPr>
          <w:sz w:val="22"/>
          <w:szCs w:val="22"/>
        </w:rPr>
        <w:t>STEP</w:t>
      </w:r>
      <w:r w:rsidRPr="0033028C">
        <w:rPr>
          <w:sz w:val="22"/>
          <w:szCs w:val="22"/>
          <w:lang w:val="ru-RU"/>
        </w:rPr>
        <w:t>) и загружать, пересматривать и корректировать необходимые документы в системе.</w:t>
      </w:r>
    </w:p>
    <w:p w:rsidR="0033028C" w:rsidRPr="0033028C" w:rsidRDefault="00081EBB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подготовить все виды тендерной документации на товары, консультационные услуги и </w:t>
      </w:r>
      <w:r w:rsidR="006C31B3" w:rsidRPr="0033028C">
        <w:rPr>
          <w:sz w:val="22"/>
          <w:szCs w:val="22"/>
          <w:lang w:val="ru-RU"/>
        </w:rPr>
        <w:t>не консультационные</w:t>
      </w:r>
      <w:r w:rsidR="0033028C" w:rsidRPr="0033028C">
        <w:rPr>
          <w:sz w:val="22"/>
          <w:szCs w:val="22"/>
          <w:lang w:val="ru-RU"/>
        </w:rPr>
        <w:t xml:space="preserve"> услуги в соответствии с правовыми соглашениями Всемирного банка, Положением о закупках и проверить полноту документа. ПС проводит необходимые исследования рынка и оценки стоимости тендеров в координации с </w:t>
      </w:r>
      <w:r w:rsidR="0033028C" w:rsidRPr="003D5233">
        <w:rPr>
          <w:sz w:val="22"/>
          <w:szCs w:val="22"/>
        </w:rPr>
        <w:t>PIU</w:t>
      </w:r>
      <w:r w:rsidR="0033028C" w:rsidRPr="0033028C">
        <w:rPr>
          <w:sz w:val="22"/>
          <w:szCs w:val="22"/>
          <w:lang w:val="ru-RU"/>
        </w:rPr>
        <w:t>.</w:t>
      </w:r>
    </w:p>
    <w:p w:rsidR="0033028C" w:rsidRPr="0033028C" w:rsidRDefault="00B43423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подготовить (и соответствующим образом пересмотреть) все части тендерной и закупочной документации, включая такие разделы, как технические спецификации и КТД, в соответствии с требованиями Всемирного банка и/или национального законодательства о закупках. </w:t>
      </w: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оказывать содействие ГРП в оценке заявок и предложений, чтобы убедиться, что они представлены в соответствии с требованиями тендера и Положением о закупках Всемирного банка. </w:t>
      </w: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помогать ГРП в оценке заявок/предложений и подготовке отчета об оценке тендера/заявки. ПС должен помочь в завершении переговоров по контракту и подготовить "Меморандум о взаимопонимании", который является частью контракта.  Он/она будет оказывать поддержку в подготовке дополнений к контрактам. </w:t>
      </w:r>
    </w:p>
    <w:p w:rsidR="0033028C" w:rsidRPr="0033028C" w:rsidRDefault="00B43423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6C31B3">
        <w:rPr>
          <w:sz w:val="22"/>
          <w:szCs w:val="22"/>
          <w:lang w:val="ru-RU"/>
        </w:rPr>
        <w:t xml:space="preserve"> будет оказывать поддержку МЭП</w:t>
      </w:r>
      <w:r w:rsidR="0033028C" w:rsidRPr="0033028C">
        <w:rPr>
          <w:sz w:val="22"/>
          <w:szCs w:val="22"/>
          <w:lang w:val="ru-RU"/>
        </w:rPr>
        <w:t>Р и Отделу реализации проекта (ОРП) в управлении подписанными контрактами. В этой связи ПС (</w:t>
      </w:r>
      <w:proofErr w:type="spellStart"/>
      <w:r w:rsidR="0033028C" w:rsidRPr="003D5233">
        <w:rPr>
          <w:sz w:val="22"/>
          <w:szCs w:val="22"/>
          <w:lang w:val="en-US"/>
        </w:rPr>
        <w:t>i</w:t>
      </w:r>
      <w:proofErr w:type="spellEnd"/>
      <w:r w:rsidR="0033028C" w:rsidRPr="0033028C">
        <w:rPr>
          <w:sz w:val="22"/>
          <w:szCs w:val="22"/>
          <w:lang w:val="ru-RU"/>
        </w:rPr>
        <w:t>) будет устанавливать и контролировать ключевые показатели эффективности с необходимыми обязательствами по отчетности (</w:t>
      </w:r>
      <w:r w:rsidR="0033028C" w:rsidRPr="003D5233">
        <w:rPr>
          <w:sz w:val="22"/>
          <w:szCs w:val="22"/>
          <w:lang w:val="en-US"/>
        </w:rPr>
        <w:t>ii</w:t>
      </w:r>
      <w:r w:rsidR="0033028C" w:rsidRPr="0033028C">
        <w:rPr>
          <w:sz w:val="22"/>
          <w:szCs w:val="22"/>
          <w:lang w:val="ru-RU"/>
        </w:rPr>
        <w:t>) будет оказывать поддержку в интерпретации положений контракта; (</w:t>
      </w:r>
      <w:r w:rsidR="0033028C" w:rsidRPr="003D5233">
        <w:rPr>
          <w:sz w:val="22"/>
          <w:szCs w:val="22"/>
          <w:lang w:val="en-US"/>
        </w:rPr>
        <w:t>iii</w:t>
      </w:r>
      <w:r w:rsidR="0033028C" w:rsidRPr="0033028C">
        <w:rPr>
          <w:sz w:val="22"/>
          <w:szCs w:val="22"/>
          <w:lang w:val="ru-RU"/>
        </w:rPr>
        <w:t>) оказывать поддержку в случае возникновения спорных вопросов между ГРП и сторонами контракта; и (</w:t>
      </w:r>
      <w:r w:rsidR="0033028C" w:rsidRPr="003D5233">
        <w:rPr>
          <w:sz w:val="22"/>
          <w:szCs w:val="22"/>
          <w:lang w:val="en-US"/>
        </w:rPr>
        <w:t>iv</w:t>
      </w:r>
      <w:r w:rsidR="0033028C" w:rsidRPr="0033028C">
        <w:rPr>
          <w:sz w:val="22"/>
          <w:szCs w:val="22"/>
          <w:lang w:val="ru-RU"/>
        </w:rPr>
        <w:t>) в достаточной степени контролировать поставку товаров и услуг, а по завершении услуг и/или поставки товаров подготовит "контрольный отчет/отчет о проверке и приемке" для координации с экспертом по финансовому управлению с целью инициирования процесса оплаты.</w:t>
      </w:r>
    </w:p>
    <w:p w:rsidR="0033028C" w:rsidRPr="0033028C" w:rsidRDefault="00B43423" w:rsidP="0033028C">
      <w:pPr>
        <w:numPr>
          <w:ilvl w:val="1"/>
          <w:numId w:val="2"/>
        </w:numPr>
        <w:tabs>
          <w:tab w:val="left" w:pos="851"/>
        </w:tabs>
        <w:spacing w:after="120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подготовить все внутренние документы, связанные с процессом закупок, и завершить процедуры. </w:t>
      </w: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должен обеспечить строгий учет и организацию файлов и документов, связанных с закупками. </w:t>
      </w: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будет вести учет всех документов, связанных с закупками, на бумажных и мягких носителях и в упорядоченном виде, чтобы соответствовать требованиям национальных органов и Всемирного банка и быть готовым к ежегодным аудиторским проверкам. Он/она должен/должна оказывать поддержку МЭПР, предоставляя обоснования и объяснения по запросу во время аудита.</w:t>
      </w:r>
    </w:p>
    <w:p w:rsidR="0033028C" w:rsidRPr="0033028C" w:rsidRDefault="00B43423" w:rsidP="0033028C">
      <w:pPr>
        <w:numPr>
          <w:ilvl w:val="1"/>
          <w:numId w:val="2"/>
        </w:numPr>
        <w:spacing w:before="120" w:after="120" w:line="20" w:lineRule="atLeast"/>
        <w:ind w:left="630" w:hanging="63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СЗ</w:t>
      </w:r>
      <w:r w:rsidR="0033028C" w:rsidRPr="0033028C">
        <w:rPr>
          <w:sz w:val="22"/>
          <w:szCs w:val="22"/>
          <w:lang w:val="ru-RU"/>
        </w:rPr>
        <w:t xml:space="preserve"> осуществляет другие в</w:t>
      </w:r>
      <w:r w:rsidR="006C31B3">
        <w:rPr>
          <w:sz w:val="22"/>
          <w:szCs w:val="22"/>
          <w:lang w:val="ru-RU"/>
        </w:rPr>
        <w:t>иды деятельности, порученные МЭП</w:t>
      </w:r>
      <w:r w:rsidR="0033028C" w:rsidRPr="0033028C">
        <w:rPr>
          <w:sz w:val="22"/>
          <w:szCs w:val="22"/>
          <w:lang w:val="ru-RU"/>
        </w:rPr>
        <w:t>Р</w:t>
      </w:r>
      <w:r w:rsidR="006C31B3">
        <w:rPr>
          <w:sz w:val="22"/>
          <w:szCs w:val="22"/>
          <w:lang w:val="ru-RU"/>
        </w:rPr>
        <w:t xml:space="preserve"> </w:t>
      </w:r>
      <w:r w:rsidR="0033028C" w:rsidRPr="0033028C">
        <w:rPr>
          <w:sz w:val="22"/>
          <w:szCs w:val="22"/>
          <w:lang w:val="ru-RU"/>
        </w:rPr>
        <w:t xml:space="preserve">для поддержки реализации </w:t>
      </w:r>
      <w:r w:rsidRPr="00E01335">
        <w:rPr>
          <w:sz w:val="22"/>
          <w:szCs w:val="22"/>
          <w:lang w:val="kk-KZ"/>
        </w:rPr>
        <w:t>PMI</w:t>
      </w:r>
      <w:r w:rsidR="0033028C" w:rsidRPr="0033028C">
        <w:rPr>
          <w:sz w:val="22"/>
          <w:szCs w:val="22"/>
          <w:lang w:val="ru-RU"/>
        </w:rPr>
        <w:t>.</w:t>
      </w:r>
    </w:p>
    <w:p w:rsidR="0033028C" w:rsidRPr="0033028C" w:rsidRDefault="0033028C" w:rsidP="0033028C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ОТЧЕТЫ </w:t>
      </w:r>
    </w:p>
    <w:p w:rsidR="0033028C" w:rsidRPr="0033028C" w:rsidRDefault="0033028C" w:rsidP="005712C2">
      <w:pPr>
        <w:pStyle w:val="a5"/>
        <w:spacing w:after="0"/>
        <w:ind w:left="0" w:firstLine="709"/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 xml:space="preserve">Специалист по закупкам будет участвовать в подготовке и обновлении всех отчетов о проделанной работе и комментировать любые отчеты о деятельности, представляемые в Банк. Он/она будет заполнять подробные табели учета рабочего времени по своей деятельности и соблюдать требования своего контракта в отношении оплаты/обоснования времени в контексте высокой подотчетности. Он/она также будет готовить ежемесячные отчеты о проделанной работе, сопровождающие табели учета рабочего времени. </w:t>
      </w:r>
    </w:p>
    <w:p w:rsidR="0033028C" w:rsidRPr="0033028C" w:rsidRDefault="0033028C" w:rsidP="0033028C">
      <w:pPr>
        <w:pStyle w:val="a5"/>
        <w:spacing w:after="0"/>
        <w:ind w:left="0"/>
        <w:jc w:val="both"/>
        <w:rPr>
          <w:sz w:val="22"/>
          <w:szCs w:val="22"/>
          <w:lang w:val="ru-RU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ПРОДОЛЖИТЕЛЬНОСТЬ УСЛУГ </w:t>
      </w:r>
    </w:p>
    <w:p w:rsidR="0033028C" w:rsidRPr="0033028C" w:rsidRDefault="0033028C" w:rsidP="005712C2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 w:rsidRPr="0033028C">
        <w:rPr>
          <w:color w:val="auto"/>
          <w:sz w:val="22"/>
          <w:szCs w:val="22"/>
          <w:lang w:val="ru-RU"/>
        </w:rPr>
        <w:lastRenderedPageBreak/>
        <w:t xml:space="preserve">Ожидается, что </w:t>
      </w:r>
      <w:r w:rsidRPr="003D5233">
        <w:rPr>
          <w:color w:val="auto"/>
          <w:sz w:val="22"/>
          <w:szCs w:val="22"/>
        </w:rPr>
        <w:t>FMS</w:t>
      </w:r>
      <w:r w:rsidRPr="0033028C">
        <w:rPr>
          <w:color w:val="auto"/>
          <w:sz w:val="22"/>
          <w:szCs w:val="22"/>
          <w:lang w:val="ru-RU"/>
        </w:rPr>
        <w:t xml:space="preserve"> приступит к работе с </w:t>
      </w:r>
      <w:r w:rsidR="006C31B3">
        <w:rPr>
          <w:color w:val="auto"/>
          <w:sz w:val="22"/>
          <w:szCs w:val="22"/>
          <w:lang w:val="ru-RU"/>
        </w:rPr>
        <w:t>августа</w:t>
      </w:r>
      <w:r w:rsidRPr="0033028C">
        <w:rPr>
          <w:color w:val="auto"/>
          <w:sz w:val="22"/>
          <w:szCs w:val="22"/>
          <w:lang w:val="ru-RU"/>
        </w:rPr>
        <w:t xml:space="preserve"> 2024 года на первоначальный период в один год до </w:t>
      </w:r>
      <w:r w:rsidR="006C31B3">
        <w:rPr>
          <w:color w:val="auto"/>
          <w:sz w:val="22"/>
          <w:szCs w:val="22"/>
          <w:lang w:val="ru-RU"/>
        </w:rPr>
        <w:t>августа</w:t>
      </w:r>
      <w:r w:rsidRPr="0033028C">
        <w:rPr>
          <w:color w:val="auto"/>
          <w:sz w:val="22"/>
          <w:szCs w:val="22"/>
          <w:lang w:val="ru-RU"/>
        </w:rPr>
        <w:t xml:space="preserve"> 2025 года. </w:t>
      </w:r>
      <w:r w:rsidRPr="0033028C">
        <w:rPr>
          <w:sz w:val="22"/>
          <w:szCs w:val="22"/>
          <w:lang w:val="ru-RU"/>
        </w:rPr>
        <w:t xml:space="preserve">Должность будет базироваться в Астане, Казахстан. </w:t>
      </w:r>
      <w:r w:rsidRPr="0033028C">
        <w:rPr>
          <w:color w:val="auto"/>
          <w:sz w:val="22"/>
          <w:szCs w:val="22"/>
          <w:lang w:val="ru-RU"/>
        </w:rPr>
        <w:t xml:space="preserve">Услуги будут предоставляться на основе полного рабочего дня. </w:t>
      </w:r>
    </w:p>
    <w:p w:rsidR="0033028C" w:rsidRPr="0033028C" w:rsidRDefault="0033028C" w:rsidP="0033028C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33028C" w:rsidRDefault="0033028C" w:rsidP="005712C2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3028C">
        <w:rPr>
          <w:bCs/>
          <w:sz w:val="22"/>
          <w:szCs w:val="22"/>
          <w:lang w:val="ru-RU"/>
        </w:rPr>
        <w:t xml:space="preserve">Контракт с успешным кандидатом будет заключен первоначально на один год с испытательным сроком в первые три месяца. Если в течение первых трех месяцев работа кандидата будет оценена как недостаточная, контракт будет расторгнут. Если работа кандидата будет признана удовлетворительной, контракт будет продлен в конце срока на второй год. </w:t>
      </w:r>
      <w:r w:rsidRPr="003D5233">
        <w:rPr>
          <w:bCs/>
          <w:sz w:val="22"/>
          <w:szCs w:val="22"/>
        </w:rPr>
        <w:t xml:space="preserve">В </w:t>
      </w:r>
      <w:proofErr w:type="spellStart"/>
      <w:r w:rsidRPr="003D5233">
        <w:rPr>
          <w:bCs/>
          <w:sz w:val="22"/>
          <w:szCs w:val="22"/>
        </w:rPr>
        <w:t>последующие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годы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будет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применяться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та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же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процедура</w:t>
      </w:r>
      <w:proofErr w:type="spellEnd"/>
      <w:r w:rsidRPr="003D5233">
        <w:rPr>
          <w:bCs/>
          <w:sz w:val="22"/>
          <w:szCs w:val="22"/>
        </w:rPr>
        <w:t xml:space="preserve"> </w:t>
      </w:r>
      <w:proofErr w:type="spellStart"/>
      <w:r w:rsidRPr="003D5233">
        <w:rPr>
          <w:bCs/>
          <w:sz w:val="22"/>
          <w:szCs w:val="22"/>
        </w:rPr>
        <w:t>продления</w:t>
      </w:r>
      <w:proofErr w:type="spellEnd"/>
      <w:r w:rsidRPr="003D5233">
        <w:rPr>
          <w:bCs/>
          <w:sz w:val="22"/>
          <w:szCs w:val="22"/>
        </w:rPr>
        <w:t xml:space="preserve">. </w:t>
      </w:r>
    </w:p>
    <w:p w:rsidR="0033028C" w:rsidRPr="003D5233" w:rsidRDefault="0033028C" w:rsidP="0033028C">
      <w:pPr>
        <w:pStyle w:val="Default"/>
        <w:jc w:val="both"/>
        <w:rPr>
          <w:color w:val="auto"/>
          <w:sz w:val="22"/>
          <w:szCs w:val="22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КВАЛИФИКАЦИОННЫЕ ТРЕБОВАНИЯ </w:t>
      </w:r>
    </w:p>
    <w:p w:rsidR="0033028C" w:rsidRDefault="00B43423" w:rsidP="0033028C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  <w:lang w:val="kk-KZ"/>
        </w:rPr>
        <w:t>СЗ</w:t>
      </w:r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должен</w:t>
      </w:r>
      <w:proofErr w:type="spellEnd"/>
      <w:r w:rsidR="0033028C" w:rsidRPr="003D5233">
        <w:rPr>
          <w:bCs/>
          <w:color w:val="auto"/>
          <w:sz w:val="22"/>
          <w:szCs w:val="22"/>
        </w:rPr>
        <w:t xml:space="preserve"> </w:t>
      </w:r>
      <w:proofErr w:type="spellStart"/>
      <w:r w:rsidR="0033028C" w:rsidRPr="003D5233">
        <w:rPr>
          <w:bCs/>
          <w:color w:val="auto"/>
          <w:sz w:val="22"/>
          <w:szCs w:val="22"/>
        </w:rPr>
        <w:t>иметь</w:t>
      </w:r>
      <w:proofErr w:type="spellEnd"/>
      <w:r w:rsidR="0033028C" w:rsidRPr="003D5233">
        <w:rPr>
          <w:bCs/>
          <w:color w:val="auto"/>
          <w:sz w:val="22"/>
          <w:szCs w:val="22"/>
        </w:rPr>
        <w:t>: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spacing w:after="0"/>
        <w:jc w:val="both"/>
        <w:rPr>
          <w:sz w:val="22"/>
          <w:szCs w:val="22"/>
          <w:lang w:val="ru-RU"/>
        </w:rPr>
      </w:pPr>
      <w:r w:rsidRPr="0033028C">
        <w:rPr>
          <w:rFonts w:eastAsiaTheme="minorHAnsi"/>
          <w:color w:val="000000"/>
          <w:sz w:val="22"/>
          <w:szCs w:val="22"/>
          <w:lang w:val="ru-RU"/>
        </w:rPr>
        <w:t xml:space="preserve">Как </w:t>
      </w:r>
      <w:r w:rsidRPr="0033028C">
        <w:rPr>
          <w:sz w:val="22"/>
          <w:szCs w:val="22"/>
          <w:lang w:val="ru-RU"/>
        </w:rPr>
        <w:t xml:space="preserve">минимум, степень </w:t>
      </w:r>
      <w:r w:rsidRPr="0033028C">
        <w:rPr>
          <w:rFonts w:eastAsiaTheme="minorHAnsi"/>
          <w:color w:val="000000"/>
          <w:sz w:val="22"/>
          <w:szCs w:val="22"/>
          <w:lang w:val="ru-RU"/>
        </w:rPr>
        <w:t xml:space="preserve">бакалавра </w:t>
      </w:r>
      <w:r w:rsidRPr="0033028C">
        <w:rPr>
          <w:sz w:val="22"/>
          <w:szCs w:val="22"/>
          <w:lang w:val="ru-RU"/>
        </w:rPr>
        <w:t>в области бухгалтерского учета, финансов, экономики, административных наук или в соответствующих областях (высшая степень будет преимуществом),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33028C">
        <w:rPr>
          <w:rFonts w:eastAsiaTheme="minorHAnsi"/>
          <w:color w:val="000000"/>
          <w:sz w:val="22"/>
          <w:szCs w:val="22"/>
          <w:lang w:val="ru-RU"/>
        </w:rPr>
        <w:t>Не менее 5 лет общего опыта работы и не менее 3 лет профессионального опыта в сфере закупок,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>Опыт работы в сфере закупок в крупной корпорации, международной организации или государственном учреждении (опыт работы во Всемирном банке будет преимуществом).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33028C">
        <w:rPr>
          <w:rFonts w:eastAsiaTheme="minorHAnsi"/>
          <w:color w:val="000000"/>
          <w:sz w:val="22"/>
          <w:szCs w:val="22"/>
          <w:lang w:val="ru-RU"/>
        </w:rPr>
        <w:t>Знание системы государственных закупок Казахстана является преимуществом,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33028C">
        <w:rPr>
          <w:rFonts w:eastAsiaTheme="minorHAnsi"/>
          <w:color w:val="000000"/>
          <w:sz w:val="22"/>
          <w:szCs w:val="22"/>
          <w:lang w:val="ru-RU"/>
        </w:rPr>
        <w:t>Знания об использовании системы систематического отслеживания обменов при закупках (</w:t>
      </w:r>
      <w:r w:rsidRPr="00F968BB">
        <w:rPr>
          <w:rFonts w:eastAsiaTheme="minorHAnsi"/>
          <w:color w:val="000000"/>
          <w:sz w:val="22"/>
          <w:szCs w:val="22"/>
        </w:rPr>
        <w:t>STEP</w:t>
      </w:r>
      <w:r w:rsidRPr="0033028C">
        <w:rPr>
          <w:rFonts w:eastAsiaTheme="minorHAnsi"/>
          <w:color w:val="000000"/>
          <w:sz w:val="22"/>
          <w:szCs w:val="22"/>
          <w:lang w:val="ru-RU"/>
        </w:rPr>
        <w:t>) Всемирного банка будут преимуществом,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33028C">
        <w:rPr>
          <w:rFonts w:eastAsiaTheme="minorHAnsi"/>
          <w:color w:val="000000"/>
          <w:sz w:val="22"/>
          <w:szCs w:val="22"/>
          <w:lang w:val="ru-RU"/>
        </w:rPr>
        <w:t xml:space="preserve">Опыт работы с компьютеризированными системами учета, </w:t>
      </w:r>
      <w:r w:rsidRPr="0033028C">
        <w:rPr>
          <w:rFonts w:eastAsia="Calibri"/>
          <w:sz w:val="22"/>
          <w:szCs w:val="22"/>
          <w:lang w:val="ru-RU"/>
        </w:rPr>
        <w:t>отличные коммуникативные, координационные, организационные, компьютерные навыки и навыки управления проектами (</w:t>
      </w:r>
      <w:r w:rsidRPr="003D5233">
        <w:rPr>
          <w:rFonts w:eastAsia="Calibri"/>
          <w:sz w:val="22"/>
          <w:szCs w:val="22"/>
        </w:rPr>
        <w:t>MS</w:t>
      </w:r>
      <w:r w:rsidRPr="0033028C">
        <w:rPr>
          <w:rFonts w:eastAsia="Calibri"/>
          <w:sz w:val="22"/>
          <w:szCs w:val="22"/>
          <w:lang w:val="ru-RU"/>
        </w:rPr>
        <w:t xml:space="preserve"> </w:t>
      </w:r>
      <w:r w:rsidRPr="003D5233">
        <w:rPr>
          <w:rFonts w:eastAsia="Calibri"/>
          <w:sz w:val="22"/>
          <w:szCs w:val="22"/>
        </w:rPr>
        <w:t>Office</w:t>
      </w:r>
      <w:r w:rsidRPr="0033028C">
        <w:rPr>
          <w:rFonts w:eastAsia="Calibri"/>
          <w:sz w:val="22"/>
          <w:szCs w:val="22"/>
          <w:lang w:val="ru-RU"/>
        </w:rPr>
        <w:t xml:space="preserve"> и т.д.),</w:t>
      </w:r>
    </w:p>
    <w:p w:rsidR="0033028C" w:rsidRPr="0033028C" w:rsidRDefault="0033028C" w:rsidP="0033028C">
      <w:pPr>
        <w:pStyle w:val="a5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>Свободное владение письменным и устным английским и русским/казахским языками.</w:t>
      </w:r>
    </w:p>
    <w:p w:rsidR="0033028C" w:rsidRPr="0033028C" w:rsidRDefault="0033028C" w:rsidP="0033028C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МЕТОДОЛОГИЯ </w:t>
      </w:r>
    </w:p>
    <w:p w:rsidR="0033028C" w:rsidRPr="0033028C" w:rsidRDefault="00B43423" w:rsidP="005712C2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СЗ</w:t>
      </w:r>
      <w:r w:rsidR="0033028C" w:rsidRPr="0033028C">
        <w:rPr>
          <w:color w:val="auto"/>
          <w:sz w:val="22"/>
          <w:szCs w:val="22"/>
          <w:lang w:val="ru-RU"/>
        </w:rPr>
        <w:t xml:space="preserve"> будет нанят в соответствии с руководством "Положения о закупках для заемщиков </w:t>
      </w:r>
      <w:r w:rsidR="0033028C" w:rsidRPr="003D5233">
        <w:rPr>
          <w:color w:val="auto"/>
          <w:sz w:val="22"/>
          <w:szCs w:val="22"/>
        </w:rPr>
        <w:t>IPF</w:t>
      </w:r>
      <w:r w:rsidR="0033028C" w:rsidRPr="0033028C">
        <w:rPr>
          <w:color w:val="auto"/>
          <w:sz w:val="22"/>
          <w:szCs w:val="22"/>
          <w:lang w:val="ru-RU"/>
        </w:rPr>
        <w:t xml:space="preserve"> - ноябрь 2020 (Положение о закупках)" Всемирного банка. Сотрудник, с которым будет </w:t>
      </w:r>
      <w:r w:rsidR="0033028C" w:rsidRPr="0033028C">
        <w:rPr>
          <w:sz w:val="22"/>
          <w:szCs w:val="22"/>
          <w:lang w:val="ru-RU"/>
        </w:rPr>
        <w:t xml:space="preserve">заключен контракт, будет являться </w:t>
      </w:r>
      <w:r w:rsidR="0033028C" w:rsidRPr="0033028C">
        <w:rPr>
          <w:b/>
          <w:bCs/>
          <w:sz w:val="22"/>
          <w:szCs w:val="22"/>
          <w:lang w:val="ru-RU"/>
        </w:rPr>
        <w:t xml:space="preserve">специалистом </w:t>
      </w:r>
      <w:r w:rsidR="0033028C" w:rsidRPr="0033028C">
        <w:rPr>
          <w:sz w:val="22"/>
          <w:szCs w:val="22"/>
          <w:lang w:val="ru-RU"/>
        </w:rPr>
        <w:t xml:space="preserve">по </w:t>
      </w:r>
      <w:r w:rsidR="0033028C" w:rsidRPr="0033028C">
        <w:rPr>
          <w:b/>
          <w:bCs/>
          <w:sz w:val="22"/>
          <w:szCs w:val="22"/>
          <w:lang w:val="ru-RU"/>
        </w:rPr>
        <w:t xml:space="preserve">закупкам </w:t>
      </w:r>
      <w:r w:rsidR="006C31B3">
        <w:rPr>
          <w:sz w:val="22"/>
          <w:szCs w:val="22"/>
          <w:lang w:val="ru-RU"/>
        </w:rPr>
        <w:t>МЭПР</w:t>
      </w:r>
      <w:r w:rsidR="0033028C" w:rsidRPr="0033028C">
        <w:rPr>
          <w:sz w:val="22"/>
          <w:szCs w:val="22"/>
          <w:lang w:val="ru-RU"/>
        </w:rPr>
        <w:t xml:space="preserve">. </w:t>
      </w:r>
      <w:r w:rsidR="0033028C" w:rsidRPr="0033028C">
        <w:rPr>
          <w:color w:val="auto"/>
          <w:sz w:val="22"/>
          <w:szCs w:val="22"/>
          <w:lang w:val="ru-RU"/>
        </w:rPr>
        <w:t xml:space="preserve">Контракт будет подписан между уполномоченным лицом и </w:t>
      </w:r>
      <w:r>
        <w:rPr>
          <w:color w:val="auto"/>
          <w:sz w:val="22"/>
          <w:szCs w:val="22"/>
          <w:lang w:val="ru-RU"/>
        </w:rPr>
        <w:t>СЗ</w:t>
      </w:r>
      <w:r w:rsidR="0033028C" w:rsidRPr="0033028C">
        <w:rPr>
          <w:color w:val="auto"/>
          <w:sz w:val="22"/>
          <w:szCs w:val="22"/>
          <w:lang w:val="ru-RU"/>
        </w:rPr>
        <w:t xml:space="preserve">. </w:t>
      </w:r>
    </w:p>
    <w:p w:rsidR="0033028C" w:rsidRPr="0033028C" w:rsidRDefault="0033028C" w:rsidP="0033028C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33028C" w:rsidRDefault="0033028C" w:rsidP="0033028C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3D5233">
        <w:rPr>
          <w:b/>
          <w:bCs/>
          <w:color w:val="auto"/>
          <w:sz w:val="22"/>
          <w:szCs w:val="22"/>
        </w:rPr>
        <w:t xml:space="preserve">ПРИЛОЖЕНИЕ </w:t>
      </w:r>
    </w:p>
    <w:p w:rsidR="0033028C" w:rsidRPr="0033028C" w:rsidRDefault="0033028C" w:rsidP="005712C2">
      <w:pPr>
        <w:pStyle w:val="Default"/>
        <w:spacing w:after="120"/>
        <w:ind w:firstLine="709"/>
        <w:jc w:val="both"/>
        <w:rPr>
          <w:color w:val="auto"/>
          <w:sz w:val="22"/>
          <w:szCs w:val="22"/>
          <w:lang w:val="ru-RU"/>
        </w:rPr>
      </w:pPr>
      <w:r w:rsidRPr="0033028C">
        <w:rPr>
          <w:bCs/>
          <w:sz w:val="22"/>
          <w:szCs w:val="22"/>
          <w:lang w:val="ru-RU"/>
        </w:rPr>
        <w:t xml:space="preserve">Заявка должна содержать ссылку на должность и резюме на английском и русском/казахском языках и быть отправлена по электронному адресу </w:t>
      </w:r>
      <w:hyperlink r:id="rId5" w:history="1">
        <w:r w:rsidR="00403A29" w:rsidRPr="00140A4F">
          <w:rPr>
            <w:rStyle w:val="a7"/>
            <w:bCs/>
            <w:sz w:val="22"/>
            <w:szCs w:val="22"/>
            <w:lang w:val="ru-RU"/>
          </w:rPr>
          <w:t>me.alipbaeva@ecogeo.gov.kz</w:t>
        </w:r>
      </w:hyperlink>
      <w:r w:rsidR="00403A29">
        <w:rPr>
          <w:bCs/>
          <w:sz w:val="22"/>
          <w:szCs w:val="22"/>
          <w:lang w:val="ru-RU"/>
        </w:rPr>
        <w:t xml:space="preserve"> </w:t>
      </w:r>
      <w:r w:rsidR="006C31B3">
        <w:rPr>
          <w:color w:val="auto"/>
          <w:sz w:val="22"/>
          <w:szCs w:val="22"/>
          <w:lang w:val="ru-RU"/>
        </w:rPr>
        <w:t xml:space="preserve">не позднее </w:t>
      </w:r>
      <w:r w:rsidR="006115C5">
        <w:rPr>
          <w:color w:val="auto"/>
          <w:sz w:val="22"/>
          <w:szCs w:val="22"/>
          <w:lang w:val="ru-RU"/>
        </w:rPr>
        <w:t>7</w:t>
      </w:r>
      <w:bookmarkStart w:id="0" w:name="_GoBack"/>
      <w:bookmarkEnd w:id="0"/>
      <w:r w:rsidR="00403A29" w:rsidRPr="00403A29">
        <w:rPr>
          <w:color w:val="auto"/>
          <w:sz w:val="22"/>
          <w:szCs w:val="22"/>
          <w:lang w:val="ru-RU"/>
        </w:rPr>
        <w:t xml:space="preserve"> </w:t>
      </w:r>
      <w:r w:rsidR="00403A29">
        <w:rPr>
          <w:color w:val="auto"/>
          <w:sz w:val="22"/>
          <w:szCs w:val="22"/>
          <w:lang w:val="kk-KZ"/>
        </w:rPr>
        <w:t>календарных дней со дня опубликования.</w:t>
      </w:r>
    </w:p>
    <w:p w:rsidR="0033028C" w:rsidRPr="0033028C" w:rsidRDefault="0033028C" w:rsidP="0033028C">
      <w:pPr>
        <w:spacing w:after="120"/>
        <w:rPr>
          <w:sz w:val="22"/>
          <w:szCs w:val="22"/>
          <w:lang w:val="ru-RU"/>
        </w:rPr>
      </w:pPr>
      <w:r w:rsidRPr="003D5233">
        <w:rPr>
          <w:b/>
          <w:sz w:val="22"/>
          <w:szCs w:val="22"/>
        </w:rPr>
        <w:t>E</w:t>
      </w:r>
      <w:r w:rsidRPr="0033028C">
        <w:rPr>
          <w:b/>
          <w:sz w:val="22"/>
          <w:szCs w:val="22"/>
          <w:lang w:val="ru-RU"/>
        </w:rPr>
        <w:t>-</w:t>
      </w:r>
      <w:r w:rsidRPr="003D5233">
        <w:rPr>
          <w:b/>
          <w:sz w:val="22"/>
          <w:szCs w:val="22"/>
        </w:rPr>
        <w:t>mail</w:t>
      </w:r>
      <w:r w:rsidRPr="0033028C">
        <w:rPr>
          <w:b/>
          <w:sz w:val="22"/>
          <w:szCs w:val="22"/>
          <w:lang w:val="ru-RU"/>
        </w:rPr>
        <w:t xml:space="preserve">: </w:t>
      </w:r>
      <w:r w:rsidRPr="003D5233">
        <w:rPr>
          <w:b/>
          <w:sz w:val="22"/>
          <w:szCs w:val="22"/>
        </w:rPr>
        <w:t>XXX</w:t>
      </w:r>
    </w:p>
    <w:p w:rsidR="0033028C" w:rsidRPr="0033028C" w:rsidRDefault="0033028C" w:rsidP="005712C2">
      <w:pPr>
        <w:pStyle w:val="Default"/>
        <w:ind w:firstLine="708"/>
        <w:jc w:val="both"/>
        <w:rPr>
          <w:sz w:val="22"/>
          <w:szCs w:val="22"/>
          <w:lang w:val="ru-RU"/>
        </w:rPr>
      </w:pPr>
      <w:r w:rsidRPr="0033028C">
        <w:rPr>
          <w:sz w:val="22"/>
          <w:szCs w:val="22"/>
          <w:lang w:val="ru-RU"/>
        </w:rPr>
        <w:t xml:space="preserve">После надлежащего получения заявки кандидатам будет отправлено подтверждение по электронной почте. </w:t>
      </w:r>
      <w:proofErr w:type="gramStart"/>
      <w:r w:rsidRPr="0033028C">
        <w:rPr>
          <w:sz w:val="22"/>
          <w:szCs w:val="22"/>
          <w:lang w:val="ru-RU"/>
        </w:rPr>
        <w:t>Во время</w:t>
      </w:r>
      <w:proofErr w:type="gramEnd"/>
      <w:r w:rsidRPr="0033028C">
        <w:rPr>
          <w:sz w:val="22"/>
          <w:szCs w:val="22"/>
          <w:lang w:val="ru-RU"/>
        </w:rPr>
        <w:t xml:space="preserve"> и/или после процесса оценки у кандидатов могут быть запрошены документы, подтверждающие их соответствие квалификационным требованиям, указанным в разделе 6 - Квалификационные требования.</w:t>
      </w:r>
    </w:p>
    <w:p w:rsidR="007E0A36" w:rsidRPr="0033028C" w:rsidRDefault="007E0A36">
      <w:pPr>
        <w:rPr>
          <w:lang w:val="ru-RU"/>
        </w:rPr>
      </w:pPr>
    </w:p>
    <w:sectPr w:rsidR="007E0A36" w:rsidRPr="0033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BA6"/>
    <w:multiLevelType w:val="hybridMultilevel"/>
    <w:tmpl w:val="123CF3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23431"/>
    <w:multiLevelType w:val="hybridMultilevel"/>
    <w:tmpl w:val="DCB0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34EB"/>
    <w:multiLevelType w:val="multilevel"/>
    <w:tmpl w:val="78BC5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8C"/>
    <w:rsid w:val="00081EBB"/>
    <w:rsid w:val="0033028C"/>
    <w:rsid w:val="00403A29"/>
    <w:rsid w:val="005712C2"/>
    <w:rsid w:val="006115C5"/>
    <w:rsid w:val="006C31B3"/>
    <w:rsid w:val="007E0A36"/>
    <w:rsid w:val="00B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9F06"/>
  <w15:chartTrackingRefBased/>
  <w15:docId w15:val="{E7C68281-6B64-4497-A63A-D36F882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3">
    <w:name w:val="Title"/>
    <w:basedOn w:val="a"/>
    <w:link w:val="a4"/>
    <w:qFormat/>
    <w:rsid w:val="0033028C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33028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3302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302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Hyperlink"/>
    <w:basedOn w:val="a0"/>
    <w:uiPriority w:val="99"/>
    <w:unhideWhenUsed/>
    <w:rsid w:val="00403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.alipbaeva@ecogeo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Айтуар d. Кабдугапар</dc:creator>
  <cp:keywords/>
  <dc:description/>
  <cp:lastModifiedBy>Айгуль А. Нурпеисова</cp:lastModifiedBy>
  <cp:revision>6</cp:revision>
  <dcterms:created xsi:type="dcterms:W3CDTF">2024-08-05T12:04:00Z</dcterms:created>
  <dcterms:modified xsi:type="dcterms:W3CDTF">2024-10-03T05:41:00Z</dcterms:modified>
</cp:coreProperties>
</file>