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F0" w:rsidRPr="00B40BAE" w:rsidRDefault="007763F0" w:rsidP="00572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BA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Пресс – релиз </w:t>
      </w:r>
    </w:p>
    <w:p w:rsidR="003E5906" w:rsidRPr="00B40BAE" w:rsidRDefault="007763F0" w:rsidP="00572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40BAE">
        <w:rPr>
          <w:rFonts w:ascii="Times New Roman" w:eastAsia="Times New Roman" w:hAnsi="Times New Roman" w:cs="Times New Roman"/>
          <w:b/>
          <w:sz w:val="28"/>
          <w:szCs w:val="28"/>
        </w:rPr>
        <w:t>Атырауской</w:t>
      </w:r>
      <w:proofErr w:type="spellEnd"/>
      <w:r w:rsidRPr="00B40BAE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областн</w:t>
      </w:r>
      <w:r w:rsidR="00405913" w:rsidRPr="00B40BAE">
        <w:rPr>
          <w:rFonts w:ascii="Times New Roman" w:eastAsia="Times New Roman" w:hAnsi="Times New Roman" w:cs="Times New Roman"/>
          <w:b/>
          <w:sz w:val="28"/>
          <w:szCs w:val="28"/>
        </w:rPr>
        <w:t>ой территориальной</w:t>
      </w:r>
      <w:r w:rsidRPr="00B40BA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</w:t>
      </w:r>
      <w:r w:rsidR="00EC2695" w:rsidRPr="00B40BAE">
        <w:rPr>
          <w:rFonts w:ascii="Times New Roman" w:eastAsia="Times New Roman" w:hAnsi="Times New Roman" w:cs="Times New Roman"/>
          <w:b/>
          <w:sz w:val="28"/>
          <w:szCs w:val="28"/>
        </w:rPr>
        <w:t xml:space="preserve"> референдума</w:t>
      </w:r>
      <w:r w:rsidR="00405913" w:rsidRPr="00B40B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763F0" w:rsidRPr="00B40BAE" w:rsidRDefault="003E5906" w:rsidP="00572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BAE">
        <w:rPr>
          <w:rFonts w:ascii="Times New Roman" w:eastAsia="Times New Roman" w:hAnsi="Times New Roman" w:cs="Times New Roman"/>
          <w:b/>
          <w:sz w:val="28"/>
          <w:szCs w:val="28"/>
        </w:rPr>
        <w:t>«О ходе подготовки комиссий региона ко дню голосования»</w:t>
      </w:r>
    </w:p>
    <w:p w:rsidR="007763F0" w:rsidRPr="00B40BAE" w:rsidRDefault="007763F0" w:rsidP="00572AFE">
      <w:pPr>
        <w:shd w:val="clear" w:color="auto" w:fill="FFFFFF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E21" w:rsidRPr="00B40BAE" w:rsidRDefault="00727E21" w:rsidP="0057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0BA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Start"/>
      <w:r w:rsidRPr="00B40BAE">
        <w:rPr>
          <w:rFonts w:ascii="Times New Roman" w:eastAsia="Times New Roman" w:hAnsi="Times New Roman" w:cs="Times New Roman"/>
          <w:i/>
          <w:sz w:val="28"/>
          <w:szCs w:val="28"/>
        </w:rPr>
        <w:t>.А</w:t>
      </w:r>
      <w:proofErr w:type="gramEnd"/>
      <w:r w:rsidRPr="00B40BAE">
        <w:rPr>
          <w:rFonts w:ascii="Times New Roman" w:eastAsia="Times New Roman" w:hAnsi="Times New Roman" w:cs="Times New Roman"/>
          <w:i/>
          <w:sz w:val="28"/>
          <w:szCs w:val="28"/>
        </w:rPr>
        <w:t xml:space="preserve">тырау                                       </w:t>
      </w:r>
      <w:r w:rsidR="00B40BA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="00C15A37" w:rsidRPr="00B40BA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</w:t>
      </w:r>
      <w:r w:rsidRPr="00B40BAE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69642B" w:rsidRPr="00B40BA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="00B40BAE" w:rsidRPr="00B40B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E5906" w:rsidRPr="00B40B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15A37" w:rsidRPr="00B40B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36765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B40B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40BAE" w:rsidRPr="00B40BAE">
        <w:rPr>
          <w:rFonts w:ascii="Times New Roman" w:eastAsia="Times New Roman" w:hAnsi="Times New Roman" w:cs="Times New Roman"/>
          <w:i/>
          <w:sz w:val="28"/>
          <w:szCs w:val="28"/>
        </w:rPr>
        <w:t>октября 2024</w:t>
      </w:r>
      <w:r w:rsidRPr="00B40BAE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</w:t>
      </w:r>
    </w:p>
    <w:p w:rsidR="00727E21" w:rsidRPr="00B40BAE" w:rsidRDefault="00727E21" w:rsidP="0057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139D" w:rsidRPr="00B40BAE" w:rsidRDefault="0078139D" w:rsidP="0078139D">
      <w:pPr>
        <w:pStyle w:val="Default"/>
        <w:ind w:firstLine="585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40BAE">
        <w:rPr>
          <w:rFonts w:eastAsia="Times New Roman"/>
          <w:color w:val="auto"/>
          <w:sz w:val="28"/>
          <w:szCs w:val="28"/>
          <w:lang w:eastAsia="ru-RU"/>
        </w:rPr>
        <w:t>Работа по организации республиканского референдума ведется в соответствии с календарным планом, утвержденным Центральной комиссией референдума РК.</w:t>
      </w:r>
    </w:p>
    <w:p w:rsidR="00DF6E9A" w:rsidRDefault="00A85A12" w:rsidP="0078139D">
      <w:pPr>
        <w:pStyle w:val="Default"/>
        <w:ind w:firstLine="585"/>
        <w:jc w:val="both"/>
        <w:rPr>
          <w:color w:val="auto"/>
          <w:sz w:val="28"/>
          <w:szCs w:val="28"/>
        </w:rPr>
      </w:pPr>
      <w:proofErr w:type="gramStart"/>
      <w:r w:rsidRPr="00B40BAE">
        <w:rPr>
          <w:color w:val="auto"/>
          <w:sz w:val="28"/>
          <w:szCs w:val="28"/>
        </w:rPr>
        <w:t>В регионе</w:t>
      </w:r>
      <w:r w:rsidR="0078139D" w:rsidRPr="00B40BAE">
        <w:rPr>
          <w:color w:val="auto"/>
          <w:sz w:val="28"/>
          <w:szCs w:val="28"/>
        </w:rPr>
        <w:t xml:space="preserve"> образованы 9 территориальных</w:t>
      </w:r>
      <w:r w:rsidR="00DF6E9A">
        <w:rPr>
          <w:color w:val="auto"/>
          <w:sz w:val="28"/>
          <w:szCs w:val="28"/>
        </w:rPr>
        <w:t xml:space="preserve"> (63 члена), 274</w:t>
      </w:r>
      <w:r w:rsidR="0078139D" w:rsidRPr="00B40BAE">
        <w:rPr>
          <w:color w:val="auto"/>
          <w:sz w:val="28"/>
          <w:szCs w:val="28"/>
        </w:rPr>
        <w:t xml:space="preserve"> участковых</w:t>
      </w:r>
      <w:r w:rsidR="00DF6E9A">
        <w:rPr>
          <w:color w:val="auto"/>
          <w:sz w:val="28"/>
          <w:szCs w:val="28"/>
        </w:rPr>
        <w:t xml:space="preserve"> (1937 членов)</w:t>
      </w:r>
      <w:r w:rsidR="0078139D" w:rsidRPr="00B40BAE">
        <w:rPr>
          <w:color w:val="auto"/>
          <w:sz w:val="28"/>
          <w:szCs w:val="28"/>
        </w:rPr>
        <w:t xml:space="preserve"> комиссий референдума, в них работают </w:t>
      </w:r>
      <w:r w:rsidR="00DF6E9A">
        <w:rPr>
          <w:color w:val="auto"/>
          <w:sz w:val="28"/>
          <w:szCs w:val="28"/>
        </w:rPr>
        <w:t>всего 2037</w:t>
      </w:r>
      <w:r w:rsidR="0078139D" w:rsidRPr="00B40BAE">
        <w:rPr>
          <w:color w:val="auto"/>
          <w:sz w:val="28"/>
          <w:szCs w:val="28"/>
        </w:rPr>
        <w:t xml:space="preserve"> членов комиссий. </w:t>
      </w:r>
      <w:proofErr w:type="gramEnd"/>
    </w:p>
    <w:p w:rsidR="00DF6E9A" w:rsidRDefault="00DF6E9A" w:rsidP="0078139D">
      <w:pPr>
        <w:pStyle w:val="Default"/>
        <w:ind w:firstLine="585"/>
        <w:jc w:val="both"/>
        <w:rPr>
          <w:color w:val="auto"/>
          <w:sz w:val="28"/>
          <w:szCs w:val="28"/>
        </w:rPr>
      </w:pPr>
      <w:r w:rsidRPr="00DF6E9A">
        <w:rPr>
          <w:color w:val="auto"/>
          <w:sz w:val="28"/>
          <w:szCs w:val="28"/>
        </w:rPr>
        <w:t>В области 274 участка референдума, из них 11 созданы в местах временного пребывания граждан (9 лечебных учреждений, 1 следственный из</w:t>
      </w:r>
      <w:r>
        <w:rPr>
          <w:color w:val="auto"/>
          <w:sz w:val="28"/>
          <w:szCs w:val="28"/>
        </w:rPr>
        <w:t>олятор, 1 воинская часть</w:t>
      </w:r>
      <w:r w:rsidRPr="00DF6E9A">
        <w:rPr>
          <w:color w:val="auto"/>
          <w:sz w:val="28"/>
          <w:szCs w:val="28"/>
        </w:rPr>
        <w:t>).</w:t>
      </w:r>
    </w:p>
    <w:p w:rsidR="0078139D" w:rsidRPr="00B40BAE" w:rsidRDefault="00030678" w:rsidP="0078139D">
      <w:pPr>
        <w:pStyle w:val="Default"/>
        <w:ind w:firstLine="585"/>
        <w:jc w:val="both"/>
        <w:rPr>
          <w:color w:val="auto"/>
          <w:sz w:val="28"/>
          <w:szCs w:val="28"/>
        </w:rPr>
      </w:pPr>
      <w:r w:rsidRPr="00B40BAE">
        <w:rPr>
          <w:color w:val="auto"/>
          <w:sz w:val="28"/>
          <w:szCs w:val="28"/>
        </w:rPr>
        <w:t>В</w:t>
      </w:r>
      <w:r w:rsidR="00A85A12" w:rsidRPr="00B40BAE">
        <w:rPr>
          <w:color w:val="auto"/>
          <w:sz w:val="28"/>
          <w:szCs w:val="28"/>
        </w:rPr>
        <w:t xml:space="preserve"> </w:t>
      </w:r>
      <w:proofErr w:type="spellStart"/>
      <w:r w:rsidR="00A85A12" w:rsidRPr="00B40BAE">
        <w:rPr>
          <w:color w:val="auto"/>
          <w:sz w:val="28"/>
          <w:szCs w:val="28"/>
        </w:rPr>
        <w:t>Атырауской</w:t>
      </w:r>
      <w:proofErr w:type="spellEnd"/>
      <w:r w:rsidR="00A85A12" w:rsidRPr="00B40BAE">
        <w:rPr>
          <w:color w:val="auto"/>
          <w:sz w:val="28"/>
          <w:szCs w:val="28"/>
        </w:rPr>
        <w:t xml:space="preserve"> области</w:t>
      </w:r>
      <w:r w:rsidR="0078139D" w:rsidRPr="00B40BAE">
        <w:rPr>
          <w:color w:val="auto"/>
          <w:sz w:val="28"/>
          <w:szCs w:val="28"/>
        </w:rPr>
        <w:t xml:space="preserve"> зарегистрированы </w:t>
      </w:r>
      <w:r w:rsidR="00DF6E9A">
        <w:rPr>
          <w:color w:val="auto"/>
          <w:sz w:val="28"/>
          <w:szCs w:val="28"/>
        </w:rPr>
        <w:t>411 880</w:t>
      </w:r>
      <w:r w:rsidR="0078139D" w:rsidRPr="00B40BAE">
        <w:rPr>
          <w:color w:val="auto"/>
          <w:sz w:val="28"/>
          <w:szCs w:val="28"/>
        </w:rPr>
        <w:t xml:space="preserve"> г</w:t>
      </w:r>
      <w:r w:rsidR="0078139D" w:rsidRPr="00B40BAE">
        <w:rPr>
          <w:bCs/>
          <w:iCs/>
          <w:color w:val="auto"/>
          <w:sz w:val="28"/>
          <w:szCs w:val="28"/>
        </w:rPr>
        <w:t>раждан</w:t>
      </w:r>
      <w:r w:rsidR="0078139D" w:rsidRPr="00B40BAE">
        <w:rPr>
          <w:color w:val="auto"/>
          <w:sz w:val="28"/>
          <w:szCs w:val="28"/>
        </w:rPr>
        <w:t xml:space="preserve">, имеющих право участвовать в республиканском референдуме. </w:t>
      </w:r>
    </w:p>
    <w:p w:rsidR="005E7994" w:rsidRDefault="00B70671" w:rsidP="00572AFE">
      <w:pPr>
        <w:pStyle w:val="Default"/>
        <w:ind w:firstLine="585"/>
        <w:jc w:val="both"/>
        <w:rPr>
          <w:color w:val="auto"/>
          <w:sz w:val="28"/>
          <w:szCs w:val="28"/>
        </w:rPr>
      </w:pPr>
      <w:r w:rsidRPr="00B40BAE">
        <w:rPr>
          <w:color w:val="auto"/>
          <w:sz w:val="28"/>
          <w:szCs w:val="28"/>
        </w:rPr>
        <w:t>Приняты необходимые меры по оповещению граждан о дне, времени, месте голосования. Были изготовлены</w:t>
      </w:r>
      <w:r w:rsidR="00D24FF0" w:rsidRPr="00B40BAE">
        <w:rPr>
          <w:color w:val="auto"/>
          <w:sz w:val="28"/>
          <w:szCs w:val="28"/>
        </w:rPr>
        <w:t xml:space="preserve"> </w:t>
      </w:r>
      <w:r w:rsidRPr="00B40BAE">
        <w:rPr>
          <w:color w:val="auto"/>
          <w:sz w:val="28"/>
          <w:szCs w:val="28"/>
        </w:rPr>
        <w:t>оповещения граждан в едином установленном формате и доставлены граждан</w:t>
      </w:r>
      <w:r w:rsidR="00D24FF0" w:rsidRPr="00B40BAE">
        <w:rPr>
          <w:color w:val="auto"/>
          <w:sz w:val="28"/>
          <w:szCs w:val="28"/>
        </w:rPr>
        <w:t>ам</w:t>
      </w:r>
      <w:r w:rsidRPr="00B40BAE">
        <w:rPr>
          <w:color w:val="auto"/>
          <w:sz w:val="28"/>
          <w:szCs w:val="28"/>
        </w:rPr>
        <w:t xml:space="preserve"> по адресам</w:t>
      </w:r>
      <w:r w:rsidR="005E7994" w:rsidRPr="00B40BAE">
        <w:rPr>
          <w:color w:val="auto"/>
          <w:sz w:val="28"/>
          <w:szCs w:val="28"/>
        </w:rPr>
        <w:t>. Также информация о дне го</w:t>
      </w:r>
      <w:r w:rsidR="00D24FF0" w:rsidRPr="00B40BAE">
        <w:rPr>
          <w:color w:val="auto"/>
          <w:sz w:val="28"/>
          <w:szCs w:val="28"/>
        </w:rPr>
        <w:t>лосования и возможности уточнения сведений</w:t>
      </w:r>
      <w:r w:rsidR="005E7994" w:rsidRPr="00B40BAE">
        <w:rPr>
          <w:color w:val="auto"/>
          <w:sz w:val="28"/>
          <w:szCs w:val="28"/>
        </w:rPr>
        <w:t xml:space="preserve"> об участке по месту регистрации размещены на </w:t>
      </w:r>
      <w:proofErr w:type="spellStart"/>
      <w:proofErr w:type="gramStart"/>
      <w:r w:rsidR="005E7994" w:rsidRPr="00B40BAE">
        <w:rPr>
          <w:color w:val="auto"/>
          <w:sz w:val="28"/>
          <w:szCs w:val="28"/>
        </w:rPr>
        <w:t>интернет-с</w:t>
      </w:r>
      <w:r w:rsidR="00862EEE">
        <w:rPr>
          <w:color w:val="auto"/>
          <w:sz w:val="28"/>
          <w:szCs w:val="28"/>
        </w:rPr>
        <w:t>т</w:t>
      </w:r>
      <w:r w:rsidR="005E7994" w:rsidRPr="00B40BAE">
        <w:rPr>
          <w:color w:val="auto"/>
          <w:sz w:val="28"/>
          <w:szCs w:val="28"/>
        </w:rPr>
        <w:t>ранице</w:t>
      </w:r>
      <w:proofErr w:type="spellEnd"/>
      <w:proofErr w:type="gramEnd"/>
      <w:r w:rsidR="005E7994" w:rsidRPr="00B40BAE">
        <w:rPr>
          <w:color w:val="auto"/>
          <w:sz w:val="28"/>
          <w:szCs w:val="28"/>
        </w:rPr>
        <w:t xml:space="preserve"> комиссий </w:t>
      </w:r>
      <w:proofErr w:type="spellStart"/>
      <w:r w:rsidR="005E7994" w:rsidRPr="00B40BAE">
        <w:rPr>
          <w:color w:val="auto"/>
          <w:sz w:val="28"/>
          <w:szCs w:val="28"/>
        </w:rPr>
        <w:t>atyrau.gov.kz</w:t>
      </w:r>
      <w:proofErr w:type="spellEnd"/>
      <w:r w:rsidR="005E7994" w:rsidRPr="00B40BAE">
        <w:rPr>
          <w:color w:val="auto"/>
          <w:sz w:val="28"/>
          <w:szCs w:val="28"/>
        </w:rPr>
        <w:t xml:space="preserve"> .</w:t>
      </w:r>
    </w:p>
    <w:p w:rsidR="00DF6E9A" w:rsidRDefault="007A5E46" w:rsidP="00572AFE">
      <w:pPr>
        <w:pStyle w:val="Default"/>
        <w:ind w:firstLine="585"/>
        <w:jc w:val="both"/>
        <w:rPr>
          <w:color w:val="auto"/>
          <w:sz w:val="28"/>
          <w:szCs w:val="28"/>
        </w:rPr>
      </w:pPr>
      <w:r w:rsidRPr="007A5E46">
        <w:rPr>
          <w:color w:val="auto"/>
          <w:sz w:val="28"/>
          <w:szCs w:val="28"/>
        </w:rPr>
        <w:t xml:space="preserve">Граждане могут узнать, на каком участке проголосовать, введя </w:t>
      </w:r>
      <w:proofErr w:type="gramStart"/>
      <w:r w:rsidRPr="007A5E46">
        <w:rPr>
          <w:color w:val="auto"/>
          <w:sz w:val="28"/>
          <w:szCs w:val="28"/>
        </w:rPr>
        <w:t>свой</w:t>
      </w:r>
      <w:proofErr w:type="gramEnd"/>
      <w:r w:rsidRPr="007A5E46">
        <w:rPr>
          <w:color w:val="auto"/>
          <w:sz w:val="28"/>
          <w:szCs w:val="28"/>
        </w:rPr>
        <w:t xml:space="preserve"> ИИН в приложении </w:t>
      </w:r>
      <w:proofErr w:type="spellStart"/>
      <w:r w:rsidRPr="007A5E46">
        <w:rPr>
          <w:color w:val="auto"/>
          <w:sz w:val="28"/>
          <w:szCs w:val="28"/>
        </w:rPr>
        <w:t>Telegrambot</w:t>
      </w:r>
      <w:proofErr w:type="spellEnd"/>
      <w:r w:rsidRPr="007A5E46">
        <w:rPr>
          <w:color w:val="auto"/>
          <w:sz w:val="28"/>
          <w:szCs w:val="28"/>
        </w:rPr>
        <w:t xml:space="preserve"> @</w:t>
      </w:r>
      <w:proofErr w:type="spellStart"/>
      <w:r w:rsidRPr="007A5E46">
        <w:rPr>
          <w:color w:val="auto"/>
          <w:sz w:val="28"/>
          <w:szCs w:val="28"/>
        </w:rPr>
        <w:t>sailauAtyrauBot</w:t>
      </w:r>
      <w:proofErr w:type="spellEnd"/>
      <w:r w:rsidRPr="007A5E46">
        <w:rPr>
          <w:color w:val="auto"/>
          <w:sz w:val="28"/>
          <w:szCs w:val="28"/>
        </w:rPr>
        <w:t>.</w:t>
      </w:r>
    </w:p>
    <w:p w:rsidR="007A5E46" w:rsidRPr="00B40BAE" w:rsidRDefault="007A5E46" w:rsidP="007A5E46">
      <w:pPr>
        <w:pStyle w:val="a3"/>
        <w:shd w:val="clear" w:color="auto" w:fill="FFFFFF"/>
        <w:spacing w:before="0" w:beforeAutospacing="0" w:after="0" w:afterAutospacing="0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40BAE">
        <w:rPr>
          <w:sz w:val="28"/>
          <w:szCs w:val="28"/>
        </w:rPr>
        <w:t xml:space="preserve"> период организации проведения референдума организованы </w:t>
      </w:r>
      <w:proofErr w:type="spellStart"/>
      <w:r w:rsidRPr="00B40BAE">
        <w:rPr>
          <w:sz w:val="28"/>
          <w:szCs w:val="28"/>
        </w:rPr>
        <w:t>онлайн</w:t>
      </w:r>
      <w:proofErr w:type="spellEnd"/>
      <w:r w:rsidRPr="00B40BAE">
        <w:rPr>
          <w:sz w:val="28"/>
          <w:szCs w:val="28"/>
        </w:rPr>
        <w:t xml:space="preserve"> сервисы, Call-центры, интернет-ресурсы для информирования граждан о включении в список граждан на участке.</w:t>
      </w:r>
    </w:p>
    <w:p w:rsidR="00DF6E9A" w:rsidRDefault="007A5E46" w:rsidP="00572AFE">
      <w:pPr>
        <w:pStyle w:val="Default"/>
        <w:ind w:firstLine="585"/>
        <w:jc w:val="both"/>
        <w:rPr>
          <w:color w:val="auto"/>
          <w:sz w:val="28"/>
          <w:szCs w:val="28"/>
        </w:rPr>
      </w:pPr>
      <w:r w:rsidRPr="007A5E46">
        <w:rPr>
          <w:sz w:val="28"/>
          <w:szCs w:val="28"/>
        </w:rPr>
        <w:t xml:space="preserve">Для получения оперативной информации </w:t>
      </w:r>
      <w:proofErr w:type="gramStart"/>
      <w:r w:rsidRPr="007A5E46">
        <w:rPr>
          <w:sz w:val="28"/>
          <w:szCs w:val="28"/>
        </w:rPr>
        <w:t>о</w:t>
      </w:r>
      <w:proofErr w:type="gramEnd"/>
      <w:r w:rsidRPr="007A5E46">
        <w:rPr>
          <w:sz w:val="28"/>
          <w:szCs w:val="28"/>
        </w:rPr>
        <w:t xml:space="preserve"> всех вопросах, связанных с проведением референдума организована работа единого Call-центра по области 109.</w:t>
      </w:r>
    </w:p>
    <w:p w:rsidR="003E5906" w:rsidRPr="00B40BAE" w:rsidRDefault="005E7994" w:rsidP="00572AFE">
      <w:pPr>
        <w:pStyle w:val="Default"/>
        <w:ind w:firstLine="585"/>
        <w:jc w:val="both"/>
        <w:rPr>
          <w:color w:val="auto"/>
          <w:sz w:val="28"/>
          <w:szCs w:val="28"/>
        </w:rPr>
      </w:pPr>
      <w:r w:rsidRPr="00B40BAE">
        <w:rPr>
          <w:color w:val="auto"/>
          <w:sz w:val="28"/>
          <w:szCs w:val="28"/>
        </w:rPr>
        <w:t>В настоящее время на участках граждане могут ознакомиться со списками</w:t>
      </w:r>
      <w:r w:rsidR="00D24FF0" w:rsidRPr="00B40BAE">
        <w:rPr>
          <w:color w:val="auto"/>
          <w:sz w:val="28"/>
          <w:szCs w:val="28"/>
        </w:rPr>
        <w:t xml:space="preserve"> граждан</w:t>
      </w:r>
      <w:r w:rsidRPr="00B40BAE">
        <w:rPr>
          <w:color w:val="auto"/>
          <w:sz w:val="28"/>
          <w:szCs w:val="28"/>
        </w:rPr>
        <w:t xml:space="preserve"> имеющих право участвовать в республиканском референдуме. Комиссии при необходимости рассматривают </w:t>
      </w:r>
      <w:r w:rsidR="003714E6" w:rsidRPr="00B40BAE">
        <w:rPr>
          <w:color w:val="auto"/>
          <w:sz w:val="28"/>
          <w:szCs w:val="28"/>
        </w:rPr>
        <w:t>заявления об ошибках и неточно</w:t>
      </w:r>
      <w:r w:rsidR="00D24FF0" w:rsidRPr="00B40BAE">
        <w:rPr>
          <w:color w:val="auto"/>
          <w:sz w:val="28"/>
          <w:szCs w:val="28"/>
        </w:rPr>
        <w:t>стях в списках, решают вопросы о</w:t>
      </w:r>
      <w:r w:rsidR="004966C2" w:rsidRPr="00B40BAE">
        <w:rPr>
          <w:color w:val="auto"/>
          <w:sz w:val="28"/>
          <w:szCs w:val="28"/>
        </w:rPr>
        <w:t xml:space="preserve"> в</w:t>
      </w:r>
      <w:r w:rsidR="003714E6" w:rsidRPr="00B40BAE">
        <w:rPr>
          <w:color w:val="auto"/>
          <w:sz w:val="28"/>
          <w:szCs w:val="28"/>
        </w:rPr>
        <w:t xml:space="preserve">несении в них соответствующих изменений. </w:t>
      </w:r>
      <w:r w:rsidR="00B70671" w:rsidRPr="00B40BAE">
        <w:rPr>
          <w:color w:val="auto"/>
          <w:sz w:val="28"/>
          <w:szCs w:val="28"/>
        </w:rPr>
        <w:t xml:space="preserve"> </w:t>
      </w:r>
    </w:p>
    <w:p w:rsidR="00DF6E9A" w:rsidRDefault="007A5E46" w:rsidP="00572AFE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rPr>
          <w:i w:val="0"/>
          <w:szCs w:val="28"/>
        </w:rPr>
      </w:pPr>
      <w:r>
        <w:rPr>
          <w:i w:val="0"/>
          <w:szCs w:val="28"/>
        </w:rPr>
        <w:tab/>
      </w:r>
      <w:r w:rsidRPr="007A5E46">
        <w:rPr>
          <w:i w:val="0"/>
          <w:szCs w:val="28"/>
        </w:rPr>
        <w:t>Кроме того, жители города Атырау смогут узнать карты расположения своих участков референд</w:t>
      </w:r>
      <w:r>
        <w:rPr>
          <w:i w:val="0"/>
          <w:szCs w:val="28"/>
        </w:rPr>
        <w:t>ума в мобильном приложении “2</w:t>
      </w:r>
      <w:r>
        <w:rPr>
          <w:i w:val="0"/>
          <w:szCs w:val="28"/>
          <w:lang w:val="en-US"/>
        </w:rPr>
        <w:t>GIS</w:t>
      </w:r>
      <w:r w:rsidRPr="007A5E46">
        <w:rPr>
          <w:i w:val="0"/>
          <w:szCs w:val="28"/>
        </w:rPr>
        <w:t>”.</w:t>
      </w:r>
    </w:p>
    <w:p w:rsidR="00572AFE" w:rsidRPr="00B40BAE" w:rsidRDefault="00572AFE" w:rsidP="00572AFE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rPr>
          <w:i w:val="0"/>
          <w:szCs w:val="28"/>
        </w:rPr>
      </w:pPr>
      <w:r w:rsidRPr="00B40BAE">
        <w:rPr>
          <w:i w:val="0"/>
          <w:szCs w:val="28"/>
        </w:rPr>
        <w:tab/>
      </w:r>
      <w:r w:rsidRPr="00B40BAE">
        <w:rPr>
          <w:i w:val="0"/>
          <w:szCs w:val="28"/>
        </w:rPr>
        <w:tab/>
      </w:r>
      <w:r w:rsidR="00E178A8" w:rsidRPr="00B40BAE">
        <w:rPr>
          <w:i w:val="0"/>
          <w:szCs w:val="28"/>
        </w:rPr>
        <w:t>Все участки референдума оснащены материально – техническими средствами</w:t>
      </w:r>
      <w:r w:rsidR="00DF6E9A">
        <w:rPr>
          <w:i w:val="0"/>
          <w:szCs w:val="28"/>
        </w:rPr>
        <w:t>.</w:t>
      </w:r>
    </w:p>
    <w:p w:rsidR="00030678" w:rsidRPr="00B40BAE" w:rsidRDefault="00572AFE" w:rsidP="0078139D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rPr>
          <w:i w:val="0"/>
          <w:szCs w:val="28"/>
          <w:shd w:val="clear" w:color="auto" w:fill="FFFFFF"/>
        </w:rPr>
      </w:pPr>
      <w:r w:rsidRPr="00B40BAE">
        <w:rPr>
          <w:i w:val="0"/>
          <w:szCs w:val="28"/>
        </w:rPr>
        <w:tab/>
      </w:r>
      <w:r w:rsidR="004D5490" w:rsidRPr="00B40BAE">
        <w:rPr>
          <w:i w:val="0"/>
          <w:szCs w:val="28"/>
          <w:shd w:val="clear" w:color="auto" w:fill="FFFFFF"/>
        </w:rPr>
        <w:t xml:space="preserve">Приняты дополнительные меры </w:t>
      </w:r>
      <w:proofErr w:type="gramStart"/>
      <w:r w:rsidR="004D5490" w:rsidRPr="00B40BAE">
        <w:rPr>
          <w:i w:val="0"/>
          <w:szCs w:val="28"/>
          <w:shd w:val="clear" w:color="auto" w:fill="FFFFFF"/>
        </w:rPr>
        <w:t>по обеспечению условий на участках для граждан с особыми потребностями при голосовании</w:t>
      </w:r>
      <w:proofErr w:type="gramEnd"/>
      <w:r w:rsidRPr="00B40BAE">
        <w:rPr>
          <w:i w:val="0"/>
          <w:szCs w:val="28"/>
          <w:shd w:val="clear" w:color="auto" w:fill="FFFFFF"/>
        </w:rPr>
        <w:t>.</w:t>
      </w:r>
    </w:p>
    <w:p w:rsidR="0078139D" w:rsidRPr="00B40BAE" w:rsidRDefault="00030678" w:rsidP="0078139D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rPr>
          <w:i w:val="0"/>
          <w:szCs w:val="28"/>
          <w:shd w:val="clear" w:color="auto" w:fill="FFFFFF"/>
        </w:rPr>
      </w:pPr>
      <w:r w:rsidRPr="00B40BAE">
        <w:rPr>
          <w:i w:val="0"/>
          <w:szCs w:val="28"/>
          <w:shd w:val="clear" w:color="auto" w:fill="FFFFFF"/>
        </w:rPr>
        <w:tab/>
      </w:r>
      <w:r w:rsidR="004B446D" w:rsidRPr="00B40BAE">
        <w:rPr>
          <w:i w:val="0"/>
          <w:szCs w:val="28"/>
          <w:shd w:val="clear" w:color="auto" w:fill="FFFFFF"/>
        </w:rPr>
        <w:t xml:space="preserve">На каждом участке предусмотрен трафарет, с помощью которого граждане с нарушением зрения могут самостоятельно заполнить бюллетень, после прослушивания </w:t>
      </w:r>
      <w:proofErr w:type="spellStart"/>
      <w:r w:rsidR="004B446D" w:rsidRPr="00B40BAE">
        <w:rPr>
          <w:i w:val="0"/>
          <w:szCs w:val="28"/>
          <w:shd w:val="clear" w:color="auto" w:fill="FFFFFF"/>
        </w:rPr>
        <w:t>аудиоверсии</w:t>
      </w:r>
      <w:proofErr w:type="spellEnd"/>
      <w:r w:rsidR="004B446D" w:rsidRPr="00B40BAE">
        <w:rPr>
          <w:i w:val="0"/>
          <w:szCs w:val="28"/>
          <w:shd w:val="clear" w:color="auto" w:fill="FFFFFF"/>
        </w:rPr>
        <w:t xml:space="preserve">. </w:t>
      </w:r>
    </w:p>
    <w:p w:rsidR="0078139D" w:rsidRPr="00B40BAE" w:rsidRDefault="0078139D" w:rsidP="0078139D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rPr>
          <w:i w:val="0"/>
          <w:szCs w:val="28"/>
          <w:shd w:val="clear" w:color="auto" w:fill="FFFFFF"/>
        </w:rPr>
      </w:pPr>
      <w:r w:rsidRPr="00B40BAE">
        <w:rPr>
          <w:i w:val="0"/>
          <w:szCs w:val="28"/>
          <w:shd w:val="clear" w:color="auto" w:fill="FFFFFF"/>
        </w:rPr>
        <w:tab/>
      </w:r>
      <w:r w:rsidR="007A5E46">
        <w:rPr>
          <w:i w:val="0"/>
          <w:szCs w:val="28"/>
          <w:shd w:val="clear" w:color="auto" w:fill="FFFFFF"/>
        </w:rPr>
        <w:t>Предусмотрены 94</w:t>
      </w:r>
      <w:r w:rsidR="004B446D" w:rsidRPr="00B40BAE">
        <w:rPr>
          <w:i w:val="0"/>
          <w:szCs w:val="28"/>
          <w:shd w:val="clear" w:color="auto" w:fill="FFFFFF"/>
        </w:rPr>
        <w:t xml:space="preserve"> сервис </w:t>
      </w:r>
      <w:proofErr w:type="spellStart"/>
      <w:r w:rsidR="004B446D" w:rsidRPr="00B40BAE">
        <w:rPr>
          <w:i w:val="0"/>
          <w:szCs w:val="28"/>
          <w:shd w:val="clear" w:color="auto" w:fill="FFFFFF"/>
        </w:rPr>
        <w:t>инватакси</w:t>
      </w:r>
      <w:proofErr w:type="spellEnd"/>
      <w:r w:rsidR="004B446D" w:rsidRPr="00B40BAE">
        <w:rPr>
          <w:i w:val="0"/>
          <w:szCs w:val="28"/>
          <w:shd w:val="clear" w:color="auto" w:fill="FFFFFF"/>
        </w:rPr>
        <w:t xml:space="preserve"> в городе Атырау и район</w:t>
      </w:r>
      <w:r w:rsidR="007A5E46">
        <w:rPr>
          <w:i w:val="0"/>
          <w:szCs w:val="28"/>
          <w:shd w:val="clear" w:color="auto" w:fill="FFFFFF"/>
        </w:rPr>
        <w:t>ов. Планируется привлечение 15</w:t>
      </w:r>
      <w:r w:rsidR="004B446D" w:rsidRPr="00B40BAE">
        <w:rPr>
          <w:i w:val="0"/>
          <w:szCs w:val="28"/>
          <w:shd w:val="clear" w:color="auto" w:fill="FFFFFF"/>
        </w:rPr>
        <w:t xml:space="preserve"> </w:t>
      </w:r>
      <w:proofErr w:type="spellStart"/>
      <w:r w:rsidR="00301BB2" w:rsidRPr="00B40BAE">
        <w:rPr>
          <w:i w:val="0"/>
          <w:szCs w:val="28"/>
          <w:shd w:val="clear" w:color="auto" w:fill="FFFFFF"/>
        </w:rPr>
        <w:t>сурдопереводчиков</w:t>
      </w:r>
      <w:proofErr w:type="spellEnd"/>
      <w:r w:rsidR="00301BB2" w:rsidRPr="00B40BAE">
        <w:rPr>
          <w:i w:val="0"/>
          <w:szCs w:val="28"/>
          <w:shd w:val="clear" w:color="auto" w:fill="FFFFFF"/>
        </w:rPr>
        <w:t xml:space="preserve"> через органы социальной </w:t>
      </w:r>
      <w:r w:rsidR="00301BB2" w:rsidRPr="00B40BAE">
        <w:rPr>
          <w:i w:val="0"/>
          <w:szCs w:val="28"/>
          <w:shd w:val="clear" w:color="auto" w:fill="FFFFFF"/>
        </w:rPr>
        <w:lastRenderedPageBreak/>
        <w:t xml:space="preserve">защиты. </w:t>
      </w:r>
    </w:p>
    <w:p w:rsidR="00F116D5" w:rsidRDefault="0078139D" w:rsidP="00F116D5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rPr>
          <w:i w:val="0"/>
          <w:szCs w:val="28"/>
          <w:lang w:val="kk-KZ"/>
        </w:rPr>
      </w:pPr>
      <w:r w:rsidRPr="00B40BAE">
        <w:rPr>
          <w:i w:val="0"/>
          <w:szCs w:val="28"/>
          <w:shd w:val="clear" w:color="auto" w:fill="FFFFFF"/>
        </w:rPr>
        <w:tab/>
      </w:r>
      <w:r w:rsidR="00EF73E4" w:rsidRPr="00B40BAE">
        <w:rPr>
          <w:i w:val="0"/>
          <w:szCs w:val="28"/>
        </w:rPr>
        <w:t xml:space="preserve">Для </w:t>
      </w:r>
      <w:proofErr w:type="gramStart"/>
      <w:r w:rsidR="00EF73E4" w:rsidRPr="00B40BAE">
        <w:rPr>
          <w:i w:val="0"/>
          <w:szCs w:val="28"/>
        </w:rPr>
        <w:t>работающих</w:t>
      </w:r>
      <w:proofErr w:type="gramEnd"/>
      <w:r w:rsidR="00F67F74" w:rsidRPr="00B40BAE">
        <w:rPr>
          <w:i w:val="0"/>
          <w:szCs w:val="28"/>
        </w:rPr>
        <w:t xml:space="preserve"> вахтовым методом принимаются</w:t>
      </w:r>
      <w:r w:rsidR="00EF73E4" w:rsidRPr="00B40BAE">
        <w:rPr>
          <w:i w:val="0"/>
          <w:szCs w:val="28"/>
        </w:rPr>
        <w:t xml:space="preserve"> </w:t>
      </w:r>
      <w:r w:rsidR="00F67F74" w:rsidRPr="00B40BAE">
        <w:rPr>
          <w:i w:val="0"/>
          <w:szCs w:val="28"/>
        </w:rPr>
        <w:t>меры</w:t>
      </w:r>
      <w:r w:rsidR="00EF73E4" w:rsidRPr="00B40BAE">
        <w:rPr>
          <w:i w:val="0"/>
          <w:szCs w:val="28"/>
        </w:rPr>
        <w:t xml:space="preserve"> по организации голосования. </w:t>
      </w:r>
      <w:r w:rsidR="007A5E46">
        <w:rPr>
          <w:i w:val="0"/>
          <w:szCs w:val="28"/>
        </w:rPr>
        <w:t>При этом будут задействованы 38</w:t>
      </w:r>
      <w:r w:rsidR="00572AFE" w:rsidRPr="00B40BAE">
        <w:rPr>
          <w:i w:val="0"/>
          <w:szCs w:val="28"/>
        </w:rPr>
        <w:t xml:space="preserve"> участковых комиссий.</w:t>
      </w:r>
    </w:p>
    <w:p w:rsidR="003A012A" w:rsidRDefault="00F116D5" w:rsidP="00F116D5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rPr>
          <w:i w:val="0"/>
          <w:color w:val="000000"/>
          <w:lang w:val="kk-KZ"/>
        </w:rPr>
      </w:pPr>
      <w:r>
        <w:rPr>
          <w:i w:val="0"/>
          <w:szCs w:val="28"/>
          <w:lang w:val="kk-KZ"/>
        </w:rPr>
        <w:tab/>
      </w:r>
      <w:r w:rsidR="003A012A">
        <w:rPr>
          <w:i w:val="0"/>
          <w:color w:val="000000"/>
          <w:lang w:val="kk-KZ"/>
        </w:rPr>
        <w:t>По</w:t>
      </w:r>
      <w:r w:rsidR="003A012A" w:rsidRPr="003E0A2F">
        <w:rPr>
          <w:i w:val="0"/>
          <w:color w:val="000000"/>
        </w:rPr>
        <w:t xml:space="preserve"> реализаци</w:t>
      </w:r>
      <w:r w:rsidR="003A012A">
        <w:rPr>
          <w:i w:val="0"/>
          <w:color w:val="000000"/>
        </w:rPr>
        <w:t xml:space="preserve">и </w:t>
      </w:r>
      <w:r w:rsidR="003A012A">
        <w:rPr>
          <w:i w:val="0"/>
          <w:color w:val="000000"/>
          <w:lang w:val="kk-KZ"/>
        </w:rPr>
        <w:t>проверки сведений по месту регистраци</w:t>
      </w:r>
      <w:r w:rsidR="003A012A" w:rsidRPr="003E0A2F">
        <w:rPr>
          <w:i w:val="0"/>
          <w:color w:val="000000"/>
        </w:rPr>
        <w:t xml:space="preserve"> </w:t>
      </w:r>
      <w:r w:rsidR="003A012A">
        <w:rPr>
          <w:i w:val="0"/>
          <w:color w:val="000000"/>
          <w:lang w:val="kk-KZ"/>
        </w:rPr>
        <w:t>созданы</w:t>
      </w:r>
      <w:r w:rsidR="003A012A" w:rsidRPr="003E0A2F">
        <w:rPr>
          <w:i w:val="0"/>
          <w:color w:val="000000"/>
        </w:rPr>
        <w:t xml:space="preserve"> два </w:t>
      </w:r>
      <w:r w:rsidR="003A012A">
        <w:rPr>
          <w:i w:val="0"/>
          <w:color w:val="000000"/>
        </w:rPr>
        <w:t xml:space="preserve">соответствующих </w:t>
      </w:r>
      <w:proofErr w:type="spellStart"/>
      <w:r w:rsidR="003A012A">
        <w:rPr>
          <w:i w:val="0"/>
          <w:color w:val="000000"/>
        </w:rPr>
        <w:t>онлайн-сервиса</w:t>
      </w:r>
      <w:proofErr w:type="spellEnd"/>
      <w:r w:rsidR="003A012A">
        <w:rPr>
          <w:i w:val="0"/>
          <w:color w:val="000000"/>
          <w:lang w:val="kk-KZ"/>
        </w:rPr>
        <w:t xml:space="preserve"> -</w:t>
      </w:r>
      <w:r w:rsidR="003A012A">
        <w:rPr>
          <w:i w:val="0"/>
          <w:color w:val="000000"/>
        </w:rPr>
        <w:t xml:space="preserve"> </w:t>
      </w:r>
      <w:proofErr w:type="spellStart"/>
      <w:r w:rsidR="003A012A">
        <w:rPr>
          <w:i w:val="0"/>
          <w:color w:val="000000"/>
        </w:rPr>
        <w:t>проверк</w:t>
      </w:r>
      <w:proofErr w:type="spellEnd"/>
      <w:r w:rsidR="003A012A">
        <w:rPr>
          <w:i w:val="0"/>
          <w:color w:val="000000"/>
          <w:lang w:val="kk-KZ"/>
        </w:rPr>
        <w:t>и</w:t>
      </w:r>
      <w:r w:rsidR="003A012A" w:rsidRPr="003E0A2F">
        <w:rPr>
          <w:i w:val="0"/>
          <w:color w:val="000000"/>
        </w:rPr>
        <w:t xml:space="preserve"> сведений по месту регистрации граждан  и регистрация граждан по адресам участков референдума</w:t>
      </w:r>
      <w:r w:rsidR="003A012A">
        <w:rPr>
          <w:i w:val="0"/>
          <w:color w:val="000000"/>
          <w:lang w:val="kk-KZ"/>
        </w:rPr>
        <w:t>.</w:t>
      </w:r>
    </w:p>
    <w:p w:rsidR="00F116D5" w:rsidRPr="003E0A2F" w:rsidRDefault="003A012A" w:rsidP="00F116D5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rPr>
          <w:i w:val="0"/>
          <w:color w:val="000000"/>
          <w:lang w:val="kk-KZ"/>
        </w:rPr>
      </w:pPr>
      <w:r>
        <w:rPr>
          <w:i w:val="0"/>
          <w:color w:val="000000"/>
          <w:lang w:val="kk-KZ"/>
        </w:rPr>
        <w:tab/>
      </w:r>
      <w:r w:rsidR="00F116D5" w:rsidRPr="003E0A2F">
        <w:rPr>
          <w:i w:val="0"/>
          <w:color w:val="000000"/>
        </w:rPr>
        <w:t>Для граждан, которые по каким-то причинам не найдут себя в списках, но реально проживают в границах участка референдума, будет возможность в день голосования обратиться в участковую комиссию, которая сама проверит адрес регистрации. В случае подтверждения проживания гражданин будет включен в список</w:t>
      </w:r>
      <w:r w:rsidR="00862EEE">
        <w:rPr>
          <w:i w:val="0"/>
          <w:color w:val="000000"/>
        </w:rPr>
        <w:t xml:space="preserve">. Данная услуга будет доступна </w:t>
      </w:r>
      <w:r w:rsidR="003E0A2F" w:rsidRPr="003E0A2F">
        <w:rPr>
          <w:i w:val="0"/>
          <w:color w:val="000000"/>
        </w:rPr>
        <w:t xml:space="preserve">на </w:t>
      </w:r>
      <w:r w:rsidR="003E0A2F">
        <w:rPr>
          <w:i w:val="0"/>
          <w:color w:val="000000"/>
          <w:lang w:val="kk-KZ"/>
        </w:rPr>
        <w:t xml:space="preserve">                    </w:t>
      </w:r>
      <w:r w:rsidR="003E0A2F" w:rsidRPr="003E0A2F">
        <w:rPr>
          <w:i w:val="0"/>
          <w:color w:val="000000"/>
          <w:lang w:val="kk-KZ"/>
        </w:rPr>
        <w:t>181</w:t>
      </w:r>
      <w:r w:rsidR="00862EEE">
        <w:rPr>
          <w:i w:val="0"/>
          <w:color w:val="000000"/>
        </w:rPr>
        <w:t xml:space="preserve"> участке референдума</w:t>
      </w:r>
      <w:r w:rsidR="00F116D5" w:rsidRPr="003E0A2F">
        <w:rPr>
          <w:i w:val="0"/>
          <w:color w:val="000000"/>
        </w:rPr>
        <w:t>.</w:t>
      </w:r>
    </w:p>
    <w:p w:rsidR="00F116D5" w:rsidRPr="00F116D5" w:rsidRDefault="00F116D5" w:rsidP="00F116D5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rPr>
          <w:i w:val="0"/>
          <w:szCs w:val="28"/>
          <w:lang w:val="kk-KZ"/>
        </w:rPr>
      </w:pPr>
      <w:r>
        <w:rPr>
          <w:rFonts w:ascii="Tahoma" w:hAnsi="Tahoma" w:cs="Tahoma"/>
          <w:color w:val="000000"/>
          <w:lang w:val="kk-KZ"/>
        </w:rPr>
        <w:tab/>
      </w:r>
      <w:r w:rsidRPr="003E0A2F">
        <w:rPr>
          <w:i w:val="0"/>
          <w:color w:val="000000"/>
        </w:rPr>
        <w:t>У граждан, не имеющих регистрации, и по этой причине не попавших в список ни на одном участке, будет возможность в день голосования зарегистрироваться на участке референдума и проголосовать на нем</w:t>
      </w:r>
      <w:r>
        <w:rPr>
          <w:rFonts w:ascii="Tahoma" w:hAnsi="Tahoma" w:cs="Tahoma"/>
          <w:color w:val="000000"/>
        </w:rPr>
        <w:t xml:space="preserve"> </w:t>
      </w:r>
      <w:r w:rsidR="00862EEE">
        <w:rPr>
          <w:rFonts w:ascii="Tahoma" w:hAnsi="Tahoma" w:cs="Tahoma"/>
          <w:color w:val="000000"/>
        </w:rPr>
        <w:t xml:space="preserve">                    </w:t>
      </w:r>
      <w:r w:rsidR="003E0A2F" w:rsidRPr="003E0A2F">
        <w:rPr>
          <w:i w:val="0"/>
          <w:color w:val="000000"/>
        </w:rPr>
        <w:t xml:space="preserve">(будет работать на </w:t>
      </w:r>
      <w:r w:rsidR="003E0A2F" w:rsidRPr="003E0A2F">
        <w:rPr>
          <w:i w:val="0"/>
          <w:color w:val="000000"/>
          <w:lang w:val="kk-KZ"/>
        </w:rPr>
        <w:t>5</w:t>
      </w:r>
      <w:r w:rsidRPr="003E0A2F">
        <w:rPr>
          <w:i w:val="0"/>
          <w:color w:val="000000"/>
        </w:rPr>
        <w:t xml:space="preserve"> участках</w:t>
      </w:r>
      <w:r w:rsidR="003E0A2F">
        <w:rPr>
          <w:i w:val="0"/>
          <w:color w:val="000000"/>
          <w:lang w:val="kk-KZ"/>
        </w:rPr>
        <w:t xml:space="preserve"> в г</w:t>
      </w:r>
      <w:proofErr w:type="gramStart"/>
      <w:r w:rsidR="003E0A2F">
        <w:rPr>
          <w:i w:val="0"/>
          <w:color w:val="000000"/>
          <w:lang w:val="kk-KZ"/>
        </w:rPr>
        <w:t>.А</w:t>
      </w:r>
      <w:proofErr w:type="gramEnd"/>
      <w:r w:rsidR="003E0A2F">
        <w:rPr>
          <w:i w:val="0"/>
          <w:color w:val="000000"/>
          <w:lang w:val="kk-KZ"/>
        </w:rPr>
        <w:t>тырау</w:t>
      </w:r>
      <w:r w:rsidRPr="003E0A2F">
        <w:rPr>
          <w:i w:val="0"/>
          <w:color w:val="000000"/>
        </w:rPr>
        <w:t>).</w:t>
      </w:r>
    </w:p>
    <w:p w:rsidR="007A5E46" w:rsidRPr="007A5E46" w:rsidRDefault="007A5E46" w:rsidP="007A5E46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rPr>
          <w:i w:val="0"/>
          <w:szCs w:val="28"/>
          <w:shd w:val="clear" w:color="auto" w:fill="FFFFFF"/>
          <w:lang w:val="kk-KZ"/>
        </w:rPr>
      </w:pPr>
      <w:r w:rsidRPr="007A5E46">
        <w:rPr>
          <w:i w:val="0"/>
          <w:szCs w:val="28"/>
          <w:shd w:val="clear" w:color="auto" w:fill="FFFFFF"/>
          <w:lang w:val="kk-KZ"/>
        </w:rPr>
        <w:t xml:space="preserve">Во время обучающих семинаров для членов комиссии все 2037 членов комиссий референдума прошли обучение. </w:t>
      </w:r>
    </w:p>
    <w:p w:rsidR="007A5E46" w:rsidRPr="007A5E46" w:rsidRDefault="007A5E46" w:rsidP="007A5E46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rPr>
          <w:i w:val="0"/>
          <w:szCs w:val="28"/>
          <w:shd w:val="clear" w:color="auto" w:fill="FFFFFF"/>
          <w:lang w:val="kk-KZ"/>
        </w:rPr>
      </w:pPr>
      <w:r w:rsidRPr="007A5E46">
        <w:rPr>
          <w:i w:val="0"/>
          <w:szCs w:val="28"/>
          <w:shd w:val="clear" w:color="auto" w:fill="FFFFFF"/>
          <w:lang w:val="kk-KZ"/>
        </w:rPr>
        <w:t>Бюллетени для голосования, подготовленные Центральной комиссией референдума в необходимом количестве, будут доставлены участковым комиссиям референдума до 4 октября.</w:t>
      </w:r>
    </w:p>
    <w:p w:rsidR="007A5E46" w:rsidRPr="007A5E46" w:rsidRDefault="00B83ED0" w:rsidP="0078139D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rPr>
          <w:i w:val="0"/>
          <w:szCs w:val="28"/>
          <w:shd w:val="clear" w:color="auto" w:fill="FFFFFF"/>
          <w:lang w:val="kk-KZ"/>
        </w:rPr>
      </w:pPr>
      <w:r>
        <w:rPr>
          <w:i w:val="0"/>
          <w:szCs w:val="28"/>
          <w:shd w:val="clear" w:color="auto" w:fill="FFFFFF"/>
          <w:lang w:val="kk-KZ"/>
        </w:rPr>
        <w:tab/>
      </w:r>
      <w:r w:rsidRPr="00B83ED0">
        <w:rPr>
          <w:i w:val="0"/>
          <w:szCs w:val="28"/>
          <w:shd w:val="clear" w:color="auto" w:fill="FFFFFF"/>
          <w:lang w:val="kk-KZ"/>
        </w:rPr>
        <w:t>Для наблюдения за республиканским референдумом в области аккредитованы 7 организаций. Их списки размещены на интернет-ресурсе комиссии.</w:t>
      </w:r>
    </w:p>
    <w:p w:rsidR="00B83ED0" w:rsidRDefault="0078139D" w:rsidP="0078139D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rPr>
          <w:i w:val="0"/>
          <w:szCs w:val="28"/>
          <w:shd w:val="clear" w:color="auto" w:fill="FFFFFF"/>
          <w:lang w:val="kk-KZ"/>
        </w:rPr>
      </w:pPr>
      <w:r w:rsidRPr="007A5E46">
        <w:rPr>
          <w:i w:val="0"/>
          <w:szCs w:val="28"/>
          <w:shd w:val="clear" w:color="auto" w:fill="FFFFFF"/>
          <w:lang w:val="kk-KZ"/>
        </w:rPr>
        <w:tab/>
      </w:r>
      <w:r w:rsidR="00B83ED0" w:rsidRPr="00B83ED0">
        <w:rPr>
          <w:i w:val="0"/>
          <w:szCs w:val="28"/>
          <w:shd w:val="clear" w:color="auto" w:fill="FFFFFF"/>
          <w:lang w:val="kk-KZ"/>
        </w:rPr>
        <w:t>Голосование на участке референдума №75, расположенном в воинской части №5546 г. Атырау, начнется в 06.00 часов.</w:t>
      </w:r>
    </w:p>
    <w:p w:rsidR="0078139D" w:rsidRPr="00B40BAE" w:rsidRDefault="00B83ED0" w:rsidP="0078139D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rPr>
          <w:i w:val="0"/>
          <w:szCs w:val="28"/>
          <w:shd w:val="clear" w:color="auto" w:fill="FFFFFF"/>
        </w:rPr>
      </w:pPr>
      <w:r>
        <w:rPr>
          <w:i w:val="0"/>
          <w:szCs w:val="28"/>
          <w:shd w:val="clear" w:color="auto" w:fill="FFFFFF"/>
          <w:lang w:val="kk-KZ"/>
        </w:rPr>
        <w:tab/>
      </w:r>
      <w:r w:rsidR="00F90977" w:rsidRPr="00B40BAE">
        <w:rPr>
          <w:i w:val="0"/>
          <w:szCs w:val="28"/>
          <w:shd w:val="clear" w:color="auto" w:fill="FFFFFF"/>
        </w:rPr>
        <w:t>На 11 участках в г</w:t>
      </w:r>
      <w:proofErr w:type="gramStart"/>
      <w:r w:rsidR="00F90977" w:rsidRPr="00B40BAE">
        <w:rPr>
          <w:i w:val="0"/>
          <w:szCs w:val="28"/>
          <w:shd w:val="clear" w:color="auto" w:fill="FFFFFF"/>
        </w:rPr>
        <w:t>.А</w:t>
      </w:r>
      <w:proofErr w:type="gramEnd"/>
      <w:r w:rsidR="00F90977" w:rsidRPr="00B40BAE">
        <w:rPr>
          <w:i w:val="0"/>
          <w:szCs w:val="28"/>
          <w:shd w:val="clear" w:color="auto" w:fill="FFFFFF"/>
        </w:rPr>
        <w:t>тырау (</w:t>
      </w:r>
      <w:r w:rsidR="007A5E46" w:rsidRPr="00DF6E9A">
        <w:rPr>
          <w:szCs w:val="28"/>
        </w:rPr>
        <w:t>9 лечебных учреждений, 1 следственный из</w:t>
      </w:r>
      <w:r w:rsidR="007A5E46">
        <w:rPr>
          <w:szCs w:val="28"/>
        </w:rPr>
        <w:t>олятор, 1 воинская часть)</w:t>
      </w:r>
      <w:r w:rsidR="00F90977" w:rsidRPr="00B40BAE">
        <w:rPr>
          <w:i w:val="0"/>
          <w:szCs w:val="28"/>
          <w:shd w:val="clear" w:color="auto" w:fill="FFFFFF"/>
        </w:rPr>
        <w:t>, участковая комиссия может объявить голосование законченным в любое время, если проголосовали все граждане, включенные в список</w:t>
      </w:r>
      <w:r w:rsidR="00C26319" w:rsidRPr="00B40BAE">
        <w:rPr>
          <w:i w:val="0"/>
          <w:szCs w:val="28"/>
          <w:shd w:val="clear" w:color="auto" w:fill="FFFFFF"/>
        </w:rPr>
        <w:t xml:space="preserve">. Перечень таких участков утвержден соответствующей территориальной комиссией. </w:t>
      </w:r>
    </w:p>
    <w:p w:rsidR="0078139D" w:rsidRDefault="0078139D" w:rsidP="0078139D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rPr>
          <w:i w:val="0"/>
          <w:szCs w:val="28"/>
        </w:rPr>
      </w:pPr>
      <w:r w:rsidRPr="00B40BAE">
        <w:rPr>
          <w:i w:val="0"/>
          <w:szCs w:val="28"/>
          <w:shd w:val="clear" w:color="auto" w:fill="FFFFFF"/>
        </w:rPr>
        <w:tab/>
      </w:r>
      <w:r w:rsidR="00572AFE" w:rsidRPr="00B40BAE">
        <w:rPr>
          <w:bCs/>
          <w:i w:val="0"/>
          <w:szCs w:val="28"/>
        </w:rPr>
        <w:t>Проведение голосования</w:t>
      </w:r>
      <w:r w:rsidR="00572AFE" w:rsidRPr="00B40BAE">
        <w:rPr>
          <w:i w:val="0"/>
          <w:szCs w:val="28"/>
        </w:rPr>
        <w:t> участковыми комиссиями референдума в день голосования с 07:00 до 20:00 часов, если не установлено иное время голосования.</w:t>
      </w:r>
    </w:p>
    <w:p w:rsidR="007A5E46" w:rsidRDefault="00B83ED0" w:rsidP="0078139D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rPr>
          <w:i w:val="0"/>
          <w:szCs w:val="28"/>
          <w:lang w:val="kk-KZ"/>
        </w:rPr>
      </w:pPr>
      <w:r>
        <w:rPr>
          <w:i w:val="0"/>
          <w:szCs w:val="28"/>
          <w:lang w:val="kk-KZ"/>
        </w:rPr>
        <w:tab/>
      </w:r>
      <w:r w:rsidRPr="00B83ED0">
        <w:rPr>
          <w:i w:val="0"/>
          <w:szCs w:val="28"/>
          <w:lang w:val="kk-KZ"/>
        </w:rPr>
        <w:t>Итоги голосования подводятся на заседании Центральной комиссии референдума.</w:t>
      </w:r>
    </w:p>
    <w:p w:rsidR="003E0A2F" w:rsidRDefault="00B83ED0" w:rsidP="003E0A2F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rPr>
          <w:i w:val="0"/>
          <w:szCs w:val="28"/>
          <w:lang w:val="kk-KZ"/>
        </w:rPr>
      </w:pPr>
      <w:r>
        <w:rPr>
          <w:i w:val="0"/>
          <w:szCs w:val="28"/>
          <w:lang w:val="kk-KZ"/>
        </w:rPr>
        <w:tab/>
      </w:r>
      <w:r w:rsidRPr="00B83ED0">
        <w:rPr>
          <w:i w:val="0"/>
          <w:szCs w:val="28"/>
          <w:lang w:val="kk-KZ"/>
        </w:rPr>
        <w:t>Материалы, касающиеся референдума территориальных комиссий референдума atyrau.gov.kz размещается на сайте.</w:t>
      </w:r>
    </w:p>
    <w:p w:rsidR="003E0A2F" w:rsidRDefault="003E0A2F" w:rsidP="003E0A2F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rPr>
          <w:i w:val="0"/>
          <w:szCs w:val="28"/>
          <w:lang w:val="kk-KZ"/>
        </w:rPr>
      </w:pPr>
    </w:p>
    <w:p w:rsidR="003E0A2F" w:rsidRPr="0029295E" w:rsidRDefault="0078139D" w:rsidP="003E0A2F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jc w:val="right"/>
        <w:rPr>
          <w:b/>
          <w:bCs/>
          <w:szCs w:val="28"/>
          <w:lang w:val="kk-KZ"/>
        </w:rPr>
      </w:pPr>
      <w:r w:rsidRPr="007A5E46">
        <w:rPr>
          <w:szCs w:val="28"/>
          <w:shd w:val="clear" w:color="auto" w:fill="FFFFFF"/>
        </w:rPr>
        <w:t xml:space="preserve"> </w:t>
      </w:r>
      <w:proofErr w:type="spellStart"/>
      <w:r w:rsidR="00A845D5" w:rsidRPr="0029295E">
        <w:rPr>
          <w:b/>
          <w:bCs/>
          <w:szCs w:val="28"/>
        </w:rPr>
        <w:t>Атырауская</w:t>
      </w:r>
      <w:proofErr w:type="spellEnd"/>
      <w:r w:rsidR="00A845D5" w:rsidRPr="0029295E">
        <w:rPr>
          <w:b/>
          <w:bCs/>
          <w:szCs w:val="28"/>
        </w:rPr>
        <w:t xml:space="preserve"> областная территориальная комиссия референдума</w:t>
      </w:r>
    </w:p>
    <w:p w:rsidR="003E0A2F" w:rsidRDefault="00A845D5" w:rsidP="003E0A2F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jc w:val="right"/>
        <w:rPr>
          <w:bCs/>
          <w:szCs w:val="28"/>
          <w:lang w:val="kk-KZ"/>
        </w:rPr>
      </w:pPr>
      <w:r w:rsidRPr="007A5E46">
        <w:rPr>
          <w:bCs/>
          <w:szCs w:val="28"/>
        </w:rPr>
        <w:t>тел. 529440</w:t>
      </w:r>
    </w:p>
    <w:p w:rsidR="00A845D5" w:rsidRPr="007A5E46" w:rsidRDefault="00A845D5" w:rsidP="003E0A2F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jc w:val="right"/>
        <w:rPr>
          <w:szCs w:val="28"/>
        </w:rPr>
      </w:pPr>
      <w:r w:rsidRPr="007A5E46">
        <w:rPr>
          <w:bCs/>
          <w:szCs w:val="28"/>
        </w:rPr>
        <w:t xml:space="preserve">интернет-сайт: </w:t>
      </w:r>
      <w:proofErr w:type="spellStart"/>
      <w:r w:rsidRPr="007A5E46">
        <w:rPr>
          <w:bCs/>
          <w:szCs w:val="28"/>
        </w:rPr>
        <w:t>atyrau.gov.kz</w:t>
      </w:r>
      <w:proofErr w:type="spellEnd"/>
    </w:p>
    <w:p w:rsidR="000A22C4" w:rsidRPr="00B40BAE" w:rsidRDefault="00F8370B" w:rsidP="003E0A2F">
      <w:pPr>
        <w:pStyle w:val="a6"/>
        <w:widowControl w:val="0"/>
        <w:pBdr>
          <w:bottom w:val="single" w:sz="4" w:space="31" w:color="FFFFFF"/>
        </w:pBdr>
        <w:tabs>
          <w:tab w:val="left" w:pos="0"/>
          <w:tab w:val="left" w:pos="709"/>
          <w:tab w:val="left" w:pos="993"/>
          <w:tab w:val="left" w:pos="1134"/>
          <w:tab w:val="left" w:pos="1276"/>
        </w:tabs>
        <w:ind w:firstLine="0"/>
        <w:jc w:val="right"/>
        <w:rPr>
          <w:szCs w:val="28"/>
        </w:rPr>
      </w:pPr>
      <w:hyperlink r:id="rId4" w:history="1">
        <w:r w:rsidR="00A845D5" w:rsidRPr="007A5E46">
          <w:rPr>
            <w:bCs/>
            <w:szCs w:val="28"/>
          </w:rPr>
          <w:t>tic_atr_obl@saylau.kz</w:t>
        </w:r>
      </w:hyperlink>
    </w:p>
    <w:sectPr w:rsidR="000A22C4" w:rsidRPr="00B40BAE" w:rsidSect="003E0A2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B2645"/>
    <w:rsid w:val="00010B0D"/>
    <w:rsid w:val="00030678"/>
    <w:rsid w:val="0004071E"/>
    <w:rsid w:val="000726A3"/>
    <w:rsid w:val="00084EE9"/>
    <w:rsid w:val="000A22C4"/>
    <w:rsid w:val="00124CE4"/>
    <w:rsid w:val="00150065"/>
    <w:rsid w:val="00186C93"/>
    <w:rsid w:val="001A4C5A"/>
    <w:rsid w:val="00200523"/>
    <w:rsid w:val="002443C2"/>
    <w:rsid w:val="00261E60"/>
    <w:rsid w:val="0029295E"/>
    <w:rsid w:val="00301BB2"/>
    <w:rsid w:val="00336765"/>
    <w:rsid w:val="0035404F"/>
    <w:rsid w:val="003714E6"/>
    <w:rsid w:val="003901AD"/>
    <w:rsid w:val="003A012A"/>
    <w:rsid w:val="003E0A2F"/>
    <w:rsid w:val="003E5906"/>
    <w:rsid w:val="003E691C"/>
    <w:rsid w:val="003F776B"/>
    <w:rsid w:val="00405913"/>
    <w:rsid w:val="00473F3E"/>
    <w:rsid w:val="00476FBA"/>
    <w:rsid w:val="00486068"/>
    <w:rsid w:val="00495D49"/>
    <w:rsid w:val="004966C2"/>
    <w:rsid w:val="004B446D"/>
    <w:rsid w:val="004D5490"/>
    <w:rsid w:val="0051680E"/>
    <w:rsid w:val="00532891"/>
    <w:rsid w:val="00571241"/>
    <w:rsid w:val="00572AFE"/>
    <w:rsid w:val="005C541A"/>
    <w:rsid w:val="005E26CA"/>
    <w:rsid w:val="005E7994"/>
    <w:rsid w:val="006414D7"/>
    <w:rsid w:val="00661398"/>
    <w:rsid w:val="0069642B"/>
    <w:rsid w:val="006C63B4"/>
    <w:rsid w:val="00727E21"/>
    <w:rsid w:val="00766369"/>
    <w:rsid w:val="007763F0"/>
    <w:rsid w:val="0078139D"/>
    <w:rsid w:val="007A5E46"/>
    <w:rsid w:val="007B70AB"/>
    <w:rsid w:val="007F3002"/>
    <w:rsid w:val="00815FB4"/>
    <w:rsid w:val="00816935"/>
    <w:rsid w:val="008357E2"/>
    <w:rsid w:val="00862EEE"/>
    <w:rsid w:val="008B526A"/>
    <w:rsid w:val="008E7A81"/>
    <w:rsid w:val="00961534"/>
    <w:rsid w:val="009A3412"/>
    <w:rsid w:val="009D2214"/>
    <w:rsid w:val="00A845D5"/>
    <w:rsid w:val="00A85A12"/>
    <w:rsid w:val="00B40043"/>
    <w:rsid w:val="00B40BAE"/>
    <w:rsid w:val="00B61222"/>
    <w:rsid w:val="00B70671"/>
    <w:rsid w:val="00B83ED0"/>
    <w:rsid w:val="00BF0A37"/>
    <w:rsid w:val="00C15A37"/>
    <w:rsid w:val="00C26319"/>
    <w:rsid w:val="00C322C8"/>
    <w:rsid w:val="00C43FFB"/>
    <w:rsid w:val="00CB2645"/>
    <w:rsid w:val="00CB2E4E"/>
    <w:rsid w:val="00CE2BB5"/>
    <w:rsid w:val="00D24FF0"/>
    <w:rsid w:val="00D9752F"/>
    <w:rsid w:val="00DF50F1"/>
    <w:rsid w:val="00DF6E9A"/>
    <w:rsid w:val="00E178A8"/>
    <w:rsid w:val="00E47E67"/>
    <w:rsid w:val="00E512BC"/>
    <w:rsid w:val="00EA7AB3"/>
    <w:rsid w:val="00EC2695"/>
    <w:rsid w:val="00ED2C3F"/>
    <w:rsid w:val="00EF73E4"/>
    <w:rsid w:val="00F116D5"/>
    <w:rsid w:val="00F50E6F"/>
    <w:rsid w:val="00F67F74"/>
    <w:rsid w:val="00F8370B"/>
    <w:rsid w:val="00F862AC"/>
    <w:rsid w:val="00F9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81"/>
  </w:style>
  <w:style w:type="paragraph" w:styleId="1">
    <w:name w:val="heading 1"/>
    <w:basedOn w:val="a"/>
    <w:link w:val="10"/>
    <w:uiPriority w:val="9"/>
    <w:qFormat/>
    <w:rsid w:val="007F3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B2645"/>
    <w:rPr>
      <w:color w:val="0000FF"/>
      <w:u w:val="single"/>
    </w:rPr>
  </w:style>
  <w:style w:type="paragraph" w:customStyle="1" w:styleId="Default">
    <w:name w:val="Default"/>
    <w:rsid w:val="000A22C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F30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3714E6"/>
    <w:rPr>
      <w:i/>
      <w:iCs/>
    </w:rPr>
  </w:style>
  <w:style w:type="paragraph" w:styleId="a6">
    <w:name w:val="Body Text Indent"/>
    <w:basedOn w:val="a"/>
    <w:link w:val="a7"/>
    <w:uiPriority w:val="99"/>
    <w:unhideWhenUsed/>
    <w:rsid w:val="00E178A8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E178A8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8">
    <w:name w:val="Strong"/>
    <w:basedOn w:val="a0"/>
    <w:uiPriority w:val="22"/>
    <w:qFormat/>
    <w:rsid w:val="00572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c_atr_obl@sayla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2022-06-01T07:43:00Z</cp:lastPrinted>
  <dcterms:created xsi:type="dcterms:W3CDTF">2020-10-23T06:32:00Z</dcterms:created>
  <dcterms:modified xsi:type="dcterms:W3CDTF">2024-10-02T10:09:00Z</dcterms:modified>
</cp:coreProperties>
</file>