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B2" w:rsidRDefault="00062AB2" w:rsidP="00062AB2">
      <w:pPr>
        <w:jc w:val="center"/>
        <w:rPr>
          <w:b/>
          <w:color w:val="000000"/>
          <w:sz w:val="28"/>
        </w:rPr>
      </w:pPr>
    </w:p>
    <w:p w:rsidR="00062AB2" w:rsidRDefault="00062AB2" w:rsidP="00062AB2">
      <w:pPr>
        <w:jc w:val="center"/>
        <w:rPr>
          <w:b/>
          <w:color w:val="000000"/>
          <w:sz w:val="28"/>
        </w:rPr>
      </w:pPr>
    </w:p>
    <w:p w:rsidR="00062AB2" w:rsidRDefault="00062AB2" w:rsidP="00062AB2">
      <w:pPr>
        <w:jc w:val="center"/>
        <w:rPr>
          <w:b/>
          <w:color w:val="000000"/>
          <w:sz w:val="28"/>
        </w:rPr>
      </w:pPr>
    </w:p>
    <w:p w:rsidR="00062AB2" w:rsidRDefault="00062AB2" w:rsidP="00062AB2">
      <w:pPr>
        <w:jc w:val="center"/>
        <w:rPr>
          <w:b/>
          <w:color w:val="000000"/>
          <w:sz w:val="28"/>
        </w:rPr>
      </w:pPr>
    </w:p>
    <w:p w:rsidR="00062AB2" w:rsidRDefault="00062AB2" w:rsidP="00062AB2">
      <w:pPr>
        <w:jc w:val="center"/>
        <w:rPr>
          <w:b/>
          <w:color w:val="000000"/>
          <w:sz w:val="28"/>
        </w:rPr>
      </w:pPr>
    </w:p>
    <w:p w:rsidR="00062AB2" w:rsidRDefault="00062AB2" w:rsidP="00062AB2">
      <w:pPr>
        <w:jc w:val="center"/>
        <w:rPr>
          <w:b/>
          <w:color w:val="000000"/>
          <w:sz w:val="28"/>
        </w:rPr>
      </w:pPr>
    </w:p>
    <w:p w:rsidR="00062AB2" w:rsidRDefault="00062AB2" w:rsidP="00062AB2">
      <w:pPr>
        <w:jc w:val="center"/>
        <w:rPr>
          <w:color w:val="000000"/>
          <w:sz w:val="28"/>
        </w:rPr>
      </w:pPr>
      <w:r w:rsidRPr="00CF2407">
        <w:rPr>
          <w:b/>
          <w:color w:val="000000"/>
          <w:sz w:val="28"/>
        </w:rPr>
        <w:t xml:space="preserve">Об утверждении </w:t>
      </w:r>
      <w:r w:rsidRPr="00C9128F">
        <w:rPr>
          <w:b/>
          <w:color w:val="000000"/>
          <w:sz w:val="28"/>
        </w:rPr>
        <w:t>Комплексн</w:t>
      </w:r>
      <w:r>
        <w:rPr>
          <w:b/>
          <w:color w:val="000000"/>
          <w:sz w:val="28"/>
        </w:rPr>
        <w:t>ого</w:t>
      </w:r>
      <w:r w:rsidRPr="00C9128F">
        <w:rPr>
          <w:b/>
          <w:color w:val="000000"/>
          <w:sz w:val="28"/>
        </w:rPr>
        <w:t xml:space="preserve"> план</w:t>
      </w:r>
      <w:r>
        <w:rPr>
          <w:b/>
          <w:color w:val="000000"/>
          <w:sz w:val="28"/>
        </w:rPr>
        <w:t>а</w:t>
      </w:r>
      <w:r w:rsidRPr="00C9128F">
        <w:rPr>
          <w:b/>
          <w:color w:val="000000"/>
          <w:sz w:val="28"/>
        </w:rPr>
        <w:t xml:space="preserve"> </w:t>
      </w:r>
      <w:bookmarkStart w:id="0" w:name="z3"/>
      <w:r w:rsidRPr="005863D1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мероприятий</w:t>
      </w:r>
      <w:r w:rsidRPr="005863D1">
        <w:rPr>
          <w:color w:val="000000"/>
          <w:spacing w:val="2"/>
          <w:sz w:val="28"/>
          <w:szCs w:val="28"/>
        </w:rPr>
        <w:br/>
      </w:r>
      <w:r w:rsidRPr="005863D1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       по развитию переработки сельскохозяйственной</w:t>
      </w:r>
      <w:r w:rsidRPr="005863D1">
        <w:rPr>
          <w:color w:val="000000"/>
          <w:spacing w:val="2"/>
          <w:sz w:val="28"/>
          <w:szCs w:val="28"/>
        </w:rPr>
        <w:br/>
      </w:r>
      <w:r w:rsidRPr="005863D1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продукции и пищевой промышленности на 20</w:t>
      </w:r>
      <w:r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24-</w:t>
      </w:r>
      <w:r w:rsidRPr="005863D1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20</w:t>
      </w:r>
      <w:r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28</w:t>
      </w:r>
      <w:r w:rsidRPr="005863D1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годы</w:t>
      </w:r>
    </w:p>
    <w:p w:rsidR="00062AB2" w:rsidRDefault="00062AB2" w:rsidP="00062AB2">
      <w:pPr>
        <w:jc w:val="center"/>
        <w:rPr>
          <w:color w:val="000000"/>
          <w:sz w:val="28"/>
        </w:rPr>
      </w:pPr>
    </w:p>
    <w:p w:rsidR="00062AB2" w:rsidRDefault="00062AB2" w:rsidP="00062AB2">
      <w:pPr>
        <w:jc w:val="center"/>
        <w:rPr>
          <w:color w:val="000000"/>
          <w:sz w:val="28"/>
        </w:rPr>
      </w:pPr>
    </w:p>
    <w:p w:rsidR="00062AB2" w:rsidRDefault="00062AB2" w:rsidP="00062AB2">
      <w:pPr>
        <w:ind w:firstLine="709"/>
        <w:jc w:val="both"/>
      </w:pPr>
      <w:r w:rsidRPr="001A640D">
        <w:rPr>
          <w:color w:val="000000"/>
          <w:sz w:val="28"/>
        </w:rPr>
        <w:t xml:space="preserve">Правительство Республики Казахстан </w:t>
      </w:r>
      <w:r w:rsidRPr="001A640D">
        <w:rPr>
          <w:b/>
          <w:color w:val="000000"/>
          <w:sz w:val="28"/>
        </w:rPr>
        <w:t>ПОСТАНОВЛЯЕТ</w:t>
      </w:r>
      <w:r w:rsidRPr="001A640D">
        <w:rPr>
          <w:color w:val="000000"/>
          <w:sz w:val="28"/>
        </w:rPr>
        <w:t>:</w:t>
      </w:r>
    </w:p>
    <w:p w:rsidR="00062AB2" w:rsidRPr="00062AB2" w:rsidRDefault="00062AB2" w:rsidP="00062AB2">
      <w:pPr>
        <w:ind w:firstLine="709"/>
        <w:jc w:val="both"/>
      </w:pPr>
      <w:bookmarkStart w:id="1" w:name="z4"/>
      <w:bookmarkEnd w:id="0"/>
      <w:r w:rsidRPr="00062AB2">
        <w:rPr>
          <w:color w:val="000000"/>
          <w:sz w:val="28"/>
        </w:rPr>
        <w:t xml:space="preserve">1. Утвердить прилагаемый Комплексный план </w:t>
      </w:r>
      <w:r w:rsidRPr="00062AB2">
        <w:rPr>
          <w:bCs/>
          <w:color w:val="000000"/>
          <w:spacing w:val="2"/>
          <w:sz w:val="28"/>
          <w:szCs w:val="28"/>
          <w:bdr w:val="none" w:sz="0" w:space="0" w:color="auto" w:frame="1"/>
        </w:rPr>
        <w:t>мероприятий</w:t>
      </w:r>
      <w:r>
        <w:rPr>
          <w:color w:val="000000"/>
          <w:spacing w:val="2"/>
          <w:sz w:val="28"/>
          <w:szCs w:val="28"/>
        </w:rPr>
        <w:t xml:space="preserve"> </w:t>
      </w:r>
      <w:r w:rsidRPr="00062AB2">
        <w:rPr>
          <w:bCs/>
          <w:color w:val="000000"/>
          <w:spacing w:val="2"/>
          <w:sz w:val="28"/>
          <w:szCs w:val="28"/>
          <w:bdr w:val="none" w:sz="0" w:space="0" w:color="auto" w:frame="1"/>
        </w:rPr>
        <w:t>по развитию переработки сельскохозяйственной</w:t>
      </w:r>
      <w:r>
        <w:rPr>
          <w:color w:val="000000"/>
          <w:spacing w:val="2"/>
          <w:sz w:val="28"/>
          <w:szCs w:val="28"/>
        </w:rPr>
        <w:t xml:space="preserve"> </w:t>
      </w:r>
      <w:bookmarkStart w:id="2" w:name="_GoBack"/>
      <w:bookmarkEnd w:id="2"/>
      <w:r w:rsidRPr="00062AB2">
        <w:rPr>
          <w:bCs/>
          <w:color w:val="000000"/>
          <w:spacing w:val="2"/>
          <w:sz w:val="28"/>
          <w:szCs w:val="28"/>
          <w:bdr w:val="none" w:sz="0" w:space="0" w:color="auto" w:frame="1"/>
        </w:rPr>
        <w:t>продукции и пищевой промышленности на 2024-2028 годы</w:t>
      </w:r>
      <w:r w:rsidRPr="00062AB2">
        <w:rPr>
          <w:color w:val="000000"/>
          <w:sz w:val="28"/>
        </w:rPr>
        <w:t xml:space="preserve"> (далее – Комплексный план).</w:t>
      </w:r>
    </w:p>
    <w:p w:rsidR="00062AB2" w:rsidRDefault="00062AB2" w:rsidP="00062AB2">
      <w:pPr>
        <w:ind w:firstLine="709"/>
        <w:jc w:val="both"/>
      </w:pPr>
      <w:bookmarkStart w:id="3" w:name="z5"/>
      <w:bookmarkEnd w:id="1"/>
      <w:r w:rsidRPr="001A640D">
        <w:rPr>
          <w:color w:val="000000"/>
          <w:sz w:val="28"/>
        </w:rPr>
        <w:t>2. Центральным и местным исполнительным органам</w:t>
      </w:r>
      <w:r>
        <w:rPr>
          <w:color w:val="000000"/>
          <w:sz w:val="28"/>
        </w:rPr>
        <w:t xml:space="preserve">, </w:t>
      </w:r>
      <w:r w:rsidRPr="001A640D">
        <w:rPr>
          <w:sz w:val="28"/>
          <w:szCs w:val="28"/>
        </w:rPr>
        <w:t xml:space="preserve">иным организациям Республики Казахстан </w:t>
      </w:r>
      <w:r w:rsidRPr="001A640D">
        <w:rPr>
          <w:color w:val="000000"/>
          <w:sz w:val="28"/>
        </w:rPr>
        <w:t>(по согласованию),</w:t>
      </w:r>
      <w:r w:rsidRPr="001A640D">
        <w:rPr>
          <w:sz w:val="28"/>
          <w:szCs w:val="28"/>
        </w:rPr>
        <w:t xml:space="preserve"> ответственным за исполнение</w:t>
      </w:r>
      <w:r>
        <w:rPr>
          <w:sz w:val="28"/>
          <w:szCs w:val="28"/>
        </w:rPr>
        <w:t xml:space="preserve"> </w:t>
      </w:r>
      <w:r w:rsidRPr="00C9128F">
        <w:rPr>
          <w:sz w:val="28"/>
          <w:szCs w:val="28"/>
        </w:rPr>
        <w:t>Комплексн</w:t>
      </w:r>
      <w:r>
        <w:rPr>
          <w:sz w:val="28"/>
          <w:szCs w:val="28"/>
        </w:rPr>
        <w:t>ого</w:t>
      </w:r>
      <w:r w:rsidRPr="00C9128F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1A640D">
        <w:rPr>
          <w:color w:val="000000"/>
          <w:sz w:val="28"/>
        </w:rPr>
        <w:t>:</w:t>
      </w:r>
    </w:p>
    <w:p w:rsidR="00062AB2" w:rsidRDefault="00062AB2" w:rsidP="00062AB2">
      <w:pPr>
        <w:ind w:firstLine="709"/>
        <w:jc w:val="both"/>
      </w:pPr>
      <w:bookmarkStart w:id="4" w:name="z6"/>
      <w:bookmarkEnd w:id="3"/>
      <w:r w:rsidRPr="001A640D">
        <w:rPr>
          <w:color w:val="000000"/>
          <w:sz w:val="28"/>
        </w:rPr>
        <w:t xml:space="preserve">1) обеспечить надлежащее и своевременное исполнение </w:t>
      </w:r>
      <w:r w:rsidRPr="00C9128F">
        <w:rPr>
          <w:color w:val="000000"/>
          <w:sz w:val="28"/>
        </w:rPr>
        <w:t>Комплексного плана</w:t>
      </w:r>
      <w:r w:rsidRPr="001A640D">
        <w:rPr>
          <w:color w:val="000000"/>
          <w:sz w:val="28"/>
        </w:rPr>
        <w:t>;</w:t>
      </w:r>
    </w:p>
    <w:p w:rsidR="00062AB2" w:rsidRDefault="00062AB2" w:rsidP="00062AB2">
      <w:pPr>
        <w:ind w:firstLine="709"/>
        <w:jc w:val="both"/>
      </w:pPr>
      <w:bookmarkStart w:id="5" w:name="z7"/>
      <w:bookmarkEnd w:id="4"/>
      <w:r w:rsidRPr="001A640D">
        <w:rPr>
          <w:color w:val="000000"/>
          <w:sz w:val="28"/>
        </w:rPr>
        <w:t xml:space="preserve">2) </w:t>
      </w:r>
      <w:r>
        <w:rPr>
          <w:color w:val="000000"/>
          <w:sz w:val="28"/>
        </w:rPr>
        <w:t xml:space="preserve">один раз в полугодие </w:t>
      </w:r>
      <w:r w:rsidRPr="001A640D">
        <w:rPr>
          <w:color w:val="000000"/>
          <w:sz w:val="28"/>
        </w:rPr>
        <w:t>не позднее 10 числа</w:t>
      </w:r>
      <w:r>
        <w:rPr>
          <w:color w:val="000000"/>
          <w:sz w:val="28"/>
        </w:rPr>
        <w:t xml:space="preserve"> месяца</w:t>
      </w:r>
      <w:r w:rsidRPr="001A640D">
        <w:rPr>
          <w:color w:val="000000"/>
          <w:sz w:val="28"/>
        </w:rPr>
        <w:t xml:space="preserve">, следующего за отчетным периодом, представлять информацию о ходе реализации </w:t>
      </w:r>
      <w:r w:rsidRPr="00C9128F">
        <w:rPr>
          <w:color w:val="000000"/>
          <w:sz w:val="28"/>
        </w:rPr>
        <w:t>Комплексного плана</w:t>
      </w:r>
      <w:r w:rsidRPr="001A640D">
        <w:rPr>
          <w:color w:val="000000"/>
          <w:sz w:val="28"/>
        </w:rPr>
        <w:t xml:space="preserve"> в Министерство сельского хозяйства Республики Казахстан.</w:t>
      </w:r>
    </w:p>
    <w:p w:rsidR="00062AB2" w:rsidRDefault="00062AB2" w:rsidP="00062AB2">
      <w:pPr>
        <w:ind w:firstLine="709"/>
        <w:jc w:val="both"/>
      </w:pPr>
      <w:bookmarkStart w:id="6" w:name="z8"/>
      <w:bookmarkEnd w:id="5"/>
      <w:r w:rsidRPr="001A640D">
        <w:rPr>
          <w:color w:val="000000"/>
          <w:sz w:val="28"/>
        </w:rPr>
        <w:t xml:space="preserve">3. Министерству сельского хозяйства Республики Казахстан один раз </w:t>
      </w:r>
      <w:r>
        <w:rPr>
          <w:color w:val="000000"/>
          <w:sz w:val="28"/>
        </w:rPr>
        <w:t xml:space="preserve">в </w:t>
      </w:r>
      <w:r w:rsidRPr="004A26D9">
        <w:rPr>
          <w:color w:val="000000"/>
          <w:sz w:val="28"/>
        </w:rPr>
        <w:t>полугодие</w:t>
      </w:r>
      <w:r w:rsidRPr="001A640D">
        <w:rPr>
          <w:color w:val="000000"/>
          <w:sz w:val="28"/>
        </w:rPr>
        <w:t xml:space="preserve"> до </w:t>
      </w:r>
      <w:r>
        <w:rPr>
          <w:color w:val="000000"/>
          <w:sz w:val="28"/>
        </w:rPr>
        <w:t>2</w:t>
      </w:r>
      <w:r w:rsidRPr="001A640D">
        <w:rPr>
          <w:color w:val="000000"/>
          <w:sz w:val="28"/>
        </w:rPr>
        <w:t xml:space="preserve">0 числа месяца, следующего </w:t>
      </w:r>
      <w:proofErr w:type="gramStart"/>
      <w:r w:rsidRPr="001A640D">
        <w:rPr>
          <w:color w:val="000000"/>
          <w:sz w:val="28"/>
        </w:rPr>
        <w:t>за</w:t>
      </w:r>
      <w:proofErr w:type="gramEnd"/>
      <w:r w:rsidRPr="001A640D">
        <w:rPr>
          <w:color w:val="000000"/>
          <w:sz w:val="28"/>
        </w:rPr>
        <w:t xml:space="preserve"> </w:t>
      </w:r>
      <w:proofErr w:type="gramStart"/>
      <w:r w:rsidRPr="001A640D">
        <w:rPr>
          <w:color w:val="000000"/>
          <w:sz w:val="28"/>
        </w:rPr>
        <w:t>отчетным</w:t>
      </w:r>
      <w:proofErr w:type="gramEnd"/>
      <w:r w:rsidRPr="001A640D">
        <w:rPr>
          <w:color w:val="000000"/>
          <w:sz w:val="28"/>
        </w:rPr>
        <w:t xml:space="preserve">, представлять сводную информацию об исполнении </w:t>
      </w:r>
      <w:r w:rsidRPr="00C9128F">
        <w:rPr>
          <w:color w:val="000000"/>
          <w:sz w:val="28"/>
        </w:rPr>
        <w:t>Комплексного плана</w:t>
      </w:r>
      <w:r w:rsidRPr="001A640D">
        <w:rPr>
          <w:color w:val="000000"/>
          <w:sz w:val="28"/>
        </w:rPr>
        <w:t xml:space="preserve"> в Правительство Республики Казахстан.</w:t>
      </w:r>
    </w:p>
    <w:p w:rsidR="00062AB2" w:rsidRDefault="00062AB2" w:rsidP="00062AB2">
      <w:pPr>
        <w:ind w:firstLine="709"/>
        <w:jc w:val="both"/>
      </w:pPr>
      <w:bookmarkStart w:id="7" w:name="z9"/>
      <w:bookmarkEnd w:id="6"/>
      <w:r w:rsidRPr="001A640D">
        <w:rPr>
          <w:color w:val="000000"/>
          <w:sz w:val="28"/>
        </w:rPr>
        <w:t xml:space="preserve">4. </w:t>
      </w:r>
      <w:proofErr w:type="gramStart"/>
      <w:r w:rsidRPr="001A640D">
        <w:rPr>
          <w:color w:val="000000"/>
          <w:sz w:val="28"/>
        </w:rPr>
        <w:t>Контроль за</w:t>
      </w:r>
      <w:proofErr w:type="gramEnd"/>
      <w:r w:rsidRPr="001A640D">
        <w:rPr>
          <w:color w:val="000000"/>
          <w:sz w:val="28"/>
        </w:rPr>
        <w:t xml:space="preserve"> реализацией настоящего постановления возложить на Министерство сельского хозяйства Республики Казахстан.</w:t>
      </w:r>
      <w:bookmarkEnd w:id="7"/>
    </w:p>
    <w:p w:rsidR="00062AB2" w:rsidRDefault="00062AB2" w:rsidP="00062AB2">
      <w:pPr>
        <w:ind w:firstLine="709"/>
        <w:jc w:val="both"/>
        <w:rPr>
          <w:color w:val="000000"/>
          <w:sz w:val="28"/>
        </w:rPr>
      </w:pPr>
      <w:r w:rsidRPr="001A640D">
        <w:rPr>
          <w:color w:val="000000"/>
          <w:sz w:val="28"/>
        </w:rPr>
        <w:t>5. Настоящее постановление вводится в действие со дня его подписания.</w:t>
      </w:r>
    </w:p>
    <w:p w:rsidR="00062AB2" w:rsidRDefault="00062AB2" w:rsidP="00062AB2">
      <w:pPr>
        <w:ind w:firstLine="709"/>
        <w:jc w:val="both"/>
        <w:rPr>
          <w:color w:val="000000"/>
          <w:sz w:val="28"/>
        </w:rPr>
      </w:pPr>
    </w:p>
    <w:p w:rsidR="00062AB2" w:rsidRDefault="00062AB2" w:rsidP="00062AB2">
      <w:pPr>
        <w:ind w:firstLine="709"/>
        <w:jc w:val="both"/>
        <w:rPr>
          <w:color w:val="000000"/>
          <w:sz w:val="28"/>
        </w:rPr>
      </w:pPr>
    </w:p>
    <w:p w:rsidR="00062AB2" w:rsidRDefault="00062AB2" w:rsidP="00062AB2">
      <w:pPr>
        <w:ind w:firstLine="709"/>
        <w:jc w:val="both"/>
        <w:rPr>
          <w:b/>
          <w:color w:val="000000"/>
          <w:sz w:val="28"/>
        </w:rPr>
      </w:pPr>
      <w:r w:rsidRPr="001B203D">
        <w:rPr>
          <w:b/>
          <w:color w:val="000000"/>
          <w:sz w:val="28"/>
        </w:rPr>
        <w:t>Премьер</w:t>
      </w:r>
      <w:r>
        <w:rPr>
          <w:b/>
          <w:color w:val="000000"/>
          <w:sz w:val="28"/>
        </w:rPr>
        <w:t>-</w:t>
      </w:r>
      <w:r w:rsidRPr="001B203D">
        <w:rPr>
          <w:b/>
          <w:color w:val="000000"/>
          <w:sz w:val="28"/>
        </w:rPr>
        <w:t>Министр</w:t>
      </w:r>
    </w:p>
    <w:p w:rsidR="00062AB2" w:rsidRDefault="00062AB2" w:rsidP="00062AB2">
      <w:pPr>
        <w:ind w:firstLine="567"/>
        <w:jc w:val="both"/>
        <w:rPr>
          <w:b/>
          <w:color w:val="000000"/>
          <w:sz w:val="28"/>
        </w:rPr>
      </w:pPr>
      <w:r w:rsidRPr="001B203D">
        <w:rPr>
          <w:b/>
          <w:color w:val="000000"/>
          <w:sz w:val="28"/>
        </w:rPr>
        <w:t>Республики Казахстан</w:t>
      </w:r>
      <w:r w:rsidRPr="001B203D">
        <w:rPr>
          <w:b/>
          <w:color w:val="000000"/>
          <w:sz w:val="28"/>
        </w:rPr>
        <w:tab/>
      </w:r>
      <w:r w:rsidRPr="001B203D">
        <w:rPr>
          <w:b/>
          <w:color w:val="000000"/>
          <w:sz w:val="28"/>
        </w:rPr>
        <w:tab/>
      </w:r>
      <w:r w:rsidRPr="001B203D"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 xml:space="preserve">                                   </w:t>
      </w:r>
      <w:r w:rsidRPr="001B203D">
        <w:rPr>
          <w:b/>
          <w:color w:val="000000"/>
          <w:sz w:val="28"/>
        </w:rPr>
        <w:t>А.</w:t>
      </w:r>
      <w:r>
        <w:rPr>
          <w:b/>
          <w:color w:val="000000"/>
          <w:sz w:val="28"/>
        </w:rPr>
        <w:t xml:space="preserve"> </w:t>
      </w:r>
      <w:proofErr w:type="spellStart"/>
      <w:r w:rsidRPr="001B203D">
        <w:rPr>
          <w:b/>
          <w:color w:val="000000"/>
          <w:sz w:val="28"/>
        </w:rPr>
        <w:t>Смаилов</w:t>
      </w:r>
      <w:proofErr w:type="spellEnd"/>
    </w:p>
    <w:p w:rsidR="00062AB2" w:rsidRDefault="00062AB2" w:rsidP="00062AB2"/>
    <w:p w:rsidR="000F188C" w:rsidRDefault="000F188C"/>
    <w:sectPr w:rsidR="000F188C" w:rsidSect="00281378">
      <w:headerReference w:type="even" r:id="rId5"/>
      <w:headerReference w:type="default" r:id="rId6"/>
      <w:headerReference w:type="firs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0E" w:rsidRDefault="00062AB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49" type="#_x0000_t136" style="position:absolute;margin-left:0;margin-top:0;width:558.4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С 5698439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0E" w:rsidRDefault="00062AB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58.45pt;height:79.2pt;rotation:315;z-index:-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С 5698439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0E" w:rsidRDefault="00062AB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51" type="#_x0000_t136" style="position:absolute;margin-left:0;margin-top:0;width:558.45pt;height:79.2pt;rotation:315;z-index:-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С 5698439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B2"/>
    <w:rsid w:val="00062AB2"/>
    <w:rsid w:val="000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Аймаханова Нурбала Абдиманаповна</dc:creator>
  <cp:lastModifiedBy>Аймаханова Нурбала Абдиманаповна</cp:lastModifiedBy>
  <cp:revision>1</cp:revision>
  <dcterms:created xsi:type="dcterms:W3CDTF">2024-01-19T09:26:00Z</dcterms:created>
  <dcterms:modified xsi:type="dcterms:W3CDTF">2024-01-19T09:34:00Z</dcterms:modified>
</cp:coreProperties>
</file>