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21" w:rsidRPr="00413421" w:rsidRDefault="00413421" w:rsidP="0041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</w:t>
      </w:r>
    </w:p>
    <w:p w:rsidR="00413421" w:rsidRPr="00413421" w:rsidRDefault="00413421" w:rsidP="00413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Правила проведения Республиканского конкурса</w:t>
      </w:r>
    </w:p>
    <w:p w:rsidR="00413421" w:rsidRPr="00413421" w:rsidRDefault="00413421" w:rsidP="004134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«Государственный язык и СМИ»</w:t>
      </w:r>
    </w:p>
    <w:p w:rsidR="00413421" w:rsidRPr="00413421" w:rsidRDefault="00413421" w:rsidP="004134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13421" w:rsidRPr="00413421" w:rsidRDefault="00413421" w:rsidP="004134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</w:t>
      </w:r>
      <w:r w:rsidRPr="004134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  <w:t>Общие положения</w:t>
      </w: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1. Настоящие правила (далее – Правила) Республиканского конкурса «Государственный язык и СМИ» (далее – конкурс) разработаны </w:t>
      </w:r>
      <w:r w:rsidRPr="00413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5D3623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пропаганд</w:t>
      </w:r>
      <w:r w:rsidR="005D3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5D3623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государственной языковой политики в средствах массовой информации</w:t>
      </w:r>
      <w:r w:rsidRPr="0018633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 </w:t>
      </w:r>
      <w:r w:rsidR="00B137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Задачи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D3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проведения </w:t>
      </w:r>
      <w:r w:rsidR="00B137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A20F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онкурса:</w:t>
      </w:r>
    </w:p>
    <w:p w:rsidR="00413421" w:rsidRPr="00413421" w:rsidRDefault="00413421" w:rsidP="00413421">
      <w:pPr>
        <w:spacing w:after="0" w:line="240" w:lineRule="auto"/>
        <w:ind w:left="2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привлечение внимания общественности к вопросам государственного языка;</w:t>
      </w:r>
    </w:p>
    <w:p w:rsidR="00413421" w:rsidRPr="00413421" w:rsidRDefault="00413421" w:rsidP="00413421">
      <w:pPr>
        <w:spacing w:after="0" w:line="240" w:lineRule="auto"/>
        <w:ind w:left="2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модернизация сознания соотечественников через статьи, программы</w:t>
      </w:r>
      <w:r w:rsidR="00A975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 актуальных вопросах государственного 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язык</w:t>
      </w:r>
      <w:r w:rsidR="00A975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- увеличение казахоязычного контента и расширение сферы применения государственного языка.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Конкурс состоит из </w:t>
      </w:r>
      <w:r w:rsidR="00EA00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двух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номинаций:</w:t>
      </w:r>
    </w:p>
    <w:p w:rsidR="00413421" w:rsidRPr="00413421" w:rsidRDefault="00413421" w:rsidP="00413421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«Лучшая статья»; </w:t>
      </w:r>
    </w:p>
    <w:p w:rsidR="00413421" w:rsidRPr="00413421" w:rsidRDefault="00413421" w:rsidP="00883028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2) «Лучшая теле</w:t>
      </w:r>
      <w:r w:rsidR="00EA00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-/</w:t>
      </w:r>
      <w:r w:rsidR="00C140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радиопрограмма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».</w:t>
      </w:r>
    </w:p>
    <w:p w:rsidR="00413421" w:rsidRDefault="00413421" w:rsidP="0041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4. </w:t>
      </w:r>
      <w:r w:rsidR="000C5FF2" w:rsidRPr="000C5FF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В конкурсе могут принять участие профессиональные журналисты (штатные и внештатные), телевидения и радио, газет, сайтов,</w:t>
      </w:r>
      <w:r w:rsidR="00A97519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также другие граждане Республики Казахстан, опубликовавшие статьи об актуальных вопросах государственного языка в соответствии с требованиями данного Положения</w:t>
      </w:r>
      <w:r w:rsidR="000C5FF2" w:rsidRPr="000C5FF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. </w:t>
      </w:r>
      <w:r w:rsidR="005A0CE2" w:rsidRPr="005A0CE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От участников принимаются материалы по развитию и расширению сферы применения государственного языка, опубликованные в средствах массовой информации </w:t>
      </w:r>
      <w:r w:rsidR="00B67296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нашей </w:t>
      </w:r>
      <w:r w:rsidR="005A0CE2" w:rsidRPr="005A0CE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страны</w:t>
      </w:r>
      <w:r w:rsidR="00B67296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и за рубежом</w:t>
      </w:r>
      <w:r w:rsidR="005A0CE2" w:rsidRPr="005A0CE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,</w:t>
      </w:r>
      <w:r w:rsidR="003C7C5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="00B67296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на </w:t>
      </w:r>
      <w:r w:rsidR="00224AF1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государственном языке</w:t>
      </w:r>
      <w:r w:rsidR="009E1E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, </w:t>
      </w:r>
      <w:r w:rsidR="00B67296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русском</w:t>
      </w:r>
      <w:r w:rsidR="009E1EF7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и </w:t>
      </w:r>
      <w:r w:rsidR="00B67296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английском языках</w:t>
      </w:r>
      <w:r w:rsidR="005A0CE2" w:rsidRPr="005A0CE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  <w:r w:rsidR="005A0CE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="007A0B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0C5FF2" w:rsidRPr="000C5FF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материалах конкурса должны быть отражены эффективные способы пре</w:t>
      </w:r>
      <w:r w:rsidR="000C5FF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образования </w:t>
      </w:r>
      <w:r w:rsidR="000C5FF2" w:rsidRPr="000C5FF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казахско</w:t>
      </w:r>
      <w:r w:rsidR="000C5FF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го языка</w:t>
      </w:r>
      <w:r w:rsidR="000C5FF2" w:rsidRPr="000C5FF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в национальный бренд.</w:t>
      </w:r>
    </w:p>
    <w:p w:rsidR="00E669DD" w:rsidRDefault="00413421" w:rsidP="0041342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5. </w:t>
      </w:r>
      <w:r w:rsidR="00E669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Критерии оценивания материалов конкурса:</w:t>
      </w:r>
    </w:p>
    <w:p w:rsidR="00E669DD" w:rsidRDefault="00E669DD" w:rsidP="00E669DD">
      <w:pPr>
        <w:shd w:val="clear" w:color="auto" w:fill="FFFFFF"/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соответстви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заданной теме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669DD" w:rsidRDefault="00E669DD" w:rsidP="00E669DD">
      <w:pPr>
        <w:shd w:val="clear" w:color="auto" w:fill="FFFFFF"/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точност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достоверност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информации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669DD" w:rsidRDefault="00E669DD" w:rsidP="00E669DD">
      <w:pPr>
        <w:shd w:val="clear" w:color="auto" w:fill="FFFFFF"/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глуб</w:t>
      </w:r>
      <w:r w:rsidR="003D34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окий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анализ вопроса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13421" w:rsidRPr="00413421" w:rsidRDefault="00E669DD" w:rsidP="00E669DD">
      <w:pPr>
        <w:shd w:val="clear" w:color="auto" w:fill="FFFFFF"/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мастерств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41342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подачи материала. </w:t>
      </w:r>
    </w:p>
    <w:p w:rsidR="00413421" w:rsidRPr="00413421" w:rsidRDefault="00413421" w:rsidP="0041342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Материалы, представленные на конкурс претендентами-участниками конкурса, должны раскрывать их профессиональные навыки, мультимедийные сторителлинг и современные медиа-способности, современную модель развития государственного языка в обществе в целом и каждого отдельного читателя. Также учитывается современная профессионализация авторов, представивших на конкурс материалы, в том числе и дата-журналистские способности (умение работать как с качеством, так и с количеством). </w:t>
      </w:r>
    </w:p>
    <w:p w:rsidR="00413421" w:rsidRPr="00413421" w:rsidRDefault="00413421" w:rsidP="0041342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ab/>
        <w:t>Пропаганда государственной языковой политики в средствах массовой информации с рациональным использованием коммуникативных ресурсов, интегрированием современных медиатехнологий с традиционными средствами журналистики, качественное, достоверное и результативное освещение деятельности, путей развития государственного языка и различных аспектов, актуальных вопросов государственной языковой политики – главное требование.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9E1EF7" w:rsidRDefault="00413421" w:rsidP="0041342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Важно, чтобы участники конкурса смогли продемонстрировать современные подходы динамичного развития казахскоязычного контента и инновационные решения. Учитывается умение предлагать об</w:t>
      </w:r>
      <w:r w:rsidR="00A975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основанные решения, выявляя барь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еры, возникающие в социальной среде, в государственных органах при устойчивом закреплении и свободном использовании государственного языка.</w:t>
      </w:r>
    </w:p>
    <w:p w:rsidR="00413421" w:rsidRPr="00413421" w:rsidRDefault="00413421" w:rsidP="0041342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</w:t>
      </w:r>
      <w:r w:rsidRPr="00413421">
        <w:rPr>
          <w:rFonts w:ascii="Times New Roman" w:eastAsia="Calibri" w:hAnsi="Times New Roman" w:cs="Times New Roman"/>
          <w:sz w:val="28"/>
          <w:szCs w:val="28"/>
        </w:rPr>
        <w:t>К конкурсу не допускаются победители гран-при предыдущих конкурсов.</w:t>
      </w:r>
    </w:p>
    <w:p w:rsidR="00413421" w:rsidRPr="00413421" w:rsidRDefault="00413421" w:rsidP="00413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421" w:rsidRPr="00E60AC7" w:rsidRDefault="00413421" w:rsidP="00413421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421">
        <w:rPr>
          <w:rFonts w:ascii="Times New Roman" w:eastAsia="Calibri" w:hAnsi="Times New Roman" w:cs="Times New Roman"/>
          <w:b/>
          <w:sz w:val="28"/>
          <w:szCs w:val="28"/>
        </w:rPr>
        <w:t>Порядок организации конкурса</w:t>
      </w:r>
    </w:p>
    <w:p w:rsidR="00E60AC7" w:rsidRPr="00413421" w:rsidRDefault="00E60AC7" w:rsidP="00E60AC7">
      <w:pPr>
        <w:ind w:left="106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7.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Организатором конкурса является Комитет языковой политики Министерства 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01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высшего образования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Республики Казахстан.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конкурса будет опубликовано в средствах массовой информации </w:t>
      </w:r>
      <w:r w:rsidR="00096D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844A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первом полугодии</w:t>
      </w:r>
      <w:r w:rsidR="00E669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6D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размещено на интернет-ресурсе Министерства </w:t>
      </w:r>
      <w:r w:rsidR="00013D48"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01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высшего образования</w:t>
      </w:r>
      <w:r w:rsidR="00013D48" w:rsidRPr="00413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Казахстан.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заявка 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(подписанная, отсканированная)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подается по одной из </w:t>
      </w:r>
      <w:r w:rsidR="00EA00D7">
        <w:rPr>
          <w:rFonts w:ascii="Times New Roman" w:eastAsia="Calibri" w:hAnsi="Times New Roman" w:cs="Times New Roman"/>
          <w:sz w:val="28"/>
          <w:szCs w:val="28"/>
          <w:lang w:val="kk-KZ"/>
        </w:rPr>
        <w:t>двух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номинаций, указанных в пункте 3 правил конкурса, на электронную почту </w:t>
      </w:r>
      <w:r w:rsidRPr="00413421">
        <w:rPr>
          <w:rFonts w:ascii="Times New Roman" w:eastAsia="Calibri" w:hAnsi="Times New Roman" w:cs="Times New Roman"/>
          <w:sz w:val="28"/>
          <w:szCs w:val="28"/>
          <w:u w:val="single"/>
        </w:rPr>
        <w:t>til.baq@tilqazyna.kz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с пометкой 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>«Н</w:t>
      </w:r>
      <w:r w:rsidRPr="00413421">
        <w:rPr>
          <w:rFonts w:ascii="Times New Roman" w:eastAsia="Calibri" w:hAnsi="Times New Roman" w:cs="Times New Roman"/>
          <w:sz w:val="28"/>
          <w:szCs w:val="28"/>
        </w:rPr>
        <w:t>а республиканский конкурс Государственный язык и СМИ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331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9E1EF7">
        <w:rPr>
          <w:rFonts w:ascii="Times New Roman" w:eastAsia="Calibri" w:hAnsi="Times New Roman" w:cs="Times New Roman"/>
          <w:sz w:val="28"/>
          <w:szCs w:val="28"/>
        </w:rPr>
        <w:t>21</w:t>
      </w:r>
      <w:r w:rsidR="004372B8" w:rsidRPr="0018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331" w:rsidRPr="001863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августа </w:t>
      </w:r>
      <w:r w:rsidR="00013D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186331">
        <w:rPr>
          <w:rFonts w:ascii="Times New Roman" w:eastAsia="Calibri" w:hAnsi="Times New Roman" w:cs="Times New Roman"/>
          <w:sz w:val="28"/>
          <w:szCs w:val="28"/>
        </w:rPr>
        <w:t>202</w:t>
      </w:r>
      <w:r w:rsidR="00F51A31">
        <w:rPr>
          <w:rFonts w:ascii="Times New Roman" w:eastAsia="Calibri" w:hAnsi="Times New Roman" w:cs="Times New Roman"/>
          <w:sz w:val="28"/>
          <w:szCs w:val="28"/>
        </w:rPr>
        <w:t>3</w:t>
      </w:r>
      <w:r w:rsidRPr="0018633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331">
        <w:rPr>
          <w:rFonts w:ascii="Times New Roman" w:eastAsia="Calibri" w:hAnsi="Times New Roman" w:cs="Times New Roman"/>
          <w:sz w:val="28"/>
          <w:szCs w:val="28"/>
          <w:lang w:val="kk-KZ"/>
        </w:rPr>
        <w:t>(до 23</w:t>
      </w:r>
      <w:r w:rsidR="00C22D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часов 5</w:t>
      </w:r>
      <w:r w:rsidR="00186331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C22D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минут</w:t>
      </w:r>
      <w:r w:rsidR="001863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030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59 секунд </w:t>
      </w:r>
      <w:r w:rsidR="00CB11D2" w:rsidRPr="00CB11D2">
        <w:rPr>
          <w:rFonts w:ascii="Times New Roman" w:eastAsia="Calibri" w:hAnsi="Times New Roman" w:cs="Times New Roman"/>
          <w:sz w:val="28"/>
          <w:szCs w:val="28"/>
        </w:rPr>
        <w:t>2</w:t>
      </w:r>
      <w:r w:rsidR="009E1EF7">
        <w:rPr>
          <w:rFonts w:ascii="Times New Roman" w:eastAsia="Calibri" w:hAnsi="Times New Roman" w:cs="Times New Roman"/>
          <w:sz w:val="28"/>
          <w:szCs w:val="28"/>
        </w:rPr>
        <w:t>0</w:t>
      </w:r>
      <w:r w:rsidR="001863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августа 20</w:t>
      </w:r>
      <w:r w:rsidR="00F51A31">
        <w:rPr>
          <w:rFonts w:ascii="Times New Roman" w:eastAsia="Calibri" w:hAnsi="Times New Roman" w:cs="Times New Roman"/>
          <w:sz w:val="28"/>
          <w:szCs w:val="28"/>
          <w:lang w:val="kk-KZ"/>
        </w:rPr>
        <w:t>23</w:t>
      </w:r>
      <w:r w:rsidR="001863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года включительно) </w:t>
      </w:r>
      <w:r w:rsidRPr="00413421">
        <w:rPr>
          <w:rFonts w:ascii="Times New Roman" w:eastAsia="Calibri" w:hAnsi="Times New Roman" w:cs="Times New Roman"/>
          <w:sz w:val="28"/>
          <w:szCs w:val="28"/>
        </w:rPr>
        <w:t>со следующими документами: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1) заявка (по форме согласно приложения к настоящим Правилам);</w:t>
      </w:r>
    </w:p>
    <w:p w:rsidR="00413421" w:rsidRPr="00413421" w:rsidRDefault="00413421" w:rsidP="009E1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два материала, опубликованны</w:t>
      </w:r>
      <w:r w:rsidR="00F51A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средствах массовой информации в период с </w:t>
      </w:r>
      <w:r w:rsidR="001863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</w:t>
      </w:r>
      <w:r w:rsidR="00C30E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января</w:t>
      </w:r>
      <w:r w:rsidR="001863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 w:rsidR="00F51A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 </w:t>
      </w:r>
      <w:r w:rsidR="009E1E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</w:t>
      </w:r>
      <w:r w:rsidRPr="001863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1D2" w:rsidRPr="00CB11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0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4069D9" w:rsidRPr="001863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345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августа</w:t>
      </w:r>
      <w:r w:rsidRPr="001863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</w:t>
      </w:r>
      <w:r w:rsidR="00F51A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1863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года,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том числе </w:t>
      </w:r>
      <w:r w:rsidR="00D86A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</w:t>
      </w:r>
      <w:r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статьи на сайтах и в периодической печати;</w:t>
      </w:r>
      <w:r w:rsidR="009E1EF7" w:rsidRPr="009E1E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540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программы </w:t>
      </w:r>
      <w:r w:rsidR="00F51A31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теле</w:t>
      </w:r>
      <w:r w:rsidR="00D540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видения и радио</w:t>
      </w:r>
      <w:r w:rsidR="009E1EF7" w:rsidRPr="004134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9E1E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3) электронные версии 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опубликованных статей </w:t>
      </w:r>
      <w:r w:rsidRPr="00413421">
        <w:rPr>
          <w:rFonts w:ascii="Times New Roman" w:eastAsia="Calibri" w:hAnsi="Times New Roman" w:cs="Times New Roman"/>
          <w:sz w:val="28"/>
          <w:szCs w:val="28"/>
        </w:rPr>
        <w:t>в формате «Word»,  скриншоты (газеты, сайты),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записи </w:t>
      </w:r>
      <w:r w:rsidR="00096D2C">
        <w:rPr>
          <w:rFonts w:ascii="Times New Roman" w:eastAsia="Calibri" w:hAnsi="Times New Roman" w:cs="Times New Roman"/>
          <w:sz w:val="28"/>
          <w:szCs w:val="28"/>
        </w:rPr>
        <w:t>теле-</w:t>
      </w:r>
      <w:r w:rsidR="00D5409B">
        <w:rPr>
          <w:rFonts w:ascii="Times New Roman" w:eastAsia="Calibri" w:hAnsi="Times New Roman" w:cs="Times New Roman"/>
          <w:sz w:val="28"/>
          <w:szCs w:val="28"/>
        </w:rPr>
        <w:t>/</w:t>
      </w:r>
      <w:r w:rsidR="00096D2C">
        <w:rPr>
          <w:rFonts w:ascii="Times New Roman" w:eastAsia="Calibri" w:hAnsi="Times New Roman" w:cs="Times New Roman"/>
          <w:sz w:val="28"/>
          <w:szCs w:val="28"/>
        </w:rPr>
        <w:t>радио</w:t>
      </w:r>
      <w:r w:rsidRPr="00413421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096D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3421">
        <w:rPr>
          <w:rFonts w:ascii="Times New Roman" w:eastAsia="Calibri" w:hAnsi="Times New Roman" w:cs="Times New Roman"/>
          <w:sz w:val="28"/>
          <w:szCs w:val="28"/>
        </w:rPr>
        <w:t>. 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Заявка, представленная после установленного срока, предусмотренного пунктом </w:t>
      </w:r>
      <w:r w:rsidR="004372B8">
        <w:rPr>
          <w:rFonts w:ascii="Times New Roman" w:eastAsia="Calibri" w:hAnsi="Times New Roman" w:cs="Times New Roman"/>
          <w:sz w:val="28"/>
          <w:szCs w:val="28"/>
        </w:rPr>
        <w:t>9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Правил, к участию в Конкурсе не допускается.</w:t>
      </w:r>
    </w:p>
    <w:p w:rsidR="00413421" w:rsidRPr="00413421" w:rsidRDefault="00413421" w:rsidP="00413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Представленные </w:t>
      </w:r>
      <w:r w:rsidR="00096D2C">
        <w:rPr>
          <w:rFonts w:ascii="Times New Roman" w:eastAsia="Calibri" w:hAnsi="Times New Roman" w:cs="Times New Roman"/>
          <w:sz w:val="28"/>
          <w:szCs w:val="28"/>
        </w:rPr>
        <w:t>на Конкурс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документы не возвращаются.</w:t>
      </w: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13421" w:rsidRPr="00E60AC7" w:rsidRDefault="00E60AC7" w:rsidP="00E60AC7">
      <w:pPr>
        <w:pStyle w:val="a9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</w:t>
      </w:r>
      <w:r w:rsidR="00413421" w:rsidRPr="00E60AC7">
        <w:rPr>
          <w:rFonts w:ascii="Times New Roman" w:eastAsia="Calibri" w:hAnsi="Times New Roman" w:cs="Times New Roman"/>
          <w:b/>
          <w:sz w:val="28"/>
          <w:szCs w:val="28"/>
        </w:rPr>
        <w:t>аключительные положения</w:t>
      </w: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12.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В целях оценки работы участников конкурса и определения победителей создается жюри. 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состоит не менее чем из пяти человек – квалифицированных специалистов в области языка и литературы, 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журналистики, ученых, представителей интеллигенции.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Жюри состоит из председателя и его членов. Победители и призеры конкурса определяются по итогам открытого голосования членов жюри. Голос председателя является решающим в случае, если голоса членов жюри равны. На основе поступивших от участников конкурса материалов жюри определяет победителей по </w:t>
      </w:r>
      <w:r w:rsidR="00EA00D7">
        <w:rPr>
          <w:rFonts w:ascii="Times New Roman" w:eastAsia="Calibri" w:hAnsi="Times New Roman" w:cs="Times New Roman"/>
          <w:sz w:val="28"/>
          <w:szCs w:val="28"/>
          <w:lang w:val="kk-KZ"/>
        </w:rPr>
        <w:t>двум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номинациям конкурса путем голосования.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Решение жюри должно быть составлено в форме протокола и подписаны всеми членами жюри. Церемония награждения конкурса </w:t>
      </w:r>
      <w:r w:rsidR="00F51A31">
        <w:rPr>
          <w:rFonts w:ascii="Times New Roman" w:eastAsia="Calibri" w:hAnsi="Times New Roman" w:cs="Times New Roman"/>
          <w:sz w:val="28"/>
          <w:szCs w:val="28"/>
        </w:rPr>
        <w:t>состоится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F81A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20F21">
        <w:rPr>
          <w:rFonts w:ascii="Times New Roman" w:eastAsia="Calibri" w:hAnsi="Times New Roman" w:cs="Times New Roman"/>
          <w:sz w:val="28"/>
          <w:szCs w:val="28"/>
          <w:lang w:val="kk-KZ"/>
        </w:rPr>
        <w:t>октябре</w:t>
      </w:r>
      <w:r w:rsidR="00EA00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81AF2"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 w:rsidR="00F51A31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F81A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года </w:t>
      </w:r>
      <w:r w:rsidR="00F51A3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3421">
        <w:rPr>
          <w:rFonts w:ascii="Times New Roman" w:eastAsia="Calibri" w:hAnsi="Times New Roman" w:cs="Times New Roman"/>
          <w:sz w:val="28"/>
          <w:szCs w:val="28"/>
        </w:rPr>
        <w:t>торжественной обстановке.</w:t>
      </w:r>
      <w:bookmarkStart w:id="0" w:name="_GoBack"/>
      <w:bookmarkEnd w:id="0"/>
    </w:p>
    <w:p w:rsidR="00413421" w:rsidRPr="00413421" w:rsidRDefault="00413421" w:rsidP="00413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>13. Победители конкурса будут награждены специальными дипломами и  призами в размере призового фонда</w:t>
      </w:r>
      <w:r w:rsidR="00EA00D7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утвержденного организатором.</w:t>
      </w:r>
    </w:p>
    <w:p w:rsidR="00413421" w:rsidRPr="00413421" w:rsidRDefault="00413421" w:rsidP="00413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14.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Информация о победителях конкурса публикуется в средствах массовой информации и размещается в течение 10 рабочих дней после окончания конкурса на интернет-ресурсе Министерства </w:t>
      </w:r>
      <w:r w:rsidR="00096D2C">
        <w:rPr>
          <w:rFonts w:ascii="Times New Roman" w:eastAsia="Calibri" w:hAnsi="Times New Roman" w:cs="Times New Roman"/>
          <w:sz w:val="28"/>
          <w:szCs w:val="28"/>
        </w:rPr>
        <w:t xml:space="preserve">науки и высшего </w:t>
      </w:r>
      <w:r w:rsidR="0001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1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421">
        <w:rPr>
          <w:rFonts w:ascii="Times New Roman" w:eastAsia="Calibri" w:hAnsi="Times New Roman" w:cs="Times New Roman"/>
          <w:sz w:val="28"/>
          <w:szCs w:val="28"/>
        </w:rPr>
        <w:t>Республики Казахстан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413421" w:rsidRPr="00413421" w:rsidRDefault="00413421" w:rsidP="00413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Контактные телефоны: 8 (7172) 27-71-33, </w:t>
      </w:r>
      <w:r w:rsidR="00570747" w:rsidRPr="00413421">
        <w:rPr>
          <w:rFonts w:ascii="Times New Roman" w:eastAsia="Calibri" w:hAnsi="Times New Roman" w:cs="Times New Roman"/>
          <w:sz w:val="28"/>
          <w:szCs w:val="28"/>
        </w:rPr>
        <w:t>74-14-97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413421" w:rsidRPr="00413421" w:rsidRDefault="00413421" w:rsidP="00413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3421" w:rsidRPr="00413421" w:rsidRDefault="00413421" w:rsidP="004134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3421" w:rsidRPr="00413421" w:rsidRDefault="0041342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413421" w:rsidRPr="00E669DD" w:rsidRDefault="0041342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413421" w:rsidRPr="00E669DD" w:rsidRDefault="0041342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413421" w:rsidRPr="00413421" w:rsidRDefault="0041342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3421" w:rsidRDefault="0041342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6331" w:rsidRDefault="0018633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6331" w:rsidRDefault="0018633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86331" w:rsidRDefault="0018633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13D48" w:rsidRPr="00413421" w:rsidRDefault="00013D48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3421" w:rsidRDefault="0041342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87631" w:rsidRDefault="0048763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87631" w:rsidRPr="00413421" w:rsidRDefault="00487631" w:rsidP="00413421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3421" w:rsidRPr="00413421" w:rsidRDefault="00413421" w:rsidP="00413421">
      <w:pPr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13421">
        <w:rPr>
          <w:rFonts w:ascii="Times New Roman" w:eastAsia="Calibri" w:hAnsi="Times New Roman" w:cs="Times New Roman"/>
          <w:sz w:val="28"/>
          <w:szCs w:val="28"/>
        </w:rPr>
        <w:t>к Правилам проведения</w:t>
      </w:r>
    </w:p>
    <w:p w:rsidR="00413421" w:rsidRPr="00413421" w:rsidRDefault="00413421" w:rsidP="00413421">
      <w:pPr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lastRenderedPageBreak/>
        <w:t>Республиканского конкурса</w:t>
      </w:r>
    </w:p>
    <w:p w:rsidR="00413421" w:rsidRPr="00413421" w:rsidRDefault="00413421" w:rsidP="00413421">
      <w:pPr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«Государственный язык и СМИ»</w:t>
      </w:r>
    </w:p>
    <w:p w:rsidR="00413421" w:rsidRPr="00413421" w:rsidRDefault="00413421" w:rsidP="00413421">
      <w:pPr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3421" w:rsidRPr="00413421" w:rsidRDefault="00413421" w:rsidP="00413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421">
        <w:rPr>
          <w:rFonts w:ascii="Times New Roman" w:eastAsia="Calibri" w:hAnsi="Times New Roman" w:cs="Times New Roman"/>
          <w:b/>
          <w:sz w:val="28"/>
          <w:szCs w:val="28"/>
        </w:rPr>
        <w:t>Заявка для участия в Республиканском конкурсе</w:t>
      </w:r>
    </w:p>
    <w:p w:rsidR="00413421" w:rsidRPr="00413421" w:rsidRDefault="00413421" w:rsidP="00413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421">
        <w:rPr>
          <w:rFonts w:ascii="Times New Roman" w:eastAsia="Calibri" w:hAnsi="Times New Roman" w:cs="Times New Roman"/>
          <w:b/>
          <w:sz w:val="28"/>
          <w:szCs w:val="28"/>
        </w:rPr>
        <w:t>«Государственный язык и СМИ»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</w:t>
      </w:r>
      <w:r w:rsidRPr="00413421">
        <w:rPr>
          <w:rFonts w:ascii="Times New Roman" w:eastAsia="Calibri" w:hAnsi="Times New Roman" w:cs="Times New Roman"/>
          <w:sz w:val="28"/>
          <w:szCs w:val="28"/>
        </w:rPr>
        <w:t>Ф.И.О.______________________________________________________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413421">
        <w:rPr>
          <w:rFonts w:ascii="Times New Roman" w:eastAsia="Calibri" w:hAnsi="Times New Roman" w:cs="Times New Roman"/>
          <w:sz w:val="28"/>
          <w:szCs w:val="28"/>
        </w:rPr>
        <w:t>Возраст_____________________________________________________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413421">
        <w:rPr>
          <w:rFonts w:ascii="Times New Roman" w:eastAsia="Calibri" w:hAnsi="Times New Roman" w:cs="Times New Roman"/>
          <w:sz w:val="28"/>
          <w:szCs w:val="28"/>
        </w:rPr>
        <w:t>Образование_________________________________________________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</w:t>
      </w:r>
      <w:r w:rsidRPr="00413421">
        <w:rPr>
          <w:rFonts w:ascii="Times New Roman" w:eastAsia="Calibri" w:hAnsi="Times New Roman" w:cs="Times New Roman"/>
          <w:sz w:val="28"/>
          <w:szCs w:val="28"/>
        </w:rPr>
        <w:t>Место работы ________________________________________________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</w:t>
      </w:r>
      <w:r w:rsidRPr="00413421">
        <w:rPr>
          <w:rFonts w:ascii="Times New Roman" w:eastAsia="Calibri" w:hAnsi="Times New Roman" w:cs="Times New Roman"/>
          <w:sz w:val="28"/>
          <w:szCs w:val="28"/>
        </w:rPr>
        <w:t>Адрес____________________________________________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</w:t>
      </w:r>
      <w:r w:rsidRPr="00413421">
        <w:rPr>
          <w:rFonts w:ascii="Times New Roman" w:eastAsia="Calibri" w:hAnsi="Times New Roman" w:cs="Times New Roman"/>
          <w:sz w:val="28"/>
          <w:szCs w:val="28"/>
        </w:rPr>
        <w:t>Контактный телефон__________________________________________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</w:t>
      </w: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Название статьи, программы, СМИ, дата размещения:                             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2)   ___________________________________________________________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</w:t>
      </w:r>
      <w:r w:rsidRPr="00413421">
        <w:rPr>
          <w:rFonts w:ascii="Times New Roman" w:eastAsia="Calibri" w:hAnsi="Times New Roman" w:cs="Times New Roman"/>
          <w:sz w:val="28"/>
          <w:szCs w:val="28"/>
        </w:rPr>
        <w:t>Дополнительная информация___________________________________</w:t>
      </w:r>
    </w:p>
    <w:p w:rsidR="00413421" w:rsidRPr="00413421" w:rsidRDefault="00413421" w:rsidP="0041342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 </w:t>
      </w: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            Подпись</w:t>
      </w: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13421" w:rsidRPr="00413421" w:rsidRDefault="00413421" w:rsidP="00413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13421">
        <w:rPr>
          <w:rFonts w:ascii="Times New Roman" w:eastAsia="Calibri" w:hAnsi="Times New Roman" w:cs="Times New Roman"/>
          <w:sz w:val="28"/>
          <w:szCs w:val="28"/>
        </w:rPr>
        <w:t xml:space="preserve">                                                                                                               </w:t>
      </w:r>
      <w:r w:rsidR="00013D4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3421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13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4134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03DFE" w:rsidRDefault="00703DFE"/>
    <w:sectPr w:rsidR="00703DFE" w:rsidSect="0041342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5F" w:rsidRDefault="007E1A5F" w:rsidP="00413421">
      <w:pPr>
        <w:spacing w:after="0" w:line="240" w:lineRule="auto"/>
      </w:pPr>
      <w:r>
        <w:separator/>
      </w:r>
    </w:p>
  </w:endnote>
  <w:endnote w:type="continuationSeparator" w:id="0">
    <w:p w:rsidR="007E1A5F" w:rsidRDefault="007E1A5F" w:rsidP="0041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5F" w:rsidRDefault="007E1A5F" w:rsidP="00413421">
      <w:pPr>
        <w:spacing w:after="0" w:line="240" w:lineRule="auto"/>
      </w:pPr>
      <w:r>
        <w:separator/>
      </w:r>
    </w:p>
  </w:footnote>
  <w:footnote w:type="continuationSeparator" w:id="0">
    <w:p w:rsidR="007E1A5F" w:rsidRDefault="007E1A5F" w:rsidP="0041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356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13421" w:rsidRPr="00413421" w:rsidRDefault="0041342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34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34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34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7FB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134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E0C0C"/>
    <w:multiLevelType w:val="hybridMultilevel"/>
    <w:tmpl w:val="9E68765C"/>
    <w:lvl w:ilvl="0" w:tplc="90B031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7C7967"/>
    <w:multiLevelType w:val="hybridMultilevel"/>
    <w:tmpl w:val="D4ECECFC"/>
    <w:lvl w:ilvl="0" w:tplc="5C34A1DA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E3"/>
    <w:rsid w:val="0000665B"/>
    <w:rsid w:val="00013D48"/>
    <w:rsid w:val="00034574"/>
    <w:rsid w:val="00061637"/>
    <w:rsid w:val="000641FB"/>
    <w:rsid w:val="00072BA5"/>
    <w:rsid w:val="00086A5C"/>
    <w:rsid w:val="00096D2C"/>
    <w:rsid w:val="000C5FF2"/>
    <w:rsid w:val="000E504F"/>
    <w:rsid w:val="001039A6"/>
    <w:rsid w:val="00186331"/>
    <w:rsid w:val="001B3101"/>
    <w:rsid w:val="00224AF1"/>
    <w:rsid w:val="0024376D"/>
    <w:rsid w:val="00263758"/>
    <w:rsid w:val="00295FBB"/>
    <w:rsid w:val="002972BA"/>
    <w:rsid w:val="002A667B"/>
    <w:rsid w:val="00347E91"/>
    <w:rsid w:val="0036389C"/>
    <w:rsid w:val="00380FBE"/>
    <w:rsid w:val="003C7C53"/>
    <w:rsid w:val="003D3473"/>
    <w:rsid w:val="004069D9"/>
    <w:rsid w:val="00407CE5"/>
    <w:rsid w:val="00413421"/>
    <w:rsid w:val="004372B8"/>
    <w:rsid w:val="00487631"/>
    <w:rsid w:val="00503046"/>
    <w:rsid w:val="00522C37"/>
    <w:rsid w:val="00561616"/>
    <w:rsid w:val="00570747"/>
    <w:rsid w:val="00574FFE"/>
    <w:rsid w:val="005A0CE2"/>
    <w:rsid w:val="005B3748"/>
    <w:rsid w:val="005D3623"/>
    <w:rsid w:val="00703DFE"/>
    <w:rsid w:val="00723530"/>
    <w:rsid w:val="007444B4"/>
    <w:rsid w:val="007A0BCA"/>
    <w:rsid w:val="007E1A5F"/>
    <w:rsid w:val="00844AEE"/>
    <w:rsid w:val="00883028"/>
    <w:rsid w:val="008D23FA"/>
    <w:rsid w:val="008F4E25"/>
    <w:rsid w:val="009B7F95"/>
    <w:rsid w:val="009C03E3"/>
    <w:rsid w:val="009E1EF7"/>
    <w:rsid w:val="00A02810"/>
    <w:rsid w:val="00A20F21"/>
    <w:rsid w:val="00A30E1E"/>
    <w:rsid w:val="00A97519"/>
    <w:rsid w:val="00AA1BC9"/>
    <w:rsid w:val="00AB7E9A"/>
    <w:rsid w:val="00AD5CAF"/>
    <w:rsid w:val="00B137B5"/>
    <w:rsid w:val="00B25C50"/>
    <w:rsid w:val="00B26D06"/>
    <w:rsid w:val="00B67296"/>
    <w:rsid w:val="00BE75C6"/>
    <w:rsid w:val="00C1407C"/>
    <w:rsid w:val="00C1480C"/>
    <w:rsid w:val="00C22D70"/>
    <w:rsid w:val="00C30EEC"/>
    <w:rsid w:val="00C470B7"/>
    <w:rsid w:val="00CB11D2"/>
    <w:rsid w:val="00D27FB7"/>
    <w:rsid w:val="00D5409B"/>
    <w:rsid w:val="00D71F98"/>
    <w:rsid w:val="00D86A37"/>
    <w:rsid w:val="00D95B69"/>
    <w:rsid w:val="00D95CD5"/>
    <w:rsid w:val="00DE2C46"/>
    <w:rsid w:val="00E343E4"/>
    <w:rsid w:val="00E60AC7"/>
    <w:rsid w:val="00E669DD"/>
    <w:rsid w:val="00EA00D7"/>
    <w:rsid w:val="00EA05CE"/>
    <w:rsid w:val="00EA22FC"/>
    <w:rsid w:val="00EC08AC"/>
    <w:rsid w:val="00F51A31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A2A9"/>
  <w15:docId w15:val="{E967CAB5-F7BC-4582-8D95-0D0AFBE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421"/>
  </w:style>
  <w:style w:type="paragraph" w:styleId="a5">
    <w:name w:val="footer"/>
    <w:basedOn w:val="a"/>
    <w:link w:val="a6"/>
    <w:uiPriority w:val="99"/>
    <w:unhideWhenUsed/>
    <w:rsid w:val="0041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421"/>
  </w:style>
  <w:style w:type="paragraph" w:styleId="a7">
    <w:name w:val="Balloon Text"/>
    <w:basedOn w:val="a"/>
    <w:link w:val="a8"/>
    <w:uiPriority w:val="99"/>
    <w:semiHidden/>
    <w:unhideWhenUsed/>
    <w:rsid w:val="00E6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9D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Кубашева Гульмира</dc:creator>
  <cp:keywords/>
  <dc:description/>
  <cp:lastModifiedBy>Асель Кашкынбек</cp:lastModifiedBy>
  <cp:revision>2</cp:revision>
  <cp:lastPrinted>2023-03-02T06:43:00Z</cp:lastPrinted>
  <dcterms:created xsi:type="dcterms:W3CDTF">2023-09-11T11:03:00Z</dcterms:created>
  <dcterms:modified xsi:type="dcterms:W3CDTF">2023-09-11T11:03:00Z</dcterms:modified>
</cp:coreProperties>
</file>