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33BE" w14:textId="5DF872E2" w:rsidR="00C01C7F" w:rsidRPr="006641FC" w:rsidRDefault="006641FC" w:rsidP="00CD044A">
      <w:pPr>
        <w:spacing w:after="0" w:line="240" w:lineRule="auto"/>
        <w:ind w:left="1416" w:firstLine="396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13</w:t>
      </w:r>
    </w:p>
    <w:p w14:paraId="7FBCD9C9" w14:textId="77777777" w:rsidR="00C01C7F" w:rsidRPr="006641FC" w:rsidRDefault="00C01C7F" w:rsidP="00CD044A">
      <w:pPr>
        <w:spacing w:after="0" w:line="240" w:lineRule="auto"/>
        <w:ind w:left="1416" w:firstLine="396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41FC">
        <w:rPr>
          <w:rFonts w:ascii="Times New Roman" w:hAnsi="Times New Roman" w:cs="Times New Roman"/>
          <w:sz w:val="24"/>
          <w:szCs w:val="24"/>
          <w:lang w:val="ru-RU"/>
        </w:rPr>
        <w:t xml:space="preserve">к приказу Председателя Агентства </w:t>
      </w:r>
    </w:p>
    <w:p w14:paraId="0AFBE517" w14:textId="77777777" w:rsidR="00C01C7F" w:rsidRPr="006641FC" w:rsidRDefault="00C01C7F" w:rsidP="00CD044A">
      <w:pPr>
        <w:spacing w:after="0" w:line="240" w:lineRule="auto"/>
        <w:ind w:left="538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41FC">
        <w:rPr>
          <w:rFonts w:ascii="Times New Roman" w:hAnsi="Times New Roman" w:cs="Times New Roman"/>
          <w:sz w:val="24"/>
          <w:szCs w:val="24"/>
          <w:lang w:val="ru-RU"/>
        </w:rPr>
        <w:t>по защите и развитию конкуренции</w:t>
      </w:r>
    </w:p>
    <w:p w14:paraId="7C905A93" w14:textId="77777777" w:rsidR="00C01C7F" w:rsidRPr="006641FC" w:rsidRDefault="00C01C7F" w:rsidP="00CD044A">
      <w:pPr>
        <w:spacing w:after="0" w:line="240" w:lineRule="auto"/>
        <w:ind w:left="1416" w:firstLine="396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41FC">
        <w:rPr>
          <w:rFonts w:ascii="Times New Roman" w:hAnsi="Times New Roman" w:cs="Times New Roman"/>
          <w:sz w:val="24"/>
          <w:szCs w:val="24"/>
          <w:lang w:val="ru-RU"/>
        </w:rPr>
        <w:t xml:space="preserve">    Республики Казахстан </w:t>
      </w:r>
    </w:p>
    <w:p w14:paraId="48EFB496" w14:textId="217B75ED" w:rsidR="00C01C7F" w:rsidRPr="006641FC" w:rsidRDefault="00C01C7F" w:rsidP="00CD044A">
      <w:pPr>
        <w:spacing w:after="0" w:line="240" w:lineRule="auto"/>
        <w:ind w:left="1416" w:firstLine="396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41FC">
        <w:rPr>
          <w:rFonts w:ascii="Times New Roman" w:hAnsi="Times New Roman" w:cs="Times New Roman"/>
          <w:sz w:val="24"/>
          <w:szCs w:val="24"/>
          <w:lang w:val="ru-RU"/>
        </w:rPr>
        <w:t xml:space="preserve">    от</w:t>
      </w:r>
      <w:proofErr w:type="gramStart"/>
      <w:r w:rsidRPr="006641FC">
        <w:rPr>
          <w:rFonts w:ascii="Times New Roman" w:hAnsi="Times New Roman" w:cs="Times New Roman"/>
          <w:sz w:val="24"/>
          <w:szCs w:val="24"/>
          <w:lang w:val="ru-RU"/>
        </w:rPr>
        <w:t xml:space="preserve">   «</w:t>
      </w:r>
      <w:proofErr w:type="gramEnd"/>
      <w:r w:rsidR="007D789B" w:rsidRPr="006641F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641FC">
        <w:rPr>
          <w:rFonts w:ascii="Times New Roman" w:hAnsi="Times New Roman" w:cs="Times New Roman"/>
          <w:sz w:val="24"/>
          <w:szCs w:val="24"/>
          <w:lang w:val="ru-RU"/>
        </w:rPr>
        <w:t xml:space="preserve">»    </w:t>
      </w:r>
      <w:r w:rsidR="006641FC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Pr="006641FC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7D789B" w:rsidRPr="006641F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641FC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</w:p>
    <w:p w14:paraId="2EEFA9A6" w14:textId="51A4F216" w:rsidR="00C01C7F" w:rsidRPr="006641FC" w:rsidRDefault="00C01C7F" w:rsidP="00CD044A">
      <w:pPr>
        <w:spacing w:after="0" w:line="240" w:lineRule="auto"/>
        <w:ind w:left="1416" w:firstLine="396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41FC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</w:p>
    <w:p w14:paraId="38CBB347" w14:textId="77777777" w:rsidR="0010260A" w:rsidRPr="0002486F" w:rsidRDefault="0010260A" w:rsidP="00CD04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9A978DD" w14:textId="77777777" w:rsidR="004C082A" w:rsidRPr="00700082" w:rsidRDefault="004C082A" w:rsidP="00CD04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00082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7000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758EC0D3" w14:textId="77777777" w:rsidR="004C082A" w:rsidRPr="00700082" w:rsidRDefault="004C082A" w:rsidP="00CD044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000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Положение</w:t>
      </w:r>
    </w:p>
    <w:p w14:paraId="00885950" w14:textId="20DF8B0C" w:rsidR="004C082A" w:rsidRPr="00700082" w:rsidRDefault="00393382" w:rsidP="00CD044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000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</w:t>
      </w:r>
      <w:r w:rsidR="001D65AA" w:rsidRPr="007000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002DE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Административно-финансовом д</w:t>
      </w:r>
      <w:r w:rsidR="001D65AA" w:rsidRPr="007000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епартаменте </w:t>
      </w:r>
    </w:p>
    <w:p w14:paraId="09D712E1" w14:textId="77777777" w:rsidR="004C082A" w:rsidRPr="00700082" w:rsidRDefault="004C082A" w:rsidP="00CD04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AFBF9CA" w14:textId="77777777" w:rsidR="004C082A" w:rsidRPr="00700082" w:rsidRDefault="004C082A" w:rsidP="00CD0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00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Общие положения</w:t>
      </w:r>
    </w:p>
    <w:p w14:paraId="4FAA7444" w14:textId="77777777" w:rsidR="004C082A" w:rsidRPr="00700082" w:rsidRDefault="004C082A" w:rsidP="00CD04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54AC22B" w14:textId="3A5B62FF" w:rsidR="007D789B" w:rsidRPr="007D789B" w:rsidRDefault="007D789B" w:rsidP="00C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789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3A1841" w:rsidRPr="003A1841">
        <w:rPr>
          <w:rFonts w:ascii="Times New Roman" w:hAnsi="Times New Roman" w:cs="Times New Roman"/>
          <w:sz w:val="28"/>
          <w:szCs w:val="28"/>
          <w:lang w:val="ru-RU"/>
        </w:rPr>
        <w:t>Административно-финансов</w:t>
      </w:r>
      <w:r w:rsidR="003A1841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3A1841" w:rsidRPr="003A1841">
        <w:rPr>
          <w:rFonts w:ascii="Times New Roman" w:hAnsi="Times New Roman" w:cs="Times New Roman"/>
          <w:sz w:val="28"/>
          <w:szCs w:val="28"/>
          <w:lang w:val="ru-RU"/>
        </w:rPr>
        <w:t xml:space="preserve"> департамент </w:t>
      </w:r>
      <w:r w:rsidRPr="007D789B">
        <w:rPr>
          <w:rFonts w:ascii="Times New Roman" w:hAnsi="Times New Roman" w:cs="Times New Roman"/>
          <w:sz w:val="28"/>
          <w:szCs w:val="28"/>
          <w:lang w:val="ru-RU"/>
        </w:rPr>
        <w:t xml:space="preserve">(далее – Департамент) является структурным подразделением Агентства по защите и развитию конкуренции Республики Казахстан (далее – </w:t>
      </w:r>
      <w:r w:rsidRPr="007D789B">
        <w:rPr>
          <w:rFonts w:ascii="Times New Roman" w:hAnsi="Times New Roman" w:cs="Times New Roman"/>
          <w:color w:val="000000"/>
          <w:sz w:val="28"/>
          <w:szCs w:val="28"/>
          <w:lang w:val="ru-RU"/>
        </w:rPr>
        <w:t>Агентство</w:t>
      </w:r>
      <w:r w:rsidRPr="007D789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007DEA4" w14:textId="5C1BB6B2" w:rsidR="007D789B" w:rsidRPr="007D789B" w:rsidRDefault="007D789B" w:rsidP="00C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789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3833DC" w:rsidRPr="003833DC">
        <w:rPr>
          <w:rFonts w:ascii="Times New Roman" w:eastAsia="Times New Roman" w:hAnsi="Times New Roman" w:cs="Times New Roman"/>
          <w:sz w:val="28"/>
          <w:szCs w:val="28"/>
          <w:lang w:val="ru-RU"/>
        </w:rPr>
        <w:t>Департамент в своей деятельности руководствуется Конституцией Республики Казахстан, законами, актами Президента и Правительства Республики Казахстан, иными нормативными правовыми актами, Положением об Агентстве, а также настоящим Положением</w:t>
      </w:r>
      <w:r w:rsidRPr="007D78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F4E616" w14:textId="77777777" w:rsidR="007D789B" w:rsidRPr="007D789B" w:rsidRDefault="007D789B" w:rsidP="00C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789B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7D78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Структура, штатная численность Департамента утверждается Председателем Агентства в порядке, установленном законодательством Республики Казахстан в пределах лимита штатной численности</w:t>
      </w:r>
      <w:r w:rsidRPr="007D78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DA6A14" w14:textId="43BCB8DF" w:rsidR="001D65AA" w:rsidRPr="00700082" w:rsidRDefault="007D789B" w:rsidP="00CD04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4</w:t>
      </w:r>
      <w:r w:rsidR="00700082" w:rsidRPr="0070008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В состав Департамента входит </w:t>
      </w:r>
      <w:r w:rsidR="006D4D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два </w:t>
      </w:r>
      <w:r w:rsidR="00700082" w:rsidRPr="0070008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управления</w:t>
      </w:r>
      <w:r w:rsidR="001D65AA" w:rsidRPr="0070008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:</w:t>
      </w:r>
    </w:p>
    <w:p w14:paraId="68244440" w14:textId="763A521B" w:rsidR="001D65AA" w:rsidRPr="00700082" w:rsidRDefault="003A1841" w:rsidP="00CD044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r w:rsidR="001D65AA" w:rsidRPr="007000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правлени</w:t>
      </w:r>
      <w:r w:rsidR="00700082" w:rsidRPr="007000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</w:t>
      </w:r>
      <w:r w:rsidR="001D65AA" w:rsidRPr="007000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документооборота;</w:t>
      </w:r>
    </w:p>
    <w:p w14:paraId="754E754C" w14:textId="04A94D77" w:rsidR="00570254" w:rsidRDefault="003A1841" w:rsidP="00CD04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</w:t>
      </w:r>
      <w:r w:rsidR="00570254" w:rsidRPr="0057025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правление </w:t>
      </w:r>
      <w:r w:rsidR="006D4D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финансов</w:t>
      </w:r>
      <w:r w:rsidR="00570254" w:rsidRPr="0057025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и государственных закупок</w:t>
      </w:r>
      <w:r w:rsidR="006D4D1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14:paraId="0FE3DB6D" w14:textId="77777777" w:rsidR="004C082A" w:rsidRPr="00700082" w:rsidRDefault="004C082A" w:rsidP="00CD0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658D49" w14:textId="77777777" w:rsidR="00700082" w:rsidRPr="00700082" w:rsidRDefault="00700082" w:rsidP="00CD0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706A88" w14:textId="1F5C34D3" w:rsidR="004C082A" w:rsidRDefault="006F17E6" w:rsidP="00CD04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6F17E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2. </w:t>
      </w:r>
      <w:r w:rsidRPr="006F17E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Задачи, права и обязанности</w:t>
      </w:r>
      <w:r w:rsidRPr="006F17E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Департамента</w:t>
      </w:r>
    </w:p>
    <w:p w14:paraId="56B310D2" w14:textId="77777777" w:rsidR="00CD044A" w:rsidRPr="00700082" w:rsidRDefault="00CD044A" w:rsidP="00CD04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6B3EEC7" w14:textId="3DBB7975" w:rsidR="001D65AA" w:rsidRPr="00700082" w:rsidRDefault="00002A8F" w:rsidP="00CD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5</w:t>
      </w:r>
      <w:r w:rsidR="00996C44" w:rsidRPr="007000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. </w:t>
      </w:r>
      <w:r w:rsidR="006F17E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З</w:t>
      </w:r>
      <w:r w:rsidR="00700082" w:rsidRPr="007000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адачи Департамента</w:t>
      </w:r>
      <w:r w:rsidR="001D65AA" w:rsidRPr="007000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: </w:t>
      </w:r>
    </w:p>
    <w:p w14:paraId="43FA34CE" w14:textId="77777777" w:rsidR="002B5417" w:rsidRPr="00700082" w:rsidRDefault="002B5417" w:rsidP="00CD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7000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1)</w:t>
      </w:r>
      <w:r w:rsidRPr="007000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00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организация документооборота</w:t>
      </w:r>
      <w:r w:rsidRPr="007000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центрального аппарата</w:t>
      </w:r>
      <w:r w:rsidRPr="007000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;</w:t>
      </w:r>
    </w:p>
    <w:p w14:paraId="70C8988D" w14:textId="77777777" w:rsidR="002B5417" w:rsidRPr="00700082" w:rsidRDefault="002B5417" w:rsidP="00CD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7000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2) </w:t>
      </w:r>
      <w:proofErr w:type="gramStart"/>
      <w:r w:rsidRPr="007000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ведение</w:t>
      </w:r>
      <w:r w:rsidRPr="007000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</w:t>
      </w:r>
      <w:r w:rsidRPr="007000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 ведомственного</w:t>
      </w:r>
      <w:proofErr w:type="gramEnd"/>
      <w:r w:rsidRPr="007000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 архива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 центрального аппарата</w:t>
      </w:r>
      <w:r w:rsidRPr="007000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;</w:t>
      </w:r>
    </w:p>
    <w:p w14:paraId="5A9151A2" w14:textId="77777777" w:rsidR="002B5417" w:rsidRPr="00700082" w:rsidRDefault="002B5417" w:rsidP="00CD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7000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3) координация работы по применению государственного языка в Агентстве;</w:t>
      </w:r>
    </w:p>
    <w:p w14:paraId="13F589CC" w14:textId="77777777" w:rsidR="002B5417" w:rsidRPr="00700082" w:rsidRDefault="002B5417" w:rsidP="00CD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7000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4) формирование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kk-KZ" w:eastAsia="ru-RU"/>
        </w:rPr>
        <w:t xml:space="preserve">централизованного </w:t>
      </w:r>
      <w:r w:rsidRPr="007000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бюджета Агентства и эффективное использование бюджетных средств;</w:t>
      </w:r>
    </w:p>
    <w:p w14:paraId="4DB417B2" w14:textId="77777777" w:rsidR="002B5417" w:rsidRDefault="002B5417" w:rsidP="00CD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7000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5) ведение бухгалтерского учета;</w:t>
      </w:r>
    </w:p>
    <w:p w14:paraId="10FDF789" w14:textId="77777777" w:rsidR="002B5417" w:rsidRDefault="002B5417" w:rsidP="00CD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7000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6) организация и проведение государственных закупок в соответствии с законодательством Республики Казах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стан о государственных закупках;</w:t>
      </w:r>
    </w:p>
    <w:p w14:paraId="7A0DFD83" w14:textId="77777777" w:rsidR="002B5417" w:rsidRPr="00656BD7" w:rsidRDefault="002B5417" w:rsidP="00CD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656BD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7) ведение контроля</w:t>
      </w:r>
      <w:r w:rsidRPr="00656BD7">
        <w:rPr>
          <w:rFonts w:ascii="Arial" w:eastAsia="Times New Roman" w:hAnsi="Arial" w:cs="Arial"/>
          <w:color w:val="151515"/>
          <w:sz w:val="24"/>
          <w:szCs w:val="24"/>
          <w:lang w:val="ru-RU" w:eastAsia="ru-RU"/>
        </w:rPr>
        <w:t xml:space="preserve"> </w:t>
      </w:r>
      <w:r w:rsidRPr="00656BD7">
        <w:rPr>
          <w:rFonts w:ascii="Times New Roman" w:eastAsia="Times New Roman" w:hAnsi="Times New Roman" w:cs="Times New Roman"/>
          <w:color w:val="151515"/>
          <w:sz w:val="28"/>
          <w:szCs w:val="28"/>
          <w:lang w:val="ru-RU" w:eastAsia="ru-RU"/>
        </w:rPr>
        <w:t>за своевременным исполнением письменных обращений физических и юридических лиц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ru-RU" w:eastAsia="ru-RU"/>
        </w:rPr>
        <w:t>,</w:t>
      </w:r>
      <w:r w:rsidRPr="00656BD7">
        <w:rPr>
          <w:rFonts w:ascii="Times New Roman" w:eastAsia="Times New Roman" w:hAnsi="Times New Roman" w:cs="Times New Roman"/>
          <w:color w:val="151515"/>
          <w:sz w:val="28"/>
          <w:szCs w:val="28"/>
          <w:lang w:val="ru-RU" w:eastAsia="ru-RU"/>
        </w:rPr>
        <w:t xml:space="preserve"> </w:t>
      </w:r>
      <w:proofErr w:type="gramStart"/>
      <w:r w:rsidRPr="00656BD7">
        <w:rPr>
          <w:rFonts w:ascii="Times New Roman" w:eastAsia="Times New Roman" w:hAnsi="Times New Roman" w:cs="Times New Roman"/>
          <w:color w:val="151515"/>
          <w:sz w:val="28"/>
          <w:szCs w:val="28"/>
          <w:lang w:val="ru-RU" w:eastAsia="ru-RU"/>
        </w:rPr>
        <w:t xml:space="preserve">поступивших  </w:t>
      </w:r>
      <w:r w:rsidRPr="00656BD7">
        <w:rPr>
          <w:rStyle w:val="af1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  <w:lang w:val="ru-RU"/>
        </w:rPr>
        <w:t>по</w:t>
      </w:r>
      <w:proofErr w:type="gramEnd"/>
      <w:r w:rsidRPr="00656BD7">
        <w:rPr>
          <w:rStyle w:val="af1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  <w:lang w:val="ru-RU"/>
        </w:rPr>
        <w:t xml:space="preserve"> базе «е-</w:t>
      </w:r>
      <w:proofErr w:type="spellStart"/>
      <w:r w:rsidRPr="00656BD7">
        <w:rPr>
          <w:rStyle w:val="af1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  <w:lang w:val="ru-RU"/>
        </w:rPr>
        <w:t>Өтініш</w:t>
      </w:r>
      <w:proofErr w:type="spellEnd"/>
      <w:r w:rsidRPr="00656BD7">
        <w:rPr>
          <w:rStyle w:val="af1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  <w:lang w:val="ru-RU"/>
        </w:rPr>
        <w:t>»</w:t>
      </w:r>
      <w:r w:rsidRPr="0049184D">
        <w:rPr>
          <w:rFonts w:ascii="Times New Roman" w:eastAsia="Times New Roman" w:hAnsi="Times New Roman" w:cs="Times New Roman"/>
          <w:color w:val="151515"/>
          <w:sz w:val="28"/>
          <w:szCs w:val="28"/>
          <w:lang w:val="ru-RU" w:eastAsia="ru-RU"/>
        </w:rPr>
        <w:t>;</w:t>
      </w:r>
    </w:p>
    <w:p w14:paraId="05C37405" w14:textId="77777777" w:rsidR="002B5417" w:rsidRPr="00656BD7" w:rsidRDefault="002B5417" w:rsidP="00CD04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</w:pPr>
      <w:r w:rsidRPr="00656BD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t xml:space="preserve">8) подготовка еженедельных перечней-напоминаний по документам, </w:t>
      </w:r>
      <w:r w:rsidRPr="00656BD7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ru-RU"/>
        </w:rPr>
        <w:lastRenderedPageBreak/>
        <w:t>находящимся на контроле со сроками исполнения на предстоящую неделю;</w:t>
      </w:r>
    </w:p>
    <w:p w14:paraId="364686CF" w14:textId="1C95FAE8" w:rsidR="002B5417" w:rsidRPr="006F17E6" w:rsidRDefault="00002A8F" w:rsidP="00CD044A">
      <w:pPr>
        <w:spacing w:after="0" w:line="240" w:lineRule="auto"/>
        <w:ind w:left="360" w:right="7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</w:t>
      </w:r>
      <w:r w:rsidR="002B5417" w:rsidRPr="006F17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Права и обязанности:</w:t>
      </w:r>
    </w:p>
    <w:p w14:paraId="2465B5D1" w14:textId="77777777" w:rsidR="002B5417" w:rsidRPr="00700082" w:rsidRDefault="002B5417" w:rsidP="00CD044A">
      <w:pPr>
        <w:pStyle w:val="2"/>
        <w:numPr>
          <w:ilvl w:val="0"/>
          <w:numId w:val="4"/>
        </w:numPr>
        <w:tabs>
          <w:tab w:val="left" w:pos="1134"/>
        </w:tabs>
        <w:ind w:left="0" w:firstLine="709"/>
        <w:rPr>
          <w:b w:val="0"/>
          <w:color w:val="000000"/>
          <w:szCs w:val="28"/>
        </w:rPr>
      </w:pPr>
      <w:r w:rsidRPr="00700082">
        <w:rPr>
          <w:b w:val="0"/>
          <w:color w:val="000000"/>
          <w:szCs w:val="28"/>
        </w:rPr>
        <w:t>запрашивать и получать от</w:t>
      </w:r>
      <w:r w:rsidRPr="00700082">
        <w:rPr>
          <w:b w:val="0"/>
          <w:color w:val="000000"/>
          <w:szCs w:val="28"/>
          <w:lang w:val="ru-RU"/>
        </w:rPr>
        <w:t xml:space="preserve"> структурных и территориальных подразделений Агентства</w:t>
      </w:r>
      <w:r w:rsidRPr="00700082">
        <w:rPr>
          <w:color w:val="000000"/>
          <w:szCs w:val="28"/>
          <w:lang w:val="ru-RU"/>
        </w:rPr>
        <w:t xml:space="preserve"> </w:t>
      </w:r>
      <w:r w:rsidRPr="00700082">
        <w:rPr>
          <w:b w:val="0"/>
          <w:color w:val="000000"/>
          <w:szCs w:val="28"/>
        </w:rPr>
        <w:t>документы, отчеты, справки и другие материалы;</w:t>
      </w:r>
    </w:p>
    <w:p w14:paraId="6CFCDB74" w14:textId="77777777" w:rsidR="002B5417" w:rsidRPr="00700082" w:rsidRDefault="002B5417" w:rsidP="00CD044A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82">
        <w:rPr>
          <w:rFonts w:ascii="Times New Roman" w:hAnsi="Times New Roman" w:cs="Times New Roman"/>
          <w:sz w:val="28"/>
          <w:szCs w:val="28"/>
          <w:lang w:val="ru-RU"/>
        </w:rPr>
        <w:t xml:space="preserve">вносить предложения по совершенствованию работы и структуры Агентства, а также по вопросам, входящим в компетенцию </w:t>
      </w:r>
      <w:proofErr w:type="spellStart"/>
      <w:r w:rsidRPr="00700082">
        <w:rPr>
          <w:rFonts w:ascii="Times New Roman" w:hAnsi="Times New Roman" w:cs="Times New Roman"/>
          <w:sz w:val="28"/>
          <w:szCs w:val="28"/>
        </w:rPr>
        <w:t>Департамента</w:t>
      </w:r>
      <w:proofErr w:type="spellEnd"/>
      <w:r w:rsidRPr="00700082">
        <w:rPr>
          <w:rFonts w:ascii="Times New Roman" w:hAnsi="Times New Roman" w:cs="Times New Roman"/>
          <w:sz w:val="28"/>
          <w:szCs w:val="28"/>
        </w:rPr>
        <w:t>;</w:t>
      </w:r>
    </w:p>
    <w:p w14:paraId="3B7BEAC0" w14:textId="77777777" w:rsidR="002B5417" w:rsidRPr="00700082" w:rsidRDefault="002B5417" w:rsidP="00CD044A">
      <w:pPr>
        <w:pStyle w:val="2"/>
        <w:numPr>
          <w:ilvl w:val="0"/>
          <w:numId w:val="4"/>
        </w:numPr>
        <w:tabs>
          <w:tab w:val="left" w:pos="1134"/>
        </w:tabs>
        <w:ind w:left="0" w:firstLine="709"/>
        <w:rPr>
          <w:b w:val="0"/>
          <w:color w:val="000000"/>
          <w:szCs w:val="28"/>
        </w:rPr>
      </w:pPr>
      <w:r w:rsidRPr="00700082">
        <w:rPr>
          <w:b w:val="0"/>
          <w:color w:val="000000"/>
          <w:szCs w:val="28"/>
        </w:rPr>
        <w:t xml:space="preserve">давать рекомендации и методические указания по вопросам, относящимся к компетенции </w:t>
      </w:r>
      <w:r w:rsidRPr="00700082">
        <w:rPr>
          <w:b w:val="0"/>
          <w:color w:val="000000"/>
          <w:szCs w:val="28"/>
          <w:lang w:val="ru-RU"/>
        </w:rPr>
        <w:t>Департамента</w:t>
      </w:r>
      <w:r w:rsidRPr="00700082">
        <w:rPr>
          <w:b w:val="0"/>
          <w:color w:val="000000"/>
          <w:szCs w:val="28"/>
        </w:rPr>
        <w:t>;</w:t>
      </w:r>
    </w:p>
    <w:p w14:paraId="1BE99A19" w14:textId="77777777" w:rsidR="002B5417" w:rsidRPr="00700082" w:rsidRDefault="002B5417" w:rsidP="00CD044A">
      <w:pPr>
        <w:pStyle w:val="2"/>
        <w:numPr>
          <w:ilvl w:val="0"/>
          <w:numId w:val="4"/>
        </w:numPr>
        <w:tabs>
          <w:tab w:val="left" w:pos="1134"/>
        </w:tabs>
        <w:ind w:left="0" w:firstLine="709"/>
        <w:rPr>
          <w:b w:val="0"/>
          <w:color w:val="000000"/>
          <w:szCs w:val="28"/>
        </w:rPr>
      </w:pPr>
      <w:r w:rsidRPr="00700082">
        <w:rPr>
          <w:b w:val="0"/>
          <w:szCs w:val="28"/>
        </w:rPr>
        <w:t>вносить предложения по совершенствованию</w:t>
      </w:r>
      <w:r w:rsidRPr="00700082">
        <w:rPr>
          <w:b w:val="0"/>
          <w:szCs w:val="28"/>
          <w:lang w:val="kk-KZ"/>
        </w:rPr>
        <w:t xml:space="preserve"> в области бюджетного законодательства</w:t>
      </w:r>
      <w:r w:rsidRPr="00700082">
        <w:rPr>
          <w:b w:val="0"/>
          <w:szCs w:val="28"/>
        </w:rPr>
        <w:t>;</w:t>
      </w:r>
    </w:p>
    <w:p w14:paraId="6BC97C75" w14:textId="77777777" w:rsidR="002B5417" w:rsidRPr="00700082" w:rsidRDefault="002B5417" w:rsidP="00CD044A">
      <w:pPr>
        <w:pStyle w:val="2"/>
        <w:numPr>
          <w:ilvl w:val="0"/>
          <w:numId w:val="4"/>
        </w:numPr>
        <w:tabs>
          <w:tab w:val="left" w:pos="1134"/>
        </w:tabs>
        <w:ind w:left="0" w:firstLine="709"/>
        <w:rPr>
          <w:b w:val="0"/>
          <w:color w:val="000000"/>
          <w:szCs w:val="28"/>
        </w:rPr>
      </w:pPr>
      <w:r w:rsidRPr="00700082">
        <w:rPr>
          <w:b w:val="0"/>
          <w:szCs w:val="28"/>
        </w:rPr>
        <w:t xml:space="preserve">запрашивать и получать от </w:t>
      </w:r>
      <w:r w:rsidRPr="00700082">
        <w:rPr>
          <w:b w:val="0"/>
          <w:szCs w:val="28"/>
          <w:lang w:val="kk-KZ"/>
        </w:rPr>
        <w:t xml:space="preserve">структурных подразделений центрального аппарата </w:t>
      </w:r>
      <w:r w:rsidRPr="00700082">
        <w:rPr>
          <w:b w:val="0"/>
          <w:szCs w:val="28"/>
          <w:lang w:val="ru-RU"/>
        </w:rPr>
        <w:t>Агентства</w:t>
      </w:r>
      <w:r w:rsidRPr="00700082">
        <w:rPr>
          <w:b w:val="0"/>
          <w:szCs w:val="28"/>
        </w:rPr>
        <w:t xml:space="preserve"> и его территориальных органов необходимую информацию, документы и иные материалы;</w:t>
      </w:r>
    </w:p>
    <w:p w14:paraId="2BB88A5E" w14:textId="77777777" w:rsidR="002B5417" w:rsidRPr="00700082" w:rsidRDefault="002B5417" w:rsidP="00CD044A">
      <w:pPr>
        <w:pStyle w:val="2"/>
        <w:numPr>
          <w:ilvl w:val="0"/>
          <w:numId w:val="4"/>
        </w:numPr>
        <w:tabs>
          <w:tab w:val="left" w:pos="1134"/>
        </w:tabs>
        <w:ind w:left="0" w:firstLine="709"/>
        <w:rPr>
          <w:b w:val="0"/>
          <w:color w:val="000000"/>
          <w:szCs w:val="28"/>
        </w:rPr>
      </w:pPr>
      <w:r w:rsidRPr="00700082">
        <w:rPr>
          <w:b w:val="0"/>
          <w:szCs w:val="28"/>
        </w:rPr>
        <w:t xml:space="preserve"> получать от территориальных органов </w:t>
      </w:r>
      <w:r w:rsidRPr="00700082">
        <w:rPr>
          <w:b w:val="0"/>
          <w:szCs w:val="28"/>
          <w:lang w:val="ru-RU"/>
        </w:rPr>
        <w:t>Агентства</w:t>
      </w:r>
      <w:r w:rsidRPr="00700082">
        <w:rPr>
          <w:b w:val="0"/>
          <w:szCs w:val="28"/>
        </w:rPr>
        <w:t xml:space="preserve"> отчеты, справки и другие материалы, связанные с формированием и исполнением сметы расходов;</w:t>
      </w:r>
    </w:p>
    <w:p w14:paraId="61A10759" w14:textId="77777777" w:rsidR="002B5417" w:rsidRPr="00700082" w:rsidRDefault="002B5417" w:rsidP="00CD044A">
      <w:pPr>
        <w:pStyle w:val="2"/>
        <w:numPr>
          <w:ilvl w:val="0"/>
          <w:numId w:val="4"/>
        </w:numPr>
        <w:tabs>
          <w:tab w:val="left" w:pos="1134"/>
        </w:tabs>
        <w:ind w:left="0" w:firstLine="709"/>
        <w:rPr>
          <w:b w:val="0"/>
          <w:color w:val="000000"/>
          <w:szCs w:val="28"/>
        </w:rPr>
      </w:pPr>
      <w:r w:rsidRPr="00700082">
        <w:rPr>
          <w:b w:val="0"/>
          <w:szCs w:val="28"/>
          <w:lang w:val="kk-KZ"/>
        </w:rPr>
        <w:t xml:space="preserve"> вносить </w:t>
      </w:r>
      <w:r w:rsidRPr="00700082">
        <w:rPr>
          <w:b w:val="0"/>
          <w:szCs w:val="28"/>
        </w:rPr>
        <w:t xml:space="preserve">предложения по оптимизации расходов на содержание центрального аппарата и территориальных </w:t>
      </w:r>
      <w:r w:rsidRPr="00700082">
        <w:rPr>
          <w:rStyle w:val="FontStyle12"/>
          <w:rFonts w:eastAsia="Consolas"/>
          <w:b w:val="0"/>
          <w:sz w:val="28"/>
          <w:szCs w:val="28"/>
        </w:rPr>
        <w:t>подразделений</w:t>
      </w:r>
      <w:r w:rsidRPr="00700082">
        <w:rPr>
          <w:b w:val="0"/>
          <w:szCs w:val="28"/>
        </w:rPr>
        <w:t xml:space="preserve"> </w:t>
      </w:r>
      <w:r w:rsidRPr="00700082">
        <w:rPr>
          <w:b w:val="0"/>
          <w:szCs w:val="28"/>
          <w:lang w:val="ru-RU"/>
        </w:rPr>
        <w:t>Агентства</w:t>
      </w:r>
      <w:r w:rsidRPr="00700082">
        <w:rPr>
          <w:b w:val="0"/>
          <w:szCs w:val="28"/>
        </w:rPr>
        <w:t>;</w:t>
      </w:r>
    </w:p>
    <w:p w14:paraId="79A3BAF1" w14:textId="77777777" w:rsidR="002B5417" w:rsidRPr="00700082" w:rsidRDefault="002B5417" w:rsidP="00CD044A">
      <w:pPr>
        <w:pStyle w:val="2"/>
        <w:numPr>
          <w:ilvl w:val="0"/>
          <w:numId w:val="4"/>
        </w:numPr>
        <w:tabs>
          <w:tab w:val="left" w:pos="1134"/>
        </w:tabs>
        <w:ind w:left="0" w:firstLine="709"/>
        <w:rPr>
          <w:b w:val="0"/>
          <w:color w:val="000000"/>
          <w:szCs w:val="28"/>
        </w:rPr>
      </w:pPr>
      <w:r w:rsidRPr="00700082">
        <w:rPr>
          <w:b w:val="0"/>
          <w:szCs w:val="28"/>
        </w:rPr>
        <w:t xml:space="preserve"> вносить на рассмотрение руководства </w:t>
      </w:r>
      <w:r w:rsidRPr="00700082">
        <w:rPr>
          <w:b w:val="0"/>
          <w:szCs w:val="28"/>
          <w:lang w:val="ru-RU"/>
        </w:rPr>
        <w:t>Агентства</w:t>
      </w:r>
      <w:r w:rsidRPr="00700082">
        <w:rPr>
          <w:b w:val="0"/>
          <w:szCs w:val="28"/>
        </w:rPr>
        <w:t xml:space="preserve"> предложения по вопросам, относящимся к компетенции </w:t>
      </w:r>
      <w:r w:rsidRPr="00700082">
        <w:rPr>
          <w:b w:val="0"/>
          <w:szCs w:val="28"/>
          <w:lang w:val="ru-RU"/>
        </w:rPr>
        <w:t>Департамента</w:t>
      </w:r>
      <w:r>
        <w:rPr>
          <w:b w:val="0"/>
          <w:szCs w:val="28"/>
          <w:lang w:val="ru-RU"/>
        </w:rPr>
        <w:t>.</w:t>
      </w:r>
    </w:p>
    <w:p w14:paraId="1947B90C" w14:textId="371A2933" w:rsidR="002B5417" w:rsidRDefault="002B5417" w:rsidP="00CD044A">
      <w:pPr>
        <w:pStyle w:val="2"/>
        <w:tabs>
          <w:tab w:val="left" w:pos="709"/>
        </w:tabs>
        <w:ind w:firstLine="0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ab/>
      </w:r>
      <w:r w:rsidR="00002A8F">
        <w:rPr>
          <w:b w:val="0"/>
          <w:color w:val="000000"/>
          <w:szCs w:val="28"/>
          <w:lang w:val="ru-RU"/>
        </w:rPr>
        <w:t>9</w:t>
      </w:r>
      <w:r>
        <w:rPr>
          <w:b w:val="0"/>
          <w:color w:val="000000"/>
          <w:szCs w:val="28"/>
          <w:lang w:val="ru-RU"/>
        </w:rPr>
        <w:t>) н</w:t>
      </w:r>
      <w:r w:rsidRPr="00700082">
        <w:rPr>
          <w:b w:val="0"/>
          <w:color w:val="000000"/>
          <w:szCs w:val="28"/>
          <w:lang w:val="ru-RU"/>
        </w:rPr>
        <w:t>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  <w:r>
        <w:rPr>
          <w:b w:val="0"/>
          <w:color w:val="000000"/>
          <w:szCs w:val="28"/>
          <w:lang w:val="ru-RU"/>
        </w:rPr>
        <w:t xml:space="preserve"> </w:t>
      </w:r>
    </w:p>
    <w:p w14:paraId="6F92C0D2" w14:textId="232A6BB3" w:rsidR="002B5417" w:rsidRDefault="00002A8F" w:rsidP="00CD044A">
      <w:pPr>
        <w:pStyle w:val="2"/>
        <w:tabs>
          <w:tab w:val="left" w:pos="709"/>
        </w:tabs>
        <w:ind w:firstLine="0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ab/>
        <w:t>10</w:t>
      </w:r>
      <w:r w:rsidR="002B5417">
        <w:rPr>
          <w:b w:val="0"/>
          <w:color w:val="000000"/>
          <w:szCs w:val="28"/>
          <w:lang w:val="ru-RU"/>
        </w:rPr>
        <w:t xml:space="preserve">) </w:t>
      </w:r>
      <w:r w:rsidR="002B5417" w:rsidRPr="00700082">
        <w:rPr>
          <w:b w:val="0"/>
          <w:color w:val="000000"/>
          <w:szCs w:val="28"/>
          <w:lang w:val="ru-RU"/>
        </w:rPr>
        <w:t>соблюдать трудовую и исполнительскую дисциплины, государственную и служебную тайну;</w:t>
      </w:r>
      <w:r w:rsidR="002B5417">
        <w:rPr>
          <w:b w:val="0"/>
          <w:color w:val="000000"/>
          <w:szCs w:val="28"/>
          <w:lang w:val="ru-RU"/>
        </w:rPr>
        <w:t xml:space="preserve"> </w:t>
      </w:r>
    </w:p>
    <w:p w14:paraId="6BFC32B8" w14:textId="1A30FD15" w:rsidR="002B5417" w:rsidRDefault="002B5417" w:rsidP="00CD044A">
      <w:pPr>
        <w:pStyle w:val="2"/>
        <w:tabs>
          <w:tab w:val="left" w:pos="709"/>
        </w:tabs>
        <w:ind w:firstLine="0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ab/>
        <w:t>1</w:t>
      </w:r>
      <w:r w:rsidR="00002A8F">
        <w:rPr>
          <w:b w:val="0"/>
          <w:color w:val="000000"/>
          <w:szCs w:val="28"/>
          <w:lang w:val="ru-RU"/>
        </w:rPr>
        <w:t>1</w:t>
      </w:r>
      <w:r>
        <w:rPr>
          <w:b w:val="0"/>
          <w:color w:val="000000"/>
          <w:szCs w:val="28"/>
          <w:lang w:val="ru-RU"/>
        </w:rPr>
        <w:t xml:space="preserve">) </w:t>
      </w:r>
      <w:r w:rsidRPr="00700082">
        <w:rPr>
          <w:b w:val="0"/>
          <w:color w:val="000000"/>
          <w:szCs w:val="28"/>
          <w:lang w:val="ru-RU"/>
        </w:rPr>
        <w:t>обеспечивать четкую организацию работы Департамента и ее совершенствование;</w:t>
      </w:r>
      <w:r>
        <w:rPr>
          <w:b w:val="0"/>
          <w:color w:val="000000"/>
          <w:szCs w:val="28"/>
          <w:lang w:val="ru-RU"/>
        </w:rPr>
        <w:t xml:space="preserve"> </w:t>
      </w:r>
    </w:p>
    <w:p w14:paraId="4532B58E" w14:textId="49B846ED" w:rsidR="002B5417" w:rsidRPr="0049184D" w:rsidRDefault="002B5417" w:rsidP="00CD044A">
      <w:pPr>
        <w:pStyle w:val="2"/>
        <w:tabs>
          <w:tab w:val="left" w:pos="709"/>
        </w:tabs>
        <w:ind w:firstLine="0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ab/>
        <w:t>1</w:t>
      </w:r>
      <w:r w:rsidR="00002A8F">
        <w:rPr>
          <w:b w:val="0"/>
          <w:color w:val="000000"/>
          <w:szCs w:val="28"/>
          <w:lang w:val="ru-RU"/>
        </w:rPr>
        <w:t>2</w:t>
      </w:r>
      <w:r>
        <w:rPr>
          <w:b w:val="0"/>
          <w:color w:val="000000"/>
          <w:szCs w:val="28"/>
          <w:lang w:val="ru-RU"/>
        </w:rPr>
        <w:t xml:space="preserve">) </w:t>
      </w:r>
      <w:r w:rsidRPr="00700082">
        <w:rPr>
          <w:b w:val="0"/>
          <w:szCs w:val="28"/>
        </w:rPr>
        <w:t xml:space="preserve">участвовать и организовывать, в пределах компетенции </w:t>
      </w:r>
      <w:r w:rsidRPr="00700082">
        <w:rPr>
          <w:b w:val="0"/>
          <w:color w:val="000000"/>
          <w:szCs w:val="28"/>
        </w:rPr>
        <w:t>проведение</w:t>
      </w:r>
      <w:r w:rsidRPr="00700082">
        <w:rPr>
          <w:b w:val="0"/>
          <w:szCs w:val="28"/>
        </w:rPr>
        <w:t xml:space="preserve"> </w:t>
      </w:r>
      <w:r>
        <w:rPr>
          <w:b w:val="0"/>
          <w:szCs w:val="28"/>
          <w:lang w:val="kk-KZ"/>
        </w:rPr>
        <w:t>мероприятий</w:t>
      </w:r>
      <w:r w:rsidRPr="00700082">
        <w:rPr>
          <w:b w:val="0"/>
          <w:szCs w:val="28"/>
        </w:rPr>
        <w:t xml:space="preserve"> по вопросам исполнения территориальными органами</w:t>
      </w:r>
      <w:r>
        <w:rPr>
          <w:b w:val="0"/>
          <w:szCs w:val="28"/>
          <w:lang w:val="kk-KZ"/>
        </w:rPr>
        <w:t xml:space="preserve"> Агентства</w:t>
      </w:r>
      <w:r w:rsidRPr="00700082">
        <w:rPr>
          <w:b w:val="0"/>
          <w:szCs w:val="28"/>
        </w:rPr>
        <w:t xml:space="preserve"> актов, поручений </w:t>
      </w:r>
      <w:r>
        <w:rPr>
          <w:b w:val="0"/>
          <w:szCs w:val="28"/>
          <w:lang w:val="kk-KZ"/>
        </w:rPr>
        <w:t>Администрации Президента</w:t>
      </w:r>
      <w:r w:rsidRPr="00700082">
        <w:rPr>
          <w:b w:val="0"/>
          <w:szCs w:val="28"/>
        </w:rPr>
        <w:t xml:space="preserve">, </w:t>
      </w:r>
      <w:r>
        <w:rPr>
          <w:b w:val="0"/>
          <w:szCs w:val="28"/>
          <w:lang w:val="kk-KZ"/>
        </w:rPr>
        <w:t>Председателя</w:t>
      </w:r>
      <w:r w:rsidRPr="00700082">
        <w:rPr>
          <w:b w:val="0"/>
          <w:color w:val="000000"/>
          <w:szCs w:val="28"/>
        </w:rPr>
        <w:t>,</w:t>
      </w:r>
      <w:r w:rsidRPr="00700082">
        <w:rPr>
          <w:b w:val="0"/>
          <w:szCs w:val="28"/>
        </w:rPr>
        <w:t xml:space="preserve"> обращений физических и представителей юридических лиц;</w:t>
      </w:r>
      <w:r>
        <w:rPr>
          <w:b w:val="0"/>
          <w:szCs w:val="28"/>
          <w:lang w:val="kk-KZ"/>
        </w:rPr>
        <w:t xml:space="preserve"> </w:t>
      </w:r>
    </w:p>
    <w:p w14:paraId="456BD40A" w14:textId="524C3815" w:rsidR="002B5417" w:rsidRPr="00700082" w:rsidRDefault="002B5417" w:rsidP="00CD044A">
      <w:pPr>
        <w:pStyle w:val="2"/>
        <w:tabs>
          <w:tab w:val="left" w:pos="709"/>
        </w:tabs>
        <w:ind w:firstLine="0"/>
        <w:rPr>
          <w:b w:val="0"/>
          <w:color w:val="000000"/>
          <w:szCs w:val="28"/>
        </w:rPr>
      </w:pPr>
      <w:r>
        <w:rPr>
          <w:b w:val="0"/>
          <w:color w:val="000000"/>
          <w:szCs w:val="28"/>
          <w:lang w:val="ru-RU"/>
        </w:rPr>
        <w:tab/>
      </w:r>
      <w:r>
        <w:rPr>
          <w:b w:val="0"/>
          <w:szCs w:val="28"/>
          <w:lang w:val="ru-RU"/>
        </w:rPr>
        <w:t xml:space="preserve"> 1</w:t>
      </w:r>
      <w:r w:rsidR="00002A8F">
        <w:rPr>
          <w:b w:val="0"/>
          <w:szCs w:val="28"/>
          <w:lang w:val="ru-RU"/>
        </w:rPr>
        <w:t>3</w:t>
      </w:r>
      <w:r>
        <w:rPr>
          <w:b w:val="0"/>
          <w:color w:val="000000"/>
          <w:szCs w:val="28"/>
          <w:lang w:val="ru-RU"/>
        </w:rPr>
        <w:t xml:space="preserve">) </w:t>
      </w:r>
      <w:r w:rsidRPr="00700082">
        <w:rPr>
          <w:b w:val="0"/>
          <w:color w:val="000000"/>
          <w:szCs w:val="28"/>
          <w:lang w:val="ru-RU" w:eastAsia="ru-RU"/>
        </w:rPr>
        <w:t>осуществлять иные права и обязанности в соответствии с законами Республики Казахстан, актами Президента Республики Казахстан и Правительства Республики Казахстан, а также настоящим Положением</w:t>
      </w:r>
      <w:r w:rsidRPr="00700082">
        <w:rPr>
          <w:b w:val="0"/>
          <w:color w:val="000000"/>
          <w:szCs w:val="28"/>
          <w:lang w:val="ru-RU"/>
        </w:rPr>
        <w:t>.</w:t>
      </w:r>
    </w:p>
    <w:p w14:paraId="54B25A19" w14:textId="77777777" w:rsidR="002B5417" w:rsidRPr="00700082" w:rsidRDefault="002B5417" w:rsidP="00CD04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7000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7. Функции:</w:t>
      </w:r>
    </w:p>
    <w:p w14:paraId="59376273" w14:textId="77777777" w:rsidR="002B5417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 </w:t>
      </w:r>
      <w:r w:rsidRPr="008018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осуществляет первоначальную обработку входящих документов;</w:t>
      </w:r>
    </w:p>
    <w:p w14:paraId="3CC8A8CC" w14:textId="77777777" w:rsidR="002B5417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7269E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 производит регистрацию и учет, ее своевременное доведение до руководства Агентства и структурных подразделений;</w:t>
      </w:r>
    </w:p>
    <w:p w14:paraId="79007DD6" w14:textId="77777777" w:rsidR="002B5417" w:rsidRPr="007269E9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 обеспечивает единый порядок документирования;</w:t>
      </w:r>
    </w:p>
    <w:p w14:paraId="22E871E1" w14:textId="77777777" w:rsidR="002B5417" w:rsidRPr="007269E9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7269E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 организует своевременное рассмотрение входящих документов руководством Агентства;</w:t>
      </w:r>
    </w:p>
    <w:p w14:paraId="131F9DFD" w14:textId="77777777" w:rsidR="000047B0" w:rsidRDefault="002B5417" w:rsidP="000047B0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8018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проводит мониторинг и контроль рассмотрения структурными подразделениями обращений физических и юридических лиц;</w:t>
      </w:r>
    </w:p>
    <w:p w14:paraId="38987A54" w14:textId="3EFC9C59" w:rsidR="000047B0" w:rsidRPr="000047B0" w:rsidRDefault="002B5417" w:rsidP="000047B0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0047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lastRenderedPageBreak/>
        <w:t xml:space="preserve"> </w:t>
      </w:r>
      <w:r w:rsidR="000047B0" w:rsidRPr="000047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проводит внутренний контроль за своевременным и качественным оказанием государственных услуг, осуществляемых Агентством;</w:t>
      </w:r>
    </w:p>
    <w:p w14:paraId="366D71DB" w14:textId="4C99BBD6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8018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на основании сведений структурных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и территориальных </w:t>
      </w:r>
      <w:r w:rsidRPr="008018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подразделений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Агентства </w:t>
      </w:r>
      <w:r w:rsidRPr="008018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проводит анализ, мониторинг поступивших обращений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, </w:t>
      </w: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сообщений, откликов, предложений, запросов граждан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 и юридических лиц</w:t>
      </w: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 и выявляет системные проблемы, поднимаемы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е</w:t>
      </w: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 заявителями;</w:t>
      </w:r>
    </w:p>
    <w:p w14:paraId="1FB59D93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организует и осуществляет контроль за сроками исполнения и структурными подразделениями Агентства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актов, </w:t>
      </w: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поручений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Администрации Президента </w:t>
      </w: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и руководства Агентства;</w:t>
      </w:r>
    </w:p>
    <w:p w14:paraId="156AE107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 осуществляет взаимодействие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посредством указания соответствующей информации в справке/докладе Руководителя аппарата на аппаратных совещаниях </w:t>
      </w: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по вопросам исполнения контрольных документов с Администрацией Президента и Правительства Республики Казахстан;</w:t>
      </w:r>
    </w:p>
    <w:p w14:paraId="40478E1A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 подготавливает исходящие документы к отправке - осуществляет контроль за правильностью оформления исходящих документов (как электронных, так и бумажных), конвертирование;</w:t>
      </w:r>
    </w:p>
    <w:p w14:paraId="14235D01" w14:textId="77777777" w:rsidR="002B5417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систематически информирует руководство Агентства и структурные подразделения о ходе и результатах исполнения документов;</w:t>
      </w:r>
    </w:p>
    <w:p w14:paraId="2BB3B5DF" w14:textId="77777777" w:rsidR="002B5417" w:rsidRPr="00870284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87028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обеспечивает структурные подразделения Агентства бланками писем и организует сохранность неиспользованных бланков писем, ведение их учета, составление необходимой отчетности, проведение работ по уничтожению неиспользуемых и испорченных бланков строгой отчетности и штампов;</w:t>
      </w:r>
    </w:p>
    <w:p w14:paraId="285502EE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организует работу комиссии по проверке наличия экземпляров печатно-бланочной продукции, печатей и штампов в Агентстве;</w:t>
      </w:r>
    </w:p>
    <w:p w14:paraId="605E32E9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представляет по мере необходимости в Администрацию Президента Республики Казахстан информацию о состоянии исполнительской дисциплины в Агентстве;</w:t>
      </w:r>
    </w:p>
    <w:p w14:paraId="18D3F54E" w14:textId="77777777" w:rsidR="002B5417" w:rsidRPr="00384961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ежеквартально </w:t>
      </w:r>
      <w:r w:rsidRPr="0038496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представляет в Администрацию Президента Республики Казахстан информацию о результатах приема физических лиц и представителей юридических лиц руководством Агентства;</w:t>
      </w:r>
    </w:p>
    <w:p w14:paraId="167670F4" w14:textId="77777777" w:rsidR="002B5417" w:rsidRPr="00384961" w:rsidRDefault="002B5417" w:rsidP="00CD044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38496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ежеквартально представляет отчет формы № 1-ОЛ «О рассмотрении обращений, сообщений, запросов, откликов, предложений» в Комитет по правовой статистике и специальным учетам Генеральной прокуратуры Республики Казахстан; </w:t>
      </w:r>
    </w:p>
    <w:p w14:paraId="58D7FC48" w14:textId="77777777" w:rsidR="002B5417" w:rsidRPr="00384961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38496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разрабатывает отраслевой перечень документов, образующихся в деятельности Агентства, с указанием сроков хранения, для составления номенклатуры дел Агентства и проведения экспертизы ценности документов;</w:t>
      </w:r>
    </w:p>
    <w:p w14:paraId="70F64679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составляет Сводную номенклатуру дел Агентства;</w:t>
      </w:r>
    </w:p>
    <w:p w14:paraId="32FA7483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осуществляет организацию и прием услуги </w:t>
      </w:r>
      <w:proofErr w:type="spellStart"/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Казпочты</w:t>
      </w:r>
      <w:proofErr w:type="spellEnd"/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;</w:t>
      </w:r>
    </w:p>
    <w:p w14:paraId="4D549670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lastRenderedPageBreak/>
        <w:t>осуществляет организацию и прием услуги по подписке на периодические издания;</w:t>
      </w:r>
    </w:p>
    <w:p w14:paraId="411C2027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обеспечивает качество экспертизы ценности, сохранности, учета и использования документов, временно хранящихся в ведомственном архиве;</w:t>
      </w:r>
    </w:p>
    <w:p w14:paraId="6F0A4D5C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подготавливает и передает документы, отнесенные к составу Национального архивного фонда, на постоянное хранение в архив Президента Республики Казахстан;</w:t>
      </w:r>
    </w:p>
    <w:p w14:paraId="7946B06A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принимает в установленном порядке на временное хранение документы Агентстве;</w:t>
      </w:r>
    </w:p>
    <w:p w14:paraId="27EAC53A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оказывает методическую помощь структурным подразделениям в проведении экспертизы ценности документов при передаче документов на временное хранение в ведомственный архив;</w:t>
      </w:r>
    </w:p>
    <w:p w14:paraId="749CF924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проводит экспертизу ценности документов, временно хранящихся в ведомственном архиве, составляет годовые разделы сводных описей дел постоянного, временного (свыше 10 лет) хранения, по личному составу и акты о выделении к уничтожению документов, не подлежащих хранению, подает в установленном порядке указанные разделы описей дел и акты на согласование и утверждение;</w:t>
      </w:r>
    </w:p>
    <w:p w14:paraId="450EC753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проводит необходимый комплекс работ с документами личного происхождения;</w:t>
      </w:r>
    </w:p>
    <w:p w14:paraId="63018EB2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осуществляет учет и обеспечивает сохранность принятых на хранение документов;</w:t>
      </w:r>
    </w:p>
    <w:p w14:paraId="4DCC30CF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выявляет особо ценные документы, организует учет данных документов и их страховых копий;</w:t>
      </w:r>
    </w:p>
    <w:p w14:paraId="2D794F7D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ежегодно составляет и предоставляет один раз в три года в архив Президента Республики Казахстан паспортные учетные данные о количестве и составе временно хранящихся документов Национального архивного фонда;</w:t>
      </w:r>
    </w:p>
    <w:p w14:paraId="21EB4388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составляет и ведет научно-справочный аппарат к хранящимся документам с учетом преемственности с научно-справочным аппаратом к документам, ранее переданным на постоянное хранение в архив Президента Республики Казахстан;</w:t>
      </w:r>
    </w:p>
    <w:p w14:paraId="598A7911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осуществляет проверку правильности формирования, оформления и оперативного хранения дел в Агентстве;</w:t>
      </w:r>
    </w:p>
    <w:p w14:paraId="30537803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участвует в проведении мероприятий по повышению квалификации работников делопроизводственной службы Агентства;</w:t>
      </w:r>
    </w:p>
    <w:p w14:paraId="0D2FE814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 обеспечение функционирования и развития государственного языка; </w:t>
      </w:r>
    </w:p>
    <w:p w14:paraId="01E70AB5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оординирует </w:t>
      </w:r>
      <w:r w:rsidRPr="002D48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обеспечение выполнения Закона Республики Казахстан «О языках в Республике Казахстан»;</w:t>
      </w:r>
    </w:p>
    <w:p w14:paraId="17926127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обеспечение реализации Государственной программы развития и функционирования языков;</w:t>
      </w:r>
    </w:p>
    <w:p w14:paraId="65A5CCC4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lastRenderedPageBreak/>
        <w:t xml:space="preserve">обеспечение редактирование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проектов </w:t>
      </w:r>
      <w:r w:rsidRPr="002D48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нормативных правовых актов, разрабатываемых структурными подразделениями Агентства, а также редактирование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проектов </w:t>
      </w:r>
      <w:r w:rsidRPr="002D48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правовых актов и иных </w:t>
      </w:r>
      <w:r w:rsidRPr="00106C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документов, переведенных сотрудниками структурных подразделений Агентства на государственном языке на основании запроса, визирование окончательного текста перевода;</w:t>
      </w: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 </w:t>
      </w:r>
    </w:p>
    <w:p w14:paraId="24AD6381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взаимодействие и оказание консультативной и практической помощи территориальным подразделениям Агентства по вопросам Правил учета обращений физических и юридических лиц;</w:t>
      </w:r>
    </w:p>
    <w:p w14:paraId="2ACF1FB6" w14:textId="77777777" w:rsidR="002B5417" w:rsidRPr="00106CC1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106C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размещение </w:t>
      </w:r>
      <w:r w:rsidRPr="00106CC1">
        <w:rPr>
          <w:rFonts w:ascii="Times New Roman" w:hAnsi="Times New Roman" w:cs="Times New Roman"/>
          <w:sz w:val="28"/>
          <w:szCs w:val="28"/>
          <w:lang w:val="ru-RU"/>
        </w:rPr>
        <w:t xml:space="preserve">на постоянной основе в виде открытых данных информацию на интернет-портале открытых данных в пределах компетенции </w:t>
      </w:r>
      <w:r w:rsidRPr="00106CC1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Департамента («Открытый бюджет», «График приема граждан Руководством Агентства»)</w:t>
      </w:r>
      <w:r w:rsidRPr="00106CC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7004668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sz w:val="28"/>
          <w:szCs w:val="28"/>
          <w:lang w:val="ru-RU"/>
        </w:rPr>
        <w:t xml:space="preserve">сбор, свод и формирование бюджетной заявки центрального аппарата и территориальных подразделений </w:t>
      </w:r>
      <w:r w:rsidRPr="002D483E">
        <w:rPr>
          <w:rFonts w:ascii="Times New Roman" w:hAnsi="Times New Roman" w:cs="Times New Roman"/>
          <w:sz w:val="28"/>
          <w:szCs w:val="28"/>
          <w:lang w:val="ru-RU"/>
        </w:rPr>
        <w:t>Агентства</w:t>
      </w:r>
      <w:r w:rsidRPr="002D483E">
        <w:rPr>
          <w:rStyle w:val="FontStyle12"/>
          <w:sz w:val="28"/>
          <w:szCs w:val="28"/>
          <w:lang w:val="ru-RU"/>
        </w:rPr>
        <w:t xml:space="preserve"> в разрезе специфик экономической классификации;</w:t>
      </w:r>
    </w:p>
    <w:p w14:paraId="1099F3F4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sz w:val="28"/>
          <w:szCs w:val="28"/>
          <w:lang w:val="ru-RU"/>
        </w:rPr>
        <w:t xml:space="preserve">подготовка бюджетной заявки </w:t>
      </w:r>
      <w:r w:rsidRPr="002D483E">
        <w:rPr>
          <w:rFonts w:ascii="Times New Roman" w:hAnsi="Times New Roman" w:cs="Times New Roman"/>
          <w:sz w:val="28"/>
          <w:szCs w:val="28"/>
          <w:lang w:val="ru-RU"/>
        </w:rPr>
        <w:t>Агентства</w:t>
      </w:r>
      <w:r w:rsidRPr="002D483E">
        <w:rPr>
          <w:rStyle w:val="FontStyle12"/>
          <w:sz w:val="28"/>
          <w:szCs w:val="28"/>
          <w:lang w:val="ru-RU"/>
        </w:rPr>
        <w:t xml:space="preserve"> в разрезе специфик экономической классификации для представления в </w:t>
      </w:r>
      <w:r w:rsidRPr="002D483E">
        <w:rPr>
          <w:rStyle w:val="FontStyle12"/>
          <w:sz w:val="28"/>
          <w:szCs w:val="28"/>
          <w:lang w:val="kk-KZ"/>
        </w:rPr>
        <w:t>Министерство финансов Республики Казахстан</w:t>
      </w:r>
      <w:r w:rsidRPr="002D483E">
        <w:rPr>
          <w:rStyle w:val="FontStyle12"/>
          <w:sz w:val="28"/>
          <w:szCs w:val="28"/>
          <w:lang w:val="ru-RU"/>
        </w:rPr>
        <w:t xml:space="preserve"> с обосновывающими материалами;</w:t>
      </w:r>
    </w:p>
    <w:p w14:paraId="7D3087E4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color w:val="000000"/>
          <w:sz w:val="28"/>
          <w:szCs w:val="28"/>
          <w:lang w:val="ru-RU"/>
        </w:rPr>
        <w:t>внесение данных бюджетной заявки в информационную систему бюджетного планирования «</w:t>
      </w:r>
      <w:r w:rsidRPr="002D483E">
        <w:rPr>
          <w:rStyle w:val="FontStyle12"/>
          <w:color w:val="000000"/>
          <w:sz w:val="28"/>
          <w:szCs w:val="28"/>
        </w:rPr>
        <w:t>Hyperion</w:t>
      </w:r>
      <w:r w:rsidRPr="002D483E">
        <w:rPr>
          <w:rStyle w:val="FontStyle12"/>
          <w:color w:val="000000"/>
          <w:sz w:val="28"/>
          <w:szCs w:val="28"/>
          <w:lang w:val="ru-RU"/>
        </w:rPr>
        <w:t xml:space="preserve">» </w:t>
      </w:r>
      <w:r w:rsidRPr="002D483E">
        <w:rPr>
          <w:rStyle w:val="FontStyle12"/>
          <w:sz w:val="28"/>
          <w:szCs w:val="28"/>
          <w:lang w:val="ru-RU"/>
        </w:rPr>
        <w:t>в разрезе специфик экономической классификации, а также приведение в соответствие данных после решения Республиканской бюджетной комиссии;</w:t>
      </w:r>
    </w:p>
    <w:p w14:paraId="49DA3522" w14:textId="77777777" w:rsidR="002B5417" w:rsidRPr="00D76D54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sz w:val="28"/>
          <w:szCs w:val="28"/>
          <w:lang w:val="ru-RU"/>
        </w:rPr>
        <w:t xml:space="preserve">составление сводного плана финансирования </w:t>
      </w:r>
      <w:r w:rsidRPr="002D483E">
        <w:rPr>
          <w:rFonts w:ascii="Times New Roman" w:hAnsi="Times New Roman" w:cs="Times New Roman"/>
          <w:sz w:val="28"/>
          <w:szCs w:val="28"/>
          <w:lang w:val="ru-RU"/>
        </w:rPr>
        <w:t>Агентства</w:t>
      </w:r>
      <w:r w:rsidRPr="002D483E">
        <w:rPr>
          <w:rStyle w:val="FontStyle12"/>
          <w:sz w:val="28"/>
          <w:szCs w:val="28"/>
          <w:lang w:val="ru-RU"/>
        </w:rPr>
        <w:t xml:space="preserve"> по обязательствам и платежам;</w:t>
      </w:r>
    </w:p>
    <w:p w14:paraId="53352434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 xml:space="preserve">  </w:t>
      </w:r>
      <w:r w:rsidRPr="002D48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  <w:t>осуществляет методическое руководство в области совершенствования делопроизводства и архивного дела в Агентстве;</w:t>
      </w:r>
    </w:p>
    <w:p w14:paraId="38BACA57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sz w:val="28"/>
          <w:szCs w:val="28"/>
          <w:lang w:val="ru-RU"/>
        </w:rPr>
        <w:t xml:space="preserve">составление индивидуального плана финансирования </w:t>
      </w:r>
      <w:r w:rsidRPr="002D483E">
        <w:rPr>
          <w:rFonts w:ascii="Times New Roman" w:hAnsi="Times New Roman" w:cs="Times New Roman"/>
          <w:sz w:val="28"/>
          <w:szCs w:val="28"/>
          <w:lang w:val="ru-RU"/>
        </w:rPr>
        <w:t>Агентства</w:t>
      </w:r>
      <w:r w:rsidRPr="002D483E">
        <w:rPr>
          <w:rStyle w:val="FontStyle12"/>
          <w:sz w:val="28"/>
          <w:szCs w:val="28"/>
          <w:lang w:val="ru-RU"/>
        </w:rPr>
        <w:t xml:space="preserve"> по обязательствам и платежам;</w:t>
      </w:r>
    </w:p>
    <w:p w14:paraId="70F13136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color w:val="000000"/>
          <w:sz w:val="28"/>
          <w:szCs w:val="28"/>
          <w:lang w:val="ru-RU"/>
        </w:rPr>
        <w:t xml:space="preserve">внесение изменений в планы финансирования </w:t>
      </w:r>
      <w:r w:rsidRPr="002D483E">
        <w:rPr>
          <w:rFonts w:ascii="Times New Roman" w:hAnsi="Times New Roman" w:cs="Times New Roman"/>
          <w:sz w:val="28"/>
          <w:szCs w:val="28"/>
          <w:lang w:val="ru-RU"/>
        </w:rPr>
        <w:t>Агентства</w:t>
      </w:r>
      <w:r w:rsidRPr="002D483E">
        <w:rPr>
          <w:rStyle w:val="FontStyle12"/>
          <w:sz w:val="28"/>
          <w:szCs w:val="28"/>
          <w:lang w:val="ru-RU"/>
        </w:rPr>
        <w:t xml:space="preserve"> по обязательствам и платежам; </w:t>
      </w:r>
    </w:p>
    <w:p w14:paraId="6FF9DB00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sz w:val="28"/>
          <w:szCs w:val="28"/>
          <w:lang w:val="ru-RU"/>
        </w:rPr>
        <w:t xml:space="preserve">внесение изменений в планы финансирования </w:t>
      </w:r>
      <w:r w:rsidRPr="002D483E">
        <w:rPr>
          <w:rFonts w:ascii="Times New Roman" w:hAnsi="Times New Roman" w:cs="Times New Roman"/>
          <w:sz w:val="28"/>
          <w:szCs w:val="28"/>
          <w:lang w:val="ru-RU"/>
        </w:rPr>
        <w:t>Агентства</w:t>
      </w:r>
      <w:r w:rsidRPr="002D483E">
        <w:rPr>
          <w:rStyle w:val="FontStyle12"/>
          <w:sz w:val="28"/>
          <w:szCs w:val="28"/>
          <w:lang w:val="ru-RU"/>
        </w:rPr>
        <w:t xml:space="preserve"> посредством информационной системы «Формирование и уточнение плана финансирования»;</w:t>
      </w:r>
    </w:p>
    <w:p w14:paraId="5F538EE7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sz w:val="28"/>
          <w:szCs w:val="28"/>
          <w:lang w:val="ru-RU"/>
        </w:rPr>
        <w:t xml:space="preserve">составление штатного расписания центрального аппарата </w:t>
      </w:r>
      <w:r w:rsidRPr="002D483E">
        <w:rPr>
          <w:rFonts w:ascii="Times New Roman" w:hAnsi="Times New Roman" w:cs="Times New Roman"/>
          <w:sz w:val="28"/>
          <w:szCs w:val="28"/>
          <w:lang w:val="ru-RU"/>
        </w:rPr>
        <w:t>Агентства</w:t>
      </w:r>
      <w:r w:rsidRPr="002D483E">
        <w:rPr>
          <w:rStyle w:val="FontStyle12"/>
          <w:sz w:val="28"/>
          <w:szCs w:val="28"/>
          <w:lang w:val="ru-RU"/>
        </w:rPr>
        <w:t xml:space="preserve"> и его территориальных подразделений;</w:t>
      </w:r>
    </w:p>
    <w:p w14:paraId="239E1028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sz w:val="28"/>
          <w:szCs w:val="28"/>
          <w:lang w:val="ru-RU"/>
        </w:rPr>
        <w:t xml:space="preserve">мониторинг эффективности использования бюджетных </w:t>
      </w:r>
      <w:proofErr w:type="gramStart"/>
      <w:r w:rsidRPr="002D483E">
        <w:rPr>
          <w:rStyle w:val="FontStyle12"/>
          <w:sz w:val="28"/>
          <w:szCs w:val="28"/>
          <w:lang w:val="ru-RU"/>
        </w:rPr>
        <w:t xml:space="preserve">средств  </w:t>
      </w:r>
      <w:r w:rsidRPr="002D483E">
        <w:rPr>
          <w:rFonts w:ascii="Times New Roman" w:hAnsi="Times New Roman" w:cs="Times New Roman"/>
          <w:sz w:val="28"/>
          <w:szCs w:val="28"/>
          <w:lang w:val="ru-RU"/>
        </w:rPr>
        <w:t>Агентства</w:t>
      </w:r>
      <w:proofErr w:type="gramEnd"/>
      <w:r w:rsidRPr="002D483E">
        <w:rPr>
          <w:rStyle w:val="FontStyle12"/>
          <w:sz w:val="28"/>
          <w:szCs w:val="28"/>
          <w:lang w:val="ru-RU"/>
        </w:rPr>
        <w:t>;</w:t>
      </w:r>
    </w:p>
    <w:p w14:paraId="01DE9904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color w:val="000000"/>
          <w:sz w:val="28"/>
          <w:szCs w:val="28"/>
          <w:lang w:val="ru-RU"/>
        </w:rPr>
        <w:t>подготовка информации в Министерство финансов Республики Казахстан по вопросам освоения бюджетных средств (ежемесячно);</w:t>
      </w:r>
    </w:p>
    <w:p w14:paraId="53A0D0B2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color w:val="000000"/>
          <w:sz w:val="28"/>
          <w:szCs w:val="28"/>
          <w:lang w:val="ru-RU"/>
        </w:rPr>
        <w:t xml:space="preserve">внесение предложений и замечаний по проектам нормативных правовых актов по вопросам, входящим в компетенцию </w:t>
      </w:r>
      <w:r w:rsidRPr="002D483E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Департамента</w:t>
      </w:r>
      <w:r w:rsidRPr="002D483E">
        <w:rPr>
          <w:rStyle w:val="FontStyle12"/>
          <w:color w:val="000000"/>
          <w:sz w:val="28"/>
          <w:szCs w:val="28"/>
          <w:lang w:val="ru-RU"/>
        </w:rPr>
        <w:t>;</w:t>
      </w:r>
    </w:p>
    <w:p w14:paraId="5B7316E1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color w:val="000000"/>
          <w:sz w:val="28"/>
          <w:szCs w:val="28"/>
          <w:lang w:val="ru-RU"/>
        </w:rPr>
        <w:t>внесение предложений и подготовка сведений для БОР (бюджет, ориентированный на результат);</w:t>
      </w:r>
    </w:p>
    <w:p w14:paraId="69419AE4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sz w:val="28"/>
          <w:szCs w:val="28"/>
          <w:lang w:val="ru-RU"/>
        </w:rPr>
        <w:lastRenderedPageBreak/>
        <w:t xml:space="preserve">ведение бухгалтерского учета по основным средствам, товарно-материальным ценностям </w:t>
      </w:r>
      <w:r w:rsidRPr="002D483E">
        <w:rPr>
          <w:rFonts w:ascii="Times New Roman" w:hAnsi="Times New Roman" w:cs="Times New Roman"/>
          <w:sz w:val="28"/>
          <w:szCs w:val="28"/>
          <w:lang w:val="ru-RU"/>
        </w:rPr>
        <w:t>Агентства</w:t>
      </w:r>
      <w:r w:rsidRPr="002D483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4DFFEEA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sz w:val="28"/>
          <w:szCs w:val="28"/>
          <w:lang w:val="ru-RU"/>
        </w:rPr>
        <w:t xml:space="preserve">своевременное начисление и перечисление заработной платы, отпускных, пособий по временной нетрудоспособности и других выплат сотрудникам </w:t>
      </w:r>
      <w:r w:rsidRPr="002D483E">
        <w:rPr>
          <w:rFonts w:ascii="Times New Roman" w:hAnsi="Times New Roman" w:cs="Times New Roman"/>
          <w:sz w:val="28"/>
          <w:szCs w:val="28"/>
          <w:lang w:val="ru-RU"/>
        </w:rPr>
        <w:t>Агентства</w:t>
      </w:r>
      <w:r w:rsidRPr="002D483E">
        <w:rPr>
          <w:rStyle w:val="FontStyle12"/>
          <w:sz w:val="28"/>
          <w:szCs w:val="28"/>
          <w:lang w:val="ru-RU"/>
        </w:rPr>
        <w:t>;</w:t>
      </w:r>
    </w:p>
    <w:p w14:paraId="70430191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sz w:val="28"/>
          <w:szCs w:val="28"/>
          <w:lang w:val="ru-RU"/>
        </w:rPr>
        <w:t>прием авансовых отчетов сотрудников по командировкам, подготовка на утверждение руководству и перечисление командировочных расходов;</w:t>
      </w:r>
    </w:p>
    <w:p w14:paraId="559FF81C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sz w:val="28"/>
          <w:szCs w:val="28"/>
          <w:lang w:val="ru-RU"/>
        </w:rPr>
        <w:t>ведение учета обязательств по расчетам с поставщиками за поставку товаров, работ и услуг;</w:t>
      </w:r>
    </w:p>
    <w:p w14:paraId="74FE1B51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sz w:val="28"/>
          <w:szCs w:val="28"/>
          <w:lang w:val="ru-RU"/>
        </w:rPr>
        <w:t>мониторинг невыполненных обязательств по договорам;</w:t>
      </w:r>
    </w:p>
    <w:p w14:paraId="536AE7C3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color w:val="000000"/>
          <w:sz w:val="28"/>
          <w:szCs w:val="28"/>
          <w:lang w:val="ru-RU"/>
        </w:rPr>
        <w:t xml:space="preserve">подготовка счетов к оплате, заявок на регистрацию гражданско-правовых сделок и их экспорт и обработка посредством информационной </w:t>
      </w:r>
      <w:proofErr w:type="gramStart"/>
      <w:r w:rsidRPr="002D483E">
        <w:rPr>
          <w:rStyle w:val="FontStyle12"/>
          <w:color w:val="000000"/>
          <w:sz w:val="28"/>
          <w:szCs w:val="28"/>
          <w:lang w:val="ru-RU"/>
        </w:rPr>
        <w:t>системы  «</w:t>
      </w:r>
      <w:proofErr w:type="gramEnd"/>
      <w:r w:rsidRPr="002D483E">
        <w:rPr>
          <w:rStyle w:val="FontStyle12"/>
          <w:color w:val="000000"/>
          <w:sz w:val="28"/>
          <w:szCs w:val="28"/>
          <w:lang w:val="ru-RU"/>
        </w:rPr>
        <w:t>Казначейство-Клиент»;</w:t>
      </w:r>
    </w:p>
    <w:p w14:paraId="474A0F10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sz w:val="28"/>
          <w:szCs w:val="28"/>
          <w:lang w:val="ru-RU"/>
        </w:rPr>
        <w:t>рассмотрение и подписание актов сверок;</w:t>
      </w:r>
    </w:p>
    <w:p w14:paraId="7F30AFE0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sz w:val="28"/>
          <w:szCs w:val="28"/>
          <w:lang w:val="ru-RU"/>
        </w:rPr>
        <w:t>перечисление пенсионных взносов в Государственный центр по выплате пенсий и страховых взносов в Государственный фонд социального страхования;</w:t>
      </w:r>
    </w:p>
    <w:p w14:paraId="09D82721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sz w:val="28"/>
          <w:szCs w:val="28"/>
          <w:lang w:val="ru-RU"/>
        </w:rPr>
        <w:t>подготовка и представление налоговой и статистической отчетности;</w:t>
      </w:r>
    </w:p>
    <w:p w14:paraId="4461CF1E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sz w:val="28"/>
          <w:szCs w:val="28"/>
          <w:lang w:val="ru-RU"/>
        </w:rPr>
        <w:t xml:space="preserve">прием, свод и формирование полугодового и годового бухгалтерского баланса </w:t>
      </w:r>
      <w:proofErr w:type="gramStart"/>
      <w:r w:rsidRPr="002D483E">
        <w:rPr>
          <w:rFonts w:ascii="Times New Roman" w:hAnsi="Times New Roman" w:cs="Times New Roman"/>
          <w:sz w:val="28"/>
          <w:szCs w:val="28"/>
          <w:lang w:val="ru-RU"/>
        </w:rPr>
        <w:t>Агентства</w:t>
      </w:r>
      <w:r w:rsidRPr="002D483E">
        <w:rPr>
          <w:rStyle w:val="FontStyle12"/>
          <w:sz w:val="28"/>
          <w:szCs w:val="28"/>
          <w:lang w:val="ru-RU"/>
        </w:rPr>
        <w:t xml:space="preserve">  для</w:t>
      </w:r>
      <w:proofErr w:type="gramEnd"/>
      <w:r w:rsidRPr="002D483E">
        <w:rPr>
          <w:rStyle w:val="FontStyle12"/>
          <w:sz w:val="28"/>
          <w:szCs w:val="28"/>
          <w:lang w:val="ru-RU"/>
        </w:rPr>
        <w:t xml:space="preserve"> представления в вышестоящий орган посредством системы «Е-</w:t>
      </w:r>
      <w:proofErr w:type="spellStart"/>
      <w:r w:rsidRPr="002D483E">
        <w:rPr>
          <w:rStyle w:val="FontStyle12"/>
          <w:sz w:val="28"/>
          <w:szCs w:val="28"/>
          <w:lang w:val="ru-RU"/>
        </w:rPr>
        <w:t>минфин</w:t>
      </w:r>
      <w:proofErr w:type="spellEnd"/>
      <w:r w:rsidRPr="002D483E">
        <w:rPr>
          <w:rStyle w:val="FontStyle12"/>
          <w:sz w:val="28"/>
          <w:szCs w:val="28"/>
          <w:lang w:val="ru-RU"/>
        </w:rPr>
        <w:t>»;</w:t>
      </w:r>
    </w:p>
    <w:p w14:paraId="7753793A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Style w:val="FontStyle12"/>
          <w:rFonts w:eastAsia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Style w:val="FontStyle12"/>
          <w:sz w:val="28"/>
          <w:szCs w:val="28"/>
          <w:lang w:val="ru-RU"/>
        </w:rPr>
        <w:t>подготовка, свод и формирование отчета о дебиторской и кредиторской задолженностях и др. отчетов, предусмотренных бюджетным законодательством Республики Казахстан для представления в вышестоящий орган посредством системы «Е-</w:t>
      </w:r>
      <w:proofErr w:type="spellStart"/>
      <w:r w:rsidRPr="002D483E">
        <w:rPr>
          <w:rStyle w:val="FontStyle12"/>
          <w:sz w:val="28"/>
          <w:szCs w:val="28"/>
          <w:lang w:val="ru-RU"/>
        </w:rPr>
        <w:t>минфин</w:t>
      </w:r>
      <w:proofErr w:type="spellEnd"/>
      <w:r w:rsidRPr="002D483E">
        <w:rPr>
          <w:rStyle w:val="FontStyle12"/>
          <w:sz w:val="28"/>
          <w:szCs w:val="28"/>
          <w:lang w:val="ru-RU"/>
        </w:rPr>
        <w:t>»;</w:t>
      </w:r>
    </w:p>
    <w:p w14:paraId="585EA346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проведение инвентаризации в соответствующие сроки по материально-ответственным лицам;</w:t>
      </w:r>
    </w:p>
    <w:p w14:paraId="41AAA25A" w14:textId="77777777" w:rsidR="002B5417" w:rsidRPr="00106CC1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10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мониторинг сохранности имущества Агентства и подготовка документов для списания при необходимости;</w:t>
      </w:r>
    </w:p>
    <w:p w14:paraId="4A231C14" w14:textId="77777777" w:rsidR="002B5417" w:rsidRPr="00106CC1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10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ежемесячное начисление амортизации по основным средствам Агентства;</w:t>
      </w:r>
    </w:p>
    <w:p w14:paraId="3FF90CBF" w14:textId="77777777" w:rsidR="002B5417" w:rsidRPr="00106CC1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10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ведение бухгалтерского учета по мемориальным ордерам №1, 2, 5, 6, 8, 9,13;</w:t>
      </w:r>
    </w:p>
    <w:p w14:paraId="506AE14A" w14:textId="77777777" w:rsidR="002B5417" w:rsidRPr="00106CC1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106CC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подготовка и формирование годового плана государственных закупок Агентства посредством веб-портала, внесение изменений и дополнений в план государственных закупок, подготовка правовых актов по вопросам государственных закупок;</w:t>
      </w:r>
    </w:p>
    <w:p w14:paraId="2F51AEEC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проведение государственных закупок товаров, работ и услуг;</w:t>
      </w:r>
    </w:p>
    <w:p w14:paraId="6BB061CF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подготовка проектов правовых актов о создании конкурсной комиссии, об утверждении конкурсной документации;</w:t>
      </w:r>
    </w:p>
    <w:p w14:paraId="68A52660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разработка конкурсных документации, объявлений о проведении конкурсов и об итогах проведенных конкурсов;</w:t>
      </w:r>
    </w:p>
    <w:p w14:paraId="22BE2B89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разработка проектов договоров, организация заключения договоров с поставщиками и подрядчиками по государственным закупкам товаров, работ и услуг;</w:t>
      </w:r>
    </w:p>
    <w:p w14:paraId="7498E781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проведение государственных закупок способом из одного источника, составление приглашения потенциальным поставщикам на участие в проводимых закупках, подготовка проектов решений об утверждении итогов государственных закупок способом из одного источника;</w:t>
      </w:r>
    </w:p>
    <w:p w14:paraId="28F63DAB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проведение анализа деятельности поставщиков, участвующих в государственных закупках Агентства. В случае уклонения поставщиками от заключения или исполнения договоров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2D4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сбор информации по указанным поставщикам представл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яется</w:t>
      </w:r>
      <w:r w:rsidRPr="002D4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юридическое</w:t>
      </w:r>
      <w:r w:rsidRPr="002D4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структурное подразделение;</w:t>
      </w:r>
    </w:p>
    <w:p w14:paraId="09A8A211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размещение</w:t>
      </w:r>
      <w:r w:rsidRPr="002D4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веб-портал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2D4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государственных закупок информаци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2D4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исполненным договорам для формирования отчета о казахстанском содержании;</w:t>
      </w:r>
    </w:p>
    <w:p w14:paraId="255E0A98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p w14:paraId="23C92756" w14:textId="77777777" w:rsidR="002B5417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оформление в электронной форме документов об исполнении договора (акт приема-передачи товара, акт выполненных работ, оказанных услуг, счета-фактуры, платежи);</w:t>
      </w:r>
    </w:p>
    <w:p w14:paraId="43E1E233" w14:textId="76F6D7F8" w:rsidR="00EF6A98" w:rsidRPr="002D483E" w:rsidRDefault="002B5417" w:rsidP="00CD044A">
      <w:pPr>
        <w:pStyle w:val="a3"/>
        <w:numPr>
          <w:ilvl w:val="0"/>
          <w:numId w:val="17"/>
        </w:numPr>
        <w:shd w:val="clear" w:color="auto" w:fill="FFFFFF"/>
        <w:tabs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ru-RU" w:eastAsia="ru-RU"/>
        </w:rPr>
      </w:pPr>
      <w:r w:rsidRPr="002D4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осуществление иных полномочий в соответствии с законами и актами Президента Республики Казахстан, иными нормативными правовыми актами Республики Казахстан и правовыми актами Агентства,</w:t>
      </w:r>
      <w:r w:rsidRPr="002D48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Положением об Агентстве</w:t>
      </w:r>
      <w:r w:rsidRPr="002D483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пределах компетенции </w:t>
      </w:r>
      <w:r w:rsidRPr="002D483E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Департамента</w:t>
      </w:r>
      <w:r w:rsidR="00DF760B" w:rsidRPr="002D483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9B2A9B8" w14:textId="77777777" w:rsidR="00EE40E7" w:rsidRDefault="00EE40E7" w:rsidP="00CD04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0BA7EB" w14:textId="77777777" w:rsidR="00EE40E7" w:rsidRPr="00700082" w:rsidRDefault="00EE40E7" w:rsidP="00CD04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640672" w14:textId="17AFAE69" w:rsidR="004C082A" w:rsidRPr="00700082" w:rsidRDefault="003833DC" w:rsidP="00CD0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</w:t>
      </w:r>
      <w:r w:rsidR="004C082A" w:rsidRPr="007000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 Органи</w:t>
      </w:r>
      <w:r w:rsidR="009F4968" w:rsidRPr="007000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зация деятельности </w:t>
      </w:r>
      <w:r w:rsidR="004F4B98" w:rsidRPr="0070008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Департамента</w:t>
      </w:r>
    </w:p>
    <w:p w14:paraId="7B582232" w14:textId="77777777" w:rsidR="004C082A" w:rsidRPr="00700082" w:rsidRDefault="004C082A" w:rsidP="00CD0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A766AE" w14:textId="0FFACA85" w:rsidR="00D6619E" w:rsidRPr="00D6619E" w:rsidRDefault="00D6619E" w:rsidP="00CD04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D6619E">
        <w:rPr>
          <w:rFonts w:ascii="Times New Roman" w:hAnsi="Times New Roman" w:cs="Times New Roman"/>
          <w:sz w:val="28"/>
          <w:szCs w:val="28"/>
          <w:lang w:val="ru-RU"/>
        </w:rPr>
        <w:t>. Департамент возглавляет Директор, назначаемый на должность и освобождаемый от должности в порядке, установленном законодательством Республики Казахстан.</w:t>
      </w:r>
    </w:p>
    <w:p w14:paraId="001AF2AA" w14:textId="36E51532" w:rsidR="00D6619E" w:rsidRPr="00D6619E" w:rsidRDefault="00D6619E" w:rsidP="00C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6619E">
        <w:rPr>
          <w:rFonts w:ascii="Times New Roman" w:hAnsi="Times New Roman" w:cs="Times New Roman"/>
          <w:sz w:val="28"/>
          <w:szCs w:val="28"/>
          <w:lang w:val="ru-RU"/>
        </w:rPr>
        <w:t>. Директор Департамента осуществляет свои функциональные обязанности в соответствии с должностной инструкцией, утвержденной Председателем Агентства.</w:t>
      </w:r>
    </w:p>
    <w:p w14:paraId="24DC01E2" w14:textId="29B10837" w:rsidR="00D6619E" w:rsidRPr="00D6619E" w:rsidRDefault="00D6619E" w:rsidP="00CD04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D6619E">
        <w:rPr>
          <w:rFonts w:ascii="Times New Roman" w:hAnsi="Times New Roman" w:cs="Times New Roman"/>
          <w:sz w:val="28"/>
          <w:szCs w:val="28"/>
          <w:lang w:val="ru-RU"/>
        </w:rPr>
        <w:t>. Директор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функций,</w:t>
      </w:r>
      <w:r w:rsidRPr="00D6619E">
        <w:rPr>
          <w:rFonts w:ascii="Times New Roman" w:hAnsi="Times New Roman" w:cs="Times New Roman"/>
          <w:color w:val="000000"/>
          <w:sz w:val="28"/>
          <w:lang w:val="ru-RU"/>
        </w:rPr>
        <w:t xml:space="preserve"> а также за ненадлежащее выполнение должных полномочий работниками Департамента.</w:t>
      </w:r>
    </w:p>
    <w:p w14:paraId="2740EF54" w14:textId="795AD624" w:rsidR="00D6619E" w:rsidRPr="00D6619E" w:rsidRDefault="00D6619E" w:rsidP="00C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19E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6619E">
        <w:rPr>
          <w:rFonts w:ascii="Times New Roman" w:hAnsi="Times New Roman" w:cs="Times New Roman"/>
          <w:sz w:val="28"/>
          <w:szCs w:val="28"/>
          <w:lang w:val="ru-RU"/>
        </w:rPr>
        <w:t>. В этих целях директор Департамента:</w:t>
      </w:r>
    </w:p>
    <w:p w14:paraId="012A4289" w14:textId="77777777" w:rsidR="00D6619E" w:rsidRPr="00D6619E" w:rsidRDefault="00D6619E" w:rsidP="00C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19E">
        <w:rPr>
          <w:rFonts w:ascii="Times New Roman" w:hAnsi="Times New Roman" w:cs="Times New Roman"/>
          <w:sz w:val="28"/>
          <w:szCs w:val="28"/>
          <w:lang w:val="ru-RU"/>
        </w:rPr>
        <w:t>1) определяет обязанности и полномочия работников Департамента;</w:t>
      </w:r>
    </w:p>
    <w:p w14:paraId="4D472D27" w14:textId="77777777" w:rsidR="00D6619E" w:rsidRPr="00D6619E" w:rsidRDefault="00D6619E" w:rsidP="00C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19E">
        <w:rPr>
          <w:rFonts w:ascii="Times New Roman" w:hAnsi="Times New Roman" w:cs="Times New Roman"/>
          <w:sz w:val="28"/>
          <w:szCs w:val="28"/>
          <w:lang w:val="ru-RU"/>
        </w:rPr>
        <w:t>2) осуществляет координацию, организацию и контроль деятельности работников Департамента;</w:t>
      </w:r>
    </w:p>
    <w:p w14:paraId="3E9C1187" w14:textId="77777777" w:rsidR="00D6619E" w:rsidRPr="00D6619E" w:rsidRDefault="00D6619E" w:rsidP="00C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19E">
        <w:rPr>
          <w:rFonts w:ascii="Times New Roman" w:hAnsi="Times New Roman" w:cs="Times New Roman"/>
          <w:sz w:val="28"/>
          <w:szCs w:val="28"/>
          <w:lang w:val="ru-RU"/>
        </w:rPr>
        <w:lastRenderedPageBreak/>
        <w:t>3) вносит на рассмотрение руководства Агентства предложения по назначению и освобождению от должности, поощрению и привлечению к дисциплинарной ответственности работников Департамента;</w:t>
      </w:r>
    </w:p>
    <w:p w14:paraId="04593D9D" w14:textId="77777777" w:rsidR="00D6619E" w:rsidRPr="00D6619E" w:rsidRDefault="00D6619E" w:rsidP="00C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19E">
        <w:rPr>
          <w:rFonts w:ascii="Times New Roman" w:hAnsi="Times New Roman" w:cs="Times New Roman"/>
          <w:sz w:val="28"/>
          <w:szCs w:val="28"/>
          <w:lang w:val="ru-RU"/>
        </w:rPr>
        <w:t>4) вносит предложения по повышению квалификации работников Агентства;</w:t>
      </w:r>
    </w:p>
    <w:p w14:paraId="6E9D7424" w14:textId="77777777" w:rsidR="00D6619E" w:rsidRPr="00D6619E" w:rsidRDefault="00D6619E" w:rsidP="00C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19E">
        <w:rPr>
          <w:rFonts w:ascii="Times New Roman" w:hAnsi="Times New Roman" w:cs="Times New Roman"/>
          <w:sz w:val="28"/>
          <w:szCs w:val="28"/>
          <w:lang w:val="ru-RU"/>
        </w:rPr>
        <w:t>5) рассматривает и распределяет поступившую в Департамент корреспонденцию;</w:t>
      </w:r>
    </w:p>
    <w:p w14:paraId="297D8D8E" w14:textId="77777777" w:rsidR="00D6619E" w:rsidRPr="00D6619E" w:rsidRDefault="00D6619E" w:rsidP="00C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19E">
        <w:rPr>
          <w:rFonts w:ascii="Times New Roman" w:hAnsi="Times New Roman" w:cs="Times New Roman"/>
          <w:sz w:val="28"/>
          <w:szCs w:val="28"/>
          <w:lang w:val="ru-RU"/>
        </w:rPr>
        <w:t>6) представляет Агентство во всех государственных органах и других организациях Республики Казахстан по вопросам, входящим в компетенцию Департамента;</w:t>
      </w:r>
    </w:p>
    <w:p w14:paraId="50AC3975" w14:textId="77777777" w:rsidR="00D6619E" w:rsidRPr="00D6619E" w:rsidRDefault="00D6619E" w:rsidP="00C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19E">
        <w:rPr>
          <w:rFonts w:ascii="Times New Roman" w:hAnsi="Times New Roman" w:cs="Times New Roman"/>
          <w:sz w:val="28"/>
          <w:szCs w:val="28"/>
          <w:lang w:val="ru-RU"/>
        </w:rPr>
        <w:t>7) разрабатывает и осуществляет мероприятия по улучшению организации и методов работы Департамента, соблюдению исполнительской дисциплины.</w:t>
      </w:r>
    </w:p>
    <w:p w14:paraId="7A25122B" w14:textId="2BDE0C75" w:rsidR="00D6619E" w:rsidRPr="00D6619E" w:rsidRDefault="00D6619E" w:rsidP="00C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19E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6619E">
        <w:rPr>
          <w:rFonts w:ascii="Times New Roman" w:hAnsi="Times New Roman" w:cs="Times New Roman"/>
          <w:sz w:val="28"/>
          <w:szCs w:val="28"/>
          <w:lang w:val="ru-RU"/>
        </w:rPr>
        <w:t>. Директор Департамента представляет руководству Агентства предложения по структуре и штатному расписанию Департамента.</w:t>
      </w:r>
    </w:p>
    <w:p w14:paraId="7B370590" w14:textId="491747D8" w:rsidR="00D6619E" w:rsidRPr="00D6619E" w:rsidRDefault="00D6619E" w:rsidP="00C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19E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6619E">
        <w:rPr>
          <w:rFonts w:ascii="Times New Roman" w:hAnsi="Times New Roman" w:cs="Times New Roman"/>
          <w:sz w:val="28"/>
          <w:szCs w:val="28"/>
          <w:lang w:val="ru-RU"/>
        </w:rPr>
        <w:t>. Права и обязанности работников Департамента определяются должностными инструкциями, утверждаемыми Председателем Агентства.</w:t>
      </w:r>
    </w:p>
    <w:p w14:paraId="08DD4E97" w14:textId="3B03BC4B" w:rsidR="00D6619E" w:rsidRPr="00D6619E" w:rsidRDefault="00D6619E" w:rsidP="00CD04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19E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6619E">
        <w:rPr>
          <w:rFonts w:ascii="Times New Roman" w:hAnsi="Times New Roman" w:cs="Times New Roman"/>
          <w:sz w:val="28"/>
          <w:szCs w:val="28"/>
          <w:lang w:val="ru-RU"/>
        </w:rPr>
        <w:t>. Документы, направляемые от имени Департамента в другие структурные подразделения по вопросам, входящим в компетенцию Департамента, подписываются директором Департамента, а в случае его отсутствия – лицом, его замещающим.</w:t>
      </w:r>
    </w:p>
    <w:p w14:paraId="2077C617" w14:textId="2D1CB246" w:rsidR="00106CC1" w:rsidRDefault="00106CC1" w:rsidP="00CD044A">
      <w:pPr>
        <w:pStyle w:val="ae"/>
        <w:tabs>
          <w:tab w:val="left" w:pos="709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AA6C536" w14:textId="77777777" w:rsidR="00106CC1" w:rsidRPr="00700082" w:rsidRDefault="00106CC1" w:rsidP="00CD04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896090" w14:textId="77777777" w:rsidR="007E301F" w:rsidRPr="00700082" w:rsidRDefault="007E301F" w:rsidP="00CD0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0082">
        <w:rPr>
          <w:rFonts w:ascii="Times New Roman" w:hAnsi="Times New Roman" w:cs="Times New Roman"/>
          <w:sz w:val="28"/>
          <w:szCs w:val="28"/>
          <w:lang w:val="ru-RU"/>
        </w:rPr>
        <w:t>__________________________</w:t>
      </w:r>
    </w:p>
    <w:sectPr w:rsidR="007E301F" w:rsidRPr="00700082" w:rsidSect="00F55555">
      <w:headerReference w:type="default" r:id="rId7"/>
      <w:pgSz w:w="11907" w:h="16839" w:code="9"/>
      <w:pgMar w:top="1418" w:right="851" w:bottom="1418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6546" w14:textId="77777777" w:rsidR="00512237" w:rsidRDefault="00512237" w:rsidP="002C3D74">
      <w:pPr>
        <w:spacing w:after="0" w:line="240" w:lineRule="auto"/>
      </w:pPr>
      <w:r>
        <w:separator/>
      </w:r>
    </w:p>
  </w:endnote>
  <w:endnote w:type="continuationSeparator" w:id="0">
    <w:p w14:paraId="2C7911B8" w14:textId="77777777" w:rsidR="00512237" w:rsidRDefault="00512237" w:rsidP="002C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46109" w14:textId="77777777" w:rsidR="00512237" w:rsidRDefault="00512237" w:rsidP="002C3D74">
      <w:pPr>
        <w:spacing w:after="0" w:line="240" w:lineRule="auto"/>
      </w:pPr>
      <w:r>
        <w:separator/>
      </w:r>
    </w:p>
  </w:footnote>
  <w:footnote w:type="continuationSeparator" w:id="0">
    <w:p w14:paraId="508A0E06" w14:textId="77777777" w:rsidR="00512237" w:rsidRDefault="00512237" w:rsidP="002C3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0200740"/>
      <w:docPartObj>
        <w:docPartGallery w:val="Page Numbers (Top of Page)"/>
        <w:docPartUnique/>
      </w:docPartObj>
    </w:sdtPr>
    <w:sdtEndPr/>
    <w:sdtContent>
      <w:p w14:paraId="072B922F" w14:textId="77777777" w:rsidR="00F55555" w:rsidRDefault="00F555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A8F" w:rsidRPr="00002A8F">
          <w:rPr>
            <w:noProof/>
            <w:lang w:val="ru-RU"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A95"/>
    <w:multiLevelType w:val="hybridMultilevel"/>
    <w:tmpl w:val="5AB40E5C"/>
    <w:lvl w:ilvl="0" w:tplc="20000011">
      <w:start w:val="1"/>
      <w:numFmt w:val="decimal"/>
      <w:lvlText w:val="%1)"/>
      <w:lvlJc w:val="left"/>
      <w:pPr>
        <w:ind w:left="1505" w:hanging="360"/>
      </w:pPr>
    </w:lvl>
    <w:lvl w:ilvl="1" w:tplc="20000019" w:tentative="1">
      <w:start w:val="1"/>
      <w:numFmt w:val="lowerLetter"/>
      <w:lvlText w:val="%2."/>
      <w:lvlJc w:val="left"/>
      <w:pPr>
        <w:ind w:left="2225" w:hanging="360"/>
      </w:pPr>
    </w:lvl>
    <w:lvl w:ilvl="2" w:tplc="2000001B" w:tentative="1">
      <w:start w:val="1"/>
      <w:numFmt w:val="lowerRoman"/>
      <w:lvlText w:val="%3."/>
      <w:lvlJc w:val="right"/>
      <w:pPr>
        <w:ind w:left="2945" w:hanging="180"/>
      </w:pPr>
    </w:lvl>
    <w:lvl w:ilvl="3" w:tplc="2000000F" w:tentative="1">
      <w:start w:val="1"/>
      <w:numFmt w:val="decimal"/>
      <w:lvlText w:val="%4."/>
      <w:lvlJc w:val="left"/>
      <w:pPr>
        <w:ind w:left="3665" w:hanging="360"/>
      </w:pPr>
    </w:lvl>
    <w:lvl w:ilvl="4" w:tplc="20000019" w:tentative="1">
      <w:start w:val="1"/>
      <w:numFmt w:val="lowerLetter"/>
      <w:lvlText w:val="%5."/>
      <w:lvlJc w:val="left"/>
      <w:pPr>
        <w:ind w:left="4385" w:hanging="360"/>
      </w:pPr>
    </w:lvl>
    <w:lvl w:ilvl="5" w:tplc="2000001B" w:tentative="1">
      <w:start w:val="1"/>
      <w:numFmt w:val="lowerRoman"/>
      <w:lvlText w:val="%6."/>
      <w:lvlJc w:val="right"/>
      <w:pPr>
        <w:ind w:left="5105" w:hanging="180"/>
      </w:pPr>
    </w:lvl>
    <w:lvl w:ilvl="6" w:tplc="2000000F" w:tentative="1">
      <w:start w:val="1"/>
      <w:numFmt w:val="decimal"/>
      <w:lvlText w:val="%7."/>
      <w:lvlJc w:val="left"/>
      <w:pPr>
        <w:ind w:left="5825" w:hanging="360"/>
      </w:pPr>
    </w:lvl>
    <w:lvl w:ilvl="7" w:tplc="20000019" w:tentative="1">
      <w:start w:val="1"/>
      <w:numFmt w:val="lowerLetter"/>
      <w:lvlText w:val="%8."/>
      <w:lvlJc w:val="left"/>
      <w:pPr>
        <w:ind w:left="6545" w:hanging="360"/>
      </w:pPr>
    </w:lvl>
    <w:lvl w:ilvl="8" w:tplc="2000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0B59086B"/>
    <w:multiLevelType w:val="hybridMultilevel"/>
    <w:tmpl w:val="4DEE1A8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E83757"/>
    <w:multiLevelType w:val="hybridMultilevel"/>
    <w:tmpl w:val="E6EA3322"/>
    <w:lvl w:ilvl="0" w:tplc="20000011">
      <w:start w:val="1"/>
      <w:numFmt w:val="decimal"/>
      <w:lvlText w:val="%1)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FE3705B"/>
    <w:multiLevelType w:val="hybridMultilevel"/>
    <w:tmpl w:val="B61A83A0"/>
    <w:lvl w:ilvl="0" w:tplc="05F4D28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2AC46C5"/>
    <w:multiLevelType w:val="hybridMultilevel"/>
    <w:tmpl w:val="6ADE4D60"/>
    <w:lvl w:ilvl="0" w:tplc="DCE01F0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36E59C0"/>
    <w:multiLevelType w:val="hybridMultilevel"/>
    <w:tmpl w:val="6BDC35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341491"/>
    <w:multiLevelType w:val="hybridMultilevel"/>
    <w:tmpl w:val="168EB4FE"/>
    <w:lvl w:ilvl="0" w:tplc="E7E4C3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6953EF1"/>
    <w:multiLevelType w:val="hybridMultilevel"/>
    <w:tmpl w:val="BA0C00FE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BA029E8"/>
    <w:multiLevelType w:val="hybridMultilevel"/>
    <w:tmpl w:val="8200AFE4"/>
    <w:lvl w:ilvl="0" w:tplc="45FC26EA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  <w:color w:val="000000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44D4328F"/>
    <w:multiLevelType w:val="hybridMultilevel"/>
    <w:tmpl w:val="D646F2EA"/>
    <w:lvl w:ilvl="0" w:tplc="BBF06B6E">
      <w:start w:val="1"/>
      <w:numFmt w:val="decimal"/>
      <w:lvlText w:val="%1)"/>
      <w:lvlJc w:val="left"/>
      <w:pPr>
        <w:ind w:left="1429" w:hanging="360"/>
      </w:pPr>
      <w:rPr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5FC06E1"/>
    <w:multiLevelType w:val="multilevel"/>
    <w:tmpl w:val="1EB2DCE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58D11C93"/>
    <w:multiLevelType w:val="multilevel"/>
    <w:tmpl w:val="AFC2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602738"/>
    <w:multiLevelType w:val="hybridMultilevel"/>
    <w:tmpl w:val="9F66B59C"/>
    <w:lvl w:ilvl="0" w:tplc="E43080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2B132A7"/>
    <w:multiLevelType w:val="hybridMultilevel"/>
    <w:tmpl w:val="654A2B0E"/>
    <w:lvl w:ilvl="0" w:tplc="09B23B8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4E55535"/>
    <w:multiLevelType w:val="hybridMultilevel"/>
    <w:tmpl w:val="3D986CB6"/>
    <w:lvl w:ilvl="0" w:tplc="EDB60D68">
      <w:start w:val="2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8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10"/>
    <w:rsid w:val="00002800"/>
    <w:rsid w:val="00002A8F"/>
    <w:rsid w:val="00002DE1"/>
    <w:rsid w:val="000047B0"/>
    <w:rsid w:val="00014848"/>
    <w:rsid w:val="000153BE"/>
    <w:rsid w:val="000208F3"/>
    <w:rsid w:val="0002486F"/>
    <w:rsid w:val="0002775D"/>
    <w:rsid w:val="00035910"/>
    <w:rsid w:val="0004643B"/>
    <w:rsid w:val="0005132F"/>
    <w:rsid w:val="000539B6"/>
    <w:rsid w:val="00055EA8"/>
    <w:rsid w:val="00061C34"/>
    <w:rsid w:val="000A4A92"/>
    <w:rsid w:val="000A6236"/>
    <w:rsid w:val="000B15C8"/>
    <w:rsid w:val="000B6772"/>
    <w:rsid w:val="000D199B"/>
    <w:rsid w:val="000D445D"/>
    <w:rsid w:val="000E0015"/>
    <w:rsid w:val="000E07F0"/>
    <w:rsid w:val="0010260A"/>
    <w:rsid w:val="00106CC1"/>
    <w:rsid w:val="00113953"/>
    <w:rsid w:val="001142CA"/>
    <w:rsid w:val="00161643"/>
    <w:rsid w:val="0016173B"/>
    <w:rsid w:val="00161A16"/>
    <w:rsid w:val="0016701F"/>
    <w:rsid w:val="00175162"/>
    <w:rsid w:val="00175189"/>
    <w:rsid w:val="001A4D1F"/>
    <w:rsid w:val="001D32B6"/>
    <w:rsid w:val="001D65AA"/>
    <w:rsid w:val="001E2819"/>
    <w:rsid w:val="001F1C53"/>
    <w:rsid w:val="00214484"/>
    <w:rsid w:val="00231D6A"/>
    <w:rsid w:val="0024741B"/>
    <w:rsid w:val="00262366"/>
    <w:rsid w:val="002B5417"/>
    <w:rsid w:val="002C3D74"/>
    <w:rsid w:val="002C4B97"/>
    <w:rsid w:val="002D483E"/>
    <w:rsid w:val="002D6E0B"/>
    <w:rsid w:val="002E365A"/>
    <w:rsid w:val="002F2D33"/>
    <w:rsid w:val="003001D6"/>
    <w:rsid w:val="00301D6A"/>
    <w:rsid w:val="00304679"/>
    <w:rsid w:val="00312BAB"/>
    <w:rsid w:val="003136E2"/>
    <w:rsid w:val="003306A3"/>
    <w:rsid w:val="00330D6A"/>
    <w:rsid w:val="003466E8"/>
    <w:rsid w:val="003467C9"/>
    <w:rsid w:val="003833DC"/>
    <w:rsid w:val="00384961"/>
    <w:rsid w:val="00393382"/>
    <w:rsid w:val="003A1841"/>
    <w:rsid w:val="003C3C3F"/>
    <w:rsid w:val="003C6BD9"/>
    <w:rsid w:val="003D0388"/>
    <w:rsid w:val="003F29FF"/>
    <w:rsid w:val="003F435F"/>
    <w:rsid w:val="00401F5F"/>
    <w:rsid w:val="004029AF"/>
    <w:rsid w:val="004502F2"/>
    <w:rsid w:val="004614CE"/>
    <w:rsid w:val="004742E1"/>
    <w:rsid w:val="00474DFC"/>
    <w:rsid w:val="004833D8"/>
    <w:rsid w:val="004858AA"/>
    <w:rsid w:val="00486F89"/>
    <w:rsid w:val="0049184D"/>
    <w:rsid w:val="00493934"/>
    <w:rsid w:val="004A5EA1"/>
    <w:rsid w:val="004B1D8E"/>
    <w:rsid w:val="004C082A"/>
    <w:rsid w:val="004C65B8"/>
    <w:rsid w:val="004D0964"/>
    <w:rsid w:val="004D0BAF"/>
    <w:rsid w:val="004E3D54"/>
    <w:rsid w:val="004F3A9A"/>
    <w:rsid w:val="004F4B98"/>
    <w:rsid w:val="00512237"/>
    <w:rsid w:val="00517C0B"/>
    <w:rsid w:val="005241A4"/>
    <w:rsid w:val="005321B9"/>
    <w:rsid w:val="00541CA9"/>
    <w:rsid w:val="00554088"/>
    <w:rsid w:val="00570254"/>
    <w:rsid w:val="005709F3"/>
    <w:rsid w:val="00571D99"/>
    <w:rsid w:val="00594F2F"/>
    <w:rsid w:val="005A311F"/>
    <w:rsid w:val="005D68F4"/>
    <w:rsid w:val="005F3FFA"/>
    <w:rsid w:val="0060420C"/>
    <w:rsid w:val="0063697A"/>
    <w:rsid w:val="00650B0D"/>
    <w:rsid w:val="0065402E"/>
    <w:rsid w:val="00655FCA"/>
    <w:rsid w:val="00656BD7"/>
    <w:rsid w:val="00660201"/>
    <w:rsid w:val="00662B21"/>
    <w:rsid w:val="006641FC"/>
    <w:rsid w:val="006923FC"/>
    <w:rsid w:val="006A1221"/>
    <w:rsid w:val="006A6CA1"/>
    <w:rsid w:val="006B27A7"/>
    <w:rsid w:val="006B608F"/>
    <w:rsid w:val="006B7032"/>
    <w:rsid w:val="006D4D1A"/>
    <w:rsid w:val="006E3A9A"/>
    <w:rsid w:val="006F17E6"/>
    <w:rsid w:val="00700082"/>
    <w:rsid w:val="00713294"/>
    <w:rsid w:val="0072080F"/>
    <w:rsid w:val="007269E9"/>
    <w:rsid w:val="00764724"/>
    <w:rsid w:val="00771F7B"/>
    <w:rsid w:val="007A01F6"/>
    <w:rsid w:val="007B058E"/>
    <w:rsid w:val="007D789B"/>
    <w:rsid w:val="007E301F"/>
    <w:rsid w:val="007E4B43"/>
    <w:rsid w:val="0080183C"/>
    <w:rsid w:val="00824343"/>
    <w:rsid w:val="00842574"/>
    <w:rsid w:val="00870284"/>
    <w:rsid w:val="00875709"/>
    <w:rsid w:val="00891B72"/>
    <w:rsid w:val="00895723"/>
    <w:rsid w:val="008B786A"/>
    <w:rsid w:val="009302C7"/>
    <w:rsid w:val="009516A8"/>
    <w:rsid w:val="0097202A"/>
    <w:rsid w:val="009722BC"/>
    <w:rsid w:val="0098071E"/>
    <w:rsid w:val="009952C3"/>
    <w:rsid w:val="00996C44"/>
    <w:rsid w:val="009A56B5"/>
    <w:rsid w:val="009A7636"/>
    <w:rsid w:val="009D3455"/>
    <w:rsid w:val="009D398E"/>
    <w:rsid w:val="009F4968"/>
    <w:rsid w:val="009F69D8"/>
    <w:rsid w:val="00A25473"/>
    <w:rsid w:val="00A40357"/>
    <w:rsid w:val="00A86728"/>
    <w:rsid w:val="00A972FB"/>
    <w:rsid w:val="00AA50BF"/>
    <w:rsid w:val="00AB78BA"/>
    <w:rsid w:val="00AC620A"/>
    <w:rsid w:val="00AE5767"/>
    <w:rsid w:val="00AE6A7F"/>
    <w:rsid w:val="00AF1BA2"/>
    <w:rsid w:val="00AF35FC"/>
    <w:rsid w:val="00AF4B67"/>
    <w:rsid w:val="00B027B5"/>
    <w:rsid w:val="00B14BBF"/>
    <w:rsid w:val="00B22F4E"/>
    <w:rsid w:val="00B27A90"/>
    <w:rsid w:val="00B67AD0"/>
    <w:rsid w:val="00B82EBC"/>
    <w:rsid w:val="00B92A67"/>
    <w:rsid w:val="00BC5674"/>
    <w:rsid w:val="00BE0C63"/>
    <w:rsid w:val="00C01C7F"/>
    <w:rsid w:val="00C06259"/>
    <w:rsid w:val="00C12F2A"/>
    <w:rsid w:val="00C22729"/>
    <w:rsid w:val="00C27447"/>
    <w:rsid w:val="00C36E91"/>
    <w:rsid w:val="00C7714C"/>
    <w:rsid w:val="00CC080C"/>
    <w:rsid w:val="00CC6883"/>
    <w:rsid w:val="00CC6B92"/>
    <w:rsid w:val="00CD044A"/>
    <w:rsid w:val="00CE6A6E"/>
    <w:rsid w:val="00D638A6"/>
    <w:rsid w:val="00D6619E"/>
    <w:rsid w:val="00D76D54"/>
    <w:rsid w:val="00D93855"/>
    <w:rsid w:val="00DC3DEB"/>
    <w:rsid w:val="00DE2E72"/>
    <w:rsid w:val="00DE3BAB"/>
    <w:rsid w:val="00DE629F"/>
    <w:rsid w:val="00DF760B"/>
    <w:rsid w:val="00E038C3"/>
    <w:rsid w:val="00E10E0F"/>
    <w:rsid w:val="00E524E3"/>
    <w:rsid w:val="00E8179C"/>
    <w:rsid w:val="00E94905"/>
    <w:rsid w:val="00E94FA9"/>
    <w:rsid w:val="00EA2C56"/>
    <w:rsid w:val="00EA53D2"/>
    <w:rsid w:val="00EA783A"/>
    <w:rsid w:val="00EC63E1"/>
    <w:rsid w:val="00ED0FC8"/>
    <w:rsid w:val="00EE40E7"/>
    <w:rsid w:val="00EF6A98"/>
    <w:rsid w:val="00F245BA"/>
    <w:rsid w:val="00F251EA"/>
    <w:rsid w:val="00F55555"/>
    <w:rsid w:val="00F57F0A"/>
    <w:rsid w:val="00F75E99"/>
    <w:rsid w:val="00F857F4"/>
    <w:rsid w:val="00F929E1"/>
    <w:rsid w:val="00FA4458"/>
    <w:rsid w:val="00FA4D2E"/>
    <w:rsid w:val="00FC3055"/>
    <w:rsid w:val="00FD7EC9"/>
    <w:rsid w:val="00FE60DF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5B20"/>
  <w15:docId w15:val="{60422E89-C025-414C-9AD6-79D1655E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82A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082A"/>
    <w:pPr>
      <w:ind w:left="720"/>
      <w:contextualSpacing/>
    </w:pPr>
  </w:style>
  <w:style w:type="paragraph" w:customStyle="1" w:styleId="1">
    <w:name w:val="Абзац списка1"/>
    <w:basedOn w:val="a"/>
    <w:rsid w:val="004C082A"/>
    <w:pPr>
      <w:ind w:left="720"/>
    </w:pPr>
    <w:rPr>
      <w:rFonts w:eastAsia="Times New Roman"/>
    </w:rPr>
  </w:style>
  <w:style w:type="character" w:customStyle="1" w:styleId="a4">
    <w:name w:val="Основной текст_"/>
    <w:link w:val="10"/>
    <w:rsid w:val="004C082A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4"/>
    <w:rsid w:val="004C082A"/>
    <w:pPr>
      <w:shd w:val="clear" w:color="auto" w:fill="FFFFFF"/>
      <w:spacing w:after="0" w:line="328" w:lineRule="exact"/>
      <w:ind w:hanging="780"/>
    </w:pPr>
    <w:rPr>
      <w:rFonts w:asciiTheme="minorHAnsi" w:eastAsiaTheme="minorHAnsi" w:hAnsiTheme="minorHAnsi" w:cstheme="minorBidi"/>
      <w:sz w:val="26"/>
      <w:szCs w:val="26"/>
      <w:lang w:val="ru-RU"/>
    </w:rPr>
  </w:style>
  <w:style w:type="paragraph" w:styleId="2">
    <w:name w:val="Body Text Indent 2"/>
    <w:basedOn w:val="a"/>
    <w:link w:val="20"/>
    <w:rsid w:val="003C6BD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3C6BD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 Indent"/>
    <w:basedOn w:val="a"/>
    <w:link w:val="a6"/>
    <w:rsid w:val="003C6BD9"/>
    <w:pPr>
      <w:spacing w:after="120"/>
      <w:ind w:left="283"/>
    </w:pPr>
    <w:rPr>
      <w:rFonts w:ascii="Calibri" w:eastAsia="Calibri" w:hAnsi="Calibri" w:cs="Times New Roman"/>
      <w:lang w:val="ru-RU"/>
    </w:rPr>
  </w:style>
  <w:style w:type="character" w:customStyle="1" w:styleId="a6">
    <w:name w:val="Основной текст с отступом Знак"/>
    <w:basedOn w:val="a0"/>
    <w:link w:val="a5"/>
    <w:rsid w:val="003C6BD9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2C3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3D74"/>
    <w:rPr>
      <w:rFonts w:ascii="Consolas" w:eastAsia="Consolas" w:hAnsi="Consolas" w:cs="Consolas"/>
      <w:lang w:val="en-US"/>
    </w:rPr>
  </w:style>
  <w:style w:type="paragraph" w:styleId="a9">
    <w:name w:val="footer"/>
    <w:basedOn w:val="a"/>
    <w:link w:val="aa"/>
    <w:uiPriority w:val="99"/>
    <w:unhideWhenUsed/>
    <w:rsid w:val="002C3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3D74"/>
    <w:rPr>
      <w:rFonts w:ascii="Consolas" w:eastAsia="Consolas" w:hAnsi="Consolas" w:cs="Consolas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F55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55555"/>
    <w:rPr>
      <w:rFonts w:ascii="Segoe UI" w:eastAsia="Consolas" w:hAnsi="Segoe UI" w:cs="Segoe UI"/>
      <w:sz w:val="18"/>
      <w:szCs w:val="18"/>
      <w:lang w:val="en-US"/>
    </w:rPr>
  </w:style>
  <w:style w:type="paragraph" w:styleId="ad">
    <w:name w:val="No Spacing"/>
    <w:uiPriority w:val="1"/>
    <w:qFormat/>
    <w:rsid w:val="00F75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4F4B98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f">
    <w:name w:val="Основной текст Знак"/>
    <w:basedOn w:val="a0"/>
    <w:link w:val="ae"/>
    <w:uiPriority w:val="99"/>
    <w:rsid w:val="004F4B98"/>
    <w:rPr>
      <w:rFonts w:ascii="Calibri" w:eastAsia="Calibri" w:hAnsi="Calibri" w:cs="Times New Roman"/>
    </w:rPr>
  </w:style>
  <w:style w:type="character" w:customStyle="1" w:styleId="FontStyle12">
    <w:name w:val="Font Style12"/>
    <w:basedOn w:val="a0"/>
    <w:rsid w:val="00EF6A98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EF6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EF6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">
    <w:name w:val="Style1"/>
    <w:basedOn w:val="a"/>
    <w:rsid w:val="00EF6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semiHidden/>
    <w:unhideWhenUsed/>
    <w:rsid w:val="005709F3"/>
    <w:rPr>
      <w:rFonts w:ascii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BC5674"/>
    <w:rPr>
      <w:b/>
      <w:bCs/>
    </w:rPr>
  </w:style>
  <w:style w:type="paragraph" w:customStyle="1" w:styleId="pj">
    <w:name w:val="pj"/>
    <w:basedOn w:val="a"/>
    <w:rsid w:val="0065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Dyusembekov</dc:creator>
  <cp:lastModifiedBy>Жанар Жумабекова</cp:lastModifiedBy>
  <cp:revision>2</cp:revision>
  <cp:lastPrinted>2022-11-02T03:06:00Z</cp:lastPrinted>
  <dcterms:created xsi:type="dcterms:W3CDTF">2023-08-18T12:49:00Z</dcterms:created>
  <dcterms:modified xsi:type="dcterms:W3CDTF">2023-08-18T12:49:00Z</dcterms:modified>
</cp:coreProperties>
</file>