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37 on Linux --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B47963">
        <w:rPr>
          <w:color w:val="3399FF"/>
          <w:lang w:val="kk-KZ"/>
        </w:rPr>
        <w:t xml:space="preserve">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 xml:space="preserve"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B47963">
        <w:rPr>
          <w:color w:val="3399FF"/>
          <w:lang w:val="kk-KZ"/>
        </w:rPr>
        <w:t xml:space="preserve"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>
      <w:pPr>
        <w:rPr>
          <w:sz w:val="28"/>
          <w:szCs w:val="28"/>
          <w:lang w:val="kk-KZ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  <w:lang w:val="kk-KZ"/>
        </w:rPr>
      </w:pPr>
      <w:r w:rsidRPr="00AF7A56">
        <w:rPr>
          <w:b/>
          <w:sz w:val="28"/>
          <w:szCs w:val="28"/>
        </w:rPr>
        <w:t xml:space="preserve">О внесении</w:t>
      </w:r>
      <w:r>
        <w:rPr>
          <w:b/>
          <w:sz w:val="28"/>
          <w:szCs w:val="28"/>
        </w:rPr>
        <w:t xml:space="preserve"> изменений </w:t>
      </w:r>
      <w:r>
        <w:rPr>
          <w:b/>
          <w:sz w:val="28"/>
          <w:szCs w:val="28"/>
          <w:lang w:val="kk-KZ"/>
        </w:rPr>
        <w:t xml:space="preserve">в приказ</w:t>
      </w:r>
      <w:r w:rsidRPr="00AF7A56">
        <w:rPr>
          <w:b/>
          <w:sz w:val="28"/>
          <w:szCs w:val="28"/>
        </w:rPr>
        <w:t xml:space="preserve"> Председателя Комитета </w:t>
      </w:r>
    </w:p>
    <w:p>
      <w:pPr>
        <w:jc w:val="center"/>
        <w:rPr>
          <w:b/>
          <w:sz w:val="28"/>
          <w:szCs w:val="28"/>
          <w:lang w:val="kk-KZ"/>
        </w:rPr>
      </w:pPr>
      <w:r w:rsidRPr="00AF7A56">
        <w:rPr>
          <w:b/>
          <w:sz w:val="28"/>
          <w:szCs w:val="28"/>
        </w:rPr>
        <w:t xml:space="preserve">по статистике Министерства национальной экономики Республики Казахстан от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 xml:space="preserve">24</w:t>
      </w:r>
      <w:r>
        <w:rPr>
          <w:b/>
          <w:sz w:val="28"/>
          <w:szCs w:val="28"/>
          <w:lang w:val="kk-KZ"/>
        </w:rPr>
        <w:t xml:space="preserve"> января</w:t>
      </w:r>
      <w:r w:rsidRPr="00AF7A56">
        <w:rPr>
          <w:b/>
          <w:sz w:val="28"/>
          <w:szCs w:val="28"/>
        </w:rPr>
        <w:t xml:space="preserve"> 2020 года </w:t>
      </w:r>
      <w:r w:rsidRPr="00AF7A56">
        <w:rPr>
          <w:b/>
          <w:sz w:val="28"/>
          <w:szCs w:val="28"/>
          <w:lang w:val="kk-KZ"/>
        </w:rPr>
        <w:t xml:space="preserve">№ </w:t>
      </w:r>
      <w:r>
        <w:rPr>
          <w:b/>
          <w:sz w:val="28"/>
          <w:szCs w:val="28"/>
          <w:lang w:val="kk-KZ"/>
        </w:rPr>
        <w:t xml:space="preserve">9</w:t>
      </w:r>
      <w:r w:rsidRPr="00AF7A56">
        <w:rPr>
          <w:b/>
          <w:sz w:val="28"/>
          <w:szCs w:val="28"/>
          <w:lang w:val="kk-KZ"/>
        </w:rPr>
        <w:t xml:space="preserve"> «</w:t>
      </w:r>
      <w:r w:rsidRPr="00E14931">
        <w:rPr>
          <w:b/>
          <w:sz w:val="28"/>
          <w:szCs w:val="28"/>
        </w:rPr>
        <w:t xml:space="preserve">Об утверждении статистических форм общегосударственных статистических наблюдений по статистике торговли и инструкций по их заполнению</w:t>
      </w:r>
      <w:r w:rsidRPr="00AF7A56">
        <w:rPr>
          <w:b/>
          <w:sz w:val="28"/>
          <w:szCs w:val="28"/>
          <w:lang w:val="kk-KZ"/>
        </w:rPr>
        <w:t xml:space="preserve">»</w:t>
      </w:r>
    </w:p>
    <w:p>
      <w:pPr>
        <w:ind w:firstLine="709"/>
        <w:jc w:val="center"/>
        <w:rPr>
          <w:b/>
          <w:sz w:val="28"/>
          <w:szCs w:val="28"/>
          <w:lang w:val="kk-KZ"/>
        </w:rPr>
      </w:pPr>
    </w:p>
    <w:p>
      <w:pPr>
        <w:ind w:firstLine="709"/>
        <w:jc w:val="center"/>
        <w:rPr>
          <w:b/>
          <w:sz w:val="28"/>
          <w:szCs w:val="28"/>
          <w:lang w:val="kk-KZ"/>
        </w:rPr>
      </w:pPr>
    </w:p>
    <w:p>
      <w:pPr>
        <w:ind w:firstLine="709"/>
        <w:jc w:val="both"/>
        <w:rPr>
          <w:sz w:val="28"/>
          <w:szCs w:val="28"/>
        </w:rPr>
      </w:pPr>
      <w:r w:rsidRPr="00AF7A56">
        <w:rPr>
          <w:b/>
          <w:sz w:val="28"/>
          <w:szCs w:val="28"/>
        </w:rPr>
        <w:t xml:space="preserve">ПРИКАЗЫВАЮ:</w:t>
      </w:r>
    </w:p>
    <w:p>
      <w:pPr>
        <w:pStyle w:val="Абзацсписка1"/>
        <w:widowControl w:val="false"/>
        <w:tabs>
          <w:tab w:pos="1134" w:val="left"/>
        </w:tabs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  <w:lang w:val="kk-KZ"/>
        </w:rPr>
      </w:pPr>
      <w:r w:rsidRPr="00AF7A56">
        <w:rPr>
          <w:rFonts w:cs="Times New Roman" w:hAnsi="Times New Roman" w:ascii="Times New Roman"/>
          <w:sz w:val="28"/>
          <w:szCs w:val="28"/>
        </w:rPr>
        <w:t xml:space="preserve">1. Внести </w:t>
      </w:r>
      <w:r w:rsidRPr="00AF7A56">
        <w:rPr>
          <w:rFonts w:cs="Times New Roman" w:hAnsi="Times New Roman" w:ascii="Times New Roman"/>
          <w:sz w:val="28"/>
          <w:szCs w:val="28"/>
          <w:lang w:val="kk-KZ"/>
        </w:rPr>
        <w:t xml:space="preserve">в приказ Председателя Комитета по статистике Министерства национальной экономики Республики Казахстан от </w:t>
      </w:r>
      <w:r>
        <w:rPr>
          <w:rFonts w:cs="Times New Roman" w:hAnsi="Times New Roman" w:ascii="Times New Roman"/>
          <w:sz w:val="28"/>
          <w:szCs w:val="28"/>
          <w:lang w:val="kk-KZ"/>
        </w:rPr>
        <w:t xml:space="preserve">24 января</w:t>
      </w:r>
      <w:r w:rsidRPr="00AF7A56">
        <w:rPr>
          <w:rFonts w:cs="Times New Roman" w:hAnsi="Times New Roman" w:ascii="Times New Roman"/>
          <w:bCs/>
          <w:kern w:val="36"/>
          <w:sz w:val="28"/>
          <w:szCs w:val="28"/>
        </w:rPr>
        <w:t xml:space="preserve"> </w:t>
      </w:r>
      <w:r w:rsidRPr="00AF7A56">
        <w:rPr>
          <w:rFonts w:cs="Times New Roman" w:hAnsi="Times New Roman" w:ascii="Times New Roman"/>
          <w:sz w:val="28"/>
          <w:szCs w:val="28"/>
          <w:lang w:val="kk-KZ"/>
        </w:rPr>
        <w:t xml:space="preserve">2020 года № </w:t>
      </w:r>
      <w:r>
        <w:rPr>
          <w:rFonts w:cs="Times New Roman" w:hAnsi="Times New Roman" w:ascii="Times New Roman"/>
          <w:sz w:val="28"/>
          <w:szCs w:val="28"/>
          <w:lang w:val="kk-KZ"/>
        </w:rPr>
        <w:t xml:space="preserve">9</w:t>
      </w:r>
      <w:r w:rsidRPr="00AF7A56">
        <w:rPr>
          <w:rFonts w:cs="Times New Roman" w:hAnsi="Times New Roman" w:ascii="Times New Roman"/>
          <w:sz w:val="28"/>
          <w:szCs w:val="28"/>
          <w:lang w:val="kk-KZ"/>
        </w:rPr>
        <w:t xml:space="preserve"> </w:t>
      </w:r>
      <w:r w:rsidRPr="00AF7A56">
        <w:rPr>
          <w:rFonts w:cs="Times New Roman" w:hAnsi="Times New Roman" w:ascii="Times New Roman"/>
          <w:bCs/>
          <w:kern w:val="36"/>
          <w:sz w:val="28"/>
          <w:szCs w:val="28"/>
        </w:rPr>
        <w:t xml:space="preserve">«</w:t>
      </w:r>
      <w:r w:rsidRPr="00FC6E41">
        <w:rPr>
          <w:rFonts w:cs="Times New Roman" w:hAnsi="Times New Roman" w:ascii="Times New Roman"/>
          <w:sz w:val="28"/>
          <w:szCs w:val="28"/>
        </w:rPr>
        <w:t xml:space="preserve">Об утверждении статистических форм общегосударственных статистических наблюдений по статистике торговли и инструкций по их заполнению</w:t>
      </w:r>
      <w:r w:rsidRPr="00AF7A56">
        <w:rPr>
          <w:rFonts w:cs="Times New Roman" w:hAnsi="Times New Roman" w:ascii="Times New Roman"/>
          <w:sz w:val="28"/>
          <w:szCs w:val="28"/>
          <w:lang w:val="kk-KZ"/>
        </w:rPr>
        <w:t xml:space="preserve">»</w:t>
      </w:r>
      <w:r w:rsidRPr="00BB6DA1">
        <w:rPr>
          <w:rFonts w:cs="Times New Roman" w:hAnsi="Times New Roman" w:ascii="Times New Roman"/>
          <w:sz w:val="28"/>
          <w:szCs w:val="28"/>
          <w:lang w:val="kk-KZ"/>
        </w:rPr>
        <w:t xml:space="preserve"> (зарегистрирован в Реестре государственной регистрации нормативных</w:t>
      </w:r>
      <w:r w:rsidRPr="00AF7A56">
        <w:rPr>
          <w:rFonts w:cs="Times New Roman" w:hAnsi="Times New Roman" w:ascii="Times New Roman"/>
          <w:sz w:val="28"/>
          <w:szCs w:val="28"/>
        </w:rPr>
        <w:t xml:space="preserve"> правовых актов </w:t>
      </w:r>
      <w:r>
        <w:rPr>
          <w:rFonts w:cs="Times New Roman" w:hAnsi="Times New Roman" w:ascii="Times New Roman"/>
          <w:sz w:val="28"/>
          <w:szCs w:val="28"/>
        </w:rPr>
        <w:t xml:space="preserve">за </w:t>
      </w:r>
      <w:r w:rsidRPr="00AF7A56">
        <w:rPr>
          <w:rFonts w:cs="Times New Roman" w:hAnsi="Times New Roman" w:ascii="Times New Roman"/>
          <w:sz w:val="28"/>
          <w:szCs w:val="28"/>
        </w:rPr>
        <w:t xml:space="preserve">№ </w:t>
      </w:r>
      <w:r>
        <w:rPr>
          <w:rFonts w:cs="Times New Roman" w:hAnsi="Times New Roman" w:ascii="Times New Roman"/>
          <w:bCs/>
          <w:kern w:val="36"/>
          <w:sz w:val="28"/>
          <w:szCs w:val="28"/>
          <w:lang w:val="kk-KZ"/>
        </w:rPr>
        <w:t xml:space="preserve">19963</w:t>
      </w:r>
      <w:r w:rsidRPr="00AF7A56">
        <w:rPr>
          <w:rFonts w:cs="Times New Roman" w:hAnsi="Times New Roman" w:ascii="Times New Roman"/>
          <w:sz w:val="28"/>
          <w:szCs w:val="28"/>
          <w:lang w:val="kk-KZ"/>
        </w:rPr>
        <w:t xml:space="preserve">) </w:t>
      </w:r>
      <w:r w:rsidRPr="00F1404B">
        <w:rPr>
          <w:rFonts w:cs="Times New Roman" w:hAnsi="Times New Roman" w:ascii="Times New Roman"/>
          <w:sz w:val="28"/>
          <w:szCs w:val="28"/>
          <w:lang w:val="kk-KZ"/>
        </w:rPr>
        <w:t xml:space="preserve">следующ</w:t>
      </w:r>
      <w:r>
        <w:rPr>
          <w:rFonts w:cs="Times New Roman" w:hAnsi="Times New Roman" w:ascii="Times New Roman"/>
          <w:sz w:val="28"/>
          <w:szCs w:val="28"/>
          <w:lang w:val="kk-KZ"/>
        </w:rPr>
        <w:t xml:space="preserve">ие изменения</w:t>
      </w:r>
      <w:r w:rsidRPr="00F1404B">
        <w:rPr>
          <w:rFonts w:cs="Times New Roman" w:hAnsi="Times New Roman" w:ascii="Times New Roman"/>
          <w:sz w:val="28"/>
          <w:szCs w:val="28"/>
          <w:lang w:val="kk-KZ"/>
        </w:rPr>
        <w:t xml:space="preserve">:</w:t>
      </w:r>
    </w:p>
    <w:p>
      <w:pPr>
        <w:pStyle w:val="Normal(Web)"/>
        <w:spacing w:afterAutospacing="false" w:after="0" w:beforeAutospacing="false" w:before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преамбулу </w:t>
      </w:r>
      <w:r w:rsidRPr="009219D8">
        <w:rPr>
          <w:sz w:val="28"/>
          <w:szCs w:val="28"/>
          <w:lang w:val="kk-KZ"/>
        </w:rPr>
        <w:t xml:space="preserve">приказа</w:t>
      </w:r>
      <w:r>
        <w:rPr>
          <w:sz w:val="28"/>
          <w:szCs w:val="28"/>
          <w:lang w:val="kk-KZ"/>
        </w:rPr>
        <w:t xml:space="preserve">  изложить в следующей редакции:</w:t>
      </w:r>
      <w:r w:rsidRPr="005A5DF8">
        <w:rPr>
          <w:sz w:val="28"/>
          <w:szCs w:val="28"/>
        </w:rPr>
        <w:t xml:space="preserve"> </w:t>
      </w:r>
    </w:p>
    <w:p>
      <w:pPr>
        <w:pStyle w:val="Normal(Web)"/>
        <w:spacing w:afterAutospacing="false" w:after="0" w:beforeAutospacing="false" w:before="0"/>
        <w:ind w:firstLine="709"/>
        <w:jc w:val="both"/>
        <w:rPr>
          <w:sz w:val="28"/>
          <w:szCs w:val="28"/>
        </w:rPr>
      </w:pPr>
      <w:r w:rsidRPr="00014E98">
        <w:rPr>
          <w:sz w:val="28"/>
          <w:szCs w:val="28"/>
        </w:rPr>
        <w:t xml:space="preserve">«</w:t>
      </w:r>
      <w:r w:rsidRPr="00014E98">
        <w:rPr>
          <w:sz w:val="28"/>
          <w:szCs w:val="28"/>
          <w:lang w:val="kk-KZ"/>
        </w:rPr>
        <w:t xml:space="preserve">В</w:t>
      </w:r>
      <w:r w:rsidRPr="00014E98">
        <w:rPr>
          <w:sz w:val="28"/>
          <w:szCs w:val="28"/>
        </w:rPr>
        <w:t xml:space="preserve"> соответствии</w:t>
      </w:r>
      <w:r w:rsidRPr="00014E9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014E98">
        <w:rPr>
          <w:sz w:val="28"/>
          <w:szCs w:val="28"/>
        </w:rPr>
        <w:t xml:space="preserve">с </w:t>
      </w:r>
      <w:hyperlink r:id="rId3" w:anchor="z109" w:history="true">
        <w:r w:rsidRPr="00014E98">
          <w:rPr>
            <w:rStyle w:val="Hyperlink"/>
            <w:color w:val="auto"/>
            <w:sz w:val="28"/>
            <w:szCs w:val="28"/>
            <w:u w:val="none"/>
          </w:rPr>
          <w:t xml:space="preserve">подпунктом </w:t>
        </w:r>
        <w:r w:rsidRPr="00014E98">
          <w:rPr>
            <w:rStyle w:val="Hyperlink"/>
            <w:color w:val="auto"/>
            <w:sz w:val="28"/>
            <w:szCs w:val="28"/>
            <w:u w:val="none"/>
            <w:lang w:val="kk-KZ"/>
          </w:rPr>
          <w:t xml:space="preserve">36</w:t>
        </w:r>
        <w:r w:rsidRPr="00014E98">
          <w:rPr>
            <w:rStyle w:val="Hyperlink"/>
            <w:color w:val="auto"/>
            <w:sz w:val="28"/>
            <w:szCs w:val="28"/>
            <w:u w:val="none"/>
          </w:rPr>
          <w:t xml:space="preserve">)</w:t>
        </w:r>
      </w:hyperlink>
      <w:r w:rsidRPr="00014E98">
        <w:rPr>
          <w:sz w:val="28"/>
          <w:szCs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</w:t>
      </w:r>
      <w:r w:rsidRPr="00014E98">
        <w:rPr>
          <w:sz w:val="28"/>
          <w:szCs w:val="28"/>
          <w:lang w:val="kk-KZ"/>
        </w:rPr>
        <w:t xml:space="preserve">ом</w:t>
      </w:r>
      <w:r w:rsidRPr="00014E98">
        <w:rPr>
          <w:sz w:val="28"/>
          <w:szCs w:val="28"/>
        </w:rPr>
        <w:t xml:space="preserve"> Президента Республики Казахстан от 5 октября 2020 года № 427</w:t>
      </w:r>
      <w:r w:rsidRPr="00014E98">
        <w:rPr/>
        <w:t xml:space="preserve"> </w:t>
      </w:r>
      <w:r w:rsidRPr="00014E98">
        <w:rPr>
          <w:sz w:val="28"/>
          <w:lang w:val="kk-KZ"/>
        </w:rPr>
        <w:t xml:space="preserve">и</w:t>
      </w:r>
      <w:r>
        <w:rPr>
          <w:sz w:val="28"/>
          <w:lang w:val="kk-KZ"/>
        </w:rPr>
        <w:t xml:space="preserve"> с</w:t>
      </w:r>
      <w:r w:rsidRPr="00014E98">
        <w:rPr>
          <w:lang w:val="kk-KZ"/>
        </w:rPr>
        <w:t xml:space="preserve"> </w:t>
      </w:r>
      <w:hyperlink r:id="rId3" w:anchor="z109" w:history="true">
        <w:r w:rsidRPr="00014E98">
          <w:rPr>
            <w:rStyle w:val="Hyperlink"/>
            <w:color w:val="auto"/>
            <w:sz w:val="28"/>
            <w:szCs w:val="28"/>
            <w:u w:val="none"/>
          </w:rPr>
          <w:t xml:space="preserve">подпунктом 22)</w:t>
        </w:r>
      </w:hyperlink>
      <w:r w:rsidRPr="00014E98">
        <w:rPr>
          <w:sz w:val="28"/>
          <w:szCs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</w:t>
      </w:r>
      <w:r w:rsidRPr="00014E98">
        <w:rPr>
          <w:sz w:val="28"/>
          <w:szCs w:val="28"/>
        </w:rPr>
        <w:t xml:space="preserve"> октября 2020 года № 9-нқ, </w:t>
      </w:r>
      <w:r w:rsidRPr="00014E98">
        <w:rPr>
          <w:b/>
          <w:bCs/>
          <w:sz w:val="28"/>
          <w:szCs w:val="28"/>
        </w:rPr>
        <w:t xml:space="preserve">ПРИКАЗЫВАЮ</w:t>
      </w:r>
      <w:r w:rsidRPr="00014E98">
        <w:rPr>
          <w:sz w:val="28"/>
          <w:szCs w:val="28"/>
        </w:rPr>
        <w:t xml:space="preserve">:»</w:t>
      </w:r>
      <w:r w:rsidRPr="00014E98">
        <w:rPr>
          <w:sz w:val="28"/>
          <w:szCs w:val="28"/>
        </w:rPr>
        <w:t xml:space="preserve">;</w:t>
      </w:r>
    </w:p>
    <w:p>
      <w:pPr>
        <w:widowControl w:val="false"/>
        <w:tabs>
          <w:tab w:pos="1276" w:val="left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приложени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kk-KZ"/>
        </w:rPr>
        <w:t xml:space="preserve">13 и 14 изложить в новой редакции согласно приложениям 1 и 2 к настоящему приказу;</w:t>
      </w:r>
    </w:p>
    <w:p>
      <w:pPr>
        <w:tabs>
          <w:tab w:pos="1064" w:val="left"/>
        </w:tabs>
        <w:ind w:firstLine="709"/>
        <w:jc w:val="both"/>
        <w:rPr>
          <w:sz w:val="28"/>
          <w:szCs w:val="28"/>
        </w:rPr>
      </w:pPr>
      <w:r w:rsidRPr="00227F59">
        <w:rPr>
          <w:sz w:val="28"/>
          <w:szCs w:val="28"/>
        </w:rPr>
        <w:t xml:space="preserve">2.</w:t>
      </w:r>
      <w:r w:rsidRPr="00227F59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Департаменту </w:t>
      </w:r>
      <w:r w:rsidRPr="000D2057">
        <w:rPr>
          <w:sz w:val="28"/>
          <w:szCs w:val="28"/>
          <w:lang w:val="kk-KZ"/>
        </w:rPr>
        <w:t xml:space="preserve">методологического развития и политики управления данными</w:t>
      </w:r>
      <w:r w:rsidRPr="00227F59">
        <w:rPr>
          <w:sz w:val="28"/>
          <w:szCs w:val="28"/>
        </w:rPr>
        <w:t xml:space="preserve"> совместно с Юридическим </w:t>
      </w:r>
      <w:r>
        <w:rPr>
          <w:sz w:val="28"/>
          <w:szCs w:val="28"/>
        </w:rPr>
        <w:t xml:space="preserve">департаментом</w:t>
      </w:r>
      <w:r w:rsidRPr="00227F59">
        <w:rPr>
          <w:sz w:val="28"/>
          <w:szCs w:val="28"/>
        </w:rPr>
        <w:t xml:space="preserve"> Бюро национальной статистики Агентства по стратегическому планированию и реформам Республики Казахстан обеспечить</w:t>
      </w:r>
      <w:r w:rsidRPr="007928C3">
        <w:rPr>
          <w:sz w:val="28"/>
          <w:szCs w:val="28"/>
        </w:rPr>
        <w:t xml:space="preserve"> в установленном законодательством порядке:</w:t>
      </w:r>
    </w:p>
    <w:p>
      <w:pPr>
        <w:tabs>
          <w:tab w:pos="1050" w:val="left"/>
        </w:tabs>
        <w:ind w:firstLine="709"/>
        <w:jc w:val="both"/>
        <w:rPr>
          <w:sz w:val="28"/>
          <w:szCs w:val="28"/>
        </w:rPr>
      </w:pPr>
      <w:r w:rsidRPr="007928C3">
        <w:rPr>
          <w:sz w:val="28"/>
          <w:szCs w:val="28"/>
        </w:rPr>
        <w:t xml:space="preserve">1)</w:t>
      </w:r>
      <w:r w:rsidRPr="007928C3">
        <w:rPr>
          <w:sz w:val="28"/>
          <w:szCs w:val="28"/>
          <w:lang w:val="kk-KZ"/>
        </w:rPr>
        <w:tab/>
      </w:r>
      <w:r w:rsidRPr="007928C3">
        <w:rPr>
          <w:sz w:val="28"/>
          <w:szCs w:val="28"/>
        </w:rPr>
        <w:t xml:space="preserve">государственную регистрацию настоящего приказа в Министерстве юстиции Республики Казахстан; </w:t>
      </w:r>
    </w:p>
    <w:p>
      <w:pPr>
        <w:tabs>
          <w:tab w:pos="1050" w:val="left"/>
        </w:tabs>
        <w:ind w:firstLine="709"/>
        <w:jc w:val="both"/>
        <w:rPr>
          <w:sz w:val="28"/>
          <w:szCs w:val="28"/>
        </w:rPr>
      </w:pPr>
      <w:r w:rsidRPr="007928C3">
        <w:rPr>
          <w:sz w:val="28"/>
          <w:szCs w:val="28"/>
        </w:rPr>
        <w:t xml:space="preserve">2)</w:t>
      </w:r>
      <w:r w:rsidRPr="007928C3">
        <w:rPr>
          <w:sz w:val="28"/>
          <w:szCs w:val="28"/>
        </w:rPr>
        <w:tab/>
      </w:r>
      <w:r w:rsidRPr="007928C3">
        <w:rPr>
          <w:sz w:val="28"/>
          <w:szCs w:val="28"/>
        </w:rPr>
        <w:t xml:space="preserve">размещение настоящего приказа на </w:t>
      </w:r>
      <w:r w:rsidRPr="007928C3">
        <w:rPr>
          <w:sz w:val="28"/>
          <w:szCs w:val="28"/>
        </w:rPr>
        <w:t xml:space="preserve">интернет-ресурсе</w:t>
      </w:r>
      <w:r w:rsidRPr="007928C3">
        <w:rPr>
          <w:sz w:val="28"/>
          <w:szCs w:val="28"/>
        </w:rPr>
        <w:t xml:space="preserve"> Бюро национальной статистики Агентства по стратегическому планированию и реформам Республики Казахстан. </w:t>
      </w:r>
    </w:p>
    <w:p>
      <w:pPr>
        <w:tabs>
          <w:tab w:pos="993" w:val="left"/>
        </w:tabs>
        <w:ind w:firstLine="709"/>
        <w:jc w:val="both"/>
        <w:rPr>
          <w:sz w:val="28"/>
          <w:szCs w:val="28"/>
        </w:rPr>
      </w:pPr>
      <w:r w:rsidRPr="007928C3">
        <w:rPr>
          <w:sz w:val="28"/>
          <w:szCs w:val="28"/>
        </w:rPr>
        <w:t xml:space="preserve">3. </w:t>
      </w:r>
      <w:r w:rsidRPr="007928C3">
        <w:rPr>
          <w:sz w:val="28"/>
          <w:szCs w:val="28"/>
        </w:rPr>
        <w:tab/>
      </w:r>
      <w:r>
        <w:rPr>
          <w:sz w:val="28"/>
          <w:szCs w:val="28"/>
        </w:rPr>
        <w:t xml:space="preserve">Департаменту </w:t>
      </w:r>
      <w:r w:rsidRPr="000D2057">
        <w:rPr>
          <w:sz w:val="28"/>
          <w:szCs w:val="28"/>
          <w:lang w:val="kk-KZ"/>
        </w:rPr>
        <w:t xml:space="preserve">методологического развития и политики управления данными</w:t>
      </w:r>
      <w:r w:rsidRPr="007928C3">
        <w:rPr>
          <w:sz w:val="28"/>
          <w:szCs w:val="28"/>
        </w:rPr>
        <w:t xml:space="preserve">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p>
      <w:pPr>
        <w:tabs>
          <w:tab w:pos="1064" w:val="left"/>
          <w:tab w:pos="1134" w:val="left"/>
        </w:tabs>
        <w:ind w:firstLine="709"/>
        <w:jc w:val="both"/>
        <w:rPr>
          <w:sz w:val="28"/>
          <w:szCs w:val="28"/>
        </w:rPr>
      </w:pPr>
      <w:r w:rsidRPr="007928C3">
        <w:rPr>
          <w:sz w:val="28"/>
          <w:szCs w:val="28"/>
        </w:rPr>
        <w:t xml:space="preserve">4.</w:t>
      </w:r>
      <w:r w:rsidRPr="007928C3"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p>
      <w:pPr>
        <w:tabs>
          <w:tab w:pos="1064" w:val="left"/>
          <w:tab w:pos="1134" w:val="left"/>
        </w:tabs>
        <w:ind w:firstLine="709"/>
        <w:jc w:val="both"/>
        <w:rPr>
          <w:noProof/>
          <w:sz w:val="28"/>
          <w:szCs w:val="28"/>
          <w:lang w:val="kk-KZ"/>
        </w:rPr>
      </w:pPr>
      <w:r w:rsidRPr="007928C3">
        <w:rPr>
          <w:sz w:val="28"/>
          <w:szCs w:val="28"/>
        </w:rPr>
        <w:t xml:space="preserve">5.</w:t>
      </w:r>
      <w:r w:rsidRPr="007928C3">
        <w:rPr>
          <w:sz w:val="28"/>
          <w:szCs w:val="28"/>
          <w:lang w:val="kk-KZ"/>
        </w:rPr>
        <w:tab/>
      </w:r>
      <w:r w:rsidRPr="007110F5">
        <w:rPr>
          <w:sz w:val="28"/>
          <w:szCs w:val="28"/>
          <w:lang w:val="kk-KZ"/>
        </w:rPr>
        <w:t xml:space="preserve">Настоящий приказ подлежит официальному опубликованию и вводится в действие с 1 января 2024 года.</w:t>
      </w:r>
    </w:p>
    <w:p>
      <w:pPr>
        <w:rPr>
          <w:sz w:val="28"/>
          <w:szCs w:val="28"/>
          <w:lang w:val="kk-KZ"/>
        </w:rPr>
      </w:pPr>
    </w:p>
    <w:p>
      <w:pPr>
        <w:rPr>
          <w:sz w:val="28"/>
          <w:szCs w:val="28"/>
          <w:lang w:val="kk-KZ"/>
        </w:rPr>
      </w:pPr>
    </w:p>
    <w:tbl>
      <w:tblPr>
        <w:tblStyle w:val="TableGrid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7865BE">
        <w:trPr/>
        <w:tc>
          <w:tcPr>
            <w:tcW w:type="dxa" w:w="3652"/>
            <w:hideMark/>
          </w:tcPr>
          <w:p>
            <w:pPr/>
            <w:r>
              <w:rPr>
                <w:b/>
                <w:sz w:val="28"/>
              </w:rPr>
              <w:t xml:space="preserve">Руководитель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type="dxa" w:w="2126"/>
          </w:tcPr>
          <w:p>
            <w:pPr/>
          </w:p>
        </w:tc>
        <w:tc>
          <w:tcPr>
            <w:tcW w:type="dxa" w:w="3152"/>
            <w:hideMark/>
          </w:tcPr>
          <w:p>
            <w:pPr/>
            <w:r>
              <w:rPr>
                <w:b/>
                <w:sz w:val="28"/>
              </w:rPr>
              <w:t xml:space="preserve">Ж. Шаймарданов</w:t>
            </w:r>
          </w:p>
        </w:tc>
      </w:tr>
    </w:tbl>
    <w:p>
      <w:pPr>
        <w:rPr/>
      </w:pPr>
    </w:p>
    <w:p>
      <w:pPr>
        <w:rPr/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согласования</w:t>
      </w:r>
    </w:p>
    <w:p>
      <w:pPr>
        <w:jc w:val="left"/>
      </w:pPr>
      <w:r>
        <w:rPr>
          <w:rFonts w:ascii="Times New Roman"/>
          <w:sz w:val="20"/>
        </w:rPr>
        <w:t xml:space="preserve">Агентство по стратегическому планированию и реформам Республики Казахстан - директор Департамента Самат Советович Жасузаков, 05.07.2023 15:28:13,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юстиции РК - Вице-министр юстиции Республики Казахстан Ботагоз Шаймардановна Жакселекова, 21.07.2023 17:23:36,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подписания</w:t>
      </w:r>
    </w:p>
    <w:p>
      <w:pPr>
        <w:jc w:val="left"/>
      </w:pPr>
      <w:r>
        <w:rPr>
          <w:rFonts w:ascii="Times New Roman"/>
          <w:sz w:val="20"/>
        </w:rPr>
        <w:t xml:space="preserve">Бюро национальной статистики Агентства по стратегическому планированию и реформам Республики Казахстан - Руководитель Бюро национальной статистики Агентства по стратегическому планированию и реформам Республики Казахстан Ж. Шаймарданов, 24.07.2023 09:15:02, положительный результат проверки ЭЦП</w:t>
      </w:r>
    </w:p>
    <w:sectPr w:rsidSect="006D515D">
      <w:headerReference w:type="even" r:id="rId4"/>
      <w:headerReference w:type="default" r:id="rId5"/>
      <w:headerReference w:type="first" r:id="rId6"/>
      <w:footerReference w:type="first" r:id="rId13"/>
      <w:footerReference w:type="default" r:id="rId14"/>
      <w:pgSz w:orient="portrait" w:h="16838" w:w="11906"/>
      <w:pgMar w:gutter="0" w:footer="709" w:header="851" w:left="1418" w:bottom="1418" w:right="851" w:top="1418"/>
      <w:cols w:num="1" w:space="708">
        <w:col w:space="708" w:w="9637"/>
      </w:cols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 болып енгізілді</w:t>
    </w:r>
  </w:p>
  <w:p>
    <w:pPr>
      <w:spacing w:after="0" w:before="0"/>
      <w:jc w:val="center"/>
    </w:pPr>
    <w:r>
      <w:t>ИС «ИПГО». Копия электронного документа. Дата  24.07.2023.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24.07.2023.</w:t>
    </w:r>
  </w:p>
</w:ftr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CC"/>
    <w:family w:val="Auto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094" type="#_x0000_t136" style="height:79.19pt;margin-left:0;margin-top:0;mso-position-horizontal:center;mso-position-horizontal-relative:margin;mso-position-vertical:center;mso-position-vertical-relative:margin;position:absolute;rotation:315;width:536.54pt;z-index:-2147483648" o:allowincell="f" fillcolor="#808080" stroked="f">
          <v:fill opacity="0.5"/>
          <v:textpath style="font-family:&quot;Times New Roman&quot;;font-size:70pt" string="АЕК 1649662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096" type="#_x0000_t136" style="height:79.19pt;margin-left:0;margin-top:0;mso-position-horizontal:center;mso-position-horizontal-relative:margin;mso-position-vertical:center;mso-position-vertical-relative:margin;position:absolute;rotation:315;width:536.54pt;z-index:-2147483648" o:allowincell="f" fillcolor="#808080" stroked="f">
          <v:fill opacity="0.5"/>
          <v:textpath style="font-family:&quot;Times New Roman&quot;;font-size:70pt" string="АЕК 164966201"/>
          <w10:wrap anchorx="margin" anchory="margin"/>
        </v:shape>
      </w:pict>
    </w:r>
    <w:r>
      <w:rPr>
        <w:rStyle w:val="PageNumber"/>
      </w:rPr>
      <w:fldChar w:fldCharType="begin"/>
    </w:r>
    <w:r w:rsidR="00BE78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7D6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Tr="00073119">
      <w:trPr>
        <w:trHeight w:val="1348"/>
      </w:trPr>
      <w:tc>
        <w:tcPr>
          <w:tcW w:w="3936" w:type="dxa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8D72E0">
            <w:rPr>
              <w:b/>
              <w:bCs/>
              <w:color w:val="3399FF"/>
              <w:lang w:val="kk-KZ"/>
            </w:rPr>
            <w:t xml:space="preserve">СТРАТЕГИЯЛЫҚ ЖОСПАРЛАУ ЖӘНЕ РЕФОРМАЛАР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АГЕНТТІГІ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ҰЛТТЫҚ СТАТИСТИКА БЮРОСЫ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8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АГЕНТСТВО ПО СТРАТЕГИЧЕСКОМУ ПЛАНИРОВАНИЮ И РЕФОРМАМ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БЮРО НАЦИОНАЛЬНОЙ СТАТИСТИКИ</w:t>
          </w:r>
        </w:p>
      </w:tc>
    </w:tr>
    <w:tr w:rsidTr="00073119">
      <w:trPr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</w:t>
          </w:r>
          <w:r w:rsidRPr="0087566C">
            <w:rPr>
              <w:b/>
              <w:bCs/>
              <w:color w:val="3399FF"/>
              <w:sz w:val="22"/>
              <w:szCs w:val="22"/>
            </w:rPr>
            <w:t xml:space="preserve">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098" type="#_x0000_t136" style="height:79.19pt;margin-left:0;margin-top:0;mso-position-horizontal:center;mso-position-horizontal-relative:margin;mso-position-vertical:center;mso-position-vertical-relative:margin;position:absolute;rotation:315;width:536.54pt;z-index:-2147483648" o:allowincell="f" fillcolor="#808080" stroked="f">
          <v:fill opacity="0.5"/>
          <v:textpath style="font-family:&quot;Times New Roman&quot;;font-size:70pt" string="АЕК 1649662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w:pict>
        <v:line id="Line 26" o:spid="_x0000_s1099" style="flip:y;mso-position-vertical-relative:page;position:absolute;visibility:visible;z-index:251657728" from="0.55pt,119.95pt" to="505.4pt,119.95pt" strokecolor="#39f" strokeweight="1.25pt">
          <w10:wrap anchory="page"/>
        </v:line>
      </w:pict>
    </w:r>
    <w:r w:rsidRPr="00E04401" w:rsidR="00642211">
      <w:rPr>
        <w:b/>
        <w:bCs/>
        <w:color w:val="3399FF"/>
        <w:sz w:val="22"/>
        <w:szCs w:val="22"/>
        <w:lang w:eastAsia="ru-RU"/>
      </w:rPr>
      <w:t xml:space="preserve">№ 11 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24 июля 2023 года</w:t>
    </w:r>
    <w:bookmarkStart w:id="0" w:name="_GoBack"/>
    <w:bookmarkEnd w:id="0"/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2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bordersDoNotSurroundHeader/>
  <w:bordersDoNotSurroundFooter/>
  <w:proofState w:grammar="clean" w:spelling="clean"/>
  <w:stylePaneFormatFilter w:val="3F01"/>
  <w:doNotTrackMoves/>
  <w:defaultTabStop w:val="708"/>
  <w:characterSpacingControl w:val="doNotCompress"/>
  <w:compat>
    <w:useFELayout/>
    <w:compatSetting w:val="14" w:uri="http://schemas.microsoft.com/office/word" w:name="compatibilityMode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link w:val="БезинтервалаЗнак"/>
    <w:uiPriority w:val="1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alloonText">
    <w:name w:val="Balloon Text"/>
    <w:basedOn w:val="Normal"/>
    <w:link w:val="ТекствыноскиЗнак"/>
    <w:semiHidden/>
    <w:unhideWhenUsed/>
    <w:rsid w:val="008D72E0"/>
    <w:rPr>
      <w:rFonts w:ascii="Tahoma" w:hAnsi="Tahoma" w:cs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semiHidden/>
    <w:rsid w:val="008D72E0"/>
    <w:rPr>
      <w:rFonts w:ascii="Tahoma" w:hAnsi="Tahoma" w:cs="Tahoma"/>
      <w:sz w:val="16"/>
      <w:szCs w:val="16"/>
    </w:rPr>
  </w:style>
  <w:style w:type="character" w:customStyle="1" w:styleId="БезинтервалаЗнак">
    <w:name w:val="Без интервала Знак"/>
    <w:basedOn w:val="DefaultParagraphFont"/>
    <w:link w:val="NoSpacing"/>
    <w:uiPriority w:val="1"/>
    <w:rsid w:val="00CE5DAA"/>
    <w:rPr>
      <w:sz w:val="24"/>
      <w:szCs w:val="24"/>
    </w:rPr>
  </w:style>
  <w:style w:type="paragraph" w:customStyle="1" w:styleId="Абзацсписка1">
    <w:name w:val="Абзац списка1"/>
    <w:basedOn w:val="Normal"/>
    <w:qFormat/>
    <w:rsid w:val="00CE5DAA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Абзацсписка2">
    <w:name w:val="Абзац списка2"/>
    <w:basedOn w:val="Normal"/>
    <w:rsid w:val="006D515D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numbering" Target="numbering.xml"/>
    <Relationship Id="rId11" Type="http://schemas.openxmlformats.org/officeDocument/2006/relationships/fontTable" Target="fontTable.xml"/>
    <Relationship Id="rId12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hyperlink" Target="http://adilet.zan.kz/rus/docs/G20NZ000009#z109" TargetMode="External"/>
    <Relationship Id="rId4" Type="http://schemas.openxmlformats.org/officeDocument/2006/relationships/header" Target="header1.xml"/>
    <Relationship Id="rId5" Type="http://schemas.openxmlformats.org/officeDocument/2006/relationships/header" Target="header2.xml"/>
    <Relationship Id="rId6" Type="http://schemas.openxmlformats.org/officeDocument/2006/relationships/header" Target="header3.xml"/>
    <Relationship Id="rId7" Type="http://schemas.openxmlformats.org/officeDocument/2006/relationships/theme" Target="theme/theme1.xml"/>
    <Relationship Id="rId8" Type="http://schemas.openxmlformats.org/officeDocument/2006/relationships/styles" Target="styles.xml"/>
    <Relationship Id="rId9" Type="http://schemas.openxmlformats.org/officeDocument/2006/relationships/webSettings" Target="webSettings.xml"/>
    <Relationship Id="rId13" Type="http://schemas.openxmlformats.org/officeDocument/2006/relationships/footer" Target="cover-footer.xml"/>
    <Relationship Id="rId14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2021-02-16T07:29:00Z</dcterms:created>
  <dc:creator>user</dc:creator>
  <lastModifiedBy>e.andas</lastModifiedBy>
  <dcterms:modified xsi:type="dcterms:W3CDTF">2023-06-30T08:55:00Z</dcterms:modified>
  <revision>19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2967</CharactersWithSpaces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</TotalTime>
  <Pages>1</Pages>
  <Words>443</Words>
  <Characters>2529</Characters>
  <Application>Microsoft Office Word</Application>
  <DocSecurity>0</DocSecurity>
  <Lines>21</Lines>
  <Paragraphs>5</Paragraphs>
  <Company>АО НИТ</Company>
  <CharactersWithSpaces>2967</CharactersWithSpaces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2021-02-16T07:29:00Z</dcterms:created>
  <dc:creator>user</dc:creator>
  <lastModifiedBy>e.andas</lastModifiedBy>
  <dcterms:modified xsi:type="dcterms:W3CDTF">2023-06-30T08:55:00Z</dcterms:modified>
  <revision>19</revision>
  <dc:title>ЌАЗАЌСТАН</dc:title>
</coreProperties>
</file>