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</w:pPr>
    </w:p>
    <w:p w:rsidR="00304564" w:rsidRDefault="00304564" w:rsidP="00FB679A">
      <w:pPr>
        <w:ind w:firstLine="0"/>
      </w:pPr>
    </w:p>
    <w:p w:rsidR="000B4728" w:rsidRDefault="000B4728" w:rsidP="00FB679A">
      <w:pPr>
        <w:ind w:firstLine="0"/>
      </w:pPr>
    </w:p>
    <w:p w:rsidR="000B4728" w:rsidRDefault="000B4728" w:rsidP="00FB679A">
      <w:pPr>
        <w:ind w:firstLine="0"/>
      </w:pPr>
    </w:p>
    <w:p w:rsidR="00FB679A" w:rsidRDefault="00FB679A" w:rsidP="00FB679A">
      <w:pPr>
        <w:ind w:firstLine="0"/>
      </w:pPr>
    </w:p>
    <w:p w:rsidR="002021B7" w:rsidRDefault="003E34C9" w:rsidP="00304564">
      <w:pPr>
        <w:ind w:firstLine="0"/>
        <w:jc w:val="center"/>
        <w:rPr>
          <w:b/>
        </w:rPr>
      </w:pPr>
      <w:r>
        <w:rPr>
          <w:b/>
          <w:lang w:val="kk-KZ"/>
        </w:rPr>
        <w:t>Қ</w:t>
      </w:r>
      <w:r w:rsidR="002021B7">
        <w:rPr>
          <w:b/>
        </w:rPr>
        <w:t>алалық қатынастарда</w:t>
      </w:r>
    </w:p>
    <w:p w:rsidR="002021B7" w:rsidRDefault="002021B7" w:rsidP="00304564">
      <w:pPr>
        <w:ind w:firstLine="0"/>
        <w:jc w:val="center"/>
        <w:rPr>
          <w:b/>
        </w:rPr>
      </w:pPr>
      <w:r>
        <w:rPr>
          <w:b/>
        </w:rPr>
        <w:t>жолаушылар</w:t>
      </w:r>
      <w:r>
        <w:rPr>
          <w:b/>
          <w:lang w:val="kk-KZ"/>
        </w:rPr>
        <w:t xml:space="preserve"> </w:t>
      </w:r>
      <w:r w:rsidR="00304564" w:rsidRPr="00304564">
        <w:rPr>
          <w:b/>
        </w:rPr>
        <w:t xml:space="preserve">мен багажды автомобильмен </w:t>
      </w:r>
    </w:p>
    <w:p w:rsidR="0049074A" w:rsidRPr="00304564" w:rsidRDefault="00304564" w:rsidP="00304564">
      <w:pPr>
        <w:ind w:firstLine="0"/>
        <w:jc w:val="center"/>
        <w:rPr>
          <w:b/>
        </w:rPr>
      </w:pPr>
      <w:r w:rsidRPr="00304564">
        <w:rPr>
          <w:b/>
        </w:rPr>
        <w:t>тұрақты тасымалдауға арналған тарифті саралау туралы</w:t>
      </w:r>
    </w:p>
    <w:p w:rsidR="00FB679A" w:rsidRDefault="00FB679A" w:rsidP="00FB679A">
      <w:pPr>
        <w:ind w:firstLine="0"/>
      </w:pPr>
    </w:p>
    <w:p w:rsidR="00FB679A" w:rsidRDefault="00FB679A" w:rsidP="00FB679A">
      <w:pPr>
        <w:ind w:firstLine="0"/>
        <w:rPr>
          <w:b/>
        </w:rPr>
      </w:pPr>
    </w:p>
    <w:p w:rsidR="00FB679A" w:rsidRPr="00011A31" w:rsidRDefault="00011A31" w:rsidP="00011A31">
      <w:pPr>
        <w:ind w:firstLine="708"/>
        <w:jc w:val="both"/>
        <w:rPr>
          <w:b/>
        </w:rPr>
      </w:pPr>
      <w:r w:rsidRPr="00011A31">
        <w:t>Қазақстан Республи</w:t>
      </w:r>
      <w:r>
        <w:t xml:space="preserve">касының </w:t>
      </w:r>
      <w:r>
        <w:rPr>
          <w:lang w:val="kk-KZ"/>
        </w:rPr>
        <w:t>«</w:t>
      </w:r>
      <w:r w:rsidRPr="00011A31">
        <w:t>Автомобиль көлiгi туралы</w:t>
      </w:r>
      <w:r>
        <w:rPr>
          <w:lang w:val="kk-KZ"/>
        </w:rPr>
        <w:t>»</w:t>
      </w:r>
      <w:r w:rsidR="00304564">
        <w:t xml:space="preserve"> Заңының 19 </w:t>
      </w:r>
      <w:r w:rsidRPr="00011A31">
        <w:t>бабының 2-1 тармағына сәйкес</w:t>
      </w:r>
      <w:r>
        <w:t xml:space="preserve"> Алматы қаласының әкімдігі</w:t>
      </w:r>
      <w:r>
        <w:rPr>
          <w:lang w:val="kk-KZ"/>
        </w:rPr>
        <w:t> </w:t>
      </w:r>
      <w:r w:rsidRPr="00011A31">
        <w:rPr>
          <w:b/>
        </w:rPr>
        <w:t>ҚАУЛЫ ЕТЕДІ:</w:t>
      </w:r>
    </w:p>
    <w:p w:rsidR="00FB679A" w:rsidRDefault="00FB679A" w:rsidP="00FB679A">
      <w:pPr>
        <w:ind w:firstLine="708"/>
        <w:jc w:val="both"/>
      </w:pPr>
      <w:r w:rsidRPr="009C4691">
        <w:t>1.</w:t>
      </w:r>
      <w:r w:rsidR="00011A31">
        <w:rPr>
          <w:lang w:val="kk-KZ"/>
        </w:rPr>
        <w:t> </w:t>
      </w:r>
      <w:r w:rsidR="0049074A">
        <w:rPr>
          <w:lang w:val="kk-KZ"/>
        </w:rPr>
        <w:t> </w:t>
      </w:r>
      <w:r w:rsidR="003E34C9">
        <w:rPr>
          <w:lang w:val="kk-KZ"/>
        </w:rPr>
        <w:t>Қ</w:t>
      </w:r>
      <w:r>
        <w:t xml:space="preserve">алалық қатынастарда автомобильмен тұрақты тасымалдауға </w:t>
      </w:r>
      <w:r w:rsidR="003E34C9" w:rsidRPr="003E34C9">
        <w:t xml:space="preserve">төлем тәсіліне </w:t>
      </w:r>
      <w:r w:rsidR="003E34C9">
        <w:rPr>
          <w:lang w:val="kk-KZ"/>
        </w:rPr>
        <w:t xml:space="preserve">байланысты </w:t>
      </w:r>
      <w:r>
        <w:t>сараланатын тариф келесі мөлшерде белгіленсін:</w:t>
      </w:r>
    </w:p>
    <w:p w:rsidR="00FB679A" w:rsidRDefault="00FB679A" w:rsidP="00FB679A">
      <w:pPr>
        <w:ind w:firstLine="708"/>
        <w:jc w:val="both"/>
      </w:pPr>
      <w:r>
        <w:t xml:space="preserve">жол ақысын ұялы байланыс операторының көрсетілетін қызметтері арқылы немесе </w:t>
      </w:r>
      <w:r w:rsidR="003E34C9">
        <w:rPr>
          <w:lang w:val="kk-KZ"/>
        </w:rPr>
        <w:t xml:space="preserve">көлік </w:t>
      </w:r>
      <w:r>
        <w:t xml:space="preserve">картасы арқылы </w:t>
      </w:r>
      <w:r w:rsidR="003E34C9">
        <w:rPr>
          <w:lang w:val="kk-KZ"/>
        </w:rPr>
        <w:t>неме</w:t>
      </w:r>
      <w:r w:rsidR="00FC6FBC">
        <w:rPr>
          <w:lang w:val="kk-KZ"/>
        </w:rPr>
        <w:t>с</w:t>
      </w:r>
      <w:r w:rsidR="003E34C9">
        <w:rPr>
          <w:lang w:val="kk-KZ"/>
        </w:rPr>
        <w:t xml:space="preserve">е </w:t>
      </w:r>
      <w:r w:rsidR="003E34C9" w:rsidRPr="003E34C9">
        <w:rPr>
          <w:lang w:val="kk-KZ"/>
        </w:rPr>
        <w:t>мобильді қосымша</w:t>
      </w:r>
      <w:r w:rsidR="003E34C9">
        <w:rPr>
          <w:lang w:val="kk-KZ"/>
        </w:rPr>
        <w:t xml:space="preserve"> арқылы </w:t>
      </w:r>
      <w:r>
        <w:t xml:space="preserve">қолма-қол ақшасыз төлеу кезінде – </w:t>
      </w:r>
      <w:r>
        <w:rPr>
          <w:lang w:val="kk-KZ"/>
        </w:rPr>
        <w:t xml:space="preserve">100 </w:t>
      </w:r>
      <w:r>
        <w:t>теңге;</w:t>
      </w:r>
    </w:p>
    <w:p w:rsidR="00FB679A" w:rsidRDefault="00FB679A" w:rsidP="00FB679A">
      <w:pPr>
        <w:ind w:firstLine="708"/>
        <w:jc w:val="both"/>
      </w:pPr>
      <w:r>
        <w:t xml:space="preserve">жол ақысын қолма-қол ақшамен төлеу кезінде – </w:t>
      </w:r>
      <w:r>
        <w:rPr>
          <w:lang w:val="kk-KZ"/>
        </w:rPr>
        <w:t xml:space="preserve">200 </w:t>
      </w:r>
      <w:r w:rsidR="00011A31">
        <w:t>теңге.</w:t>
      </w:r>
    </w:p>
    <w:p w:rsidR="00011A31" w:rsidRDefault="00011A31" w:rsidP="00011A31">
      <w:pPr>
        <w:ind w:firstLine="708"/>
        <w:jc w:val="both"/>
        <w:rPr>
          <w:lang w:val="kk-KZ"/>
        </w:rPr>
      </w:pPr>
      <w:r>
        <w:rPr>
          <w:lang w:val="kk-KZ"/>
        </w:rPr>
        <w:t>2. </w:t>
      </w:r>
      <w:r w:rsidR="00304564">
        <w:rPr>
          <w:lang w:val="kk-KZ"/>
        </w:rPr>
        <w:t>Алматы қаласы әкімдігінің</w:t>
      </w:r>
      <w:r>
        <w:rPr>
          <w:lang w:val="kk-KZ"/>
        </w:rPr>
        <w:t>:</w:t>
      </w:r>
    </w:p>
    <w:p w:rsidR="00011A31" w:rsidRDefault="00011A31" w:rsidP="00011A31">
      <w:pPr>
        <w:ind w:firstLine="708"/>
        <w:jc w:val="both"/>
        <w:rPr>
          <w:lang w:val="kk-KZ"/>
        </w:rPr>
      </w:pPr>
      <w:r>
        <w:rPr>
          <w:lang w:val="kk-KZ"/>
        </w:rPr>
        <w:t>1) </w:t>
      </w:r>
      <w:r w:rsidR="0049074A">
        <w:rPr>
          <w:lang w:val="kk-KZ"/>
        </w:rPr>
        <w:t>   </w:t>
      </w:r>
      <w:r w:rsidRPr="00FB679A">
        <w:t>«Алматы қаласының аумағында жолаушыларды қалалық қатынастарда автомобильмен тұрақты тасымалдауға сараланатын тарифті белгілеу туралы» 2017 жылғы 20 шілдедегі №</w:t>
      </w:r>
      <w:r w:rsidR="00086AE2">
        <w:t> </w:t>
      </w:r>
      <w:r w:rsidRPr="00FB679A">
        <w:t>3/293</w:t>
      </w:r>
      <w:r>
        <w:t xml:space="preserve"> қаулысын</w:t>
      </w:r>
      <w:r>
        <w:rPr>
          <w:lang w:val="kk-KZ"/>
        </w:rPr>
        <w:t xml:space="preserve">ың </w:t>
      </w:r>
      <w:r w:rsidRPr="00694856">
        <w:rPr>
          <w:lang w:val="kk-KZ"/>
        </w:rPr>
        <w:t xml:space="preserve">(Нормативтік құқықтық актілерді мемлекеттік тіркеу тізілімінде № </w:t>
      </w:r>
      <w:r>
        <w:rPr>
          <w:lang w:val="kk-KZ"/>
        </w:rPr>
        <w:t> </w:t>
      </w:r>
      <w:r w:rsidRPr="00FB679A">
        <w:rPr>
          <w:lang w:val="kk-KZ"/>
        </w:rPr>
        <w:t>1395</w:t>
      </w:r>
      <w:r w:rsidRPr="00694856">
        <w:rPr>
          <w:lang w:val="kk-KZ"/>
        </w:rPr>
        <w:t xml:space="preserve"> болып тіркелген)</w:t>
      </w:r>
      <w:r>
        <w:rPr>
          <w:lang w:val="kk-KZ"/>
        </w:rPr>
        <w:t>;</w:t>
      </w:r>
    </w:p>
    <w:p w:rsidR="00011A31" w:rsidRPr="00F57802" w:rsidRDefault="00011A31" w:rsidP="00011A31">
      <w:pPr>
        <w:ind w:firstLine="708"/>
        <w:jc w:val="both"/>
        <w:rPr>
          <w:lang w:val="kk-KZ"/>
        </w:rPr>
      </w:pPr>
      <w:r>
        <w:rPr>
          <w:lang w:val="kk-KZ"/>
        </w:rPr>
        <w:t>2) </w:t>
      </w:r>
      <w:r w:rsidR="00086AE2">
        <w:rPr>
          <w:lang w:val="kk-KZ"/>
        </w:rPr>
        <w:t>«</w:t>
      </w:r>
      <w:r w:rsidR="00086AE2" w:rsidRPr="00086AE2">
        <w:rPr>
          <w:lang w:val="kk-KZ"/>
        </w:rPr>
        <w:t xml:space="preserve">Алматы қаласы әкімдігінің </w:t>
      </w:r>
      <w:r w:rsidR="00086AE2">
        <w:rPr>
          <w:lang w:val="kk-KZ"/>
        </w:rPr>
        <w:t>«</w:t>
      </w:r>
      <w:r w:rsidR="00086AE2" w:rsidRPr="00086AE2">
        <w:rPr>
          <w:lang w:val="kk-KZ"/>
        </w:rPr>
        <w:t>Алматы қаласының аумағында жолаушылырды қалалық қатынастарда автомобильмен тұрақты тасымалдауға сараланатын тарифті белгілеу туралы</w:t>
      </w:r>
      <w:r w:rsidR="00086AE2">
        <w:rPr>
          <w:lang w:val="kk-KZ"/>
        </w:rPr>
        <w:t>» 2017 жылғы 20 шілдедегі № </w:t>
      </w:r>
      <w:r w:rsidR="00086AE2" w:rsidRPr="00086AE2">
        <w:rPr>
          <w:lang w:val="kk-KZ"/>
        </w:rPr>
        <w:t>3/293 қаулысына өзгеріс енгізу туралы</w:t>
      </w:r>
      <w:r w:rsidR="00086AE2">
        <w:rPr>
          <w:lang w:val="kk-KZ"/>
        </w:rPr>
        <w:t xml:space="preserve">» </w:t>
      </w:r>
      <w:r w:rsidR="00086AE2" w:rsidRPr="00086AE2">
        <w:rPr>
          <w:lang w:val="kk-KZ"/>
        </w:rPr>
        <w:t xml:space="preserve">2018 </w:t>
      </w:r>
      <w:r w:rsidR="00304564">
        <w:rPr>
          <w:lang w:val="kk-KZ"/>
        </w:rPr>
        <w:t>жылғы 24 қаңтардағы № </w:t>
      </w:r>
      <w:r w:rsidR="00086AE2" w:rsidRPr="00086AE2">
        <w:rPr>
          <w:lang w:val="kk-KZ"/>
        </w:rPr>
        <w:t>1/31 қаулысы</w:t>
      </w:r>
      <w:r w:rsidR="00086AE2">
        <w:rPr>
          <w:lang w:val="kk-KZ"/>
        </w:rPr>
        <w:t>ның</w:t>
      </w:r>
      <w:r w:rsidR="00086AE2" w:rsidRPr="00086AE2">
        <w:rPr>
          <w:lang w:val="kk-KZ"/>
        </w:rPr>
        <w:t xml:space="preserve"> </w:t>
      </w:r>
      <w:r w:rsidR="00086AE2" w:rsidRPr="00694856">
        <w:rPr>
          <w:lang w:val="kk-KZ"/>
        </w:rPr>
        <w:t xml:space="preserve">(Нормативтік құқықтық актілерді мемлекеттік тіркеу тізілімінде № </w:t>
      </w:r>
      <w:r w:rsidR="00086AE2">
        <w:rPr>
          <w:lang w:val="kk-KZ"/>
        </w:rPr>
        <w:t> </w:t>
      </w:r>
      <w:r w:rsidR="00086AE2" w:rsidRPr="00FB679A">
        <w:rPr>
          <w:lang w:val="kk-KZ"/>
        </w:rPr>
        <w:t>1395</w:t>
      </w:r>
      <w:r w:rsidR="00086AE2" w:rsidRPr="00694856">
        <w:rPr>
          <w:lang w:val="kk-KZ"/>
        </w:rPr>
        <w:t xml:space="preserve"> болып тіркелген)</w:t>
      </w:r>
      <w:r w:rsidR="00086AE2">
        <w:rPr>
          <w:lang w:val="kk-KZ"/>
        </w:rPr>
        <w:t xml:space="preserve"> </w:t>
      </w:r>
      <w:r w:rsidR="00086AE2" w:rsidRPr="00086AE2">
        <w:rPr>
          <w:lang w:val="kk-KZ"/>
        </w:rPr>
        <w:t>күші жойылды деп танылсын.</w:t>
      </w:r>
    </w:p>
    <w:p w:rsidR="00FB679A" w:rsidRPr="00F57802" w:rsidRDefault="0049074A" w:rsidP="00FB679A">
      <w:pPr>
        <w:ind w:firstLine="708"/>
        <w:jc w:val="both"/>
        <w:rPr>
          <w:lang w:val="kk-KZ"/>
        </w:rPr>
      </w:pPr>
      <w:r>
        <w:rPr>
          <w:lang w:val="kk-KZ"/>
        </w:rPr>
        <w:t>3</w:t>
      </w:r>
      <w:r w:rsidR="00FB679A" w:rsidRPr="00F57802">
        <w:rPr>
          <w:lang w:val="kk-KZ"/>
        </w:rPr>
        <w:t>.</w:t>
      </w:r>
      <w:r>
        <w:rPr>
          <w:lang w:val="kk-KZ"/>
        </w:rPr>
        <w:t> </w:t>
      </w:r>
      <w:r w:rsidR="00FB679A" w:rsidRPr="00F57802">
        <w:rPr>
          <w:lang w:val="kk-KZ"/>
        </w:rPr>
        <w:t>Осы қаулының орындалуын бақылау Алматы қаласы әкiмiнiң жетекшілік ететін орынбасарына жүктелсiн.</w:t>
      </w:r>
    </w:p>
    <w:p w:rsidR="00FB679A" w:rsidRPr="00F57802" w:rsidRDefault="0049074A" w:rsidP="00FB679A">
      <w:pPr>
        <w:ind w:firstLine="708"/>
        <w:jc w:val="both"/>
        <w:rPr>
          <w:lang w:val="kk-KZ"/>
        </w:rPr>
      </w:pPr>
      <w:r>
        <w:rPr>
          <w:lang w:val="kk-KZ"/>
        </w:rPr>
        <w:t>4</w:t>
      </w:r>
      <w:r w:rsidR="00FB679A" w:rsidRPr="00F57802">
        <w:rPr>
          <w:lang w:val="kk-KZ"/>
        </w:rPr>
        <w:t>.</w:t>
      </w:r>
      <w:r>
        <w:rPr>
          <w:lang w:val="kk-KZ"/>
        </w:rPr>
        <w:t>  </w:t>
      </w:r>
      <w:r w:rsidR="00921E69" w:rsidRPr="00F57802">
        <w:rPr>
          <w:lang w:val="kk-KZ"/>
        </w:rPr>
        <w:t>Осы қаулы алғашқы ресми жарияланған күнінен кейін күнтізбелік он күн өткен соң қолданысқа енгізіледі</w:t>
      </w:r>
      <w:bookmarkStart w:id="0" w:name="_GoBack"/>
      <w:bookmarkEnd w:id="0"/>
      <w:r w:rsidR="00921E69" w:rsidRPr="00F57802">
        <w:rPr>
          <w:lang w:val="kk-KZ"/>
        </w:rPr>
        <w:t>.</w:t>
      </w:r>
    </w:p>
    <w:p w:rsidR="00FB679A" w:rsidRPr="00F57802" w:rsidRDefault="00FB679A" w:rsidP="00FB679A">
      <w:pPr>
        <w:ind w:firstLine="0"/>
        <w:jc w:val="both"/>
        <w:rPr>
          <w:lang w:val="kk-KZ"/>
        </w:rPr>
      </w:pPr>
    </w:p>
    <w:p w:rsidR="00FB679A" w:rsidRPr="00F57802" w:rsidRDefault="00FB679A" w:rsidP="00FB679A">
      <w:pPr>
        <w:ind w:firstLine="0"/>
        <w:jc w:val="both"/>
        <w:rPr>
          <w:lang w:val="kk-KZ"/>
        </w:rPr>
      </w:pPr>
    </w:p>
    <w:p w:rsidR="00083F2C" w:rsidRPr="00921E69" w:rsidRDefault="00FB679A" w:rsidP="00921E69">
      <w:pPr>
        <w:ind w:firstLine="0"/>
        <w:jc w:val="both"/>
        <w:rPr>
          <w:b/>
        </w:rPr>
      </w:pPr>
      <w:r w:rsidRPr="00694856">
        <w:rPr>
          <w:b/>
        </w:rPr>
        <w:t>Алматы қаласының әкімі</w:t>
      </w:r>
      <w:r w:rsidRPr="0066565B">
        <w:rPr>
          <w:b/>
        </w:rPr>
        <w:tab/>
      </w:r>
      <w:r w:rsidRPr="0066565B">
        <w:rPr>
          <w:b/>
        </w:rPr>
        <w:tab/>
      </w:r>
      <w:r w:rsidRPr="0066565B">
        <w:rPr>
          <w:b/>
        </w:rPr>
        <w:tab/>
      </w:r>
      <w:r w:rsidRPr="0066565B">
        <w:rPr>
          <w:b/>
        </w:rPr>
        <w:tab/>
      </w:r>
      <w:r w:rsidRPr="0066565B">
        <w:rPr>
          <w:b/>
        </w:rPr>
        <w:tab/>
      </w:r>
      <w:r w:rsidRPr="0066565B">
        <w:rPr>
          <w:b/>
        </w:rPr>
        <w:tab/>
      </w:r>
      <w:r w:rsidRPr="0066565B">
        <w:rPr>
          <w:b/>
        </w:rPr>
        <w:tab/>
      </w:r>
      <w:r>
        <w:rPr>
          <w:b/>
          <w:lang w:val="kk-KZ"/>
        </w:rPr>
        <w:t xml:space="preserve">         </w:t>
      </w:r>
      <w:r w:rsidRPr="0066565B">
        <w:rPr>
          <w:b/>
        </w:rPr>
        <w:t>Е. Досаев</w:t>
      </w:r>
    </w:p>
    <w:sectPr w:rsidR="00083F2C" w:rsidRPr="00921E69" w:rsidSect="0049074A">
      <w:headerReference w:type="default" r:id="rId6"/>
      <w:pgSz w:w="11906" w:h="16838"/>
      <w:pgMar w:top="1418" w:right="850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25" w:rsidRDefault="00E23225" w:rsidP="0049074A">
      <w:r>
        <w:separator/>
      </w:r>
    </w:p>
  </w:endnote>
  <w:endnote w:type="continuationSeparator" w:id="0">
    <w:p w:rsidR="00E23225" w:rsidRDefault="00E23225" w:rsidP="004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25" w:rsidRDefault="00E23225" w:rsidP="0049074A">
      <w:r>
        <w:separator/>
      </w:r>
    </w:p>
  </w:footnote>
  <w:footnote w:type="continuationSeparator" w:id="0">
    <w:p w:rsidR="00E23225" w:rsidRDefault="00E23225" w:rsidP="0049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051240"/>
      <w:docPartObj>
        <w:docPartGallery w:val="Page Numbers (Top of Page)"/>
        <w:docPartUnique/>
      </w:docPartObj>
    </w:sdtPr>
    <w:sdtEndPr/>
    <w:sdtContent>
      <w:p w:rsidR="0049074A" w:rsidRDefault="0049074A" w:rsidP="0049074A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8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A"/>
    <w:rsid w:val="00011A31"/>
    <w:rsid w:val="00012DAA"/>
    <w:rsid w:val="00083F2C"/>
    <w:rsid w:val="00086AE2"/>
    <w:rsid w:val="000B4728"/>
    <w:rsid w:val="00117E7D"/>
    <w:rsid w:val="001E43FE"/>
    <w:rsid w:val="002021B7"/>
    <w:rsid w:val="00304564"/>
    <w:rsid w:val="003E34C9"/>
    <w:rsid w:val="00443E8F"/>
    <w:rsid w:val="0049074A"/>
    <w:rsid w:val="005E7FE7"/>
    <w:rsid w:val="007C18AC"/>
    <w:rsid w:val="00921E69"/>
    <w:rsid w:val="00B21FAD"/>
    <w:rsid w:val="00E23225"/>
    <w:rsid w:val="00ED1D64"/>
    <w:rsid w:val="00F57802"/>
    <w:rsid w:val="00FB679A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2AD6-5A3C-49B8-9AE4-4B347CFD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74A"/>
  </w:style>
  <w:style w:type="paragraph" w:styleId="a5">
    <w:name w:val="footer"/>
    <w:basedOn w:val="a"/>
    <w:link w:val="a6"/>
    <w:uiPriority w:val="99"/>
    <w:unhideWhenUsed/>
    <w:rsid w:val="00490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74A"/>
  </w:style>
  <w:style w:type="paragraph" w:styleId="a7">
    <w:name w:val="Balloon Text"/>
    <w:basedOn w:val="a"/>
    <w:link w:val="a8"/>
    <w:uiPriority w:val="99"/>
    <w:semiHidden/>
    <w:unhideWhenUsed/>
    <w:rsid w:val="00F5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2023-06-29T04:33:00Z</cp:lastPrinted>
  <dcterms:created xsi:type="dcterms:W3CDTF">2023-05-31T09:55:00Z</dcterms:created>
  <dcterms:modified xsi:type="dcterms:W3CDTF">2023-07-05T06:24:00Z</dcterms:modified>
</cp:coreProperties>
</file>