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019EB">
        <w:rPr>
          <w:b/>
          <w:sz w:val="28"/>
          <w:szCs w:val="28"/>
        </w:rPr>
        <w:t>«</w:t>
      </w:r>
      <w:proofErr w:type="spellStart"/>
      <w:r w:rsidRPr="004019EB">
        <w:rPr>
          <w:b/>
          <w:sz w:val="28"/>
          <w:szCs w:val="28"/>
        </w:rPr>
        <w:t>Балалар</w:t>
      </w:r>
      <w:proofErr w:type="spellEnd"/>
      <w:r w:rsidRPr="004019EB">
        <w:rPr>
          <w:b/>
          <w:sz w:val="28"/>
          <w:szCs w:val="28"/>
        </w:rPr>
        <w:t xml:space="preserve"> </w:t>
      </w:r>
      <w:proofErr w:type="spellStart"/>
      <w:r w:rsidRPr="004019EB">
        <w:rPr>
          <w:b/>
          <w:sz w:val="28"/>
          <w:szCs w:val="28"/>
        </w:rPr>
        <w:t>еңбегі-Қазақстан</w:t>
      </w:r>
      <w:proofErr w:type="spellEnd"/>
      <w:r w:rsidRPr="004019EB">
        <w:rPr>
          <w:b/>
          <w:sz w:val="28"/>
          <w:szCs w:val="28"/>
        </w:rPr>
        <w:t xml:space="preserve"> </w:t>
      </w:r>
      <w:proofErr w:type="spellStart"/>
      <w:r w:rsidRPr="004019EB">
        <w:rPr>
          <w:b/>
          <w:sz w:val="28"/>
          <w:szCs w:val="28"/>
        </w:rPr>
        <w:t>Республикасы</w:t>
      </w:r>
      <w:proofErr w:type="spellEnd"/>
      <w:r w:rsidRPr="004019EB">
        <w:rPr>
          <w:b/>
          <w:sz w:val="28"/>
          <w:szCs w:val="28"/>
        </w:rPr>
        <w:t xml:space="preserve"> </w:t>
      </w:r>
      <w:proofErr w:type="spellStart"/>
      <w:r w:rsidRPr="004019EB">
        <w:rPr>
          <w:b/>
          <w:sz w:val="28"/>
          <w:szCs w:val="28"/>
        </w:rPr>
        <w:t>Еңбек</w:t>
      </w:r>
      <w:proofErr w:type="spellEnd"/>
      <w:r w:rsidRPr="004019EB">
        <w:rPr>
          <w:b/>
          <w:sz w:val="28"/>
          <w:szCs w:val="28"/>
        </w:rPr>
        <w:t xml:space="preserve"> </w:t>
      </w:r>
      <w:proofErr w:type="spellStart"/>
      <w:r w:rsidRPr="004019EB">
        <w:rPr>
          <w:b/>
          <w:sz w:val="28"/>
          <w:szCs w:val="28"/>
        </w:rPr>
        <w:t>заңнамасының</w:t>
      </w:r>
      <w:proofErr w:type="spellEnd"/>
      <w:r w:rsidRPr="004019EB">
        <w:rPr>
          <w:b/>
          <w:sz w:val="28"/>
          <w:szCs w:val="28"/>
        </w:rPr>
        <w:t xml:space="preserve"> </w:t>
      </w:r>
      <w:proofErr w:type="spellStart"/>
      <w:r w:rsidRPr="004019EB">
        <w:rPr>
          <w:b/>
          <w:sz w:val="28"/>
          <w:szCs w:val="28"/>
        </w:rPr>
        <w:t>талаптары</w:t>
      </w:r>
      <w:proofErr w:type="spellEnd"/>
      <w:r w:rsidRPr="004019EB">
        <w:rPr>
          <w:b/>
          <w:sz w:val="28"/>
          <w:szCs w:val="28"/>
        </w:rPr>
        <w:t xml:space="preserve"> мен </w:t>
      </w:r>
      <w:proofErr w:type="spellStart"/>
      <w:r w:rsidRPr="004019EB">
        <w:rPr>
          <w:b/>
          <w:sz w:val="28"/>
          <w:szCs w:val="28"/>
        </w:rPr>
        <w:t>шектеулері</w:t>
      </w:r>
      <w:proofErr w:type="spellEnd"/>
      <w:r w:rsidRPr="004019EB">
        <w:rPr>
          <w:b/>
          <w:sz w:val="28"/>
          <w:szCs w:val="28"/>
        </w:rPr>
        <w:t>»</w:t>
      </w: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019EB">
        <w:rPr>
          <w:sz w:val="28"/>
          <w:szCs w:val="28"/>
        </w:rPr>
        <w:t>Қазақстан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Республикасы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заңнамасының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негізгі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қағидаттарының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бі</w:t>
      </w:r>
      <w:proofErr w:type="gramStart"/>
      <w:r w:rsidRPr="004019EB">
        <w:rPr>
          <w:sz w:val="28"/>
          <w:szCs w:val="28"/>
        </w:rPr>
        <w:t>р</w:t>
      </w:r>
      <w:proofErr w:type="gramEnd"/>
      <w:r w:rsidRPr="004019EB">
        <w:rPr>
          <w:sz w:val="28"/>
          <w:szCs w:val="28"/>
        </w:rPr>
        <w:t>і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саласындағы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кемсітушілікке</w:t>
      </w:r>
      <w:proofErr w:type="spellEnd"/>
      <w:r w:rsidRPr="004019EB">
        <w:rPr>
          <w:sz w:val="28"/>
          <w:szCs w:val="28"/>
        </w:rPr>
        <w:t xml:space="preserve">, </w:t>
      </w:r>
      <w:proofErr w:type="spellStart"/>
      <w:r w:rsidRPr="004019EB">
        <w:rPr>
          <w:sz w:val="28"/>
          <w:szCs w:val="28"/>
        </w:rPr>
        <w:t>мәжбүрлі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еңбекке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және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балалар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еңбегінің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нашар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түрлеріне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тыйым</w:t>
      </w:r>
      <w:proofErr w:type="spellEnd"/>
      <w:r w:rsidRPr="004019EB">
        <w:rPr>
          <w:sz w:val="28"/>
          <w:szCs w:val="28"/>
        </w:rPr>
        <w:t xml:space="preserve"> салу </w:t>
      </w:r>
      <w:proofErr w:type="spellStart"/>
      <w:r w:rsidRPr="004019EB">
        <w:rPr>
          <w:sz w:val="28"/>
          <w:szCs w:val="28"/>
        </w:rPr>
        <w:t>болып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табылады</w:t>
      </w:r>
      <w:proofErr w:type="spellEnd"/>
      <w:r w:rsidRPr="004019EB">
        <w:rPr>
          <w:sz w:val="28"/>
          <w:szCs w:val="28"/>
        </w:rPr>
        <w:t>.</w:t>
      </w: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9EB">
        <w:rPr>
          <w:sz w:val="28"/>
          <w:szCs w:val="28"/>
        </w:rPr>
        <w:t xml:space="preserve">Бала </w:t>
      </w:r>
      <w:proofErr w:type="spellStart"/>
      <w:r w:rsidRPr="004019EB">
        <w:rPr>
          <w:sz w:val="28"/>
          <w:szCs w:val="28"/>
        </w:rPr>
        <w:t>еңбегін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заңсыз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proofErr w:type="gramStart"/>
      <w:r w:rsidRPr="004019EB">
        <w:rPr>
          <w:sz w:val="28"/>
          <w:szCs w:val="28"/>
        </w:rPr>
        <w:t>пайдалану</w:t>
      </w:r>
      <w:proofErr w:type="gramEnd"/>
      <w:r w:rsidRPr="004019EB">
        <w:rPr>
          <w:sz w:val="28"/>
          <w:szCs w:val="28"/>
        </w:rPr>
        <w:t>ға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жол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бермеу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мақсатында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Қазақстан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Республикасының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кодексінде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шартын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жасасуға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жол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берілетін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жас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мөлшері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айқындалған</w:t>
      </w:r>
      <w:proofErr w:type="spellEnd"/>
      <w:r w:rsidRPr="004019EB">
        <w:rPr>
          <w:sz w:val="28"/>
          <w:szCs w:val="28"/>
        </w:rPr>
        <w:t>.</w:t>
      </w:r>
    </w:p>
    <w:p w:rsidR="004019EB" w:rsidRPr="004019EB" w:rsidRDefault="004019EB" w:rsidP="004019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9EB">
        <w:rPr>
          <w:sz w:val="28"/>
          <w:szCs w:val="28"/>
        </w:rPr>
        <w:t xml:space="preserve"> </w:t>
      </w:r>
      <w:r w:rsidRPr="004019EB">
        <w:rPr>
          <w:sz w:val="28"/>
          <w:szCs w:val="28"/>
        </w:rPr>
        <w:tab/>
      </w:r>
      <w:proofErr w:type="spellStart"/>
      <w:r w:rsidRPr="004019EB">
        <w:rPr>
          <w:sz w:val="28"/>
          <w:szCs w:val="28"/>
        </w:rPr>
        <w:t>Сонымен</w:t>
      </w:r>
      <w:proofErr w:type="spellEnd"/>
      <w:r w:rsidRPr="004019EB">
        <w:rPr>
          <w:sz w:val="28"/>
          <w:szCs w:val="28"/>
        </w:rPr>
        <w:t xml:space="preserve">, 16 </w:t>
      </w:r>
      <w:proofErr w:type="spellStart"/>
      <w:proofErr w:type="gramStart"/>
      <w:r w:rsidRPr="004019EB">
        <w:rPr>
          <w:sz w:val="28"/>
          <w:szCs w:val="28"/>
        </w:rPr>
        <w:t>жас</w:t>
      </w:r>
      <w:proofErr w:type="gramEnd"/>
      <w:r w:rsidRPr="004019EB">
        <w:rPr>
          <w:sz w:val="28"/>
          <w:szCs w:val="28"/>
        </w:rPr>
        <w:t>қа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толған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азаматтармен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шартын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жасасуға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жол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беріледі</w:t>
      </w:r>
      <w:proofErr w:type="spellEnd"/>
      <w:r w:rsidRPr="004019EB">
        <w:rPr>
          <w:sz w:val="28"/>
          <w:szCs w:val="28"/>
        </w:rPr>
        <w:t xml:space="preserve">. </w:t>
      </w: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019EB">
        <w:rPr>
          <w:sz w:val="28"/>
          <w:szCs w:val="28"/>
        </w:rPr>
        <w:t>Сонымен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бірге</w:t>
      </w:r>
      <w:proofErr w:type="spellEnd"/>
      <w:r w:rsidRPr="004019EB">
        <w:rPr>
          <w:sz w:val="28"/>
          <w:szCs w:val="28"/>
        </w:rPr>
        <w:t xml:space="preserve">,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шартына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кәмелетке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толмаған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адаммен</w:t>
      </w:r>
      <w:proofErr w:type="spellEnd"/>
      <w:r w:rsidRPr="004019EB">
        <w:rPr>
          <w:sz w:val="28"/>
          <w:szCs w:val="28"/>
        </w:rPr>
        <w:t xml:space="preserve">, </w:t>
      </w:r>
      <w:proofErr w:type="spellStart"/>
      <w:r w:rsidRPr="004019EB">
        <w:rPr>
          <w:sz w:val="28"/>
          <w:szCs w:val="28"/>
        </w:rPr>
        <w:t>оның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заңды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өкілдерінің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бі</w:t>
      </w:r>
      <w:proofErr w:type="gramStart"/>
      <w:r w:rsidRPr="004019EB">
        <w:rPr>
          <w:sz w:val="28"/>
          <w:szCs w:val="28"/>
        </w:rPr>
        <w:t>р</w:t>
      </w:r>
      <w:proofErr w:type="gramEnd"/>
      <w:r w:rsidRPr="004019EB">
        <w:rPr>
          <w:sz w:val="28"/>
          <w:szCs w:val="28"/>
        </w:rPr>
        <w:t>імен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қол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қойылған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жағдайда</w:t>
      </w:r>
      <w:proofErr w:type="spellEnd"/>
      <w:r w:rsidRPr="004019EB">
        <w:rPr>
          <w:sz w:val="28"/>
          <w:szCs w:val="28"/>
        </w:rPr>
        <w:t xml:space="preserve">, </w:t>
      </w:r>
      <w:proofErr w:type="spellStart"/>
      <w:r w:rsidRPr="004019EB">
        <w:rPr>
          <w:sz w:val="28"/>
          <w:szCs w:val="28"/>
        </w:rPr>
        <w:t>еңбек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шарты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жасалуы</w:t>
      </w:r>
      <w:proofErr w:type="spellEnd"/>
      <w:r w:rsidRPr="004019EB">
        <w:rPr>
          <w:sz w:val="28"/>
          <w:szCs w:val="28"/>
        </w:rPr>
        <w:t xml:space="preserve"> </w:t>
      </w:r>
      <w:proofErr w:type="spellStart"/>
      <w:r w:rsidRPr="004019EB">
        <w:rPr>
          <w:sz w:val="28"/>
          <w:szCs w:val="28"/>
        </w:rPr>
        <w:t>мүмкін</w:t>
      </w:r>
      <w:proofErr w:type="spellEnd"/>
      <w:r w:rsidRPr="004019EB">
        <w:rPr>
          <w:sz w:val="28"/>
          <w:szCs w:val="28"/>
        </w:rPr>
        <w:t>:</w:t>
      </w:r>
    </w:p>
    <w:p w:rsidR="004019EB" w:rsidRPr="004019EB" w:rsidRDefault="004019EB" w:rsidP="0040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9EB">
        <w:rPr>
          <w:rFonts w:ascii="Times New Roman" w:hAnsi="Times New Roman" w:cs="Times New Roman"/>
          <w:sz w:val="28"/>
          <w:szCs w:val="28"/>
        </w:rPr>
        <w:t xml:space="preserve">          1) 15 </w:t>
      </w:r>
      <w:proofErr w:type="spellStart"/>
      <w:proofErr w:type="gramStart"/>
      <w:r w:rsidRPr="004019EB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;</w:t>
      </w:r>
    </w:p>
    <w:p w:rsidR="004019EB" w:rsidRPr="004019EB" w:rsidRDefault="004019EB" w:rsidP="0040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9EB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4019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19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оқудан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келтірмейтін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бұзбайтын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19EB" w:rsidRPr="004019EB" w:rsidRDefault="004019EB" w:rsidP="0040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9EB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4019EB">
        <w:rPr>
          <w:rFonts w:ascii="Times New Roman" w:hAnsi="Times New Roman" w:cs="Times New Roman"/>
          <w:sz w:val="28"/>
          <w:szCs w:val="28"/>
        </w:rPr>
        <w:tab/>
        <w:t xml:space="preserve">3) кинематография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театрларда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театр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концерт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цирктерде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имандылық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4019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ғысынан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нұқсан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келтірмей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шығармалар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.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proofErr w:type="gramStart"/>
      <w:r w:rsidRPr="004019EB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жасасуға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салу мен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: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ауыр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жұмыстарға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еңбек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жағдайлары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зиянды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немесе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қауі</w:t>
      </w:r>
      <w:proofErr w:type="gramStart"/>
      <w:r w:rsidRPr="004019EB">
        <w:rPr>
          <w:rFonts w:eastAsia="Calibri"/>
          <w:sz w:val="28"/>
          <w:szCs w:val="28"/>
          <w:lang w:eastAsia="en-US"/>
        </w:rPr>
        <w:t>пт</w:t>
      </w:r>
      <w:proofErr w:type="gramEnd"/>
      <w:r w:rsidRPr="004019EB">
        <w:rPr>
          <w:rFonts w:eastAsia="Calibri"/>
          <w:sz w:val="28"/>
          <w:szCs w:val="28"/>
          <w:lang w:eastAsia="en-US"/>
        </w:rPr>
        <w:t>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жұмыстарға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сондай-ақ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берушінің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мүлкі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мен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басқа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да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құндылықтарының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сақталуын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қамтамасыз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етпегені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үшін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жұмыскердің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толық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материалдық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жауаптылығы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көзделетін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лауазымдар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мен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жұмыстарға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сондай-ақ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орындалуы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олардың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денсаулығы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мен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имандылық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тұрғысынан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019EB">
        <w:rPr>
          <w:rFonts w:eastAsia="Calibri"/>
          <w:sz w:val="28"/>
          <w:szCs w:val="28"/>
          <w:lang w:eastAsia="en-US"/>
        </w:rPr>
        <w:t>дамуына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зиян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келтіруі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мүмкін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жұмыстарға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берушінің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лауазымдық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айлықақысы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) он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сегіз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жасқа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толмаған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азаматтармен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ойын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бизнесі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түнгі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ойын-сауық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мекемелеріндегі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алкоголь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өнімдерін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темекі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бұйымдарын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есірткі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заттарын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өндіру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тасымалдау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сату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психотроптық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заттар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мен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прекурсорлармен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түнгі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уақытта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істеуге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тыйым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салу (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сағат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22.00-ден 6.00-ге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дейін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>).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үстеме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тыйым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салу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proofErr w:type="gramStart"/>
      <w:r w:rsidRPr="004019EB">
        <w:rPr>
          <w:rFonts w:eastAsia="Calibri"/>
          <w:sz w:val="28"/>
          <w:szCs w:val="28"/>
          <w:lang w:eastAsia="en-US"/>
        </w:rPr>
        <w:t>ж</w:t>
      </w:r>
      <w:proofErr w:type="gramEnd"/>
      <w:r w:rsidRPr="004019EB">
        <w:rPr>
          <w:rFonts w:eastAsia="Calibri"/>
          <w:sz w:val="28"/>
          <w:szCs w:val="28"/>
          <w:lang w:eastAsia="en-US"/>
        </w:rPr>
        <w:t>ұмыс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уақытын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жиынтық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есепке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алу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кезінде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тыйым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салу,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вахталық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әдіспен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істеуге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тыйым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салу.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қоса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атқаратын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жұмысқа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тыйым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салу.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019EB">
        <w:rPr>
          <w:rFonts w:eastAsia="Calibri"/>
          <w:sz w:val="28"/>
          <w:szCs w:val="28"/>
          <w:lang w:eastAsia="en-US"/>
        </w:rPr>
        <w:t>Қазақстан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Республикасының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Еңбек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кодексіне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сәйкес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он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сегіз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019EB">
        <w:rPr>
          <w:rFonts w:eastAsia="Calibri"/>
          <w:sz w:val="28"/>
          <w:szCs w:val="28"/>
          <w:lang w:eastAsia="en-US"/>
        </w:rPr>
        <w:t>жас</w:t>
      </w:r>
      <w:proofErr w:type="gramEnd"/>
      <w:r w:rsidRPr="004019EB">
        <w:rPr>
          <w:rFonts w:eastAsia="Calibri"/>
          <w:sz w:val="28"/>
          <w:szCs w:val="28"/>
          <w:lang w:eastAsia="en-US"/>
        </w:rPr>
        <w:t>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толмаған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қызметкерді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жыл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сайынғы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ақылы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еңбек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демалысынан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қайтарып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алуға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жол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берілмейді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>.</w:t>
      </w:r>
    </w:p>
    <w:p w:rsidR="004019EB" w:rsidRPr="004019EB" w:rsidRDefault="004019EB" w:rsidP="00401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9EB">
        <w:rPr>
          <w:rFonts w:ascii="Times New Roman" w:eastAsia="Calibri" w:hAnsi="Times New Roman" w:cs="Times New Roman"/>
          <w:sz w:val="28"/>
          <w:szCs w:val="28"/>
        </w:rPr>
        <w:tab/>
        <w:t xml:space="preserve">Он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сегіз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19EB">
        <w:rPr>
          <w:rFonts w:ascii="Times New Roman" w:eastAsia="Calibri" w:hAnsi="Times New Roman" w:cs="Times New Roman"/>
          <w:sz w:val="28"/>
          <w:szCs w:val="28"/>
        </w:rPr>
        <w:t>жас</w:t>
      </w:r>
      <w:proofErr w:type="gramEnd"/>
      <w:r w:rsidRPr="004019EB">
        <w:rPr>
          <w:rFonts w:ascii="Times New Roman" w:eastAsia="Calibri" w:hAnsi="Times New Roman" w:cs="Times New Roman"/>
          <w:sz w:val="28"/>
          <w:szCs w:val="28"/>
        </w:rPr>
        <w:t>қа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қызметкерлерді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егер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оларға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медициналық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көрсеткіштер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мұндай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жұмысқа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тыйым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салынбаған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болса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іссапарға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lastRenderedPageBreak/>
        <w:t>жіберуге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беріледі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ретте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сегіз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жасқа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жұмыскерлер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іссапарға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жіберуден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бас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тартуға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құқылы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қабылдаушы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жұмыскерлерге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нормалардан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тасуға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4019E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ғалтуға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Қабылдаушы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Тарап-бұл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19EB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кәсіпкер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жіберуші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Тараптың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тартатын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фермер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қожалығы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.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9EB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жұмыскерлердің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жұмыскерлердің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тасуы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4019E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ғалтуының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.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proofErr w:type="gramStart"/>
      <w:r w:rsidRPr="004019EB">
        <w:rPr>
          <w:rFonts w:ascii="Times New Roman" w:hAnsi="Times New Roman" w:cs="Times New Roman"/>
          <w:sz w:val="28"/>
          <w:szCs w:val="28"/>
        </w:rPr>
        <w:t>жас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қысқартылған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  16 – дан 18 </w:t>
      </w:r>
      <w:proofErr w:type="spellStart"/>
      <w:proofErr w:type="gramStart"/>
      <w:r w:rsidRPr="004019EB">
        <w:rPr>
          <w:rFonts w:eastAsia="Calibri"/>
          <w:sz w:val="28"/>
          <w:szCs w:val="28"/>
          <w:lang w:eastAsia="en-US"/>
        </w:rPr>
        <w:t>жас</w:t>
      </w:r>
      <w:proofErr w:type="gramEnd"/>
      <w:r w:rsidRPr="004019EB">
        <w:rPr>
          <w:rFonts w:eastAsia="Calibri"/>
          <w:sz w:val="28"/>
          <w:szCs w:val="28"/>
          <w:lang w:eastAsia="en-US"/>
        </w:rPr>
        <w:t>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дейінгі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қызметкерлер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үшін-аптасына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36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сағаттан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артық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емес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>.</w:t>
      </w:r>
    </w:p>
    <w:p w:rsidR="004019EB" w:rsidRPr="004019EB" w:rsidRDefault="004019EB" w:rsidP="004019E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4019EB">
        <w:rPr>
          <w:rFonts w:eastAsia="Calibri"/>
          <w:sz w:val="28"/>
          <w:szCs w:val="28"/>
          <w:lang w:eastAsia="en-US"/>
        </w:rPr>
        <w:t xml:space="preserve">-  14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жастан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16 </w:t>
      </w:r>
      <w:proofErr w:type="spellStart"/>
      <w:proofErr w:type="gramStart"/>
      <w:r w:rsidRPr="004019EB">
        <w:rPr>
          <w:rFonts w:eastAsia="Calibri"/>
          <w:sz w:val="28"/>
          <w:szCs w:val="28"/>
          <w:lang w:eastAsia="en-US"/>
        </w:rPr>
        <w:t>жас</w:t>
      </w:r>
      <w:proofErr w:type="gramEnd"/>
      <w:r w:rsidRPr="004019EB">
        <w:rPr>
          <w:rFonts w:eastAsia="Calibri"/>
          <w:sz w:val="28"/>
          <w:szCs w:val="28"/>
          <w:lang w:eastAsia="en-US"/>
        </w:rPr>
        <w:t>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дейінгі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қызметкерлер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үшін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аптасына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24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сағаттан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артық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емес</w:t>
      </w:r>
      <w:proofErr w:type="spellEnd"/>
      <w:r w:rsidRPr="004019EB">
        <w:rPr>
          <w:rFonts w:eastAsia="Calibri"/>
          <w:sz w:val="28"/>
          <w:szCs w:val="28"/>
          <w:lang w:eastAsia="en-US"/>
        </w:rPr>
        <w:t>.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заңнамасын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бұзғаны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үшін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>,</w:t>
      </w:r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ішінде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еңбегін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пайдалану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кезінде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бұзғаны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берушілерге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қатысты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9EB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Әкімшілік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құқық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бұзушылық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Кодексіне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сәйкес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әкімшілік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жауапкершілік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19E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019EB">
        <w:rPr>
          <w:rFonts w:ascii="Times New Roman" w:eastAsia="Calibri" w:hAnsi="Times New Roman" w:cs="Times New Roman"/>
          <w:sz w:val="28"/>
          <w:szCs w:val="28"/>
        </w:rPr>
        <w:t>өзделген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атап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айтқанда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адамды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19EB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шартын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жасамай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жұмысқа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жіберуге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еңбекке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ақы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төлеу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талаптарын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бұзғаны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жұмыс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уақытының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нормасын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заңсыз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асырғаны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саласында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кемсітушілікке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жол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бергені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еңбек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қауіпсіздігін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еңбекті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қорғауды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қамтамасыз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ету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қағидаларын</w:t>
      </w:r>
      <w:proofErr w:type="spellEnd"/>
      <w:proofErr w:type="gram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19E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4019EB">
        <w:rPr>
          <w:rFonts w:ascii="Times New Roman" w:eastAsia="Calibri" w:hAnsi="Times New Roman" w:cs="Times New Roman"/>
          <w:sz w:val="28"/>
          <w:szCs w:val="28"/>
        </w:rPr>
        <w:t>ұзғаны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9EB" w:rsidRPr="004019EB" w:rsidRDefault="004019EB" w:rsidP="0040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Облыстың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Құрметті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ата-аналары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мен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жұмыс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берушілеріне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Қазақстан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Республикасының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мемлекеттік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саясаты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балалардың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құқықтары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мен </w:t>
      </w:r>
      <w:proofErr w:type="spellStart"/>
      <w:proofErr w:type="gramStart"/>
      <w:r w:rsidRPr="004019EB">
        <w:rPr>
          <w:rFonts w:ascii="Times New Roman" w:hAnsi="Times New Roman" w:cs="Times New Roman"/>
          <w:sz w:val="28"/>
          <w:szCs w:val="28"/>
          <w:lang/>
        </w:rPr>
        <w:t>заңды</w:t>
      </w:r>
      <w:proofErr w:type="spellEnd"/>
      <w:proofErr w:type="gram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мүдделерінің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сақталуын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қамтамасыз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ететінін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және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оларды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кемсітушілікке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жол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бермейтінін</w:t>
      </w:r>
      <w:proofErr w:type="spellEnd"/>
      <w:r w:rsidRPr="004019EB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  <w:lang/>
        </w:rPr>
        <w:t>ескертеміз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кепілдігінің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қалыптастырылып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4019E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019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EB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4019EB">
        <w:rPr>
          <w:rFonts w:ascii="Times New Roman" w:hAnsi="Times New Roman" w:cs="Times New Roman"/>
          <w:sz w:val="28"/>
          <w:szCs w:val="28"/>
        </w:rPr>
        <w:t>. </w:t>
      </w: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019EB">
        <w:rPr>
          <w:rFonts w:eastAsia="Calibri"/>
          <w:sz w:val="28"/>
          <w:szCs w:val="28"/>
          <w:lang w:eastAsia="en-US"/>
        </w:rPr>
        <w:t>Балалар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мен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олардың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ата-аналарының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құқықтық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мәдениетін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арттыру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маңызды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4019EB">
        <w:rPr>
          <w:rFonts w:eastAsia="Calibri"/>
          <w:sz w:val="28"/>
          <w:szCs w:val="28"/>
          <w:lang w:eastAsia="en-US"/>
        </w:rPr>
        <w:t>р</w:t>
      </w:r>
      <w:proofErr w:type="gramEnd"/>
      <w:r w:rsidRPr="004019EB">
        <w:rPr>
          <w:rFonts w:eastAsia="Calibri"/>
          <w:sz w:val="28"/>
          <w:szCs w:val="28"/>
          <w:lang w:eastAsia="en-US"/>
        </w:rPr>
        <w:t>өл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атқарады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>.</w:t>
      </w: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019EB">
        <w:rPr>
          <w:rFonts w:eastAsia="Calibri"/>
          <w:sz w:val="28"/>
          <w:szCs w:val="28"/>
          <w:lang w:eastAsia="en-US"/>
        </w:rPr>
        <w:t>Балалар-Кез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келген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мемлекеттің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болашағы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мемлекеттің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басты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міндет</w:t>
      </w:r>
      <w:proofErr w:type="gramStart"/>
      <w:r w:rsidRPr="004019EB">
        <w:rPr>
          <w:rFonts w:eastAsia="Calibri"/>
          <w:sz w:val="28"/>
          <w:szCs w:val="28"/>
          <w:lang w:eastAsia="en-US"/>
        </w:rPr>
        <w:t>і-</w:t>
      </w:r>
      <w:proofErr w:type="gramEnd"/>
      <w:r w:rsidRPr="004019EB">
        <w:rPr>
          <w:rFonts w:eastAsia="Calibri"/>
          <w:sz w:val="28"/>
          <w:szCs w:val="28"/>
          <w:lang w:eastAsia="en-US"/>
        </w:rPr>
        <w:t>біздің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балаларымызға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зияткерлік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рухани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жағдайда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болуға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шынайы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құндылықтарды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табуға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ар-намысты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ар-ождан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мен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қадір-қасиетті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сақтауға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көмектесу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. </w:t>
      </w:r>
    </w:p>
    <w:p w:rsidR="004019EB" w:rsidRPr="004019EB" w:rsidRDefault="004019EB" w:rsidP="004019EB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019EB">
        <w:rPr>
          <w:rFonts w:eastAsia="Calibri"/>
          <w:sz w:val="28"/>
          <w:szCs w:val="28"/>
          <w:lang w:eastAsia="en-US"/>
        </w:rPr>
        <w:t>Біз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балаларды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бұл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мүмкіндіктен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айырмауға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шақырамыз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өйткені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ә</w:t>
      </w:r>
      <w:proofErr w:type="gramStart"/>
      <w:r w:rsidRPr="004019EB">
        <w:rPr>
          <w:rFonts w:eastAsia="Calibri"/>
          <w:sz w:val="28"/>
          <w:szCs w:val="28"/>
          <w:lang w:eastAsia="en-US"/>
        </w:rPr>
        <w:t>р</w:t>
      </w:r>
      <w:proofErr w:type="spellEnd"/>
      <w:proofErr w:type="gram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баланың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өмір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сүруге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бақытты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балалық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шаққа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19EB">
        <w:rPr>
          <w:rFonts w:eastAsia="Calibri"/>
          <w:sz w:val="28"/>
          <w:szCs w:val="28"/>
          <w:lang w:eastAsia="en-US"/>
        </w:rPr>
        <w:t>құқығы</w:t>
      </w:r>
      <w:proofErr w:type="spellEnd"/>
      <w:r w:rsidRPr="004019EB">
        <w:rPr>
          <w:rFonts w:eastAsia="Calibri"/>
          <w:sz w:val="28"/>
          <w:szCs w:val="28"/>
          <w:lang w:eastAsia="en-US"/>
        </w:rPr>
        <w:t xml:space="preserve"> бар! </w:t>
      </w:r>
    </w:p>
    <w:p w:rsidR="005050EF" w:rsidRDefault="005050EF"/>
    <w:sectPr w:rsidR="0050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4019EB"/>
    <w:rsid w:val="004019EB"/>
    <w:rsid w:val="0050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2023-07-04T04:16:00Z</dcterms:created>
  <dcterms:modified xsi:type="dcterms:W3CDTF">2023-07-04T04:18:00Z</dcterms:modified>
</cp:coreProperties>
</file>