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6C" w:rsidRDefault="00D9336C" w:rsidP="00D9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ғыс Қазақстан облысы </w:t>
      </w:r>
    </w:p>
    <w:p w:rsidR="00D9336C" w:rsidRPr="00D9336C" w:rsidRDefault="00D9336C" w:rsidP="00D9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>Алтай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Парыгин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Күршім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Марқакөл және Қалғұты ауылдық округтерінің, Ұлан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>аврия ауылдық округінің, Шемонаиха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Усть-Таловка кенті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D933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тағайындау туралы</w:t>
      </w:r>
    </w:p>
    <w:p w:rsidR="00D9336C" w:rsidRPr="00D9336C" w:rsidRDefault="00D9336C" w:rsidP="00D9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36C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</w:p>
    <w:p w:rsidR="00D9336C" w:rsidRPr="00D9336C" w:rsidRDefault="00D9336C" w:rsidP="00D9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6C" w:rsidRPr="00D9336C" w:rsidRDefault="00D9336C" w:rsidP="00D9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6C" w:rsidRPr="00D9336C" w:rsidRDefault="00D9336C" w:rsidP="00D9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113-1-бабын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 xml:space="preserve"> 1-тармағын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 xml:space="preserve"> сәйкес өкілеттік мерзімінің мерзімінен бұрын тоқтатылуына байланысты және өкілеттік мерзімінің аяқталуына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>Алтай ауданының Парыгино ауылдық округі,  Күршім ауданының Марқакөл және Қалғұты ауылдық округтерінің, Ұлан ауданының Таврия ауылдық округінің, Шемонаиха ауданының Усть-Таловка кенті әкімдерінің сайлау</w:t>
      </w:r>
      <w:r w:rsidR="00AD7C0C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3F63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3F632F">
        <w:rPr>
          <w:rFonts w:ascii="Times New Roman" w:hAnsi="Times New Roman" w:cs="Times New Roman"/>
          <w:b/>
          <w:sz w:val="28"/>
          <w:szCs w:val="28"/>
          <w:lang w:val="kk-KZ"/>
        </w:rPr>
        <w:t>2023 жылғы 3 қыркүйекке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C0C">
        <w:rPr>
          <w:rFonts w:ascii="Times New Roman" w:hAnsi="Times New Roman" w:cs="Times New Roman"/>
          <w:sz w:val="28"/>
          <w:szCs w:val="28"/>
          <w:lang w:val="kk-KZ"/>
        </w:rPr>
        <w:t>тағайындалды</w:t>
      </w:r>
      <w:r w:rsidRPr="00D933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336C" w:rsidRPr="00D9336C" w:rsidRDefault="00D9336C" w:rsidP="00D9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336C" w:rsidRDefault="00D9336C" w:rsidP="00D933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36C">
        <w:rPr>
          <w:rFonts w:ascii="Times New Roman" w:hAnsi="Times New Roman" w:cs="Times New Roman"/>
          <w:b/>
          <w:sz w:val="28"/>
          <w:szCs w:val="28"/>
        </w:rPr>
        <w:t xml:space="preserve">Облыстық </w:t>
      </w:r>
      <w:proofErr w:type="spellStart"/>
      <w:r w:rsidRPr="00D9336C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D93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36C">
        <w:rPr>
          <w:rFonts w:ascii="Times New Roman" w:hAnsi="Times New Roman" w:cs="Times New Roman"/>
          <w:b/>
          <w:sz w:val="28"/>
          <w:szCs w:val="28"/>
        </w:rPr>
        <w:t>комиссиясы</w:t>
      </w:r>
      <w:proofErr w:type="spellEnd"/>
    </w:p>
    <w:p w:rsidR="00D9336C" w:rsidRDefault="00D9336C" w:rsidP="00D9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6C" w:rsidRDefault="00D9336C" w:rsidP="00D9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6C" w:rsidRDefault="00D9336C" w:rsidP="00D9336C">
      <w:pPr>
        <w:rPr>
          <w:lang w:val="kk-KZ"/>
        </w:rPr>
      </w:pPr>
      <w:hyperlink r:id="rId4" w:history="1">
        <w:r w:rsidRPr="00F90DA8">
          <w:rPr>
            <w:rStyle w:val="a3"/>
            <w:lang w:val="kk-KZ"/>
          </w:rPr>
          <w:t>https://www.gov.kz/memleket/entities/vko-altai/documents/details/499186?lang=kk</w:t>
        </w:r>
      </w:hyperlink>
    </w:p>
    <w:p w:rsidR="00D9336C" w:rsidRDefault="00D9336C" w:rsidP="00D9336C">
      <w:pPr>
        <w:rPr>
          <w:lang w:val="kk-KZ"/>
        </w:rPr>
      </w:pPr>
      <w:hyperlink r:id="rId5" w:history="1">
        <w:r w:rsidRPr="00F90DA8">
          <w:rPr>
            <w:rStyle w:val="a3"/>
            <w:lang w:val="kk-KZ"/>
          </w:rPr>
          <w:t>https://www.gov.kz/memleket/entities/vko-kurchum/documents/details/499455?lang=kk</w:t>
        </w:r>
      </w:hyperlink>
      <w:r>
        <w:rPr>
          <w:lang w:val="kk-KZ"/>
        </w:rPr>
        <w:t xml:space="preserve"> </w:t>
      </w:r>
    </w:p>
    <w:p w:rsidR="00D9336C" w:rsidRDefault="00D9336C" w:rsidP="00D9336C">
      <w:pPr>
        <w:rPr>
          <w:lang w:val="kk-KZ"/>
        </w:rPr>
      </w:pPr>
      <w:hyperlink r:id="rId6" w:history="1">
        <w:r w:rsidRPr="00F90DA8">
          <w:rPr>
            <w:rStyle w:val="a3"/>
            <w:lang w:val="kk-KZ"/>
          </w:rPr>
          <w:t>https://www.gov.kz/memleket/entities/vko-kurchum/documents/details/499767?lang=kk</w:t>
        </w:r>
      </w:hyperlink>
      <w:r>
        <w:rPr>
          <w:lang w:val="kk-KZ"/>
        </w:rPr>
        <w:t xml:space="preserve"> </w:t>
      </w:r>
    </w:p>
    <w:p w:rsidR="00D9336C" w:rsidRDefault="00D9336C" w:rsidP="00D9336C">
      <w:pPr>
        <w:rPr>
          <w:lang w:val="kk-KZ"/>
        </w:rPr>
      </w:pPr>
      <w:hyperlink r:id="rId7" w:history="1">
        <w:r w:rsidRPr="00F90DA8">
          <w:rPr>
            <w:rStyle w:val="a3"/>
            <w:lang w:val="kk-KZ"/>
          </w:rPr>
          <w:t>https://www.gov.kz/memleket/entities/vko-ulan/documents/details/499582?directionId=30503&amp;lang=kk</w:t>
        </w:r>
      </w:hyperlink>
      <w:r>
        <w:rPr>
          <w:lang w:val="kk-KZ"/>
        </w:rPr>
        <w:t xml:space="preserve"> </w:t>
      </w:r>
    </w:p>
    <w:p w:rsidR="00D9336C" w:rsidRPr="00AD51D6" w:rsidRDefault="00D9336C" w:rsidP="00D9336C">
      <w:pPr>
        <w:rPr>
          <w:lang w:val="kk-KZ"/>
        </w:rPr>
      </w:pPr>
      <w:hyperlink r:id="rId8" w:history="1">
        <w:r w:rsidRPr="00F90DA8">
          <w:rPr>
            <w:rStyle w:val="a3"/>
            <w:lang w:val="kk-KZ"/>
          </w:rPr>
          <w:t>https://www.gov.kz/memleket/entities/vko-shemonaiha/documents/details/499318?lang=kk</w:t>
        </w:r>
      </w:hyperlink>
      <w:r>
        <w:rPr>
          <w:lang w:val="kk-KZ"/>
        </w:rPr>
        <w:t xml:space="preserve"> </w:t>
      </w:r>
    </w:p>
    <w:p w:rsidR="00D9336C" w:rsidRPr="00D9336C" w:rsidRDefault="00D9336C" w:rsidP="00D9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9336C" w:rsidRPr="00D9336C" w:rsidSect="003F6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9336C"/>
    <w:rsid w:val="003F632F"/>
    <w:rsid w:val="00AD7C0C"/>
    <w:rsid w:val="00D4713B"/>
    <w:rsid w:val="00D9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shemonaiha/documents/details/499318?lang=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ulan/documents/details/499582?directionId=30503&amp;lang=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499767?lang=kk" TargetMode="External"/><Relationship Id="rId5" Type="http://schemas.openxmlformats.org/officeDocument/2006/relationships/hyperlink" Target="https://www.gov.kz/memleket/entities/vko-kurchum/documents/details/499455?lang=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kz/memleket/entities/vko-altai/documents/details/499186?lang=k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2023-07-27T04:50:00Z</dcterms:created>
  <dcterms:modified xsi:type="dcterms:W3CDTF">2023-07-27T05:19:00Z</dcterms:modified>
</cp:coreProperties>
</file>