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C5" w:rsidRDefault="00B27198">
      <w:pPr>
        <w:rPr>
          <w:color w:val="3399FF"/>
        </w:rPr>
      </w:pPr>
      <w:bookmarkStart w:id="0" w:name="_GoBack"/>
      <w:bookmarkEnd w:id="0"/>
      <w:r w:rsidRPr="0048612D">
        <w:rPr>
          <w:color w:val="3399FF"/>
        </w:rPr>
        <w:t xml:space="preserve">             </w:t>
      </w:r>
      <w:r w:rsidRPr="0048612D">
        <w:rPr>
          <w:color w:val="3399FF"/>
        </w:rPr>
        <w:t xml:space="preserve">         Астана</w:t>
      </w:r>
      <w:r w:rsidRPr="0048612D">
        <w:rPr>
          <w:color w:val="3399FF"/>
        </w:rPr>
        <w:t xml:space="preserve"> қаласы                                                                                              </w:t>
      </w:r>
      <w:r w:rsidRPr="0048612D">
        <w:rPr>
          <w:color w:val="3399FF"/>
        </w:rPr>
        <w:t xml:space="preserve"> </w:t>
      </w:r>
      <w:r w:rsidRPr="0048612D">
        <w:rPr>
          <w:color w:val="3399FF"/>
        </w:rPr>
        <w:t xml:space="preserve">           город </w:t>
      </w:r>
      <w:r w:rsidRPr="0048612D">
        <w:rPr>
          <w:color w:val="3399FF"/>
        </w:rPr>
        <w:t>Астана</w:t>
      </w:r>
      <w:r w:rsidRPr="0048612D">
        <w:rPr>
          <w:color w:val="3399FF"/>
        </w:rPr>
        <w:t xml:space="preserve">                                                                                                               </w:t>
      </w:r>
    </w:p>
    <w:p w:rsidR="00153FC5" w:rsidRDefault="00153FC5"/>
    <w:p w:rsidR="00153FC5" w:rsidRDefault="00153FC5">
      <w:pPr>
        <w:jc w:val="center"/>
        <w:rPr>
          <w:b/>
          <w:sz w:val="28"/>
          <w:szCs w:val="28"/>
        </w:rPr>
      </w:pPr>
    </w:p>
    <w:p w:rsidR="00153FC5" w:rsidRDefault="00153FC5">
      <w:pPr>
        <w:jc w:val="center"/>
        <w:rPr>
          <w:b/>
          <w:sz w:val="28"/>
          <w:szCs w:val="28"/>
        </w:rPr>
      </w:pPr>
    </w:p>
    <w:p w:rsidR="00153FC5" w:rsidRDefault="00B27198">
      <w:pPr>
        <w:jc w:val="center"/>
        <w:rPr>
          <w:b/>
          <w:color w:val="000000"/>
          <w:sz w:val="28"/>
          <w:szCs w:val="28"/>
        </w:rPr>
      </w:pPr>
      <w:r w:rsidRPr="0048612D">
        <w:rPr>
          <w:b/>
          <w:sz w:val="28"/>
          <w:szCs w:val="28"/>
        </w:rPr>
        <w:t xml:space="preserve">О внесении изменения в приказ Министра финансов Республики Казахстан </w:t>
      </w:r>
      <w:r w:rsidRPr="0048612D">
        <w:rPr>
          <w:b/>
          <w:color w:val="000000"/>
          <w:sz w:val="28"/>
          <w:szCs w:val="28"/>
        </w:rPr>
        <w:t>от 17 ноября 2021 года № 1188</w:t>
      </w:r>
      <w:r w:rsidRPr="0048612D">
        <w:rPr>
          <w:b/>
          <w:sz w:val="28"/>
          <w:szCs w:val="28"/>
        </w:rPr>
        <w:t xml:space="preserve"> «</w:t>
      </w:r>
      <w:bookmarkStart w:id="1" w:name="z4"/>
      <w:r w:rsidRPr="0048612D">
        <w:rPr>
          <w:b/>
          <w:color w:val="000000"/>
          <w:sz w:val="28"/>
          <w:szCs w:val="28"/>
        </w:rPr>
        <w:t>Об утверждении Правил и сроков реализации</w:t>
      </w:r>
      <w:r w:rsidRPr="0048612D">
        <w:rPr>
          <w:b/>
          <w:color w:val="000000"/>
          <w:sz w:val="28"/>
          <w:szCs w:val="28"/>
        </w:rPr>
        <w:t xml:space="preserve"> пилотного проекта по упрощенному возврату суммы превышения налога на добавленную стоимость участникам зернового рынка»</w:t>
      </w:r>
    </w:p>
    <w:p w:rsidR="00153FC5" w:rsidRDefault="00153FC5">
      <w:pPr>
        <w:spacing w:line="240" w:lineRule="atLeast"/>
        <w:ind w:firstLine="709"/>
        <w:jc w:val="both"/>
        <w:rPr>
          <w:sz w:val="28"/>
          <w:szCs w:val="28"/>
        </w:rPr>
      </w:pPr>
    </w:p>
    <w:p w:rsidR="00153FC5" w:rsidRDefault="00153FC5">
      <w:pPr>
        <w:spacing w:line="240" w:lineRule="atLeast"/>
        <w:ind w:firstLine="709"/>
        <w:jc w:val="both"/>
        <w:rPr>
          <w:sz w:val="28"/>
          <w:szCs w:val="28"/>
        </w:rPr>
      </w:pPr>
    </w:p>
    <w:p w:rsidR="00153FC5" w:rsidRDefault="00B2719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48612D">
        <w:rPr>
          <w:b/>
          <w:sz w:val="28"/>
          <w:szCs w:val="28"/>
        </w:rPr>
        <w:t>ПРИКАЗЫВАЮ:</w:t>
      </w:r>
      <w:bookmarkEnd w:id="1"/>
    </w:p>
    <w:p w:rsidR="00153FC5" w:rsidRDefault="00B27198">
      <w:pPr>
        <w:ind w:firstLine="708"/>
        <w:jc w:val="both"/>
        <w:rPr>
          <w:sz w:val="28"/>
          <w:szCs w:val="28"/>
        </w:rPr>
      </w:pPr>
      <w:r w:rsidRPr="0048612D">
        <w:rPr>
          <w:sz w:val="28"/>
          <w:szCs w:val="28"/>
        </w:rPr>
        <w:t xml:space="preserve">1. Внести в приказ Министра финансов Республики Казахстан </w:t>
      </w:r>
      <w:r>
        <w:rPr>
          <w:sz w:val="28"/>
          <w:szCs w:val="28"/>
        </w:rPr>
        <w:br/>
      </w:r>
      <w:r w:rsidRPr="0048612D">
        <w:rPr>
          <w:sz w:val="28"/>
          <w:szCs w:val="28"/>
        </w:rPr>
        <w:t>от 17 ноября 2021 года № 1188 «Об утверждении Правил и сроков р</w:t>
      </w:r>
      <w:r w:rsidRPr="0048612D">
        <w:rPr>
          <w:sz w:val="28"/>
          <w:szCs w:val="28"/>
        </w:rPr>
        <w:t xml:space="preserve">еализации пилотного проекта по упрощенному возврату суммы превышения налога на добавленную стоимость участникам зернового рынка» (зарегистрирован в Реестре государственной регистрации нормативных правовых актов под </w:t>
      </w:r>
      <w:r>
        <w:rPr>
          <w:sz w:val="28"/>
          <w:szCs w:val="28"/>
        </w:rPr>
        <w:br/>
      </w:r>
      <w:r w:rsidRPr="0048612D">
        <w:rPr>
          <w:sz w:val="28"/>
          <w:szCs w:val="28"/>
        </w:rPr>
        <w:t>№ 25209) следующее изменение:</w:t>
      </w:r>
    </w:p>
    <w:p w:rsidR="00153FC5" w:rsidRDefault="00B27198">
      <w:pPr>
        <w:ind w:firstLine="708"/>
        <w:jc w:val="both"/>
        <w:rPr>
          <w:color w:val="000000"/>
          <w:sz w:val="28"/>
          <w:szCs w:val="28"/>
        </w:rPr>
      </w:pPr>
      <w:r w:rsidRPr="0048612D">
        <w:rPr>
          <w:sz w:val="28"/>
          <w:szCs w:val="28"/>
        </w:rPr>
        <w:t>в Правилах</w:t>
      </w:r>
      <w:r w:rsidRPr="0048612D">
        <w:rPr>
          <w:sz w:val="28"/>
          <w:szCs w:val="28"/>
        </w:rPr>
        <w:t xml:space="preserve"> и сроках реализации пилотного проекта по упрощенному возврату суммы превышения налога на добавленную стоимость участникам зернового рынка, утвержденных указанным приказом:</w:t>
      </w:r>
    </w:p>
    <w:p w:rsidR="00153FC5" w:rsidRDefault="00B27198">
      <w:pPr>
        <w:ind w:firstLine="708"/>
        <w:jc w:val="both"/>
        <w:rPr>
          <w:color w:val="000000"/>
          <w:sz w:val="28"/>
          <w:szCs w:val="28"/>
        </w:rPr>
      </w:pPr>
      <w:r w:rsidRPr="0048612D">
        <w:rPr>
          <w:color w:val="000000"/>
          <w:sz w:val="28"/>
          <w:szCs w:val="28"/>
        </w:rPr>
        <w:t>подпункт 4) пункта 3 изложить в следующей редакции:</w:t>
      </w:r>
    </w:p>
    <w:p w:rsidR="00153FC5" w:rsidRDefault="00B27198">
      <w:pPr>
        <w:ind w:firstLine="709"/>
        <w:jc w:val="both"/>
        <w:rPr>
          <w:color w:val="000000"/>
          <w:sz w:val="28"/>
          <w:szCs w:val="28"/>
        </w:rPr>
      </w:pPr>
      <w:r w:rsidRPr="0048612D">
        <w:rPr>
          <w:color w:val="000000"/>
          <w:sz w:val="28"/>
          <w:szCs w:val="28"/>
        </w:rPr>
        <w:t>«</w:t>
      </w:r>
      <w:bookmarkStart w:id="2" w:name="z112"/>
      <w:r w:rsidRPr="0048612D">
        <w:rPr>
          <w:color w:val="000000"/>
          <w:sz w:val="28"/>
          <w:szCs w:val="28"/>
        </w:rPr>
        <w:t xml:space="preserve">4) </w:t>
      </w:r>
      <w:r w:rsidRPr="0048612D">
        <w:rPr>
          <w:bCs/>
          <w:sz w:val="28"/>
          <w:szCs w:val="28"/>
        </w:rPr>
        <w:t>регистраторская информацион</w:t>
      </w:r>
      <w:r w:rsidRPr="0048612D">
        <w:rPr>
          <w:bCs/>
          <w:sz w:val="28"/>
          <w:szCs w:val="28"/>
        </w:rPr>
        <w:t>ная система на веб-портале Qoldau.kz (далее – ИС «Qoldau») – информационная система</w:t>
      </w:r>
      <w:r>
        <w:rPr>
          <w:bCs/>
          <w:sz w:val="28"/>
          <w:szCs w:val="28"/>
        </w:rPr>
        <w:t>,</w:t>
      </w:r>
      <w:r w:rsidRPr="0048612D">
        <w:rPr>
          <w:bCs/>
          <w:sz w:val="28"/>
          <w:szCs w:val="28"/>
        </w:rPr>
        <w:t xml:space="preserve"> предназначенная для учета производства, хранения, реализации, переработки, экспорта и импорта зерна;</w:t>
      </w:r>
      <w:r w:rsidRPr="0048612D">
        <w:rPr>
          <w:sz w:val="28"/>
          <w:szCs w:val="28"/>
        </w:rPr>
        <w:t>».</w:t>
      </w:r>
    </w:p>
    <w:p w:rsidR="00153FC5" w:rsidRDefault="00B27198">
      <w:pPr>
        <w:ind w:firstLine="709"/>
        <w:jc w:val="both"/>
        <w:rPr>
          <w:sz w:val="28"/>
          <w:szCs w:val="28"/>
        </w:rPr>
      </w:pPr>
      <w:r w:rsidRPr="0048612D">
        <w:rPr>
          <w:sz w:val="28"/>
          <w:szCs w:val="28"/>
        </w:rPr>
        <w:t xml:space="preserve">2. </w:t>
      </w:r>
      <w:bookmarkEnd w:id="2"/>
      <w:r w:rsidRPr="0048612D">
        <w:rPr>
          <w:sz w:val="28"/>
          <w:szCs w:val="28"/>
        </w:rPr>
        <w:t>Комитету государственных доходов Министерства финансов Республики</w:t>
      </w:r>
      <w:r w:rsidRPr="0048612D">
        <w:rPr>
          <w:sz w:val="28"/>
          <w:szCs w:val="28"/>
        </w:rPr>
        <w:t xml:space="preserve"> Казахстан в установленном законодательстве Республики Казахстан порядке обеспечить:</w:t>
      </w:r>
    </w:p>
    <w:p w:rsidR="00153FC5" w:rsidRDefault="00B2719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2D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153FC5" w:rsidRDefault="00B2719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2D">
        <w:rPr>
          <w:sz w:val="28"/>
          <w:szCs w:val="28"/>
        </w:rPr>
        <w:t>2) размещение настоящего приказа на интернет-ресурсе Министерства финансов Р</w:t>
      </w:r>
      <w:r w:rsidRPr="0048612D">
        <w:rPr>
          <w:sz w:val="28"/>
          <w:szCs w:val="28"/>
        </w:rPr>
        <w:t>еспублики Казахстан;</w:t>
      </w:r>
    </w:p>
    <w:p w:rsidR="00153FC5" w:rsidRDefault="00B27198">
      <w:pPr>
        <w:ind w:firstLine="708"/>
        <w:jc w:val="both"/>
        <w:rPr>
          <w:sz w:val="28"/>
          <w:szCs w:val="28"/>
        </w:rPr>
      </w:pPr>
      <w:r w:rsidRPr="0048612D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</w:t>
      </w:r>
      <w:r w:rsidRPr="0048612D">
        <w:rPr>
          <w:sz w:val="28"/>
          <w:szCs w:val="28"/>
        </w:rPr>
        <w:lastRenderedPageBreak/>
        <w:t>Республики Казахстан сведений об исполнении мероприятий, предусмотренных подпунктами 1) и 2) настоящего пункта.</w:t>
      </w:r>
    </w:p>
    <w:p w:rsidR="00153FC5" w:rsidRDefault="00B27198">
      <w:pPr>
        <w:ind w:firstLine="708"/>
        <w:jc w:val="both"/>
        <w:rPr>
          <w:sz w:val="28"/>
          <w:szCs w:val="28"/>
        </w:rPr>
      </w:pPr>
      <w:r w:rsidRPr="0048612D">
        <w:rPr>
          <w:sz w:val="28"/>
          <w:szCs w:val="28"/>
        </w:rPr>
        <w:t>3.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153FC5" w:rsidRDefault="00153FC5">
      <w:pPr>
        <w:rPr>
          <w:sz w:val="28"/>
          <w:szCs w:val="28"/>
        </w:rPr>
      </w:pPr>
    </w:p>
    <w:p w:rsidR="00153FC5" w:rsidRDefault="00153FC5">
      <w:pPr>
        <w:rPr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153FC5" w:rsidTr="0038799B">
        <w:tc>
          <w:tcPr>
            <w:tcW w:w="3652" w:type="dxa"/>
            <w:hideMark/>
          </w:tcPr>
          <w:p w:rsidR="00153FC5" w:rsidRDefault="00B27198">
            <w:r>
              <w:rPr>
                <w:b/>
                <w:sz w:val="28"/>
              </w:rPr>
              <w:t>Исполняющий обя</w:t>
            </w:r>
            <w:r>
              <w:rPr>
                <w:b/>
                <w:sz w:val="28"/>
              </w:rPr>
              <w:t>занности Министра финансов Республики Казахстан</w:t>
            </w:r>
          </w:p>
        </w:tc>
        <w:tc>
          <w:tcPr>
            <w:tcW w:w="2126" w:type="dxa"/>
          </w:tcPr>
          <w:p w:rsidR="00153FC5" w:rsidRDefault="00153FC5"/>
        </w:tc>
        <w:tc>
          <w:tcPr>
            <w:tcW w:w="3152" w:type="dxa"/>
            <w:hideMark/>
          </w:tcPr>
          <w:p w:rsidR="00153FC5" w:rsidRDefault="00B27198">
            <w:r>
              <w:rPr>
                <w:b/>
                <w:sz w:val="28"/>
              </w:rPr>
              <w:t>Е. Биржанов</w:t>
            </w:r>
          </w:p>
        </w:tc>
      </w:tr>
    </w:tbl>
    <w:p w:rsidR="00153FC5" w:rsidRDefault="00153FC5"/>
    <w:p w:rsidR="00153FC5" w:rsidRDefault="00153FC5"/>
    <w:p w:rsidR="00153FC5" w:rsidRDefault="00B27198">
      <w:r>
        <w:rPr>
          <w:u w:val="single"/>
        </w:rPr>
        <w:t>Қазақстан Республикасының Әділет министрлігі</w:t>
      </w:r>
    </w:p>
    <w:p w:rsidR="00153FC5" w:rsidRDefault="00B27198">
      <w:r>
        <w:rPr>
          <w:u w:val="single"/>
        </w:rPr>
        <w:t>________ облысының/қаласының Әділет департаменті</w:t>
      </w:r>
    </w:p>
    <w:p w:rsidR="00153FC5" w:rsidRDefault="00B27198">
      <w:r>
        <w:rPr>
          <w:u w:val="single"/>
        </w:rPr>
        <w:t>Нормативтік құқықтық акті 19.07.2023</w:t>
      </w:r>
    </w:p>
    <w:p w:rsidR="00153FC5" w:rsidRDefault="00B27198">
      <w:r>
        <w:rPr>
          <w:u w:val="single"/>
        </w:rPr>
        <w:t>Нормативтік құқықтық актілерді мемлекеттік</w:t>
      </w:r>
    </w:p>
    <w:p w:rsidR="00153FC5" w:rsidRDefault="00B27198">
      <w:r>
        <w:rPr>
          <w:u w:val="single"/>
        </w:rPr>
        <w:t>тіркеудің тізіліміне № 33111 болып енгізілді</w:t>
      </w:r>
    </w:p>
    <w:p w:rsidR="00153FC5" w:rsidRDefault="00153FC5"/>
    <w:p w:rsidR="00153FC5" w:rsidRDefault="00B27198">
      <w:r>
        <w:rPr>
          <w:u w:val="single"/>
        </w:rPr>
        <w:t>Результаты согласования</w:t>
      </w:r>
    </w:p>
    <w:p w:rsidR="00153FC5" w:rsidRDefault="00B27198">
      <w:r>
        <w:t>Министерство финансов Республики Казахстан - директор Департамента Асет Багдатович Шонов, 10.07.2023 15:35:27, положительный результат проверки ЭЦП</w:t>
      </w:r>
    </w:p>
    <w:p w:rsidR="00153FC5" w:rsidRDefault="00B27198">
      <w:r>
        <w:t>Министерство юстиции РК - Вице-министр</w:t>
      </w:r>
      <w:r>
        <w:t xml:space="preserve"> юстиции Республики Казахстан Ботагоз Шаймардановна Жакселекова, 15.07.2023 11:34:10, положительный результат проверки ЭЦП</w:t>
      </w:r>
    </w:p>
    <w:p w:rsidR="00153FC5" w:rsidRDefault="00B27198">
      <w:r>
        <w:rPr>
          <w:u w:val="single"/>
        </w:rPr>
        <w:t>Результаты подписания</w:t>
      </w:r>
    </w:p>
    <w:p w:rsidR="00153FC5" w:rsidRDefault="00B27198">
      <w:r>
        <w:t xml:space="preserve">Министерство финансов Республики Казахстан - Исполняющий обязанности Министра финансов Республики Казахстан Е. </w:t>
      </w:r>
      <w:r>
        <w:t>Биржанов, 17.07.2023 10:23:10, положительный результат проверки ЭЦП</w:t>
      </w:r>
    </w:p>
    <w:sectPr w:rsidR="00153FC5" w:rsidSect="00A7467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98" w:rsidRDefault="00B27198">
      <w:r>
        <w:separator/>
      </w:r>
    </w:p>
  </w:endnote>
  <w:endnote w:type="continuationSeparator" w:id="0">
    <w:p w:rsidR="00B27198" w:rsidRDefault="00B2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C5" w:rsidRDefault="00153FC5">
    <w:pPr>
      <w:jc w:val="center"/>
    </w:pPr>
  </w:p>
  <w:p w:rsidR="00153FC5" w:rsidRDefault="00B27198">
    <w:pPr>
      <w:jc w:val="center"/>
    </w:pPr>
    <w:r>
      <w:t xml:space="preserve">Нормативтік құқықтық актілерді мемлекеттік тіркеудің </w:t>
    </w:r>
    <w:r>
      <w:t>тізіліміне № 33111 болып енгізілді</w:t>
    </w:r>
  </w:p>
  <w:p w:rsidR="00153FC5" w:rsidRDefault="00B27198">
    <w:pPr>
      <w:jc w:val="center"/>
    </w:pPr>
    <w:r>
      <w:t>ИС «ИПГО». Копия электронного документа. Дата  19.07.2023.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C5" w:rsidRDefault="00153FC5">
    <w:pPr>
      <w:jc w:val="center"/>
    </w:pPr>
  </w:p>
  <w:p w:rsidR="00153FC5" w:rsidRDefault="00B27198">
    <w:pPr>
      <w:jc w:val="center"/>
    </w:pPr>
    <w:r>
      <w:t>ИС «ИПГО». Копия электронного документа. Дата  19.07.2023.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98" w:rsidRDefault="00B27198">
      <w:r>
        <w:separator/>
      </w:r>
    </w:p>
  </w:footnote>
  <w:footnote w:type="continuationSeparator" w:id="0">
    <w:p w:rsidR="00B27198" w:rsidRDefault="00B2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C5" w:rsidRDefault="00B27198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32.8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ЕГ 158814312"/>
          <w10:wrap anchorx="margin" anchory="margin"/>
        </v:shape>
      </w:pict>
    </w:r>
    <w:r>
      <w:rPr>
        <w:rStyle w:val="ae"/>
      </w:rPr>
      <w:pgNum/>
    </w:r>
  </w:p>
  <w:p w:rsidR="00153FC5" w:rsidRDefault="00153F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C5" w:rsidRDefault="00B27198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32.8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ЕГ 158814312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2537C">
      <w:rPr>
        <w:rStyle w:val="ae"/>
        <w:noProof/>
      </w:rPr>
      <w:t>2</w:t>
    </w:r>
    <w:r>
      <w:rPr>
        <w:rStyle w:val="ae"/>
      </w:rPr>
      <w:fldChar w:fldCharType="end"/>
    </w:r>
  </w:p>
  <w:p w:rsidR="00153FC5" w:rsidRDefault="00153FC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153FC5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153FC5" w:rsidRDefault="00B2719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153FC5" w:rsidRDefault="00B2719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153FC5" w:rsidRDefault="00B2719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ҚАРЖЫ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153FC5" w:rsidRDefault="00B27198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53FC5" w:rsidRDefault="00B2719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53FC5" w:rsidRDefault="00B2719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ФИНАНСОВ</w:t>
          </w:r>
        </w:p>
        <w:p w:rsidR="00153FC5" w:rsidRDefault="00B27198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153FC5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153FC5" w:rsidRDefault="00153FC5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153FC5" w:rsidRDefault="00B27198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153FC5" w:rsidRDefault="00153FC5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153FC5" w:rsidRDefault="00B27198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17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903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153FC5" w:rsidRDefault="00B2719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153FC5" w:rsidRDefault="00B27198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32.8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ЕГ 158814312"/>
          <w10:wrap anchorx="margin" anchory="margin"/>
        </v:shape>
      </w:pict>
    </w:r>
  </w:p>
  <w:p w:rsidR="00153FC5" w:rsidRDefault="00B27198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771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17 июля 2023 года</w:t>
    </w:r>
  </w:p>
  <w:p w:rsidR="00153FC5" w:rsidRDefault="00153FC5">
    <w:pPr>
      <w:rPr>
        <w:color w:val="3A7234"/>
        <w:sz w:val="14"/>
        <w:szCs w:val="14"/>
        <w:lang w:val="kk-KZ"/>
      </w:rPr>
    </w:pPr>
  </w:p>
  <w:p w:rsidR="00153FC5" w:rsidRDefault="00153FC5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299"/>
    <w:multiLevelType w:val="hybridMultilevel"/>
    <w:tmpl w:val="94FCF98C"/>
    <w:lvl w:ilvl="0" w:tplc="1442ABF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F2F42A60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E8B4004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96C2320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35C8AC92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D2E99C6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DB22510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A2FAFAE2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42B0ECC6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BBA47F1"/>
    <w:multiLevelType w:val="multilevel"/>
    <w:tmpl w:val="4188906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4E1B2AA3"/>
    <w:multiLevelType w:val="hybridMultilevel"/>
    <w:tmpl w:val="B28E67FC"/>
    <w:lvl w:ilvl="0" w:tplc="BE206A3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4F12E730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BC44FE58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D70DFF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B03C9D8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D0784840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3B40870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80A8205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23E8FF80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733D4637"/>
    <w:multiLevelType w:val="hybridMultilevel"/>
    <w:tmpl w:val="FD92805C"/>
    <w:lvl w:ilvl="0" w:tplc="D3B214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D4E036E">
      <w:start w:val="1"/>
      <w:numFmt w:val="lowerLetter"/>
      <w:lvlText w:val="%2."/>
      <w:lvlJc w:val="left"/>
      <w:pPr>
        <w:ind w:left="1785" w:hanging="360"/>
      </w:pPr>
    </w:lvl>
    <w:lvl w:ilvl="2" w:tplc="D9009368">
      <w:start w:val="1"/>
      <w:numFmt w:val="lowerRoman"/>
      <w:lvlText w:val="%3."/>
      <w:lvlJc w:val="right"/>
      <w:pPr>
        <w:ind w:left="2505" w:hanging="180"/>
      </w:pPr>
    </w:lvl>
    <w:lvl w:ilvl="3" w:tplc="80D6F87C">
      <w:start w:val="1"/>
      <w:numFmt w:val="decimal"/>
      <w:lvlText w:val="%4."/>
      <w:lvlJc w:val="left"/>
      <w:pPr>
        <w:ind w:left="3225" w:hanging="360"/>
      </w:pPr>
    </w:lvl>
    <w:lvl w:ilvl="4" w:tplc="45E84292">
      <w:start w:val="1"/>
      <w:numFmt w:val="lowerLetter"/>
      <w:lvlText w:val="%5."/>
      <w:lvlJc w:val="left"/>
      <w:pPr>
        <w:ind w:left="3945" w:hanging="360"/>
      </w:pPr>
    </w:lvl>
    <w:lvl w:ilvl="5" w:tplc="3C785A4E">
      <w:start w:val="1"/>
      <w:numFmt w:val="lowerRoman"/>
      <w:lvlText w:val="%6."/>
      <w:lvlJc w:val="right"/>
      <w:pPr>
        <w:ind w:left="4665" w:hanging="180"/>
      </w:pPr>
    </w:lvl>
    <w:lvl w:ilvl="6" w:tplc="D49E38DC">
      <w:start w:val="1"/>
      <w:numFmt w:val="decimal"/>
      <w:lvlText w:val="%7."/>
      <w:lvlJc w:val="left"/>
      <w:pPr>
        <w:ind w:left="5385" w:hanging="360"/>
      </w:pPr>
    </w:lvl>
    <w:lvl w:ilvl="7" w:tplc="C4988C9C">
      <w:start w:val="1"/>
      <w:numFmt w:val="lowerLetter"/>
      <w:lvlText w:val="%8."/>
      <w:lvlJc w:val="left"/>
      <w:pPr>
        <w:ind w:left="6105" w:hanging="360"/>
      </w:pPr>
    </w:lvl>
    <w:lvl w:ilvl="8" w:tplc="CDE204BA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33E6DD5"/>
    <w:multiLevelType w:val="multilevel"/>
    <w:tmpl w:val="9C0864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C5"/>
    <w:rsid w:val="00153FC5"/>
    <w:rsid w:val="0032537C"/>
    <w:rsid w:val="00B2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uiPriority w:val="22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A7467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74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uiPriority w:val="22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A7467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74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2163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2023-07-05T03:56:00Z</dcterms:created>
  <dc:creator>user</dc:creator>
  <lastModifiedBy>Ерлан Джандыров</lastModifiedBy>
  <dcterms:modified xsi:type="dcterms:W3CDTF">2023-07-05T04:50:00Z</dcterms:modified>
  <revision>4</revision>
  <dc:title>ЌАЗАЌСТАН</dc:title>
</coreProperties>
</file>

<file path=customXml/itemProps1.xml><?xml version="1.0" encoding="utf-8"?>
<ds:datastoreItem xmlns:ds="http://schemas.openxmlformats.org/officeDocument/2006/customXml" ds:itemID="{D0F6C26C-00EA-49AE-AA56-AF40FDC1BC5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2BEA036-08A9-4985-90A2-A493BDCE244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Ерлан Джандыров</cp:lastModifiedBy>
  <cp:revision>2</cp:revision>
  <dcterms:created xsi:type="dcterms:W3CDTF">2023-07-19T12:01:00Z</dcterms:created>
  <dcterms:modified xsi:type="dcterms:W3CDTF">2023-07-19T12:01:00Z</dcterms:modified>
</cp:coreProperties>
</file>