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6B" w:rsidRPr="00E310B0" w:rsidRDefault="00A0556B" w:rsidP="00A0556B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310B0">
        <w:rPr>
          <w:rFonts w:ascii="Times New Roman" w:eastAsia="Times New Roman" w:hAnsi="Times New Roman"/>
          <w:b/>
          <w:sz w:val="28"/>
          <w:szCs w:val="28"/>
          <w:lang w:eastAsia="ru-RU"/>
        </w:rPr>
        <w:t>Қазақстан Республикасы Энергетика министрлігі</w:t>
      </w:r>
      <w:r w:rsidRPr="00E310B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A0556B" w:rsidRPr="00E310B0" w:rsidRDefault="00A0556B" w:rsidP="00A0556B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310B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202</w:t>
      </w:r>
      <w:r w:rsidR="001208C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3</w:t>
      </w:r>
      <w:r w:rsidRPr="00E310B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жылғы 2</w:t>
      </w:r>
      <w:r w:rsidR="001208C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5</w:t>
      </w:r>
      <w:r w:rsidR="00C21F0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сәуірде </w:t>
      </w:r>
      <w:r w:rsidRPr="00E310B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Қазақстан Республикасы Энергетика министрлігінің сайтында жарияланған </w:t>
      </w:r>
    </w:p>
    <w:p w:rsidR="00A0556B" w:rsidRPr="00E310B0" w:rsidRDefault="00A0556B" w:rsidP="00A0556B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E310B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көмірсутектер бойынша жер қойнауын пайдалану құқығын алуға арналған электрондық  аукционның  кейбір учаскелер бойынша өткізілмейтінін жариялайды</w:t>
      </w:r>
    </w:p>
    <w:p w:rsidR="00A0556B" w:rsidRPr="00E310B0" w:rsidRDefault="00A0556B" w:rsidP="00A0556B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A0556B" w:rsidRPr="00E506E3" w:rsidRDefault="00A0556B" w:rsidP="0029455F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310B0">
        <w:rPr>
          <w:rFonts w:ascii="Times New Roman" w:eastAsia="Times New Roman" w:hAnsi="Times New Roman"/>
          <w:sz w:val="28"/>
          <w:szCs w:val="28"/>
          <w:lang w:val="kk-KZ" w:eastAsia="ru-RU"/>
        </w:rPr>
        <w:t>20</w:t>
      </w:r>
      <w:r w:rsidR="001208C6">
        <w:rPr>
          <w:rFonts w:ascii="Times New Roman" w:eastAsia="Times New Roman" w:hAnsi="Times New Roman"/>
          <w:sz w:val="28"/>
          <w:szCs w:val="28"/>
          <w:lang w:val="kk-KZ" w:eastAsia="ru-RU"/>
        </w:rPr>
        <w:t>23</w:t>
      </w:r>
      <w:r w:rsidRPr="00E310B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жылғы </w:t>
      </w:r>
      <w:r w:rsidR="001208C6">
        <w:rPr>
          <w:rFonts w:ascii="Times New Roman" w:eastAsia="Times New Roman" w:hAnsi="Times New Roman"/>
          <w:sz w:val="28"/>
          <w:szCs w:val="28"/>
          <w:lang w:val="kk-KZ" w:eastAsia="ru-RU"/>
        </w:rPr>
        <w:t>12</w:t>
      </w:r>
      <w:r w:rsidR="00C21F0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шілдеге </w:t>
      </w:r>
      <w:r w:rsidRPr="00E310B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белгіленген аукцион </w:t>
      </w:r>
      <w:r w:rsidRPr="00E506E3">
        <w:rPr>
          <w:rFonts w:ascii="Times New Roman" w:eastAsia="Times New Roman" w:hAnsi="Times New Roman"/>
          <w:sz w:val="28"/>
          <w:szCs w:val="28"/>
          <w:lang w:val="kk-KZ" w:eastAsia="ru-RU"/>
        </w:rPr>
        <w:t>мынадай учаскелер бойынша өткізілмейді:</w:t>
      </w:r>
    </w:p>
    <w:p w:rsidR="001208C6" w:rsidRPr="001208C6" w:rsidRDefault="001208C6" w:rsidP="001208C6">
      <w:pPr>
        <w:pStyle w:val="a8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208C6">
        <w:rPr>
          <w:rFonts w:ascii="Times New Roman" w:eastAsia="Times New Roman" w:hAnsi="Times New Roman"/>
          <w:sz w:val="28"/>
          <w:szCs w:val="28"/>
          <w:lang w:val="kk-KZ" w:eastAsia="ru-RU"/>
        </w:rPr>
        <w:t>Маңғыстау облысындағы Басқұмақ учаскесі;</w:t>
      </w:r>
    </w:p>
    <w:p w:rsidR="001208C6" w:rsidRDefault="001208C6" w:rsidP="001208C6">
      <w:pPr>
        <w:pStyle w:val="a8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208C6">
        <w:rPr>
          <w:rFonts w:ascii="Times New Roman" w:eastAsia="Times New Roman" w:hAnsi="Times New Roman"/>
          <w:sz w:val="28"/>
          <w:szCs w:val="28"/>
          <w:lang w:val="kk-KZ" w:eastAsia="ru-RU"/>
        </w:rPr>
        <w:t>Қарағанды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облысындағы  Сайгачья учаскесі;</w:t>
      </w:r>
    </w:p>
    <w:p w:rsidR="001208C6" w:rsidRDefault="001208C6" w:rsidP="001208C6">
      <w:pPr>
        <w:pStyle w:val="a8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208C6">
        <w:rPr>
          <w:rFonts w:ascii="Times New Roman" w:eastAsia="Times New Roman" w:hAnsi="Times New Roman"/>
          <w:sz w:val="28"/>
          <w:szCs w:val="28"/>
          <w:lang w:val="kk-KZ" w:eastAsia="ru-RU"/>
        </w:rPr>
        <w:t>Атырау облысындағы Шығыс Оңғар кен орны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1208C6" w:rsidRDefault="001208C6" w:rsidP="001208C6">
      <w:pPr>
        <w:pStyle w:val="a8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208C6">
        <w:rPr>
          <w:rFonts w:ascii="Times New Roman" w:eastAsia="Times New Roman" w:hAnsi="Times New Roman"/>
          <w:sz w:val="28"/>
          <w:szCs w:val="28"/>
          <w:lang w:val="kk-KZ" w:eastAsia="ru-RU"/>
        </w:rPr>
        <w:t>Ақ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төбе облысындағы Журун учаскесі;</w:t>
      </w:r>
    </w:p>
    <w:p w:rsidR="001208C6" w:rsidRDefault="001208C6" w:rsidP="001208C6">
      <w:pPr>
        <w:pStyle w:val="a8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208C6">
        <w:rPr>
          <w:rFonts w:ascii="Times New Roman" w:eastAsia="Times New Roman" w:hAnsi="Times New Roman"/>
          <w:sz w:val="28"/>
          <w:szCs w:val="28"/>
          <w:lang w:val="kk-KZ" w:eastAsia="ru-RU"/>
        </w:rPr>
        <w:t>Атыра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у облысындағы Тасшағыл учаскесі;</w:t>
      </w:r>
    </w:p>
    <w:p w:rsidR="001208C6" w:rsidRDefault="001208C6" w:rsidP="001208C6">
      <w:pPr>
        <w:pStyle w:val="a8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208C6">
        <w:rPr>
          <w:rFonts w:ascii="Times New Roman" w:eastAsia="Times New Roman" w:hAnsi="Times New Roman"/>
          <w:sz w:val="28"/>
          <w:szCs w:val="28"/>
          <w:lang w:val="kk-KZ" w:eastAsia="ru-RU"/>
        </w:rPr>
        <w:t>Атырау облысындағы  Жұбантам-Жосалысай учас</w:t>
      </w:r>
      <w:r w:rsidR="00821DE6">
        <w:rPr>
          <w:rFonts w:ascii="Times New Roman" w:eastAsia="Times New Roman" w:hAnsi="Times New Roman"/>
          <w:sz w:val="28"/>
          <w:szCs w:val="28"/>
          <w:lang w:val="kk-KZ" w:eastAsia="ru-RU"/>
        </w:rPr>
        <w:t>кесі;</w:t>
      </w:r>
    </w:p>
    <w:p w:rsidR="00821DE6" w:rsidRDefault="00821DE6" w:rsidP="00821DE6">
      <w:pPr>
        <w:pStyle w:val="a8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21DE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Батыс Қазақстан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облысындағы Дарьинское кен орны;</w:t>
      </w:r>
    </w:p>
    <w:p w:rsidR="00821DE6" w:rsidRDefault="00821DE6" w:rsidP="00821DE6">
      <w:pPr>
        <w:pStyle w:val="a8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21DE6">
        <w:rPr>
          <w:rFonts w:ascii="Times New Roman" w:eastAsia="Times New Roman" w:hAnsi="Times New Roman"/>
          <w:sz w:val="28"/>
          <w:szCs w:val="28"/>
          <w:lang w:val="kk-KZ" w:eastAsia="ru-RU"/>
        </w:rPr>
        <w:t>Батыс Қазақстан облысында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ғы Южно-Гремяченское кен орны;</w:t>
      </w:r>
    </w:p>
    <w:p w:rsidR="00821DE6" w:rsidRDefault="00821DE6" w:rsidP="00821DE6">
      <w:pPr>
        <w:pStyle w:val="a8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21DE6">
        <w:rPr>
          <w:rFonts w:ascii="Times New Roman" w:eastAsia="Times New Roman" w:hAnsi="Times New Roman"/>
          <w:sz w:val="28"/>
          <w:szCs w:val="28"/>
          <w:lang w:val="kk-KZ" w:eastAsia="ru-RU"/>
        </w:rPr>
        <w:t>Ат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ырау облысындағы Қиғаш учаскесі;</w:t>
      </w:r>
    </w:p>
    <w:p w:rsidR="00A0556B" w:rsidRPr="00821DE6" w:rsidRDefault="00A0556B" w:rsidP="00821DE6">
      <w:pPr>
        <w:pStyle w:val="a8"/>
        <w:numPr>
          <w:ilvl w:val="0"/>
          <w:numId w:val="7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21DE6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C21F0E" w:rsidRPr="00821DE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тырау, Маңғыстау </w:t>
      </w:r>
      <w:r w:rsidRPr="00821DE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облысындағы </w:t>
      </w:r>
      <w:r w:rsidR="00C21F0E" w:rsidRPr="00821DE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Азнагүл </w:t>
      </w:r>
      <w:r w:rsidR="00821DE6">
        <w:rPr>
          <w:rFonts w:ascii="Times New Roman" w:eastAsia="Times New Roman" w:hAnsi="Times New Roman"/>
          <w:sz w:val="28"/>
          <w:szCs w:val="28"/>
          <w:lang w:val="kk-KZ" w:eastAsia="ru-RU"/>
        </w:rPr>
        <w:t>учаскесі</w:t>
      </w:r>
      <w:r w:rsidRPr="00821DE6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C21F0E" w:rsidRDefault="00C21F0E" w:rsidP="00821DE6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</w:pPr>
      <w:r w:rsidRPr="00821DE6"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 xml:space="preserve">Маңғыстау  облысындағы  </w:t>
      </w:r>
      <w:r w:rsidR="00821DE6" w:rsidRPr="00821DE6"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 xml:space="preserve">Жалғаной </w:t>
      </w:r>
      <w:r w:rsidRPr="00821DE6"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>учаскесі;</w:t>
      </w:r>
    </w:p>
    <w:p w:rsidR="00821DE6" w:rsidRDefault="00821DE6" w:rsidP="00821DE6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</w:pPr>
      <w:r w:rsidRPr="00821DE6"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>Ақтөбе облысын</w:t>
      </w:r>
      <w:r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>дағы Батыс Жарқамыс II учаскесі;</w:t>
      </w:r>
    </w:p>
    <w:p w:rsidR="00821DE6" w:rsidRDefault="00C67B30" w:rsidP="00C67B30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</w:pPr>
      <w:r w:rsidRPr="00C67B30"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>Ақтө</w:t>
      </w:r>
      <w:r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>бе облысындағы  Сайғақ кен орны;</w:t>
      </w:r>
    </w:p>
    <w:p w:rsidR="00C67B30" w:rsidRDefault="00C67B30" w:rsidP="00C67B30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</w:pPr>
      <w:r w:rsidRPr="00C67B30"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>Ақтөбе об</w:t>
      </w:r>
      <w:r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>лысындағы Батыс Бозаба учаскесі;</w:t>
      </w:r>
    </w:p>
    <w:p w:rsidR="00C67B30" w:rsidRDefault="00C67B30" w:rsidP="00C67B30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</w:pPr>
      <w:r w:rsidRPr="00C67B30"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>Атырау облысындағы  Жантерек учаскесі</w:t>
      </w:r>
      <w:r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>;</w:t>
      </w:r>
    </w:p>
    <w:p w:rsidR="00C67B30" w:rsidRDefault="00C67B30" w:rsidP="00C67B30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</w:pPr>
      <w:r w:rsidRPr="00C67B30"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>Атырау облыс</w:t>
      </w:r>
      <w:r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>ындағы  Оңтүстік Таған кен орны;</w:t>
      </w:r>
    </w:p>
    <w:p w:rsidR="002B72FB" w:rsidRPr="002B72FB" w:rsidRDefault="002B72FB" w:rsidP="002B72FB">
      <w:pPr>
        <w:pStyle w:val="a8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</w:pPr>
      <w:r w:rsidRPr="002B72FB"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  <w:t xml:space="preserve">Маңғыстау облысындағы Солтүстік-Придорожное кен орны. </w:t>
      </w:r>
    </w:p>
    <w:p w:rsidR="00821DE6" w:rsidRPr="00821DE6" w:rsidRDefault="00821DE6" w:rsidP="00821DE6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NSimSun" w:hAnsi="Times New Roman"/>
          <w:kern w:val="2"/>
          <w:sz w:val="28"/>
          <w:szCs w:val="28"/>
          <w:lang w:val="kk-KZ" w:eastAsia="zh-CN" w:bidi="hi-IN"/>
        </w:rPr>
      </w:pPr>
      <w:bookmarkStart w:id="0" w:name="_GoBack"/>
      <w:bookmarkEnd w:id="0"/>
    </w:p>
    <w:sectPr w:rsidR="00821DE6" w:rsidRPr="00821DE6" w:rsidSect="0029455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6C" w:rsidRDefault="0064016C" w:rsidP="006F34CB">
      <w:pPr>
        <w:spacing w:after="0" w:line="240" w:lineRule="auto"/>
      </w:pPr>
      <w:r>
        <w:separator/>
      </w:r>
    </w:p>
  </w:endnote>
  <w:endnote w:type="continuationSeparator" w:id="0">
    <w:p w:rsidR="0064016C" w:rsidRDefault="0064016C" w:rsidP="006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6C" w:rsidRDefault="0064016C" w:rsidP="006F34CB">
      <w:pPr>
        <w:spacing w:after="0" w:line="240" w:lineRule="auto"/>
      </w:pPr>
      <w:r>
        <w:separator/>
      </w:r>
    </w:p>
  </w:footnote>
  <w:footnote w:type="continuationSeparator" w:id="0">
    <w:p w:rsidR="0064016C" w:rsidRDefault="0064016C" w:rsidP="006F3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226A"/>
    <w:multiLevelType w:val="hybridMultilevel"/>
    <w:tmpl w:val="1902AF74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 w15:restartNumberingAfterBreak="0">
    <w:nsid w:val="1E1262C7"/>
    <w:multiLevelType w:val="hybridMultilevel"/>
    <w:tmpl w:val="65B410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170AE8"/>
    <w:multiLevelType w:val="hybridMultilevel"/>
    <w:tmpl w:val="BD667A14"/>
    <w:lvl w:ilvl="0" w:tplc="BD063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1461E57"/>
    <w:multiLevelType w:val="hybridMultilevel"/>
    <w:tmpl w:val="FF865F30"/>
    <w:lvl w:ilvl="0" w:tplc="35347C4E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92EDB"/>
    <w:multiLevelType w:val="hybridMultilevel"/>
    <w:tmpl w:val="8F86B114"/>
    <w:lvl w:ilvl="0" w:tplc="9ED037F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362D4F"/>
    <w:multiLevelType w:val="hybridMultilevel"/>
    <w:tmpl w:val="F78E965E"/>
    <w:lvl w:ilvl="0" w:tplc="6890E6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78E607C"/>
    <w:multiLevelType w:val="hybridMultilevel"/>
    <w:tmpl w:val="D0C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00"/>
    <w:rsid w:val="00047D80"/>
    <w:rsid w:val="000D7000"/>
    <w:rsid w:val="0010613C"/>
    <w:rsid w:val="001208C6"/>
    <w:rsid w:val="00197465"/>
    <w:rsid w:val="001A5667"/>
    <w:rsid w:val="001E1F04"/>
    <w:rsid w:val="001E613F"/>
    <w:rsid w:val="001F6C7E"/>
    <w:rsid w:val="00283DAD"/>
    <w:rsid w:val="0029095C"/>
    <w:rsid w:val="0029455F"/>
    <w:rsid w:val="002B1F32"/>
    <w:rsid w:val="002B72FB"/>
    <w:rsid w:val="002D19BF"/>
    <w:rsid w:val="00302951"/>
    <w:rsid w:val="00331ACD"/>
    <w:rsid w:val="00351364"/>
    <w:rsid w:val="003D5643"/>
    <w:rsid w:val="003E0923"/>
    <w:rsid w:val="0040127B"/>
    <w:rsid w:val="0043427E"/>
    <w:rsid w:val="00482E1C"/>
    <w:rsid w:val="004D70CB"/>
    <w:rsid w:val="004F4F9F"/>
    <w:rsid w:val="005041AD"/>
    <w:rsid w:val="00517FEB"/>
    <w:rsid w:val="00523A0D"/>
    <w:rsid w:val="00560419"/>
    <w:rsid w:val="005728B8"/>
    <w:rsid w:val="00624782"/>
    <w:rsid w:val="0062663E"/>
    <w:rsid w:val="006350B6"/>
    <w:rsid w:val="0064016C"/>
    <w:rsid w:val="00662D84"/>
    <w:rsid w:val="00696723"/>
    <w:rsid w:val="006C149F"/>
    <w:rsid w:val="006D1DBE"/>
    <w:rsid w:val="006D495A"/>
    <w:rsid w:val="006E6B6E"/>
    <w:rsid w:val="006F34CB"/>
    <w:rsid w:val="00706BBD"/>
    <w:rsid w:val="00715028"/>
    <w:rsid w:val="0071666A"/>
    <w:rsid w:val="00717EDB"/>
    <w:rsid w:val="00793D0B"/>
    <w:rsid w:val="007A73B8"/>
    <w:rsid w:val="007B77F8"/>
    <w:rsid w:val="00807FF4"/>
    <w:rsid w:val="00821DE6"/>
    <w:rsid w:val="00870381"/>
    <w:rsid w:val="0089457F"/>
    <w:rsid w:val="008A50DB"/>
    <w:rsid w:val="008C1A0B"/>
    <w:rsid w:val="008E0DC3"/>
    <w:rsid w:val="0091094A"/>
    <w:rsid w:val="00965BBA"/>
    <w:rsid w:val="00974AA2"/>
    <w:rsid w:val="00996210"/>
    <w:rsid w:val="009A66DE"/>
    <w:rsid w:val="009D4AFB"/>
    <w:rsid w:val="00A0556B"/>
    <w:rsid w:val="00A134FC"/>
    <w:rsid w:val="00A2519A"/>
    <w:rsid w:val="00A56FD1"/>
    <w:rsid w:val="00A729CA"/>
    <w:rsid w:val="00A7492A"/>
    <w:rsid w:val="00AB6193"/>
    <w:rsid w:val="00AD3EA4"/>
    <w:rsid w:val="00B8310D"/>
    <w:rsid w:val="00B8601E"/>
    <w:rsid w:val="00BD210D"/>
    <w:rsid w:val="00BE4A9F"/>
    <w:rsid w:val="00BF1371"/>
    <w:rsid w:val="00BF31C9"/>
    <w:rsid w:val="00C04316"/>
    <w:rsid w:val="00C21F0E"/>
    <w:rsid w:val="00C331A2"/>
    <w:rsid w:val="00C40E34"/>
    <w:rsid w:val="00C67B30"/>
    <w:rsid w:val="00C67C67"/>
    <w:rsid w:val="00CA36C7"/>
    <w:rsid w:val="00CA3A7A"/>
    <w:rsid w:val="00CF137C"/>
    <w:rsid w:val="00CF1C0C"/>
    <w:rsid w:val="00D50595"/>
    <w:rsid w:val="00D54744"/>
    <w:rsid w:val="00DC4300"/>
    <w:rsid w:val="00DD1631"/>
    <w:rsid w:val="00DD64D1"/>
    <w:rsid w:val="00E24A27"/>
    <w:rsid w:val="00E310B0"/>
    <w:rsid w:val="00E41094"/>
    <w:rsid w:val="00E506E3"/>
    <w:rsid w:val="00E754A1"/>
    <w:rsid w:val="00E85CBC"/>
    <w:rsid w:val="00E920EA"/>
    <w:rsid w:val="00EE21CB"/>
    <w:rsid w:val="00EE3648"/>
    <w:rsid w:val="00EF253C"/>
    <w:rsid w:val="00F055F0"/>
    <w:rsid w:val="00F107F1"/>
    <w:rsid w:val="00F52061"/>
    <w:rsid w:val="00F532C7"/>
    <w:rsid w:val="00F5541C"/>
    <w:rsid w:val="00F56CD3"/>
    <w:rsid w:val="00F62330"/>
    <w:rsid w:val="00F83648"/>
    <w:rsid w:val="00FC178F"/>
    <w:rsid w:val="00F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07ADD9"/>
  <w15:docId w15:val="{43423FA6-086B-4C19-8F3E-7BA79BB8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F34C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F34C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9457F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89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945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Койшыбай</dc:creator>
  <cp:lastModifiedBy>Жанар Койшыбай</cp:lastModifiedBy>
  <cp:revision>14</cp:revision>
  <cp:lastPrinted>2022-07-12T10:04:00Z</cp:lastPrinted>
  <dcterms:created xsi:type="dcterms:W3CDTF">2020-12-07T09:59:00Z</dcterms:created>
  <dcterms:modified xsi:type="dcterms:W3CDTF">2023-07-10T10:37:00Z</dcterms:modified>
</cp:coreProperties>
</file>