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47"/>
        <w:gridCol w:w="463"/>
        <w:gridCol w:w="1529"/>
        <w:gridCol w:w="1644"/>
        <w:gridCol w:w="3743"/>
      </w:tblGrid>
      <w:tr w:rsidR="00D21C99" w:rsidRPr="006028FF" w:rsidTr="00EB302E">
        <w:trPr>
          <w:trHeight w:val="1618"/>
        </w:trPr>
        <w:tc>
          <w:tcPr>
            <w:tcW w:w="4139" w:type="dxa"/>
            <w:gridSpan w:val="3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:rsidR="00D21C99" w:rsidRPr="006028FF" w:rsidRDefault="00D21C99" w:rsidP="00EB302E">
            <w:pPr>
              <w:jc w:val="center"/>
              <w:rPr>
                <w:color w:val="0000FF"/>
                <w:lang w:val="ru-MO"/>
              </w:rPr>
            </w:pPr>
            <w:r w:rsidRPr="006028FF">
              <w:rPr>
                <w:color w:val="0000FF"/>
                <w:lang w:val="ru-MO"/>
              </w:rPr>
              <w:t xml:space="preserve">АҚСУ ҚАЛАСЫНЫҢ </w:t>
            </w:r>
          </w:p>
          <w:p w:rsidR="00D21C99" w:rsidRPr="006028FF" w:rsidRDefault="00D21C99" w:rsidP="00EB302E">
            <w:pPr>
              <w:pStyle w:val="1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6028FF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Ә</w:t>
            </w:r>
            <w:r w:rsidRPr="006028FF">
              <w:rPr>
                <w:rFonts w:ascii="Times New Roman" w:hAnsi="Times New Roman"/>
                <w:color w:val="0000FF"/>
                <w:sz w:val="28"/>
                <w:szCs w:val="28"/>
              </w:rPr>
              <w:t>КІМДІГІ</w:t>
            </w:r>
          </w:p>
          <w:p w:rsidR="00D21C99" w:rsidRPr="006E7679" w:rsidRDefault="00D21C99" w:rsidP="00EB302E">
            <w:pPr>
              <w:rPr>
                <w:color w:val="0000FF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:rsidR="00D21C99" w:rsidRPr="006028FF" w:rsidRDefault="003B3543" w:rsidP="00EB302E">
            <w:pPr>
              <w:jc w:val="center"/>
              <w:rPr>
                <w:color w:val="0000FF"/>
              </w:rPr>
            </w:pPr>
            <w:r w:rsidRPr="003B3543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9.8pt;margin-top:-8.8pt;width:74.35pt;height:88.85pt;z-index:251657216;mso-wrap-style:none;mso-position-horizontal-relative:text;mso-position-vertical-relative:text" o:allowincell="f" filled="f" stroked="f">
                  <v:textbox style="mso-next-textbox:#_x0000_s1026" inset="0,0,0,0">
                    <w:txbxContent>
                      <w:p w:rsidR="00D21C99" w:rsidRDefault="00D21C99" w:rsidP="00D21C99">
                        <w:r>
                          <w:rPr>
                            <w:noProof/>
                            <w:lang w:val="ru-RU"/>
                          </w:rPr>
                          <w:drawing>
                            <wp:inline distT="0" distB="0" distL="0" distR="0">
                              <wp:extent cx="946150" cy="956310"/>
                              <wp:effectExtent l="19050" t="0" r="6350" b="0"/>
                              <wp:docPr id="1" name="Рисунок 1" descr="Казахстан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Казахстан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6150" cy="9563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3743" w:type="dxa"/>
            <w:tcBorders>
              <w:top w:val="nil"/>
              <w:left w:val="nil"/>
              <w:bottom w:val="single" w:sz="12" w:space="0" w:color="0000FF"/>
              <w:right w:val="nil"/>
            </w:tcBorders>
          </w:tcPr>
          <w:p w:rsidR="00D21C99" w:rsidRPr="006028FF" w:rsidRDefault="00D21C99" w:rsidP="00EB302E">
            <w:pPr>
              <w:pStyle w:val="1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6028FF">
              <w:rPr>
                <w:rFonts w:ascii="Times New Roman" w:hAnsi="Times New Roman"/>
                <w:color w:val="0000FF"/>
                <w:sz w:val="28"/>
                <w:szCs w:val="28"/>
              </w:rPr>
              <w:t>АКИМАТ</w:t>
            </w:r>
          </w:p>
          <w:p w:rsidR="00D21C99" w:rsidRPr="006028FF" w:rsidRDefault="00D21C99" w:rsidP="00EB302E">
            <w:pPr>
              <w:jc w:val="center"/>
              <w:rPr>
                <w:color w:val="0000FF"/>
                <w:lang w:val="ru-MO"/>
              </w:rPr>
            </w:pPr>
            <w:r w:rsidRPr="006028FF">
              <w:rPr>
                <w:color w:val="0000FF"/>
                <w:lang w:val="ru-MO"/>
              </w:rPr>
              <w:t>ГОРОДА АКСУ</w:t>
            </w:r>
          </w:p>
        </w:tc>
      </w:tr>
      <w:tr w:rsidR="00D21C99" w:rsidRPr="006028FF" w:rsidTr="00EB302E">
        <w:trPr>
          <w:trHeight w:val="566"/>
        </w:trPr>
        <w:tc>
          <w:tcPr>
            <w:tcW w:w="4139" w:type="dxa"/>
            <w:gridSpan w:val="3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</w:tcPr>
          <w:p w:rsidR="00D21C99" w:rsidRPr="006028FF" w:rsidRDefault="00D21C99" w:rsidP="00EB302E">
            <w:pPr>
              <w:pStyle w:val="1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6028FF">
              <w:rPr>
                <w:rFonts w:ascii="Times New Roman" w:hAnsi="Times New Roman"/>
                <w:b/>
                <w:color w:val="0000FF"/>
                <w:sz w:val="28"/>
                <w:szCs w:val="28"/>
                <w:lang w:val="ru-MO"/>
              </w:rPr>
              <w:t>Қ</w:t>
            </w:r>
            <w:r w:rsidRPr="006028FF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АУЛЫ</w:t>
            </w:r>
          </w:p>
        </w:tc>
        <w:tc>
          <w:tcPr>
            <w:tcW w:w="1644" w:type="dxa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</w:tcPr>
          <w:p w:rsidR="00D21C99" w:rsidRPr="006028FF" w:rsidRDefault="00D21C99" w:rsidP="00EB302E">
            <w:pPr>
              <w:pStyle w:val="1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743" w:type="dxa"/>
            <w:tcBorders>
              <w:top w:val="single" w:sz="12" w:space="0" w:color="0000FF"/>
              <w:left w:val="nil"/>
              <w:bottom w:val="nil"/>
              <w:right w:val="nil"/>
            </w:tcBorders>
            <w:vAlign w:val="center"/>
          </w:tcPr>
          <w:p w:rsidR="00D21C99" w:rsidRPr="006028FF" w:rsidRDefault="00D21C99" w:rsidP="00EB302E">
            <w:pPr>
              <w:pStyle w:val="1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6028FF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ПОСТАНОВЛЕНИЕ</w:t>
            </w:r>
          </w:p>
        </w:tc>
      </w:tr>
      <w:tr w:rsidR="00D21C99" w:rsidTr="00EB302E">
        <w:tc>
          <w:tcPr>
            <w:tcW w:w="2147" w:type="dxa"/>
            <w:tcBorders>
              <w:top w:val="nil"/>
              <w:left w:val="nil"/>
              <w:bottom w:val="single" w:sz="2" w:space="0" w:color="0000FF"/>
              <w:right w:val="nil"/>
            </w:tcBorders>
          </w:tcPr>
          <w:p w:rsidR="00D21C99" w:rsidRPr="009F3276" w:rsidRDefault="00D21C99" w:rsidP="00EB302E">
            <w:pPr>
              <w:jc w:val="center"/>
              <w:rPr>
                <w:color w:val="0000FF"/>
                <w:sz w:val="22"/>
                <w:szCs w:val="22"/>
                <w:lang w:val="ru-MO"/>
              </w:rPr>
            </w:pPr>
          </w:p>
        </w:tc>
        <w:tc>
          <w:tcPr>
            <w:tcW w:w="463" w:type="dxa"/>
          </w:tcPr>
          <w:p w:rsidR="00D21C99" w:rsidRPr="009F3276" w:rsidRDefault="00D21C99" w:rsidP="00EB302E">
            <w:pPr>
              <w:jc w:val="center"/>
              <w:rPr>
                <w:color w:val="0000FF"/>
                <w:sz w:val="22"/>
                <w:szCs w:val="22"/>
                <w:lang w:val="ru-MO"/>
              </w:rPr>
            </w:pPr>
            <w:r w:rsidRPr="009F3276">
              <w:rPr>
                <w:color w:val="0000FF"/>
                <w:sz w:val="22"/>
                <w:szCs w:val="22"/>
                <w:lang w:val="ru-MO"/>
              </w:rPr>
              <w:t>№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2" w:space="0" w:color="0000FF"/>
              <w:right w:val="nil"/>
            </w:tcBorders>
          </w:tcPr>
          <w:p w:rsidR="00D21C99" w:rsidRPr="009F3276" w:rsidRDefault="00D21C99" w:rsidP="00EB302E">
            <w:pPr>
              <w:jc w:val="center"/>
              <w:rPr>
                <w:color w:val="0000FF"/>
                <w:sz w:val="22"/>
                <w:szCs w:val="22"/>
                <w:lang w:val="ru-MO"/>
              </w:rPr>
            </w:pPr>
          </w:p>
        </w:tc>
        <w:tc>
          <w:tcPr>
            <w:tcW w:w="1644" w:type="dxa"/>
          </w:tcPr>
          <w:p w:rsidR="00D21C99" w:rsidRDefault="00D21C99" w:rsidP="00EB302E">
            <w:pPr>
              <w:jc w:val="center"/>
              <w:rPr>
                <w:noProof/>
                <w:color w:val="0000FF"/>
              </w:rPr>
            </w:pPr>
          </w:p>
        </w:tc>
        <w:tc>
          <w:tcPr>
            <w:tcW w:w="3743" w:type="dxa"/>
          </w:tcPr>
          <w:p w:rsidR="00D21C99" w:rsidRDefault="00D21C99" w:rsidP="00EB302E">
            <w:pPr>
              <w:jc w:val="center"/>
              <w:rPr>
                <w:color w:val="0000FF"/>
                <w:lang w:val="ru-MO"/>
              </w:rPr>
            </w:pPr>
          </w:p>
        </w:tc>
      </w:tr>
      <w:tr w:rsidR="00D21C99" w:rsidTr="00EB302E">
        <w:trPr>
          <w:cantSplit/>
          <w:trHeight w:val="399"/>
        </w:trPr>
        <w:tc>
          <w:tcPr>
            <w:tcW w:w="4139" w:type="dxa"/>
            <w:gridSpan w:val="3"/>
            <w:vAlign w:val="center"/>
          </w:tcPr>
          <w:p w:rsidR="00D21C99" w:rsidRDefault="00D21C99" w:rsidP="00EB302E">
            <w:pPr>
              <w:jc w:val="center"/>
              <w:rPr>
                <w:color w:val="0000FF"/>
                <w:lang w:val="ru-MO"/>
              </w:rPr>
            </w:pPr>
            <w:r>
              <w:rPr>
                <w:color w:val="0000FF"/>
                <w:lang w:val="ru-MO"/>
              </w:rPr>
              <w:t>Ақсу қаласы</w:t>
            </w:r>
          </w:p>
        </w:tc>
        <w:tc>
          <w:tcPr>
            <w:tcW w:w="1644" w:type="dxa"/>
            <w:vAlign w:val="center"/>
          </w:tcPr>
          <w:p w:rsidR="00D21C99" w:rsidRDefault="00D21C99" w:rsidP="00EB302E">
            <w:pPr>
              <w:jc w:val="center"/>
              <w:rPr>
                <w:noProof/>
                <w:color w:val="0000FF"/>
              </w:rPr>
            </w:pPr>
          </w:p>
        </w:tc>
        <w:tc>
          <w:tcPr>
            <w:tcW w:w="3743" w:type="dxa"/>
            <w:vAlign w:val="center"/>
          </w:tcPr>
          <w:p w:rsidR="00D21C99" w:rsidRDefault="00D21C99" w:rsidP="00EB302E">
            <w:pPr>
              <w:jc w:val="center"/>
              <w:rPr>
                <w:color w:val="0000FF"/>
                <w:lang w:val="ru-MO"/>
              </w:rPr>
            </w:pPr>
            <w:r>
              <w:rPr>
                <w:color w:val="0000FF"/>
                <w:lang w:val="ru-MO"/>
              </w:rPr>
              <w:t>город Аксу</w:t>
            </w:r>
          </w:p>
        </w:tc>
      </w:tr>
    </w:tbl>
    <w:p w:rsidR="0024585F" w:rsidRDefault="0024585F" w:rsidP="001E1425">
      <w:pPr>
        <w:contextualSpacing/>
        <w:jc w:val="center"/>
        <w:rPr>
          <w:b/>
          <w:lang w:val="ru-RU"/>
        </w:rPr>
      </w:pPr>
    </w:p>
    <w:p w:rsidR="0024585F" w:rsidRDefault="0024585F" w:rsidP="001E1425">
      <w:pPr>
        <w:contextualSpacing/>
        <w:jc w:val="center"/>
        <w:rPr>
          <w:b/>
          <w:lang w:val="ru-RU"/>
        </w:rPr>
      </w:pPr>
    </w:p>
    <w:p w:rsidR="004A42B4" w:rsidRPr="008C72C1" w:rsidRDefault="004A42B4" w:rsidP="004A42B4">
      <w:pPr>
        <w:jc w:val="center"/>
        <w:rPr>
          <w:b/>
          <w:lang w:val="ru-RU"/>
        </w:rPr>
      </w:pPr>
      <w:r w:rsidRPr="008C72C1">
        <w:rPr>
          <w:b/>
          <w:lang w:val="ru-RU"/>
        </w:rPr>
        <w:t xml:space="preserve">О внесении </w:t>
      </w:r>
      <w:r w:rsidR="00721791" w:rsidRPr="008C72C1">
        <w:rPr>
          <w:b/>
          <w:lang w:val="ru-RU"/>
        </w:rPr>
        <w:t xml:space="preserve">изменений и </w:t>
      </w:r>
      <w:r w:rsidRPr="008C72C1">
        <w:rPr>
          <w:b/>
          <w:lang w:val="ru-RU"/>
        </w:rPr>
        <w:t xml:space="preserve">дополнения в постановление </w:t>
      </w:r>
      <w:proofErr w:type="spellStart"/>
      <w:r w:rsidRPr="008C72C1">
        <w:rPr>
          <w:b/>
          <w:lang w:val="ru-RU"/>
        </w:rPr>
        <w:t>акимата</w:t>
      </w:r>
      <w:proofErr w:type="spellEnd"/>
      <w:r w:rsidRPr="008C72C1">
        <w:rPr>
          <w:b/>
          <w:lang w:val="ru-RU"/>
        </w:rPr>
        <w:t xml:space="preserve"> города Аксу </w:t>
      </w:r>
    </w:p>
    <w:p w:rsidR="007C6AB9" w:rsidRDefault="004A42B4" w:rsidP="004A42B4">
      <w:pPr>
        <w:jc w:val="center"/>
        <w:rPr>
          <w:b/>
          <w:lang w:val="ru-RU"/>
        </w:rPr>
      </w:pPr>
      <w:r w:rsidRPr="008C72C1">
        <w:rPr>
          <w:b/>
          <w:lang w:val="ru-RU"/>
        </w:rPr>
        <w:t>от 26 мая 202</w:t>
      </w:r>
      <w:r w:rsidR="006F64F9" w:rsidRPr="008C72C1">
        <w:rPr>
          <w:b/>
          <w:lang w:val="ru-RU"/>
        </w:rPr>
        <w:t>2</w:t>
      </w:r>
      <w:r w:rsidRPr="008C72C1">
        <w:rPr>
          <w:b/>
          <w:lang w:val="ru-RU"/>
        </w:rPr>
        <w:t xml:space="preserve"> года № 387/3</w:t>
      </w:r>
      <w:r w:rsidR="007C6AB9">
        <w:rPr>
          <w:b/>
          <w:lang w:val="ru-RU"/>
        </w:rPr>
        <w:t xml:space="preserve"> </w:t>
      </w:r>
      <w:r w:rsidRPr="008C72C1">
        <w:rPr>
          <w:b/>
          <w:lang w:val="ru-RU"/>
        </w:rPr>
        <w:t xml:space="preserve"> </w:t>
      </w:r>
    </w:p>
    <w:p w:rsidR="007C6AB9" w:rsidRDefault="006E41D3" w:rsidP="004A42B4">
      <w:pPr>
        <w:jc w:val="center"/>
        <w:rPr>
          <w:b/>
          <w:lang w:val="ru-RU"/>
        </w:rPr>
      </w:pPr>
      <w:r>
        <w:rPr>
          <w:b/>
        </w:rPr>
        <w:t>«</w:t>
      </w:r>
      <w:r w:rsidR="004A42B4" w:rsidRPr="008C72C1">
        <w:rPr>
          <w:b/>
          <w:lang w:val="ru-RU"/>
        </w:rPr>
        <w:t>Об утверждении Положения о государственном учреждении</w:t>
      </w:r>
      <w:r w:rsidR="007C6AB9">
        <w:rPr>
          <w:b/>
          <w:lang w:val="ru-RU"/>
        </w:rPr>
        <w:t xml:space="preserve"> </w:t>
      </w:r>
    </w:p>
    <w:p w:rsidR="004A42B4" w:rsidRPr="008C72C1" w:rsidRDefault="004A42B4" w:rsidP="004A42B4">
      <w:pPr>
        <w:jc w:val="center"/>
        <w:rPr>
          <w:b/>
          <w:lang w:val="ru-RU"/>
        </w:rPr>
      </w:pPr>
      <w:r w:rsidRPr="008C72C1">
        <w:rPr>
          <w:b/>
          <w:lang w:val="ru-RU"/>
        </w:rPr>
        <w:t xml:space="preserve"> </w:t>
      </w:r>
      <w:r w:rsidR="006E41D3">
        <w:rPr>
          <w:b/>
          <w:lang w:val="ru-RU"/>
        </w:rPr>
        <w:t>«</w:t>
      </w:r>
      <w:r w:rsidRPr="008C72C1">
        <w:rPr>
          <w:b/>
          <w:lang w:val="ru-RU"/>
        </w:rPr>
        <w:t>Отдел архитектуры и градостроительства города Аксу</w:t>
      </w:r>
      <w:r w:rsidR="006E41D3">
        <w:rPr>
          <w:b/>
          <w:lang w:val="ru-RU"/>
        </w:rPr>
        <w:t>»</w:t>
      </w:r>
    </w:p>
    <w:p w:rsidR="004A42B4" w:rsidRPr="008C72C1" w:rsidRDefault="004A42B4" w:rsidP="004A42B4">
      <w:pPr>
        <w:jc w:val="center"/>
        <w:rPr>
          <w:b/>
          <w:lang w:val="ru-RU"/>
        </w:rPr>
      </w:pPr>
    </w:p>
    <w:p w:rsidR="004A42B4" w:rsidRPr="008C72C1" w:rsidRDefault="007B42AB" w:rsidP="004A42B4">
      <w:pPr>
        <w:ind w:firstLine="708"/>
        <w:jc w:val="both"/>
        <w:rPr>
          <w:lang w:val="ru-RU"/>
        </w:rPr>
      </w:pPr>
      <w:proofErr w:type="spellStart"/>
      <w:r w:rsidRPr="008C72C1">
        <w:rPr>
          <w:lang w:val="ru-RU"/>
        </w:rPr>
        <w:t>А</w:t>
      </w:r>
      <w:r w:rsidR="004A42B4" w:rsidRPr="008C72C1">
        <w:rPr>
          <w:lang w:val="ru-RU"/>
        </w:rPr>
        <w:t>кимат</w:t>
      </w:r>
      <w:proofErr w:type="spellEnd"/>
      <w:r w:rsidR="004A42B4" w:rsidRPr="008C72C1">
        <w:rPr>
          <w:lang w:val="ru-RU"/>
        </w:rPr>
        <w:t xml:space="preserve"> города </w:t>
      </w:r>
      <w:r w:rsidRPr="008C72C1">
        <w:rPr>
          <w:lang w:val="ru-RU"/>
        </w:rPr>
        <w:t xml:space="preserve">Аксу Павлодарской области </w:t>
      </w:r>
      <w:r w:rsidR="004A42B4" w:rsidRPr="008C72C1">
        <w:rPr>
          <w:b/>
          <w:lang w:val="ru-RU"/>
        </w:rPr>
        <w:t>ПОСТАНОВЛЯЕТ</w:t>
      </w:r>
      <w:r w:rsidR="004A42B4" w:rsidRPr="008C72C1">
        <w:rPr>
          <w:lang w:val="ru-RU"/>
        </w:rPr>
        <w:t>:</w:t>
      </w:r>
    </w:p>
    <w:p w:rsidR="004A42B4" w:rsidRPr="008C72C1" w:rsidRDefault="004A42B4" w:rsidP="004A42B4">
      <w:pPr>
        <w:ind w:firstLine="708"/>
        <w:jc w:val="both"/>
        <w:rPr>
          <w:lang w:val="ru-RU"/>
        </w:rPr>
      </w:pPr>
      <w:r w:rsidRPr="008C72C1">
        <w:rPr>
          <w:lang w:val="ru-RU"/>
        </w:rPr>
        <w:t xml:space="preserve">1. В постановление </w:t>
      </w:r>
      <w:proofErr w:type="spellStart"/>
      <w:r w:rsidRPr="008C72C1">
        <w:rPr>
          <w:lang w:val="ru-RU"/>
        </w:rPr>
        <w:t>акимата</w:t>
      </w:r>
      <w:proofErr w:type="spellEnd"/>
      <w:r w:rsidRPr="008C72C1">
        <w:rPr>
          <w:lang w:val="ru-RU"/>
        </w:rPr>
        <w:t xml:space="preserve"> города Аксу от 26 мая 202</w:t>
      </w:r>
      <w:r w:rsidR="006F64F9" w:rsidRPr="008C72C1">
        <w:rPr>
          <w:lang w:val="ru-RU"/>
        </w:rPr>
        <w:t>2</w:t>
      </w:r>
      <w:r w:rsidRPr="008C72C1">
        <w:rPr>
          <w:lang w:val="ru-RU"/>
        </w:rPr>
        <w:t xml:space="preserve"> года № 387/3  </w:t>
      </w:r>
      <w:r w:rsidR="006E41D3">
        <w:rPr>
          <w:lang w:val="ru-RU"/>
        </w:rPr>
        <w:t>«</w:t>
      </w:r>
      <w:r w:rsidRPr="008C72C1">
        <w:rPr>
          <w:lang w:val="ru-RU"/>
        </w:rPr>
        <w:t>Об утверждении Положени</w:t>
      </w:r>
      <w:r w:rsidR="006E41D3">
        <w:rPr>
          <w:lang w:val="ru-RU"/>
        </w:rPr>
        <w:t>я о государственном учреждении «</w:t>
      </w:r>
      <w:r w:rsidRPr="008C72C1">
        <w:rPr>
          <w:lang w:val="ru-RU"/>
        </w:rPr>
        <w:t>Отдел архитектуры и градостроительства города Аксу</w:t>
      </w:r>
      <w:r w:rsidR="006E41D3">
        <w:rPr>
          <w:lang w:val="ru-RU"/>
        </w:rPr>
        <w:t>»</w:t>
      </w:r>
      <w:r w:rsidR="00721791" w:rsidRPr="008C72C1">
        <w:rPr>
          <w:lang w:val="ru-RU"/>
        </w:rPr>
        <w:t xml:space="preserve"> внести следующи</w:t>
      </w:r>
      <w:r w:rsidRPr="008C72C1">
        <w:rPr>
          <w:lang w:val="ru-RU"/>
        </w:rPr>
        <w:t xml:space="preserve">е </w:t>
      </w:r>
      <w:r w:rsidR="00721791" w:rsidRPr="008C72C1">
        <w:rPr>
          <w:lang w:val="ru-RU"/>
        </w:rPr>
        <w:t xml:space="preserve">изменения и </w:t>
      </w:r>
      <w:r w:rsidRPr="008C72C1">
        <w:rPr>
          <w:lang w:val="ru-RU"/>
        </w:rPr>
        <w:t>дополнение:</w:t>
      </w:r>
    </w:p>
    <w:p w:rsidR="00721791" w:rsidRPr="008C72C1" w:rsidRDefault="004A42B4" w:rsidP="004A42B4">
      <w:pPr>
        <w:ind w:firstLine="705"/>
        <w:jc w:val="both"/>
        <w:rPr>
          <w:lang w:val="ru-RU"/>
        </w:rPr>
      </w:pPr>
      <w:r w:rsidRPr="008C72C1">
        <w:rPr>
          <w:lang w:val="ru-RU"/>
        </w:rPr>
        <w:t xml:space="preserve">в Положении о государственном учреждении </w:t>
      </w:r>
      <w:r w:rsidR="006E41D3">
        <w:rPr>
          <w:lang w:val="ru-RU"/>
        </w:rPr>
        <w:t>«</w:t>
      </w:r>
      <w:r w:rsidRPr="008C72C1">
        <w:rPr>
          <w:lang w:val="ru-RU"/>
        </w:rPr>
        <w:t>Отдел архитектуры и градостроительства города Аксу</w:t>
      </w:r>
      <w:r w:rsidR="006E41D3">
        <w:rPr>
          <w:lang w:val="ru-RU"/>
        </w:rPr>
        <w:t>»</w:t>
      </w:r>
      <w:r w:rsidRPr="008C72C1">
        <w:rPr>
          <w:lang w:val="ru-RU"/>
        </w:rPr>
        <w:t xml:space="preserve">, утвержденным указанным постановлением, </w:t>
      </w:r>
      <w:r w:rsidR="00721791" w:rsidRPr="008C72C1">
        <w:rPr>
          <w:lang w:val="ru-RU"/>
        </w:rPr>
        <w:t xml:space="preserve">пункт 9 изложить в новой редакции: </w:t>
      </w:r>
    </w:p>
    <w:p w:rsidR="00721791" w:rsidRPr="008C72C1" w:rsidRDefault="00721791" w:rsidP="004A42B4">
      <w:pPr>
        <w:ind w:firstLine="705"/>
        <w:jc w:val="both"/>
        <w:rPr>
          <w:lang w:val="ru-RU"/>
        </w:rPr>
      </w:pPr>
      <w:r w:rsidRPr="008C72C1">
        <w:rPr>
          <w:lang w:val="ru-RU"/>
        </w:rPr>
        <w:t>«</w:t>
      </w:r>
      <w:r w:rsidR="007C6AB9">
        <w:rPr>
          <w:lang w:val="ru-RU"/>
        </w:rPr>
        <w:t xml:space="preserve">9. </w:t>
      </w:r>
      <w:r w:rsidRPr="008C72C1">
        <w:rPr>
          <w:lang w:val="ru-RU"/>
        </w:rPr>
        <w:t>Ме</w:t>
      </w:r>
      <w:r w:rsidR="00A71FE1">
        <w:rPr>
          <w:lang w:val="ru-RU"/>
        </w:rPr>
        <w:t>стонахождение государственного «</w:t>
      </w:r>
      <w:r w:rsidRPr="008C72C1">
        <w:rPr>
          <w:lang w:val="ru-RU"/>
        </w:rPr>
        <w:t>Отдел архитектуры и</w:t>
      </w:r>
      <w:r w:rsidR="00A71FE1">
        <w:rPr>
          <w:lang w:val="ru-RU"/>
        </w:rPr>
        <w:t xml:space="preserve"> градостроительства города Аксу</w:t>
      </w:r>
      <w:r w:rsidR="00A71FE1">
        <w:t>»</w:t>
      </w:r>
      <w:r w:rsidRPr="008C72C1">
        <w:rPr>
          <w:lang w:val="ru-RU"/>
        </w:rPr>
        <w:t>: Республика Казахстан, Павлодарская область, 140100, город Аксу, улица Пушкина, 72/1»;</w:t>
      </w:r>
    </w:p>
    <w:p w:rsidR="001C7A5D" w:rsidRPr="008C72C1" w:rsidRDefault="007C6AB9" w:rsidP="004A42B4">
      <w:pPr>
        <w:ind w:firstLine="705"/>
        <w:jc w:val="both"/>
        <w:rPr>
          <w:lang w:val="ru-RU"/>
        </w:rPr>
      </w:pPr>
      <w:r>
        <w:rPr>
          <w:lang w:val="ru-RU"/>
        </w:rPr>
        <w:t>подпункт</w:t>
      </w:r>
      <w:r w:rsidRPr="008C72C1">
        <w:rPr>
          <w:lang w:val="ru-RU"/>
        </w:rPr>
        <w:t xml:space="preserve"> 13  </w:t>
      </w:r>
      <w:r w:rsidR="008C72C1">
        <w:rPr>
          <w:lang w:val="ru-RU"/>
        </w:rPr>
        <w:t>п</w:t>
      </w:r>
      <w:r w:rsidR="008C72C1" w:rsidRPr="008C72C1">
        <w:rPr>
          <w:lang w:val="ru-RU"/>
        </w:rPr>
        <w:t>ункт</w:t>
      </w:r>
      <w:r>
        <w:rPr>
          <w:lang w:val="ru-RU"/>
        </w:rPr>
        <w:t>а</w:t>
      </w:r>
      <w:r w:rsidR="008C72C1">
        <w:rPr>
          <w:lang w:val="ru-RU"/>
        </w:rPr>
        <w:t xml:space="preserve"> </w:t>
      </w:r>
      <w:r w:rsidR="008C72C1" w:rsidRPr="008C72C1">
        <w:rPr>
          <w:lang w:val="ru-RU"/>
        </w:rPr>
        <w:t xml:space="preserve"> 18</w:t>
      </w:r>
      <w:r w:rsidR="008C72C1">
        <w:rPr>
          <w:lang w:val="ru-RU"/>
        </w:rPr>
        <w:t xml:space="preserve"> </w:t>
      </w:r>
      <w:r w:rsidR="001C7A5D" w:rsidRPr="008C72C1">
        <w:rPr>
          <w:lang w:val="ru-RU"/>
        </w:rPr>
        <w:t>изложить в следующей редакции:</w:t>
      </w:r>
    </w:p>
    <w:p w:rsidR="001C7A5D" w:rsidRPr="008C72C1" w:rsidRDefault="001C7A5D" w:rsidP="001C7A5D">
      <w:pPr>
        <w:jc w:val="both"/>
        <w:rPr>
          <w:lang w:val="ru-RU"/>
        </w:rPr>
      </w:pPr>
      <w:r w:rsidRPr="008C72C1">
        <w:rPr>
          <w:lang w:val="ru-RU"/>
        </w:rPr>
        <w:tab/>
        <w:t>«13</w:t>
      </w:r>
      <w:r w:rsidR="008C72C1">
        <w:rPr>
          <w:lang w:val="ru-RU"/>
        </w:rPr>
        <w:t>) О</w:t>
      </w:r>
      <w:r w:rsidRPr="008C72C1">
        <w:rPr>
          <w:lang w:val="ru-RU"/>
        </w:rPr>
        <w:t xml:space="preserve">казание </w:t>
      </w:r>
      <w:r w:rsidR="008C72C1">
        <w:rPr>
          <w:lang w:val="ru-RU"/>
        </w:rPr>
        <w:t xml:space="preserve">следующих </w:t>
      </w:r>
      <w:r w:rsidRPr="008C72C1">
        <w:rPr>
          <w:lang w:val="ru-RU"/>
        </w:rPr>
        <w:t>государственных услуг населению в соответствии с Законом Республики Казах</w:t>
      </w:r>
      <w:r w:rsidR="00A71FE1">
        <w:rPr>
          <w:lang w:val="ru-RU"/>
        </w:rPr>
        <w:t>стан «О государственных услугах»</w:t>
      </w:r>
      <w:r w:rsidRPr="008C72C1">
        <w:rPr>
          <w:lang w:val="ru-RU"/>
        </w:rPr>
        <w:t>:</w:t>
      </w:r>
    </w:p>
    <w:p w:rsidR="001C7A5D" w:rsidRPr="008C72C1" w:rsidRDefault="001C7A5D" w:rsidP="001C7A5D">
      <w:pPr>
        <w:ind w:firstLine="708"/>
        <w:jc w:val="both"/>
        <w:rPr>
          <w:color w:val="000000" w:themeColor="text1"/>
          <w:lang w:val="ru-RU"/>
        </w:rPr>
      </w:pPr>
      <w:r w:rsidRPr="008C72C1">
        <w:rPr>
          <w:color w:val="000000" w:themeColor="text1"/>
          <w:lang w:val="ru-RU"/>
        </w:rPr>
        <w:t>предоставление исходных материалов при разработке проектов строительства и реконструкции (перепланировки и переоборудования);</w:t>
      </w:r>
    </w:p>
    <w:p w:rsidR="001C7A5D" w:rsidRPr="008C72C1" w:rsidRDefault="001C7A5D" w:rsidP="001C7A5D">
      <w:pPr>
        <w:ind w:firstLine="708"/>
        <w:jc w:val="both"/>
        <w:rPr>
          <w:color w:val="000000" w:themeColor="text1"/>
          <w:lang w:val="ru-RU"/>
        </w:rPr>
      </w:pPr>
      <w:r w:rsidRPr="008C72C1">
        <w:rPr>
          <w:color w:val="000000" w:themeColor="text1"/>
          <w:lang w:val="ru-RU"/>
        </w:rPr>
        <w:t>предоставление земельных участков для строительства в населенных пунктах;</w:t>
      </w:r>
    </w:p>
    <w:p w:rsidR="001C7A5D" w:rsidRPr="008C72C1" w:rsidRDefault="001C7A5D" w:rsidP="001C7A5D">
      <w:pPr>
        <w:ind w:firstLine="708"/>
        <w:jc w:val="both"/>
        <w:rPr>
          <w:color w:val="000000" w:themeColor="text1"/>
          <w:lang w:val="ru-RU"/>
        </w:rPr>
      </w:pPr>
      <w:r w:rsidRPr="008C72C1">
        <w:rPr>
          <w:color w:val="000000" w:themeColor="text1"/>
          <w:lang w:val="ru-RU"/>
        </w:rPr>
        <w:t>выдача справки по определению адреса объектов недвижимости РК;</w:t>
      </w:r>
    </w:p>
    <w:p w:rsidR="001C7A5D" w:rsidRPr="008C72C1" w:rsidRDefault="001C7A5D" w:rsidP="001C7A5D">
      <w:pPr>
        <w:ind w:firstLine="708"/>
        <w:jc w:val="both"/>
        <w:rPr>
          <w:color w:val="000000" w:themeColor="text1"/>
          <w:lang w:val="ru-RU"/>
        </w:rPr>
      </w:pPr>
      <w:r w:rsidRPr="008C72C1">
        <w:rPr>
          <w:color w:val="000000" w:themeColor="text1"/>
          <w:lang w:val="ru-RU"/>
        </w:rPr>
        <w:t>согласование эскиза (эскизного проекта);</w:t>
      </w:r>
    </w:p>
    <w:p w:rsidR="001C7A5D" w:rsidRPr="008C72C1" w:rsidRDefault="001C7A5D" w:rsidP="001C7A5D">
      <w:pPr>
        <w:ind w:firstLine="708"/>
        <w:jc w:val="both"/>
        <w:rPr>
          <w:color w:val="000000" w:themeColor="text1"/>
          <w:lang w:val="ru-RU"/>
        </w:rPr>
      </w:pPr>
      <w:r w:rsidRPr="008C72C1">
        <w:rPr>
          <w:color w:val="000000" w:themeColor="text1"/>
          <w:lang w:val="ru-RU"/>
        </w:rPr>
        <w:t>выдач</w:t>
      </w:r>
      <w:r w:rsidRPr="008C72C1">
        <w:rPr>
          <w:bCs/>
          <w:color w:val="000000" w:themeColor="text1"/>
          <w:lang w:val="ru-RU"/>
        </w:rPr>
        <w:t>а</w:t>
      </w:r>
      <w:r w:rsidRPr="008C72C1">
        <w:rPr>
          <w:color w:val="000000" w:themeColor="text1"/>
          <w:lang w:val="ru-RU"/>
        </w:rPr>
        <w:t xml:space="preserve"> решения на проведение комплекса работ по </w:t>
      </w:r>
      <w:proofErr w:type="spellStart"/>
      <w:r w:rsidRPr="008C72C1">
        <w:rPr>
          <w:color w:val="000000" w:themeColor="text1"/>
          <w:lang w:val="ru-RU"/>
        </w:rPr>
        <w:t>постутилизации</w:t>
      </w:r>
      <w:proofErr w:type="spellEnd"/>
      <w:r w:rsidRPr="008C72C1">
        <w:rPr>
          <w:color w:val="000000" w:themeColor="text1"/>
          <w:lang w:val="ru-RU"/>
        </w:rPr>
        <w:t xml:space="preserve"> объектов (снос зданий и сооружений);</w:t>
      </w:r>
    </w:p>
    <w:p w:rsidR="001C7A5D" w:rsidRPr="008C72C1" w:rsidRDefault="001C7A5D" w:rsidP="001C7A5D">
      <w:pPr>
        <w:pStyle w:val="a8"/>
        <w:ind w:firstLine="708"/>
        <w:contextualSpacing/>
        <w:jc w:val="both"/>
        <w:rPr>
          <w:color w:val="000000" w:themeColor="text1"/>
          <w:lang w:val="ru-RU"/>
        </w:rPr>
      </w:pPr>
      <w:r w:rsidRPr="008C72C1">
        <w:rPr>
          <w:color w:val="000000" w:themeColor="text1"/>
          <w:lang w:val="ru-RU"/>
        </w:rPr>
        <w:t>выдача решения на привлечения денег дольщиков;</w:t>
      </w:r>
    </w:p>
    <w:p w:rsidR="001C7A5D" w:rsidRPr="008C72C1" w:rsidRDefault="001C7A5D" w:rsidP="001C7A5D">
      <w:pPr>
        <w:ind w:firstLine="705"/>
        <w:jc w:val="both"/>
        <w:rPr>
          <w:color w:val="000000" w:themeColor="text1"/>
          <w:lang w:val="ru-RU"/>
        </w:rPr>
      </w:pPr>
      <w:r w:rsidRPr="008C72C1">
        <w:rPr>
          <w:color w:val="000000" w:themeColor="text1"/>
          <w:lang w:val="ru-RU"/>
        </w:rPr>
        <w:t>выдача выписки об учетной записи договора о долевом участии в жилищном строительстве»;</w:t>
      </w:r>
    </w:p>
    <w:p w:rsidR="004A42B4" w:rsidRPr="008C72C1" w:rsidRDefault="004A42B4" w:rsidP="004A42B4">
      <w:pPr>
        <w:ind w:firstLine="705"/>
        <w:jc w:val="both"/>
        <w:rPr>
          <w:lang w:val="ru-RU"/>
        </w:rPr>
      </w:pPr>
      <w:r w:rsidRPr="008C72C1">
        <w:rPr>
          <w:lang w:val="ru-RU"/>
        </w:rPr>
        <w:t xml:space="preserve">пункт 18 дополнить подпунктом </w:t>
      </w:r>
      <w:r w:rsidR="00721791" w:rsidRPr="008C72C1">
        <w:rPr>
          <w:lang w:val="ru-RU"/>
        </w:rPr>
        <w:t>18-2</w:t>
      </w:r>
      <w:r w:rsidRPr="008C72C1">
        <w:rPr>
          <w:lang w:val="ru-RU"/>
        </w:rPr>
        <w:t xml:space="preserve"> следующего содержания:</w:t>
      </w:r>
    </w:p>
    <w:p w:rsidR="001C7A5D" w:rsidRPr="008C72C1" w:rsidRDefault="001C7A5D" w:rsidP="001C7A5D">
      <w:pPr>
        <w:ind w:firstLine="708"/>
        <w:jc w:val="both"/>
        <w:rPr>
          <w:color w:val="000000" w:themeColor="text1"/>
          <w:lang w:val="ru-RU"/>
        </w:rPr>
      </w:pPr>
      <w:r w:rsidRPr="008C72C1">
        <w:rPr>
          <w:lang w:val="ru-RU"/>
        </w:rPr>
        <w:t>«</w:t>
      </w:r>
      <w:r w:rsidR="008C72C1">
        <w:rPr>
          <w:lang w:val="ru-RU"/>
        </w:rPr>
        <w:t>18-2) с</w:t>
      </w:r>
      <w:r w:rsidRPr="008C72C1">
        <w:rPr>
          <w:color w:val="000000" w:themeColor="text1"/>
          <w:lang w:val="ru-RU"/>
        </w:rPr>
        <w:t xml:space="preserve">оставления протоколов об административных правонарушениях в отношении виновных лиц при выявлении фактов незаконного привлечения денег дольщиков. Возбуждать дела об  административных правонарушениях </w:t>
      </w:r>
      <w:r w:rsidRPr="008C72C1">
        <w:rPr>
          <w:color w:val="000000" w:themeColor="text1"/>
          <w:lang w:val="ru-RU"/>
        </w:rPr>
        <w:lastRenderedPageBreak/>
        <w:t>при выявлении нарушен</w:t>
      </w:r>
      <w:r w:rsidR="00A71FE1">
        <w:rPr>
          <w:color w:val="000000" w:themeColor="text1"/>
          <w:lang w:val="ru-RU"/>
        </w:rPr>
        <w:t>ий Закона Республики Казахстан «</w:t>
      </w:r>
      <w:r w:rsidRPr="008C72C1">
        <w:rPr>
          <w:color w:val="000000" w:themeColor="text1"/>
          <w:lang w:val="ru-RU"/>
        </w:rPr>
        <w:t>О долевом у</w:t>
      </w:r>
      <w:r w:rsidR="00A71FE1">
        <w:rPr>
          <w:color w:val="000000" w:themeColor="text1"/>
          <w:lang w:val="ru-RU"/>
        </w:rPr>
        <w:t>частии в жилищном строительстве»</w:t>
      </w:r>
      <w:r w:rsidRPr="008C72C1">
        <w:rPr>
          <w:color w:val="000000" w:themeColor="text1"/>
          <w:lang w:val="ru-RU"/>
        </w:rPr>
        <w:t xml:space="preserve"> в </w:t>
      </w:r>
      <w:r w:rsidR="008C72C1" w:rsidRPr="008C72C1">
        <w:rPr>
          <w:color w:val="000000" w:themeColor="text1"/>
          <w:lang w:val="ru-RU"/>
        </w:rPr>
        <w:t>соответствии</w:t>
      </w:r>
      <w:r w:rsidRPr="008C72C1">
        <w:rPr>
          <w:color w:val="000000" w:themeColor="text1"/>
          <w:lang w:val="ru-RU"/>
        </w:rPr>
        <w:t xml:space="preserve"> </w:t>
      </w:r>
      <w:proofErr w:type="gramStart"/>
      <w:r w:rsidRPr="008C72C1">
        <w:rPr>
          <w:color w:val="000000" w:themeColor="text1"/>
          <w:lang w:val="ru-RU"/>
        </w:rPr>
        <w:t>с</w:t>
      </w:r>
      <w:proofErr w:type="gramEnd"/>
      <w:r w:rsidRPr="008C72C1">
        <w:rPr>
          <w:color w:val="000000" w:themeColor="text1"/>
          <w:lang w:val="ru-RU"/>
        </w:rPr>
        <w:t xml:space="preserve"> </w:t>
      </w:r>
      <w:proofErr w:type="gramStart"/>
      <w:r w:rsidRPr="008C72C1">
        <w:rPr>
          <w:color w:val="000000" w:themeColor="text1"/>
          <w:lang w:val="ru-RU"/>
        </w:rPr>
        <w:t>Кодексам</w:t>
      </w:r>
      <w:proofErr w:type="gramEnd"/>
      <w:r w:rsidRPr="008C72C1">
        <w:rPr>
          <w:color w:val="000000" w:themeColor="text1"/>
          <w:lang w:val="ru-RU"/>
        </w:rPr>
        <w:t xml:space="preserve"> Республики Казахстан об административных правонарушениях в пределах своей компетенции</w:t>
      </w:r>
      <w:r w:rsidRPr="008C72C1">
        <w:rPr>
          <w:lang w:val="ru-RU"/>
        </w:rPr>
        <w:t>».</w:t>
      </w:r>
    </w:p>
    <w:p w:rsidR="008511A8" w:rsidRPr="008C72C1" w:rsidRDefault="00182D0D" w:rsidP="008511A8">
      <w:pPr>
        <w:ind w:firstLine="705"/>
        <w:jc w:val="both"/>
        <w:rPr>
          <w:lang w:val="ru-RU"/>
        </w:rPr>
      </w:pPr>
      <w:r w:rsidRPr="008C72C1">
        <w:rPr>
          <w:lang w:val="ru-RU"/>
        </w:rPr>
        <w:t>2</w:t>
      </w:r>
      <w:r w:rsidR="008511A8" w:rsidRPr="008C72C1">
        <w:rPr>
          <w:lang w:val="ru-RU"/>
        </w:rPr>
        <w:t xml:space="preserve">. </w:t>
      </w:r>
      <w:proofErr w:type="gramStart"/>
      <w:r w:rsidR="008511A8" w:rsidRPr="008C72C1">
        <w:rPr>
          <w:lang w:val="ru-RU"/>
        </w:rPr>
        <w:t>Контроль за</w:t>
      </w:r>
      <w:proofErr w:type="gramEnd"/>
      <w:r w:rsidR="008511A8" w:rsidRPr="008C72C1">
        <w:rPr>
          <w:lang w:val="ru-RU"/>
        </w:rPr>
        <w:t xml:space="preserve"> исполнением данного постановления возложить на заместителя  </w:t>
      </w:r>
      <w:proofErr w:type="spellStart"/>
      <w:r w:rsidR="008511A8" w:rsidRPr="008C72C1">
        <w:rPr>
          <w:lang w:val="ru-RU"/>
        </w:rPr>
        <w:t>акима</w:t>
      </w:r>
      <w:proofErr w:type="spellEnd"/>
      <w:r w:rsidR="008511A8" w:rsidRPr="008C72C1">
        <w:rPr>
          <w:lang w:val="ru-RU"/>
        </w:rPr>
        <w:t xml:space="preserve"> города </w:t>
      </w:r>
      <w:proofErr w:type="spellStart"/>
      <w:r w:rsidR="008511A8" w:rsidRPr="008C72C1">
        <w:rPr>
          <w:lang w:val="ru-RU"/>
        </w:rPr>
        <w:t>Зенова</w:t>
      </w:r>
      <w:proofErr w:type="spellEnd"/>
      <w:r w:rsidR="008511A8" w:rsidRPr="008C72C1">
        <w:rPr>
          <w:lang w:val="ru-RU"/>
        </w:rPr>
        <w:t xml:space="preserve"> М.Б.</w:t>
      </w:r>
    </w:p>
    <w:p w:rsidR="008511A8" w:rsidRPr="008C72C1" w:rsidRDefault="00182D0D" w:rsidP="008511A8">
      <w:pPr>
        <w:ind w:firstLine="705"/>
        <w:jc w:val="both"/>
        <w:rPr>
          <w:lang w:val="ru-RU"/>
        </w:rPr>
      </w:pPr>
      <w:r w:rsidRPr="008C72C1">
        <w:rPr>
          <w:lang w:val="ru-RU"/>
        </w:rPr>
        <w:t>3</w:t>
      </w:r>
      <w:r w:rsidR="008511A8" w:rsidRPr="008C72C1">
        <w:rPr>
          <w:lang w:val="ru-RU"/>
        </w:rPr>
        <w:t>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4A42B4" w:rsidRPr="008C72C1" w:rsidRDefault="004A42B4" w:rsidP="004A42B4">
      <w:pPr>
        <w:jc w:val="both"/>
        <w:rPr>
          <w:lang w:val="ru-RU"/>
        </w:rPr>
      </w:pPr>
    </w:p>
    <w:p w:rsidR="004A42B4" w:rsidRPr="008C72C1" w:rsidRDefault="004A42B4" w:rsidP="004A42B4">
      <w:pPr>
        <w:jc w:val="both"/>
        <w:rPr>
          <w:lang w:val="ru-RU"/>
        </w:rPr>
      </w:pPr>
    </w:p>
    <w:p w:rsidR="004A42B4" w:rsidRPr="008C72C1" w:rsidRDefault="004A42B4" w:rsidP="004A42B4">
      <w:pPr>
        <w:ind w:firstLine="705"/>
        <w:jc w:val="both"/>
        <w:rPr>
          <w:sz w:val="22"/>
          <w:lang w:val="ru-RU"/>
        </w:rPr>
      </w:pPr>
      <w:r w:rsidRPr="008C72C1">
        <w:rPr>
          <w:b/>
          <w:lang w:val="ru-RU"/>
        </w:rPr>
        <w:t xml:space="preserve">Аким города                                                                     Н. </w:t>
      </w:r>
      <w:proofErr w:type="spellStart"/>
      <w:r w:rsidRPr="008C72C1">
        <w:rPr>
          <w:b/>
          <w:lang w:val="ru-RU"/>
        </w:rPr>
        <w:t>Дюсимбинов</w:t>
      </w:r>
      <w:proofErr w:type="spellEnd"/>
    </w:p>
    <w:p w:rsidR="004A42B4" w:rsidRPr="008C72C1" w:rsidRDefault="004A42B4" w:rsidP="004A42B4">
      <w:pPr>
        <w:ind w:left="5812"/>
        <w:jc w:val="center"/>
        <w:rPr>
          <w:lang w:val="ru-RU"/>
        </w:rPr>
      </w:pPr>
    </w:p>
    <w:p w:rsidR="00B01C66" w:rsidRPr="008C72C1" w:rsidRDefault="00B01C66" w:rsidP="004A42B4">
      <w:pPr>
        <w:ind w:left="5812"/>
        <w:jc w:val="center"/>
        <w:rPr>
          <w:lang w:val="ru-RU"/>
        </w:rPr>
      </w:pPr>
    </w:p>
    <w:p w:rsidR="00B01C66" w:rsidRPr="008C72C1" w:rsidRDefault="00B01C66" w:rsidP="004A42B4">
      <w:pPr>
        <w:ind w:left="5812"/>
        <w:jc w:val="center"/>
        <w:rPr>
          <w:lang w:val="ru-RU"/>
        </w:rPr>
      </w:pPr>
    </w:p>
    <w:p w:rsidR="00B01C66" w:rsidRPr="008C72C1" w:rsidRDefault="00B01C66" w:rsidP="004A42B4">
      <w:pPr>
        <w:ind w:left="5812"/>
        <w:jc w:val="center"/>
        <w:rPr>
          <w:lang w:val="ru-RU"/>
        </w:rPr>
      </w:pPr>
    </w:p>
    <w:p w:rsidR="00B01C66" w:rsidRPr="008C72C1" w:rsidRDefault="00B01C66" w:rsidP="004A42B4">
      <w:pPr>
        <w:ind w:left="5812"/>
        <w:jc w:val="center"/>
        <w:rPr>
          <w:lang w:val="ru-RU"/>
        </w:rPr>
      </w:pPr>
    </w:p>
    <w:p w:rsidR="00B01C66" w:rsidRPr="008C72C1" w:rsidRDefault="00B01C66" w:rsidP="004A42B4">
      <w:pPr>
        <w:ind w:left="5812"/>
        <w:jc w:val="center"/>
        <w:rPr>
          <w:lang w:val="ru-RU"/>
        </w:rPr>
      </w:pPr>
    </w:p>
    <w:p w:rsidR="00B01C66" w:rsidRPr="008C72C1" w:rsidRDefault="00B01C66" w:rsidP="004A42B4">
      <w:pPr>
        <w:ind w:left="5812"/>
        <w:jc w:val="center"/>
        <w:rPr>
          <w:lang w:val="ru-RU"/>
        </w:rPr>
      </w:pPr>
    </w:p>
    <w:p w:rsidR="00B01C66" w:rsidRPr="008C72C1" w:rsidRDefault="00B01C66" w:rsidP="004A42B4">
      <w:pPr>
        <w:ind w:left="5812"/>
        <w:jc w:val="center"/>
        <w:rPr>
          <w:lang w:val="ru-RU"/>
        </w:rPr>
      </w:pPr>
    </w:p>
    <w:p w:rsidR="005C0233" w:rsidRPr="008C72C1" w:rsidRDefault="005C0233" w:rsidP="004A42B4">
      <w:pPr>
        <w:ind w:left="5812"/>
        <w:jc w:val="center"/>
        <w:rPr>
          <w:lang w:val="ru-RU"/>
        </w:rPr>
      </w:pPr>
    </w:p>
    <w:p w:rsidR="005C0233" w:rsidRPr="008C72C1" w:rsidRDefault="005C0233" w:rsidP="004A42B4">
      <w:pPr>
        <w:ind w:left="5812"/>
        <w:jc w:val="center"/>
        <w:rPr>
          <w:lang w:val="ru-RU"/>
        </w:rPr>
      </w:pPr>
    </w:p>
    <w:p w:rsidR="005C0233" w:rsidRPr="008C72C1" w:rsidRDefault="005C0233" w:rsidP="004A42B4">
      <w:pPr>
        <w:ind w:left="5812"/>
        <w:jc w:val="center"/>
        <w:rPr>
          <w:lang w:val="ru-RU"/>
        </w:rPr>
      </w:pPr>
    </w:p>
    <w:p w:rsidR="00B01C66" w:rsidRPr="008C72C1" w:rsidRDefault="00B01C66" w:rsidP="004A42B4">
      <w:pPr>
        <w:ind w:left="5812"/>
        <w:jc w:val="center"/>
        <w:rPr>
          <w:lang w:val="ru-RU"/>
        </w:rPr>
      </w:pPr>
    </w:p>
    <w:p w:rsidR="005C2F73" w:rsidRPr="008C72C1" w:rsidRDefault="005C2F73" w:rsidP="004A42B4">
      <w:pPr>
        <w:ind w:left="5812"/>
        <w:jc w:val="center"/>
        <w:rPr>
          <w:lang w:val="ru-RU"/>
        </w:rPr>
      </w:pPr>
    </w:p>
    <w:p w:rsidR="005C2F73" w:rsidRPr="008C72C1" w:rsidRDefault="005C2F73" w:rsidP="004A42B4">
      <w:pPr>
        <w:ind w:left="5812"/>
        <w:jc w:val="center"/>
        <w:rPr>
          <w:lang w:val="ru-RU"/>
        </w:rPr>
      </w:pPr>
    </w:p>
    <w:p w:rsidR="005C2F73" w:rsidRDefault="005C2F73" w:rsidP="004A42B4">
      <w:pPr>
        <w:ind w:left="5812"/>
        <w:jc w:val="center"/>
        <w:rPr>
          <w:lang w:val="ru-RU"/>
        </w:rPr>
      </w:pPr>
    </w:p>
    <w:p w:rsidR="005C2F73" w:rsidRDefault="005C2F73" w:rsidP="004A42B4">
      <w:pPr>
        <w:ind w:left="5812"/>
        <w:jc w:val="center"/>
        <w:rPr>
          <w:lang w:val="ru-RU"/>
        </w:rPr>
      </w:pPr>
    </w:p>
    <w:p w:rsidR="005C2F73" w:rsidRDefault="005C2F73" w:rsidP="004A42B4">
      <w:pPr>
        <w:ind w:left="5812"/>
        <w:jc w:val="center"/>
        <w:rPr>
          <w:lang w:val="ru-RU"/>
        </w:rPr>
      </w:pPr>
    </w:p>
    <w:p w:rsidR="005C2F73" w:rsidRDefault="005C2F73" w:rsidP="004A42B4">
      <w:pPr>
        <w:ind w:left="5812"/>
        <w:jc w:val="center"/>
        <w:rPr>
          <w:lang w:val="ru-RU"/>
        </w:rPr>
      </w:pPr>
    </w:p>
    <w:p w:rsidR="005C2F73" w:rsidRDefault="005C2F73" w:rsidP="004A42B4">
      <w:pPr>
        <w:ind w:left="5812"/>
        <w:jc w:val="center"/>
        <w:rPr>
          <w:lang w:val="ru-RU"/>
        </w:rPr>
      </w:pPr>
    </w:p>
    <w:p w:rsidR="005C2F73" w:rsidRDefault="005C2F73" w:rsidP="004A42B4">
      <w:pPr>
        <w:ind w:left="5812"/>
        <w:jc w:val="center"/>
        <w:rPr>
          <w:lang w:val="ru-RU"/>
        </w:rPr>
      </w:pPr>
    </w:p>
    <w:p w:rsidR="005C2F73" w:rsidRDefault="005C2F73" w:rsidP="004A42B4">
      <w:pPr>
        <w:ind w:left="5812"/>
        <w:jc w:val="center"/>
        <w:rPr>
          <w:lang w:val="ru-RU"/>
        </w:rPr>
      </w:pPr>
    </w:p>
    <w:p w:rsidR="005C2F73" w:rsidRDefault="005C2F73" w:rsidP="004A42B4">
      <w:pPr>
        <w:ind w:left="5812"/>
        <w:jc w:val="center"/>
        <w:rPr>
          <w:lang w:val="ru-RU"/>
        </w:rPr>
      </w:pPr>
    </w:p>
    <w:p w:rsidR="005C2F73" w:rsidRDefault="005C2F73" w:rsidP="004A42B4">
      <w:pPr>
        <w:ind w:left="5812"/>
        <w:jc w:val="center"/>
        <w:rPr>
          <w:lang w:val="ru-RU"/>
        </w:rPr>
      </w:pPr>
    </w:p>
    <w:p w:rsidR="005C2F73" w:rsidRDefault="005C2F73" w:rsidP="004A42B4">
      <w:pPr>
        <w:ind w:left="5812"/>
        <w:jc w:val="center"/>
        <w:rPr>
          <w:lang w:val="ru-RU"/>
        </w:rPr>
      </w:pPr>
    </w:p>
    <w:p w:rsidR="005C2F73" w:rsidRDefault="005C2F73" w:rsidP="004A42B4">
      <w:pPr>
        <w:ind w:left="5812"/>
        <w:jc w:val="center"/>
        <w:rPr>
          <w:lang w:val="ru-RU"/>
        </w:rPr>
      </w:pPr>
    </w:p>
    <w:p w:rsidR="005C2F73" w:rsidRDefault="005C2F73" w:rsidP="004A42B4">
      <w:pPr>
        <w:ind w:left="5812"/>
        <w:jc w:val="center"/>
        <w:rPr>
          <w:lang w:val="ru-RU"/>
        </w:rPr>
      </w:pPr>
    </w:p>
    <w:p w:rsidR="005C2F73" w:rsidRDefault="005C2F73" w:rsidP="004A42B4">
      <w:pPr>
        <w:ind w:left="5812"/>
        <w:jc w:val="center"/>
        <w:rPr>
          <w:lang w:val="ru-RU"/>
        </w:rPr>
      </w:pPr>
    </w:p>
    <w:p w:rsidR="005C2F73" w:rsidRDefault="005C2F73" w:rsidP="004A42B4">
      <w:pPr>
        <w:ind w:left="5812"/>
        <w:jc w:val="center"/>
        <w:rPr>
          <w:lang w:val="ru-RU"/>
        </w:rPr>
      </w:pPr>
    </w:p>
    <w:p w:rsidR="005C2F73" w:rsidRDefault="005C2F73" w:rsidP="004A42B4">
      <w:pPr>
        <w:ind w:left="5812"/>
        <w:jc w:val="center"/>
        <w:rPr>
          <w:lang w:val="ru-RU"/>
        </w:rPr>
      </w:pPr>
    </w:p>
    <w:p w:rsidR="005C2F73" w:rsidRDefault="005C2F73" w:rsidP="004A42B4">
      <w:pPr>
        <w:ind w:left="5812"/>
        <w:jc w:val="center"/>
        <w:rPr>
          <w:lang w:val="ru-RU"/>
        </w:rPr>
      </w:pPr>
    </w:p>
    <w:p w:rsidR="005C2F73" w:rsidRDefault="005C2F73" w:rsidP="004A42B4">
      <w:pPr>
        <w:ind w:left="5812"/>
        <w:jc w:val="center"/>
        <w:rPr>
          <w:lang w:val="ru-RU"/>
        </w:rPr>
      </w:pPr>
    </w:p>
    <w:p w:rsidR="008C72C1" w:rsidRDefault="008C72C1" w:rsidP="004A42B4">
      <w:pPr>
        <w:ind w:left="5812"/>
        <w:jc w:val="center"/>
        <w:rPr>
          <w:lang w:val="ru-RU"/>
        </w:rPr>
      </w:pPr>
    </w:p>
    <w:p w:rsidR="008C72C1" w:rsidRDefault="008C72C1" w:rsidP="004A42B4">
      <w:pPr>
        <w:ind w:left="5812"/>
        <w:jc w:val="center"/>
        <w:rPr>
          <w:lang w:val="ru-RU"/>
        </w:rPr>
      </w:pPr>
    </w:p>
    <w:p w:rsidR="005C2F73" w:rsidRDefault="005C2F73" w:rsidP="004A42B4">
      <w:pPr>
        <w:ind w:left="5812"/>
        <w:jc w:val="center"/>
        <w:rPr>
          <w:lang w:val="ru-RU"/>
        </w:rPr>
      </w:pPr>
    </w:p>
    <w:p w:rsidR="007C6AB9" w:rsidRDefault="007C6AB9" w:rsidP="004A42B4">
      <w:pPr>
        <w:ind w:left="5812"/>
        <w:jc w:val="center"/>
        <w:rPr>
          <w:lang w:val="ru-RU"/>
        </w:rPr>
      </w:pPr>
    </w:p>
    <w:p w:rsidR="007C6AB9" w:rsidRDefault="007C6AB9" w:rsidP="004A42B4">
      <w:pPr>
        <w:ind w:left="5812"/>
        <w:jc w:val="center"/>
        <w:rPr>
          <w:lang w:val="ru-RU"/>
        </w:rPr>
      </w:pPr>
    </w:p>
    <w:p w:rsidR="004A42B4" w:rsidRDefault="004A42B4" w:rsidP="004A42B4">
      <w:pPr>
        <w:ind w:left="5812"/>
        <w:jc w:val="center"/>
      </w:pPr>
      <w:r>
        <w:t>Утвержден</w:t>
      </w:r>
    </w:p>
    <w:p w:rsidR="004A42B4" w:rsidRDefault="004A42B4" w:rsidP="004A42B4">
      <w:pPr>
        <w:ind w:left="5812"/>
        <w:jc w:val="center"/>
      </w:pPr>
      <w:r>
        <w:t>постановлением акимата города Аксу</w:t>
      </w:r>
    </w:p>
    <w:p w:rsidR="004A42B4" w:rsidRDefault="00A5131E" w:rsidP="00A513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42B4">
        <w:t>от «</w:t>
      </w:r>
      <w:r w:rsidR="005C2F73">
        <w:t xml:space="preserve">   </w:t>
      </w:r>
      <w:r w:rsidR="004A42B4">
        <w:t>»</w:t>
      </w:r>
      <w:r w:rsidR="00CF6886">
        <w:t xml:space="preserve"> </w:t>
      </w:r>
      <w:r w:rsidR="005C2F73">
        <w:t xml:space="preserve">         </w:t>
      </w:r>
      <w:r>
        <w:t xml:space="preserve"> </w:t>
      </w:r>
      <w:r w:rsidR="004A42B4">
        <w:t>20</w:t>
      </w:r>
      <w:r w:rsidR="004A42B4">
        <w:rPr>
          <w:lang w:val="ru-RU"/>
        </w:rPr>
        <w:t>2</w:t>
      </w:r>
      <w:r w:rsidR="005C2F73">
        <w:rPr>
          <w:lang w:val="ru-RU"/>
        </w:rPr>
        <w:t>3</w:t>
      </w:r>
      <w:r w:rsidR="004A42B4">
        <w:t xml:space="preserve"> года №</w:t>
      </w:r>
      <w:r w:rsidR="004A42B4" w:rsidRPr="004463FB">
        <w:t xml:space="preserve"> </w:t>
      </w:r>
    </w:p>
    <w:p w:rsidR="004A42B4" w:rsidRDefault="004A42B4" w:rsidP="004A42B4">
      <w:pPr>
        <w:jc w:val="both"/>
      </w:pPr>
    </w:p>
    <w:p w:rsidR="007B42AB" w:rsidRPr="007B42AB" w:rsidRDefault="007B42AB" w:rsidP="007B42AB">
      <w:pPr>
        <w:jc w:val="center"/>
      </w:pPr>
      <w:r w:rsidRPr="007B42AB">
        <w:t xml:space="preserve">О внесении </w:t>
      </w:r>
      <w:r w:rsidR="0032617F">
        <w:rPr>
          <w:lang w:val="ru-RU"/>
        </w:rPr>
        <w:t xml:space="preserve">изменений и </w:t>
      </w:r>
      <w:r w:rsidRPr="007B42AB">
        <w:t xml:space="preserve">дополнения в постановление акимата города Аксу </w:t>
      </w:r>
    </w:p>
    <w:p w:rsidR="007B42AB" w:rsidRPr="007B42AB" w:rsidRDefault="007B42AB" w:rsidP="007B42AB">
      <w:pPr>
        <w:jc w:val="center"/>
      </w:pPr>
      <w:r w:rsidRPr="007B42AB">
        <w:t xml:space="preserve">от 26 </w:t>
      </w:r>
      <w:r w:rsidRPr="007B42AB">
        <w:rPr>
          <w:lang w:val="ru-RU"/>
        </w:rPr>
        <w:t>мая</w:t>
      </w:r>
      <w:r w:rsidRPr="007B42AB">
        <w:t xml:space="preserve"> 202</w:t>
      </w:r>
      <w:r w:rsidR="006F64F9">
        <w:rPr>
          <w:lang w:val="ru-RU"/>
        </w:rPr>
        <w:t>2</w:t>
      </w:r>
      <w:r w:rsidRPr="007B42AB">
        <w:t xml:space="preserve"> года № 387/3</w:t>
      </w:r>
    </w:p>
    <w:p w:rsidR="007B42AB" w:rsidRPr="007B42AB" w:rsidRDefault="007B42AB" w:rsidP="007B42AB">
      <w:pPr>
        <w:jc w:val="center"/>
      </w:pPr>
      <w:r w:rsidRPr="007B42AB">
        <w:t xml:space="preserve"> </w:t>
      </w:r>
      <w:r w:rsidR="0024585F">
        <w:rPr>
          <w:lang w:val="ru-RU"/>
        </w:rPr>
        <w:t>“</w:t>
      </w:r>
      <w:r w:rsidRPr="007B42AB">
        <w:t>Об утверждении Положения о государственном учреждении</w:t>
      </w:r>
    </w:p>
    <w:p w:rsidR="007B42AB" w:rsidRPr="0024585F" w:rsidRDefault="007B42AB" w:rsidP="007B42AB">
      <w:pPr>
        <w:jc w:val="center"/>
        <w:rPr>
          <w:lang w:val="ru-RU"/>
        </w:rPr>
      </w:pPr>
      <w:r w:rsidRPr="007B42AB">
        <w:t xml:space="preserve"> </w:t>
      </w:r>
      <w:r w:rsidR="0024585F">
        <w:rPr>
          <w:lang w:val="ru-RU"/>
        </w:rPr>
        <w:t>“</w:t>
      </w:r>
      <w:r w:rsidRPr="007B42AB">
        <w:t>Отдел архитектуры и градостроительства города Аксу</w:t>
      </w:r>
      <w:r w:rsidR="0024585F">
        <w:rPr>
          <w:lang w:val="ru-RU"/>
        </w:rPr>
        <w:t>”</w:t>
      </w:r>
    </w:p>
    <w:p w:rsidR="004A42B4" w:rsidRDefault="004A42B4" w:rsidP="004A42B4">
      <w:pPr>
        <w:jc w:val="right"/>
        <w:rPr>
          <w:b/>
        </w:rPr>
      </w:pPr>
    </w:p>
    <w:p w:rsidR="004A42B4" w:rsidRDefault="004A42B4" w:rsidP="004A42B4">
      <w:pPr>
        <w:ind w:firstLine="705"/>
        <w:jc w:val="both"/>
      </w:pPr>
      <w:r>
        <w:rPr>
          <w:b/>
        </w:rPr>
        <w:tab/>
      </w:r>
    </w:p>
    <w:p w:rsidR="007C6AB9" w:rsidRPr="008C72C1" w:rsidRDefault="005C2F73" w:rsidP="007C6AB9">
      <w:pPr>
        <w:ind w:firstLine="705"/>
        <w:jc w:val="both"/>
        <w:rPr>
          <w:lang w:val="ru-RU"/>
        </w:rPr>
      </w:pPr>
      <w:r>
        <w:tab/>
      </w:r>
      <w:r w:rsidR="007C6AB9" w:rsidRPr="008C72C1">
        <w:rPr>
          <w:lang w:val="ru-RU"/>
        </w:rPr>
        <w:t xml:space="preserve">в Положении о государственном учреждении “Отдел архитектуры и градостроительства города Аксу”, утвержденным указанным постановлением, пункт 9 изложить в новой редакции: </w:t>
      </w:r>
    </w:p>
    <w:p w:rsidR="007C6AB9" w:rsidRPr="008C72C1" w:rsidRDefault="007C6AB9" w:rsidP="007C6AB9">
      <w:pPr>
        <w:ind w:firstLine="705"/>
        <w:jc w:val="both"/>
        <w:rPr>
          <w:lang w:val="ru-RU"/>
        </w:rPr>
      </w:pPr>
      <w:r w:rsidRPr="008C72C1">
        <w:rPr>
          <w:lang w:val="ru-RU"/>
        </w:rPr>
        <w:t>«</w:t>
      </w:r>
      <w:r>
        <w:rPr>
          <w:lang w:val="ru-RU"/>
        </w:rPr>
        <w:t xml:space="preserve">9. </w:t>
      </w:r>
      <w:r w:rsidRPr="008C72C1">
        <w:rPr>
          <w:lang w:val="ru-RU"/>
        </w:rPr>
        <w:t>Местонахождение государственного “Отдел архитектуры и градостроительства города Аксу”: Республика Казахстан, Павлодарская область, 140100, город Аксу, улица Пушкина, 72/1»;</w:t>
      </w:r>
    </w:p>
    <w:p w:rsidR="007C6AB9" w:rsidRPr="008C72C1" w:rsidRDefault="007C6AB9" w:rsidP="007C6AB9">
      <w:pPr>
        <w:ind w:firstLine="705"/>
        <w:jc w:val="both"/>
        <w:rPr>
          <w:lang w:val="ru-RU"/>
        </w:rPr>
      </w:pPr>
      <w:r>
        <w:rPr>
          <w:lang w:val="ru-RU"/>
        </w:rPr>
        <w:t>подпункт</w:t>
      </w:r>
      <w:r w:rsidRPr="008C72C1">
        <w:rPr>
          <w:lang w:val="ru-RU"/>
        </w:rPr>
        <w:t xml:space="preserve"> 13  </w:t>
      </w:r>
      <w:r>
        <w:rPr>
          <w:lang w:val="ru-RU"/>
        </w:rPr>
        <w:t>п</w:t>
      </w:r>
      <w:r w:rsidRPr="008C72C1">
        <w:rPr>
          <w:lang w:val="ru-RU"/>
        </w:rPr>
        <w:t>ункт</w:t>
      </w:r>
      <w:r>
        <w:rPr>
          <w:lang w:val="ru-RU"/>
        </w:rPr>
        <w:t xml:space="preserve">а </w:t>
      </w:r>
      <w:r w:rsidRPr="008C72C1">
        <w:rPr>
          <w:lang w:val="ru-RU"/>
        </w:rPr>
        <w:t xml:space="preserve"> 18</w:t>
      </w:r>
      <w:r>
        <w:rPr>
          <w:lang w:val="ru-RU"/>
        </w:rPr>
        <w:t xml:space="preserve"> </w:t>
      </w:r>
      <w:r w:rsidRPr="008C72C1">
        <w:rPr>
          <w:lang w:val="ru-RU"/>
        </w:rPr>
        <w:t>изложить в следующей редакции:</w:t>
      </w:r>
    </w:p>
    <w:p w:rsidR="007C6AB9" w:rsidRPr="008C72C1" w:rsidRDefault="007C6AB9" w:rsidP="007C6AB9">
      <w:pPr>
        <w:jc w:val="both"/>
        <w:rPr>
          <w:lang w:val="ru-RU"/>
        </w:rPr>
      </w:pPr>
      <w:r w:rsidRPr="008C72C1">
        <w:rPr>
          <w:lang w:val="ru-RU"/>
        </w:rPr>
        <w:tab/>
        <w:t>«13</w:t>
      </w:r>
      <w:r>
        <w:rPr>
          <w:lang w:val="ru-RU"/>
        </w:rPr>
        <w:t>) О</w:t>
      </w:r>
      <w:r w:rsidRPr="008C72C1">
        <w:rPr>
          <w:lang w:val="ru-RU"/>
        </w:rPr>
        <w:t xml:space="preserve">казание </w:t>
      </w:r>
      <w:r>
        <w:rPr>
          <w:lang w:val="ru-RU"/>
        </w:rPr>
        <w:t xml:space="preserve">следующих </w:t>
      </w:r>
      <w:r w:rsidRPr="008C72C1">
        <w:rPr>
          <w:lang w:val="ru-RU"/>
        </w:rPr>
        <w:t>государственных услуг населению в соответствии с Законом Республики Казахстан “О государственных услугах”:</w:t>
      </w:r>
    </w:p>
    <w:p w:rsidR="007C6AB9" w:rsidRPr="008C72C1" w:rsidRDefault="007C6AB9" w:rsidP="007C6AB9">
      <w:pPr>
        <w:ind w:firstLine="708"/>
        <w:jc w:val="both"/>
        <w:rPr>
          <w:color w:val="000000" w:themeColor="text1"/>
          <w:lang w:val="ru-RU"/>
        </w:rPr>
      </w:pPr>
      <w:r w:rsidRPr="008C72C1">
        <w:rPr>
          <w:color w:val="000000" w:themeColor="text1"/>
          <w:lang w:val="ru-RU"/>
        </w:rPr>
        <w:t>предоставление исходных материалов при разработке проектов строительства и реконструкции (перепланировки и переоборудования);</w:t>
      </w:r>
    </w:p>
    <w:p w:rsidR="007C6AB9" w:rsidRPr="008C72C1" w:rsidRDefault="007C6AB9" w:rsidP="007C6AB9">
      <w:pPr>
        <w:ind w:firstLine="708"/>
        <w:jc w:val="both"/>
        <w:rPr>
          <w:color w:val="000000" w:themeColor="text1"/>
          <w:lang w:val="ru-RU"/>
        </w:rPr>
      </w:pPr>
      <w:r w:rsidRPr="008C72C1">
        <w:rPr>
          <w:color w:val="000000" w:themeColor="text1"/>
          <w:lang w:val="ru-RU"/>
        </w:rPr>
        <w:t>предоставление земельных участков для строительства в населенных пунктах;</w:t>
      </w:r>
    </w:p>
    <w:p w:rsidR="007C6AB9" w:rsidRPr="008C72C1" w:rsidRDefault="007C6AB9" w:rsidP="007C6AB9">
      <w:pPr>
        <w:ind w:firstLine="708"/>
        <w:jc w:val="both"/>
        <w:rPr>
          <w:color w:val="000000" w:themeColor="text1"/>
          <w:lang w:val="ru-RU"/>
        </w:rPr>
      </w:pPr>
      <w:r w:rsidRPr="008C72C1">
        <w:rPr>
          <w:color w:val="000000" w:themeColor="text1"/>
          <w:lang w:val="ru-RU"/>
        </w:rPr>
        <w:t>выдача справки по определению адреса объектов недвижимости РК;</w:t>
      </w:r>
    </w:p>
    <w:p w:rsidR="007C6AB9" w:rsidRPr="008C72C1" w:rsidRDefault="007C6AB9" w:rsidP="007C6AB9">
      <w:pPr>
        <w:ind w:firstLine="708"/>
        <w:jc w:val="both"/>
        <w:rPr>
          <w:color w:val="000000" w:themeColor="text1"/>
          <w:lang w:val="ru-RU"/>
        </w:rPr>
      </w:pPr>
      <w:r w:rsidRPr="008C72C1">
        <w:rPr>
          <w:color w:val="000000" w:themeColor="text1"/>
          <w:lang w:val="ru-RU"/>
        </w:rPr>
        <w:t>согласование эскиза (эскизного проекта);</w:t>
      </w:r>
    </w:p>
    <w:p w:rsidR="007C6AB9" w:rsidRPr="008C72C1" w:rsidRDefault="007C6AB9" w:rsidP="007C6AB9">
      <w:pPr>
        <w:ind w:firstLine="708"/>
        <w:jc w:val="both"/>
        <w:rPr>
          <w:color w:val="000000" w:themeColor="text1"/>
          <w:lang w:val="ru-RU"/>
        </w:rPr>
      </w:pPr>
      <w:r w:rsidRPr="008C72C1">
        <w:rPr>
          <w:color w:val="000000" w:themeColor="text1"/>
          <w:lang w:val="ru-RU"/>
        </w:rPr>
        <w:t>выдач</w:t>
      </w:r>
      <w:r w:rsidRPr="008C72C1">
        <w:rPr>
          <w:bCs/>
          <w:color w:val="000000" w:themeColor="text1"/>
          <w:lang w:val="ru-RU"/>
        </w:rPr>
        <w:t>а</w:t>
      </w:r>
      <w:r w:rsidRPr="008C72C1">
        <w:rPr>
          <w:color w:val="000000" w:themeColor="text1"/>
          <w:lang w:val="ru-RU"/>
        </w:rPr>
        <w:t xml:space="preserve"> решения на проведение комплекса работ по </w:t>
      </w:r>
      <w:proofErr w:type="spellStart"/>
      <w:r w:rsidRPr="008C72C1">
        <w:rPr>
          <w:color w:val="000000" w:themeColor="text1"/>
          <w:lang w:val="ru-RU"/>
        </w:rPr>
        <w:t>постутилизации</w:t>
      </w:r>
      <w:proofErr w:type="spellEnd"/>
      <w:r w:rsidRPr="008C72C1">
        <w:rPr>
          <w:color w:val="000000" w:themeColor="text1"/>
          <w:lang w:val="ru-RU"/>
        </w:rPr>
        <w:t xml:space="preserve"> объектов (снос зданий и сооружений);</w:t>
      </w:r>
    </w:p>
    <w:p w:rsidR="007C6AB9" w:rsidRPr="008C72C1" w:rsidRDefault="007C6AB9" w:rsidP="007C6AB9">
      <w:pPr>
        <w:pStyle w:val="a8"/>
        <w:ind w:firstLine="708"/>
        <w:contextualSpacing/>
        <w:jc w:val="both"/>
        <w:rPr>
          <w:color w:val="000000" w:themeColor="text1"/>
          <w:lang w:val="ru-RU"/>
        </w:rPr>
      </w:pPr>
      <w:r w:rsidRPr="008C72C1">
        <w:rPr>
          <w:color w:val="000000" w:themeColor="text1"/>
          <w:lang w:val="ru-RU"/>
        </w:rPr>
        <w:t>выдача решения на привлечения денег дольщиков;</w:t>
      </w:r>
    </w:p>
    <w:p w:rsidR="007C6AB9" w:rsidRPr="008C72C1" w:rsidRDefault="007C6AB9" w:rsidP="007C6AB9">
      <w:pPr>
        <w:ind w:firstLine="705"/>
        <w:jc w:val="both"/>
        <w:rPr>
          <w:color w:val="000000" w:themeColor="text1"/>
          <w:lang w:val="ru-RU"/>
        </w:rPr>
      </w:pPr>
      <w:r w:rsidRPr="008C72C1">
        <w:rPr>
          <w:color w:val="000000" w:themeColor="text1"/>
          <w:lang w:val="ru-RU"/>
        </w:rPr>
        <w:t>выдача выписки об учетной записи договора о долевом участии в жилищном строительстве»;</w:t>
      </w:r>
    </w:p>
    <w:p w:rsidR="007C6AB9" w:rsidRPr="008C72C1" w:rsidRDefault="007C6AB9" w:rsidP="007C6AB9">
      <w:pPr>
        <w:ind w:firstLine="705"/>
        <w:jc w:val="both"/>
        <w:rPr>
          <w:lang w:val="ru-RU"/>
        </w:rPr>
      </w:pPr>
      <w:r w:rsidRPr="008C72C1">
        <w:rPr>
          <w:lang w:val="ru-RU"/>
        </w:rPr>
        <w:t>пункт 18 дополнить подпунктом 18-2 следующего содержания:</w:t>
      </w:r>
    </w:p>
    <w:p w:rsidR="007C6AB9" w:rsidRPr="008C72C1" w:rsidRDefault="007C6AB9" w:rsidP="007C6AB9">
      <w:pPr>
        <w:ind w:firstLine="708"/>
        <w:jc w:val="both"/>
        <w:rPr>
          <w:color w:val="000000" w:themeColor="text1"/>
          <w:lang w:val="ru-RU"/>
        </w:rPr>
      </w:pPr>
      <w:r w:rsidRPr="008C72C1">
        <w:rPr>
          <w:lang w:val="ru-RU"/>
        </w:rPr>
        <w:t>«</w:t>
      </w:r>
      <w:r>
        <w:rPr>
          <w:lang w:val="ru-RU"/>
        </w:rPr>
        <w:t>18-2) с</w:t>
      </w:r>
      <w:r w:rsidRPr="008C72C1">
        <w:rPr>
          <w:color w:val="000000" w:themeColor="text1"/>
          <w:lang w:val="ru-RU"/>
        </w:rPr>
        <w:t xml:space="preserve">оставления протоколов об административных правонарушениях в отношении виновных лиц при выявлении фактов незаконного привлечения денег дольщиков. Возбуждать дела об  административных правонарушениях при выявлении нарушений Закона Республики Казахстан “О долевом участии в жилищном строительстве” в соответствии </w:t>
      </w:r>
      <w:proofErr w:type="gramStart"/>
      <w:r w:rsidRPr="008C72C1">
        <w:rPr>
          <w:color w:val="000000" w:themeColor="text1"/>
          <w:lang w:val="ru-RU"/>
        </w:rPr>
        <w:t>с</w:t>
      </w:r>
      <w:proofErr w:type="gramEnd"/>
      <w:r w:rsidRPr="008C72C1">
        <w:rPr>
          <w:color w:val="000000" w:themeColor="text1"/>
          <w:lang w:val="ru-RU"/>
        </w:rPr>
        <w:t xml:space="preserve"> </w:t>
      </w:r>
      <w:proofErr w:type="gramStart"/>
      <w:r w:rsidRPr="008C72C1">
        <w:rPr>
          <w:color w:val="000000" w:themeColor="text1"/>
          <w:lang w:val="ru-RU"/>
        </w:rPr>
        <w:t>Кодексам</w:t>
      </w:r>
      <w:proofErr w:type="gramEnd"/>
      <w:r w:rsidRPr="008C72C1">
        <w:rPr>
          <w:color w:val="000000" w:themeColor="text1"/>
          <w:lang w:val="ru-RU"/>
        </w:rPr>
        <w:t xml:space="preserve"> Республики Казахстан об административных правонарушениях в пределах своей компетенции</w:t>
      </w:r>
      <w:r w:rsidRPr="008C72C1">
        <w:rPr>
          <w:lang w:val="ru-RU"/>
        </w:rPr>
        <w:t>».</w:t>
      </w:r>
    </w:p>
    <w:p w:rsidR="004A42B4" w:rsidRDefault="004A42B4" w:rsidP="007C6AB9">
      <w:pPr>
        <w:ind w:firstLine="705"/>
        <w:jc w:val="both"/>
        <w:rPr>
          <w:b/>
          <w:lang w:val="ru-RU"/>
        </w:rPr>
      </w:pPr>
    </w:p>
    <w:p w:rsidR="00A96D3E" w:rsidRDefault="00A96D3E" w:rsidP="001E1425">
      <w:pPr>
        <w:tabs>
          <w:tab w:val="left" w:pos="1134"/>
        </w:tabs>
        <w:spacing w:line="264" w:lineRule="auto"/>
        <w:ind w:left="709"/>
        <w:contextualSpacing/>
        <w:jc w:val="center"/>
        <w:rPr>
          <w:b/>
          <w:color w:val="000000"/>
          <w:lang w:val="ru-RU"/>
        </w:rPr>
      </w:pPr>
    </w:p>
    <w:sectPr w:rsidR="00A96D3E" w:rsidSect="008C7F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10DF"/>
    <w:multiLevelType w:val="hybridMultilevel"/>
    <w:tmpl w:val="36027A44"/>
    <w:lvl w:ilvl="0" w:tplc="9C6C8BBC">
      <w:start w:val="1"/>
      <w:numFmt w:val="decimal"/>
      <w:lvlText w:val="%1."/>
      <w:lvlJc w:val="left"/>
      <w:pPr>
        <w:ind w:left="1211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D21E14"/>
    <w:multiLevelType w:val="hybridMultilevel"/>
    <w:tmpl w:val="6DB885B2"/>
    <w:lvl w:ilvl="0" w:tplc="C038C40A">
      <w:start w:val="1"/>
      <w:numFmt w:val="decimal"/>
      <w:lvlText w:val="%1."/>
      <w:lvlJc w:val="left"/>
      <w:pPr>
        <w:ind w:left="1065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023B1A"/>
    <w:multiLevelType w:val="hybridMultilevel"/>
    <w:tmpl w:val="1218A8D2"/>
    <w:lvl w:ilvl="0" w:tplc="43348FAA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94474"/>
    <w:multiLevelType w:val="hybridMultilevel"/>
    <w:tmpl w:val="85C68C1A"/>
    <w:lvl w:ilvl="0" w:tplc="D41A945E">
      <w:start w:val="1"/>
      <w:numFmt w:val="decimal"/>
      <w:lvlText w:val="%1."/>
      <w:lvlJc w:val="left"/>
      <w:pPr>
        <w:ind w:left="1425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2A763B99"/>
    <w:multiLevelType w:val="hybridMultilevel"/>
    <w:tmpl w:val="F836B2E8"/>
    <w:lvl w:ilvl="0" w:tplc="7AD001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B7B5788"/>
    <w:multiLevelType w:val="hybridMultilevel"/>
    <w:tmpl w:val="AD54F888"/>
    <w:lvl w:ilvl="0" w:tplc="B3C8B1C0">
      <w:start w:val="1"/>
      <w:numFmt w:val="decimal"/>
      <w:lvlText w:val="%1."/>
      <w:lvlJc w:val="left"/>
      <w:pPr>
        <w:ind w:left="1072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2F8E04AB"/>
    <w:multiLevelType w:val="hybridMultilevel"/>
    <w:tmpl w:val="F0C42B32"/>
    <w:lvl w:ilvl="0" w:tplc="CF660F94">
      <w:start w:val="1"/>
      <w:numFmt w:val="decimal"/>
      <w:lvlText w:val="%1."/>
      <w:lvlJc w:val="left"/>
      <w:pPr>
        <w:ind w:left="975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35CE6613"/>
    <w:multiLevelType w:val="hybridMultilevel"/>
    <w:tmpl w:val="7B7CDF4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433D364E"/>
    <w:multiLevelType w:val="hybridMultilevel"/>
    <w:tmpl w:val="676856D0"/>
    <w:lvl w:ilvl="0" w:tplc="6DE69C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485648D"/>
    <w:multiLevelType w:val="hybridMultilevel"/>
    <w:tmpl w:val="D7267474"/>
    <w:lvl w:ilvl="0" w:tplc="CA909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4556F5"/>
    <w:multiLevelType w:val="hybridMultilevel"/>
    <w:tmpl w:val="BA443A3C"/>
    <w:lvl w:ilvl="0" w:tplc="A83EE138">
      <w:start w:val="1"/>
      <w:numFmt w:val="decimal"/>
      <w:lvlText w:val="%1."/>
      <w:lvlJc w:val="left"/>
      <w:pPr>
        <w:ind w:left="1072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1">
    <w:nsid w:val="4CD417BD"/>
    <w:multiLevelType w:val="hybridMultilevel"/>
    <w:tmpl w:val="82BAAF1A"/>
    <w:lvl w:ilvl="0" w:tplc="265846FC">
      <w:start w:val="1"/>
      <w:numFmt w:val="decimal"/>
      <w:lvlText w:val="%1."/>
      <w:lvlJc w:val="left"/>
      <w:pPr>
        <w:ind w:left="1065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D1108B"/>
    <w:multiLevelType w:val="hybridMultilevel"/>
    <w:tmpl w:val="FA48365E"/>
    <w:lvl w:ilvl="0" w:tplc="E0E2F10C">
      <w:start w:val="1"/>
      <w:numFmt w:val="decimal"/>
      <w:lvlText w:val="%1."/>
      <w:lvlJc w:val="left"/>
      <w:pPr>
        <w:ind w:left="1211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8ED4838"/>
    <w:multiLevelType w:val="hybridMultilevel"/>
    <w:tmpl w:val="5DAAB530"/>
    <w:lvl w:ilvl="0" w:tplc="867E3486">
      <w:start w:val="1"/>
      <w:numFmt w:val="decimal"/>
      <w:lvlText w:val="%1."/>
      <w:lvlJc w:val="left"/>
      <w:pPr>
        <w:ind w:left="1069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233E7B"/>
    <w:multiLevelType w:val="hybridMultilevel"/>
    <w:tmpl w:val="1A688FE0"/>
    <w:lvl w:ilvl="0" w:tplc="26BC3DE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236BBD"/>
    <w:multiLevelType w:val="hybridMultilevel"/>
    <w:tmpl w:val="148EF9EC"/>
    <w:lvl w:ilvl="0" w:tplc="D41A945E">
      <w:start w:val="1"/>
      <w:numFmt w:val="decimal"/>
      <w:lvlText w:val="%1."/>
      <w:lvlJc w:val="left"/>
      <w:pPr>
        <w:ind w:left="2490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792D0A25"/>
    <w:multiLevelType w:val="hybridMultilevel"/>
    <w:tmpl w:val="54E08982"/>
    <w:lvl w:ilvl="0" w:tplc="CE6479E4">
      <w:start w:val="1"/>
      <w:numFmt w:val="decimal"/>
      <w:lvlText w:val="%1."/>
      <w:lvlJc w:val="left"/>
      <w:pPr>
        <w:ind w:left="1065" w:hanging="360"/>
      </w:pPr>
      <w:rPr>
        <w:rFonts w:ascii="KZ Times New Roman" w:eastAsia="Times New Roman" w:hAnsi="KZ 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13"/>
  </w:num>
  <w:num w:numId="12">
    <w:abstractNumId w:val="12"/>
  </w:num>
  <w:num w:numId="13">
    <w:abstractNumId w:val="0"/>
  </w:num>
  <w:num w:numId="14">
    <w:abstractNumId w:val="14"/>
  </w:num>
  <w:num w:numId="15">
    <w:abstractNumId w:val="16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31CE"/>
    <w:rsid w:val="00006AD3"/>
    <w:rsid w:val="00012627"/>
    <w:rsid w:val="00030A2B"/>
    <w:rsid w:val="00065C5A"/>
    <w:rsid w:val="000742D2"/>
    <w:rsid w:val="001234A0"/>
    <w:rsid w:val="00134E01"/>
    <w:rsid w:val="00161F51"/>
    <w:rsid w:val="00177457"/>
    <w:rsid w:val="00182D0D"/>
    <w:rsid w:val="00182D31"/>
    <w:rsid w:val="0019231D"/>
    <w:rsid w:val="00192B73"/>
    <w:rsid w:val="001C7A5D"/>
    <w:rsid w:val="001D36A8"/>
    <w:rsid w:val="001E1425"/>
    <w:rsid w:val="001E7F39"/>
    <w:rsid w:val="00200B98"/>
    <w:rsid w:val="00230C05"/>
    <w:rsid w:val="0024585F"/>
    <w:rsid w:val="00254332"/>
    <w:rsid w:val="00285E2A"/>
    <w:rsid w:val="00291B47"/>
    <w:rsid w:val="002A5C6F"/>
    <w:rsid w:val="002C5DD7"/>
    <w:rsid w:val="002D3BA6"/>
    <w:rsid w:val="002D3C93"/>
    <w:rsid w:val="00301E34"/>
    <w:rsid w:val="0032558D"/>
    <w:rsid w:val="0032617F"/>
    <w:rsid w:val="00341804"/>
    <w:rsid w:val="00352662"/>
    <w:rsid w:val="00373D8C"/>
    <w:rsid w:val="00380475"/>
    <w:rsid w:val="003A1A14"/>
    <w:rsid w:val="003A2367"/>
    <w:rsid w:val="003A3653"/>
    <w:rsid w:val="003B3543"/>
    <w:rsid w:val="003E38D7"/>
    <w:rsid w:val="003F79C4"/>
    <w:rsid w:val="00437719"/>
    <w:rsid w:val="00465F8D"/>
    <w:rsid w:val="004A0129"/>
    <w:rsid w:val="004A17FE"/>
    <w:rsid w:val="004A42B4"/>
    <w:rsid w:val="004C15E5"/>
    <w:rsid w:val="004C3947"/>
    <w:rsid w:val="004E7CAD"/>
    <w:rsid w:val="004F04E3"/>
    <w:rsid w:val="004F1DBF"/>
    <w:rsid w:val="004F34CD"/>
    <w:rsid w:val="004F5849"/>
    <w:rsid w:val="00556DA9"/>
    <w:rsid w:val="00593536"/>
    <w:rsid w:val="005A13CF"/>
    <w:rsid w:val="005C0233"/>
    <w:rsid w:val="005C2F73"/>
    <w:rsid w:val="00607684"/>
    <w:rsid w:val="00610333"/>
    <w:rsid w:val="00633C33"/>
    <w:rsid w:val="00635D81"/>
    <w:rsid w:val="006878EC"/>
    <w:rsid w:val="006B06AB"/>
    <w:rsid w:val="006B3636"/>
    <w:rsid w:val="006B40CA"/>
    <w:rsid w:val="006C7F05"/>
    <w:rsid w:val="006E41D3"/>
    <w:rsid w:val="006E4CA9"/>
    <w:rsid w:val="006F1727"/>
    <w:rsid w:val="006F64F9"/>
    <w:rsid w:val="007031CE"/>
    <w:rsid w:val="00716EC8"/>
    <w:rsid w:val="00721791"/>
    <w:rsid w:val="00722BA5"/>
    <w:rsid w:val="00754D4A"/>
    <w:rsid w:val="007A0805"/>
    <w:rsid w:val="007A6786"/>
    <w:rsid w:val="007B42AB"/>
    <w:rsid w:val="007C6AB9"/>
    <w:rsid w:val="008149CE"/>
    <w:rsid w:val="008163DB"/>
    <w:rsid w:val="008413AA"/>
    <w:rsid w:val="008511A8"/>
    <w:rsid w:val="00885F3E"/>
    <w:rsid w:val="0088670D"/>
    <w:rsid w:val="00893F42"/>
    <w:rsid w:val="0089775A"/>
    <w:rsid w:val="008C6D92"/>
    <w:rsid w:val="008C72C1"/>
    <w:rsid w:val="008C7FD3"/>
    <w:rsid w:val="008F16C7"/>
    <w:rsid w:val="00921253"/>
    <w:rsid w:val="009530F3"/>
    <w:rsid w:val="00954C3A"/>
    <w:rsid w:val="009562C8"/>
    <w:rsid w:val="009D1B31"/>
    <w:rsid w:val="009E21B7"/>
    <w:rsid w:val="009F0B88"/>
    <w:rsid w:val="009F3276"/>
    <w:rsid w:val="00A01556"/>
    <w:rsid w:val="00A02A8F"/>
    <w:rsid w:val="00A06958"/>
    <w:rsid w:val="00A1306D"/>
    <w:rsid w:val="00A240FB"/>
    <w:rsid w:val="00A2625C"/>
    <w:rsid w:val="00A4231C"/>
    <w:rsid w:val="00A5131E"/>
    <w:rsid w:val="00A540B1"/>
    <w:rsid w:val="00A61943"/>
    <w:rsid w:val="00A64EB6"/>
    <w:rsid w:val="00A71FE1"/>
    <w:rsid w:val="00A92D35"/>
    <w:rsid w:val="00A96D3E"/>
    <w:rsid w:val="00A97320"/>
    <w:rsid w:val="00A97FD9"/>
    <w:rsid w:val="00AA257D"/>
    <w:rsid w:val="00AA25F4"/>
    <w:rsid w:val="00AF67C9"/>
    <w:rsid w:val="00B01C66"/>
    <w:rsid w:val="00B20211"/>
    <w:rsid w:val="00B374C3"/>
    <w:rsid w:val="00B43781"/>
    <w:rsid w:val="00B72538"/>
    <w:rsid w:val="00B777EE"/>
    <w:rsid w:val="00B82EDA"/>
    <w:rsid w:val="00B850B2"/>
    <w:rsid w:val="00B9406A"/>
    <w:rsid w:val="00B97DF1"/>
    <w:rsid w:val="00BB674D"/>
    <w:rsid w:val="00BC3B50"/>
    <w:rsid w:val="00BC6715"/>
    <w:rsid w:val="00BE2C27"/>
    <w:rsid w:val="00BE5913"/>
    <w:rsid w:val="00BF227C"/>
    <w:rsid w:val="00C15BBB"/>
    <w:rsid w:val="00C22B65"/>
    <w:rsid w:val="00C765C0"/>
    <w:rsid w:val="00C80356"/>
    <w:rsid w:val="00C80E2E"/>
    <w:rsid w:val="00CA5C30"/>
    <w:rsid w:val="00CE01A2"/>
    <w:rsid w:val="00CF6886"/>
    <w:rsid w:val="00D21C99"/>
    <w:rsid w:val="00D31EBD"/>
    <w:rsid w:val="00D34FAF"/>
    <w:rsid w:val="00D64D60"/>
    <w:rsid w:val="00D657ED"/>
    <w:rsid w:val="00DD2C59"/>
    <w:rsid w:val="00DE1151"/>
    <w:rsid w:val="00DE739C"/>
    <w:rsid w:val="00E202FF"/>
    <w:rsid w:val="00E26DFE"/>
    <w:rsid w:val="00E45D47"/>
    <w:rsid w:val="00E52F03"/>
    <w:rsid w:val="00E54F84"/>
    <w:rsid w:val="00E62FE8"/>
    <w:rsid w:val="00E64445"/>
    <w:rsid w:val="00E71853"/>
    <w:rsid w:val="00E72792"/>
    <w:rsid w:val="00E93CE0"/>
    <w:rsid w:val="00EC123C"/>
    <w:rsid w:val="00EE42FD"/>
    <w:rsid w:val="00EE499A"/>
    <w:rsid w:val="00EF5076"/>
    <w:rsid w:val="00EF7B43"/>
    <w:rsid w:val="00F327D1"/>
    <w:rsid w:val="00F42FA4"/>
    <w:rsid w:val="00F62144"/>
    <w:rsid w:val="00F8539D"/>
    <w:rsid w:val="00F9157D"/>
    <w:rsid w:val="00FA2A28"/>
    <w:rsid w:val="00FA7981"/>
    <w:rsid w:val="00FC21FA"/>
    <w:rsid w:val="00FE3949"/>
    <w:rsid w:val="00FE6620"/>
    <w:rsid w:val="00FE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CE"/>
    <w:pPr>
      <w:tabs>
        <w:tab w:val="left" w:pos="708"/>
      </w:tabs>
      <w:spacing w:after="0" w:line="240" w:lineRule="auto"/>
    </w:pPr>
    <w:rPr>
      <w:rFonts w:ascii="KZ Times New Roman" w:eastAsia="Times New Roman" w:hAnsi="KZ Times New Roman" w:cs="Times New Roman"/>
      <w:sz w:val="28"/>
      <w:szCs w:val="28"/>
      <w:lang w:val="kk-KZ" w:eastAsia="ru-RU"/>
    </w:rPr>
  </w:style>
  <w:style w:type="paragraph" w:styleId="1">
    <w:name w:val="heading 1"/>
    <w:basedOn w:val="a"/>
    <w:next w:val="a"/>
    <w:link w:val="10"/>
    <w:qFormat/>
    <w:rsid w:val="00341804"/>
    <w:pPr>
      <w:keepNext/>
      <w:tabs>
        <w:tab w:val="clear" w:pos="708"/>
      </w:tabs>
      <w:jc w:val="center"/>
      <w:outlineLvl w:val="0"/>
    </w:pPr>
    <w:rPr>
      <w:rFonts w:ascii="Times Kaz" w:hAnsi="Times Kaz"/>
      <w:sz w:val="32"/>
      <w:szCs w:val="20"/>
      <w:lang w:val="ru-RU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1,Знак Знак1 Знак,Обычный (веб) Знак Знак Знак,Знак Знак Знак Знак,Знак Знак1 Знак Знак,Обычный (веб) Знак Знак Знак Знак"/>
    <w:basedOn w:val="a"/>
    <w:uiPriority w:val="99"/>
    <w:unhideWhenUsed/>
    <w:qFormat/>
    <w:rsid w:val="007031CE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41804"/>
    <w:rPr>
      <w:rFonts w:ascii="Times Kaz" w:eastAsia="Times New Roman" w:hAnsi="Times Kaz" w:cs="Times New Roman"/>
      <w:sz w:val="32"/>
      <w:szCs w:val="20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3418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804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6">
    <w:name w:val="List Paragraph"/>
    <w:basedOn w:val="a"/>
    <w:uiPriority w:val="34"/>
    <w:qFormat/>
    <w:rsid w:val="006C7F0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644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52F0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kk-KZ" w:eastAsia="ru-RU"/>
    </w:rPr>
  </w:style>
  <w:style w:type="paragraph" w:styleId="a8">
    <w:name w:val="No Spacing"/>
    <w:aliases w:val="мелкий,мой рабочий,Обя,норма,Айгерим,свой,14 TNR,No Spacing1,МОЙ СТИЛЬ,Елжан,Без интеБез интервала,Эльдар,мелкиБез интеБез интервала,No Spacing11,Без интерваль,No Spacing12,No Spacing121,Без интервала28,Алия,без интервала"/>
    <w:link w:val="a9"/>
    <w:uiPriority w:val="1"/>
    <w:qFormat/>
    <w:rsid w:val="008149CE"/>
    <w:pPr>
      <w:tabs>
        <w:tab w:val="left" w:pos="708"/>
      </w:tabs>
      <w:spacing w:after="0" w:line="240" w:lineRule="auto"/>
    </w:pPr>
    <w:rPr>
      <w:rFonts w:ascii="KZ Times New Roman" w:eastAsia="Times New Roman" w:hAnsi="KZ Times New Roman" w:cs="Times New Roman"/>
      <w:sz w:val="28"/>
      <w:szCs w:val="28"/>
      <w:lang w:val="kk-KZ" w:eastAsia="ru-RU"/>
    </w:rPr>
  </w:style>
  <w:style w:type="table" w:styleId="aa">
    <w:name w:val="Table Grid"/>
    <w:basedOn w:val="a1"/>
    <w:uiPriority w:val="59"/>
    <w:rsid w:val="00CF6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liases w:val="мелкий Знак,мой рабочий Знак,Обя Знак,норма Знак,Айгерим Знак,свой Знак,14 TNR Знак,No Spacing1 Знак,МОЙ СТИЛЬ Знак,Елжан Знак,Без интеБез интервала Знак,Эльдар Знак,мелкиБез интеБез интервала Знак,No Spacing11 Знак,Без интерваль Знак"/>
    <w:basedOn w:val="a0"/>
    <w:link w:val="a8"/>
    <w:uiPriority w:val="1"/>
    <w:locked/>
    <w:rsid w:val="005C2F73"/>
    <w:rPr>
      <w:rFonts w:ascii="KZ Times New Roman" w:eastAsia="Times New Roman" w:hAnsi="KZ Times New Roman" w:cs="Times New Roman"/>
      <w:sz w:val="28"/>
      <w:szCs w:val="28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2023-06-21T05:26:00Z</cp:lastPrinted>
  <dcterms:created xsi:type="dcterms:W3CDTF">2015-07-16T05:24:00Z</dcterms:created>
  <dcterms:modified xsi:type="dcterms:W3CDTF">2023-06-26T05:45:00Z</dcterms:modified>
</cp:coreProperties>
</file>