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4BB9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399DB90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DB4716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5571384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A7DC9CC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FAFED0A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7708AD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B5CC0D0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0A9594F" w14:textId="3994C52A" w:rsidR="0087421F" w:rsidRDefault="00EA5990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Hlk138104404"/>
      <w:r w:rsidRPr="00EA5990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2015 жылғы 31 желтоқсандағы № 1193 қаулысы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өзгерістер енгізу туралы</w:t>
      </w:r>
    </w:p>
    <w:bookmarkEnd w:id="0"/>
    <w:p w14:paraId="45C38EA8" w14:textId="6989658B" w:rsidR="00EA5990" w:rsidRDefault="00EA5990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097669" w14:textId="77777777" w:rsidR="00C57AB3" w:rsidRDefault="00C57AB3" w:rsidP="00C57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7063461" w14:textId="7782A2E7" w:rsidR="00EA5990" w:rsidRDefault="00EA5990" w:rsidP="00C57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Үкіметі </w:t>
      </w:r>
      <w:r w:rsidRPr="00EA5990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ҚАУЛЫ ЕТЕДІ:</w:t>
      </w:r>
    </w:p>
    <w:p w14:paraId="69B07AF7" w14:textId="43D19B55" w:rsidR="00EA5990" w:rsidRDefault="00EA5990" w:rsidP="00C57AB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(Қазақстан Республикасының ПҮАЖ-ы, 2015 ж., № 87-88, 631-құжат;)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Қазақстан Республикасы Үкіметінің 2015 жылғы 31 желтоқсандағы № 1193 қаулысына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мынадай өзгерістер енгізілсін:</w:t>
      </w:r>
    </w:p>
    <w:p w14:paraId="5B40E38B" w14:textId="233A8574" w:rsid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3-тармақтың төртінші бөлігінің бірінші абзац және алтыншы бөлігінің төртінші абзацы мынадай редакцияда жазылсын:</w:t>
      </w:r>
    </w:p>
    <w:p w14:paraId="51F0D009" w14:textId="113F20F1" w:rsid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«медицина және фармацевтика жұмыскерлерін қоспағанда,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Еңбек мобильдігі </w:t>
      </w: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орталықтары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және олардың филиалдарының</w:t>
      </w: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басқарушы, негізгі персоналының жұмыскерлерінің ЛА (тарифтік мөлшерлемелері) ЛА-ның белгіленген мөлшеріне:</w:t>
      </w:r>
    </w:p>
    <w:p w14:paraId="171E8989" w14:textId="6DA6A727" w:rsid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Еңбек мобильдігі </w:t>
      </w: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орталықтары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және олардың филиалдарының</w:t>
      </w:r>
      <w:r w:rsidRPr="00EA599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басқарушы, негізгі персоналдарының жұмыскерлерін;»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2D676699" w14:textId="21753171" w:rsid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көрсетілген қаулыға 6-қосымшада:</w:t>
      </w:r>
    </w:p>
    <w:p w14:paraId="27F68A47" w14:textId="2F683AFB" w:rsidR="00EA5990" w:rsidRDefault="00CE021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CE021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3) тарма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қша </w:t>
      </w:r>
      <w:r w:rsidRPr="00CE021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1-реттiк нөмiрдегi жол,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3</w:t>
      </w:r>
      <w:r w:rsidRPr="00CE021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тармақша мынадай редакцияда жазылсын</w:t>
      </w:r>
      <w:r w:rsidRPr="00CE0210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:</w:t>
      </w:r>
    </w:p>
    <w:p w14:paraId="2689576A" w14:textId="77777777" w:rsidR="00CE0210" w:rsidRDefault="00CE021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5"/>
        <w:gridCol w:w="2397"/>
        <w:gridCol w:w="2305"/>
        <w:gridCol w:w="2328"/>
      </w:tblGrid>
      <w:tr w:rsidR="00CE0210" w:rsidRPr="00272B2A" w14:paraId="76CD0ED9" w14:textId="77777777" w:rsidTr="008A0E64">
        <w:tc>
          <w:tcPr>
            <w:tcW w:w="2407" w:type="dxa"/>
          </w:tcPr>
          <w:p w14:paraId="7DEB3EB1" w14:textId="77777777" w:rsidR="00CE0210" w:rsidRPr="00272B2A" w:rsidRDefault="00CE0210" w:rsidP="008A0E64">
            <w:pPr>
              <w:pStyle w:val="a3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272B2A">
              <w:rPr>
                <w:sz w:val="28"/>
                <w:szCs w:val="28"/>
                <w:lang w:val="kk-KZ"/>
              </w:rPr>
              <w:t>3)</w:t>
            </w:r>
          </w:p>
        </w:tc>
        <w:tc>
          <w:tcPr>
            <w:tcW w:w="2407" w:type="dxa"/>
          </w:tcPr>
          <w:p w14:paraId="44D10D8D" w14:textId="06D899E9" w:rsidR="00CE0210" w:rsidRPr="00272B2A" w:rsidRDefault="0037431C" w:rsidP="008A0E64">
            <w:pPr>
              <w:pStyle w:val="a3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alibri"/>
                <w:bCs/>
                <w:sz w:val="28"/>
                <w:szCs w:val="28"/>
                <w:lang w:val="kk-KZ"/>
              </w:rPr>
              <w:t xml:space="preserve">Еңбек мобильдігі </w:t>
            </w:r>
            <w:r w:rsidRPr="00EA5990">
              <w:rPr>
                <w:rFonts w:eastAsia="Calibri"/>
                <w:bCs/>
                <w:sz w:val="28"/>
                <w:szCs w:val="28"/>
                <w:lang w:val="kk-KZ"/>
              </w:rPr>
              <w:t>орталықтары</w:t>
            </w:r>
            <w:r>
              <w:rPr>
                <w:rFonts w:eastAsia="Calibri"/>
                <w:bCs/>
                <w:sz w:val="28"/>
                <w:szCs w:val="28"/>
                <w:lang w:val="kk-KZ"/>
              </w:rPr>
              <w:t xml:space="preserve"> және олардың филиалдарының</w:t>
            </w:r>
            <w:r w:rsidRPr="00EA5990">
              <w:rPr>
                <w:rFonts w:eastAsia="Calibri"/>
                <w:bCs/>
                <w:sz w:val="28"/>
                <w:szCs w:val="28"/>
                <w:lang w:val="kk-KZ"/>
              </w:rPr>
              <w:t xml:space="preserve"> </w:t>
            </w:r>
            <w:r w:rsidRPr="0037431C">
              <w:rPr>
                <w:sz w:val="28"/>
                <w:szCs w:val="28"/>
                <w:lang w:val="kk-KZ"/>
              </w:rPr>
              <w:t xml:space="preserve">басшыларына, мамандарына және басқа </w:t>
            </w:r>
            <w:r w:rsidRPr="0037431C">
              <w:rPr>
                <w:sz w:val="28"/>
                <w:szCs w:val="28"/>
                <w:lang w:val="kk-KZ"/>
              </w:rPr>
              <w:lastRenderedPageBreak/>
              <w:t>қызметшілеріне жұмыстың күрделілігі мен қауырттылығы үшін</w:t>
            </w:r>
          </w:p>
        </w:tc>
        <w:tc>
          <w:tcPr>
            <w:tcW w:w="2407" w:type="dxa"/>
          </w:tcPr>
          <w:p w14:paraId="2301C0CD" w14:textId="77777777" w:rsidR="00CE0210" w:rsidRPr="00272B2A" w:rsidRDefault="00CE0210" w:rsidP="008A0E64">
            <w:pPr>
              <w:pStyle w:val="a3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</w:tcPr>
          <w:p w14:paraId="154E4580" w14:textId="1B92BC36" w:rsidR="00CE0210" w:rsidRPr="00272B2A" w:rsidRDefault="0037431C" w:rsidP="008A0E64">
            <w:pPr>
              <w:pStyle w:val="a3"/>
              <w:ind w:left="0"/>
              <w:jc w:val="both"/>
              <w:rPr>
                <w:sz w:val="28"/>
                <w:szCs w:val="28"/>
                <w:lang w:val="kk-KZ"/>
              </w:rPr>
            </w:pPr>
            <w:r w:rsidRPr="0037431C">
              <w:rPr>
                <w:sz w:val="28"/>
                <w:szCs w:val="28"/>
                <w:lang w:val="kk-KZ"/>
              </w:rPr>
              <w:t>ЛА-дан 50 %</w:t>
            </w:r>
          </w:p>
        </w:tc>
      </w:tr>
    </w:tbl>
    <w:p w14:paraId="4CAB7AA3" w14:textId="45B40750" w:rsidR="00CE0210" w:rsidRPr="00CE0210" w:rsidRDefault="00CE0210" w:rsidP="0037431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»</w:t>
      </w:r>
    </w:p>
    <w:p w14:paraId="4995C36B" w14:textId="2D5B1D94" w:rsidR="0037431C" w:rsidRDefault="0037431C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37431C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2. </w:t>
      </w:r>
      <w:r w:rsidR="005310C2" w:rsidRPr="005310C2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14:paraId="1368E529" w14:textId="3A2C2252" w:rsidR="0037431C" w:rsidRDefault="0037431C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4A2D881E" w14:textId="59789CF9" w:rsidR="0037431C" w:rsidRPr="0037431C" w:rsidRDefault="0037431C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7431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Қазақстан Республикасы</w:t>
      </w:r>
    </w:p>
    <w:p w14:paraId="032AE25D" w14:textId="16CD5690" w:rsidR="0037431C" w:rsidRPr="0037431C" w:rsidRDefault="0037431C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7431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Премьер-Министрі                                                              А. Смайылов</w:t>
      </w:r>
    </w:p>
    <w:p w14:paraId="7E3FB8EF" w14:textId="77777777" w:rsidR="00EA5990" w:rsidRP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14:paraId="242B1111" w14:textId="77777777" w:rsidR="00EA5990" w:rsidRPr="00EA5990" w:rsidRDefault="00EA5990" w:rsidP="00EA5990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sectPr w:rsidR="00EA5990" w:rsidRPr="00EA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28EC"/>
    <w:multiLevelType w:val="hybridMultilevel"/>
    <w:tmpl w:val="B224BC72"/>
    <w:lvl w:ilvl="0" w:tplc="CCA2F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3E"/>
    <w:rsid w:val="0037431C"/>
    <w:rsid w:val="005310C2"/>
    <w:rsid w:val="0087421F"/>
    <w:rsid w:val="00C57AB3"/>
    <w:rsid w:val="00CE0210"/>
    <w:rsid w:val="00D35E3E"/>
    <w:rsid w:val="00D714C5"/>
    <w:rsid w:val="00E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6DAC"/>
  <w15:chartTrackingRefBased/>
  <w15:docId w15:val="{F12AC207-E66A-471C-B2EE-27766B2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1,Colorful List - Accent 11,Colorful List - Accent 11CxSpLast,H1-1,Heading1,IBL List Paragraph,List Paragraph nowy,Numbered List Paragraph,Numbered list,Абзац,Абзац списка4,Абзац списка41,Средняя сетка 1 - Акцент 21,маркированный"/>
    <w:basedOn w:val="a"/>
    <w:link w:val="a4"/>
    <w:uiPriority w:val="34"/>
    <w:qFormat/>
    <w:rsid w:val="00EA5990"/>
    <w:pPr>
      <w:ind w:left="720"/>
      <w:contextualSpacing/>
    </w:pPr>
  </w:style>
  <w:style w:type="table" w:styleId="a5">
    <w:name w:val="Table Grid"/>
    <w:basedOn w:val="a1"/>
    <w:rsid w:val="00CE0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1 Знак,Colorful List - Accent 11 Знак,Colorful List - Accent 11CxSpLast Знак,H1-1 Знак,Heading1 Знак,IBL List Paragraph Знак,List Paragraph nowy Знак,Numbered List Paragraph Знак,Numbered list Знак,Абзац Знак,Абзац списка4 Знак"/>
    <w:link w:val="a3"/>
    <w:uiPriority w:val="34"/>
    <w:qFormat/>
    <w:locked/>
    <w:rsid w:val="00CE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О.Даулетжан</dc:creator>
  <cp:keywords/>
  <dc:description/>
  <cp:lastModifiedBy>Азамат О.Даулетжан</cp:lastModifiedBy>
  <cp:revision>6</cp:revision>
  <dcterms:created xsi:type="dcterms:W3CDTF">2023-06-19T15:26:00Z</dcterms:created>
  <dcterms:modified xsi:type="dcterms:W3CDTF">2023-06-19T17:05:00Z</dcterms:modified>
</cp:coreProperties>
</file>