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 здравоохранения Республики Казахстан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Департамент науки и человеческих ресурсов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«Утверждаю»</w:t>
      </w:r>
    </w:p>
    <w:p w:rsidR="00A84D21" w:rsidRPr="007870B4" w:rsidRDefault="0097449A" w:rsidP="00A84D21">
      <w:pPr>
        <w:spacing w:after="0" w:line="240" w:lineRule="auto"/>
        <w:ind w:firstLine="33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Вице-министр здравоохранения</w:t>
      </w:r>
      <w:r w:rsidR="007870B4" w:rsidRPr="007870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0B4">
        <w:rPr>
          <w:rFonts w:ascii="Times New Roman" w:hAnsi="Times New Roman" w:cs="Times New Roman"/>
          <w:bCs/>
          <w:sz w:val="28"/>
          <w:szCs w:val="28"/>
        </w:rPr>
        <w:t>РК</w:t>
      </w:r>
    </w:p>
    <w:p w:rsidR="0097449A" w:rsidRDefault="007870B4" w:rsidP="00A84D21">
      <w:pPr>
        <w:spacing w:after="0" w:line="240" w:lineRule="auto"/>
        <w:ind w:firstLine="33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="00D953A0">
        <w:rPr>
          <w:rFonts w:ascii="Times New Roman" w:hAnsi="Times New Roman" w:cs="Times New Roman"/>
          <w:bCs/>
          <w:sz w:val="28"/>
          <w:szCs w:val="28"/>
          <w:lang w:val="kk-KZ"/>
        </w:rPr>
        <w:t>Буркитбаев Ж.К</w:t>
      </w:r>
      <w:r w:rsidR="00D953A0" w:rsidRPr="00C545F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A84D21" w:rsidRDefault="00A84D21" w:rsidP="00A84D21">
      <w:pPr>
        <w:spacing w:after="0" w:line="240" w:lineRule="auto"/>
        <w:ind w:firstLine="33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84D21" w:rsidRDefault="00F30D70" w:rsidP="00A84D21">
      <w:pPr>
        <w:spacing w:after="0" w:line="240" w:lineRule="auto"/>
        <w:ind w:firstLine="335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      »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________</w:t>
      </w:r>
      <w:r w:rsidR="002978AD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="00A84D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64B8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рекомендации по проведению конкурса 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97449A" w:rsidRPr="00974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Медицина үздігі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2978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</w:t>
      </w:r>
      <w:r w:rsidR="00A25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4D21" w:rsidRDefault="00A7432A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Астана</w:t>
      </w:r>
      <w:r w:rsidR="00974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2978AD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="00A84D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30D70" w:rsidRDefault="00F30D70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30D70" w:rsidRDefault="00F30D70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30D70" w:rsidRDefault="00F30D70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30D70" w:rsidRDefault="00F30D70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B2B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Методические рекомендации по проведению конкурса 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97449A" w:rsidRPr="00974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Медицина үздігі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2978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</w:t>
      </w:r>
      <w:r w:rsidR="009261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0BB" w:rsidRPr="001A0FBB" w:rsidRDefault="00556206" w:rsidP="001A0FBB">
      <w:pPr>
        <w:numPr>
          <w:ilvl w:val="0"/>
          <w:numId w:val="2"/>
        </w:num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0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715325">
        <w:rPr>
          <w:rFonts w:ascii="Times New Roman" w:hAnsi="Times New Roman" w:cs="Times New Roman"/>
          <w:sz w:val="28"/>
          <w:szCs w:val="28"/>
        </w:rPr>
        <w:t>Министерством здравоохранения Республики Казахстан</w:t>
      </w:r>
      <w:r w:rsidR="005A6C8A">
        <w:rPr>
          <w:rFonts w:ascii="Times New Roman" w:hAnsi="Times New Roman" w:cs="Times New Roman"/>
          <w:sz w:val="28"/>
          <w:szCs w:val="28"/>
        </w:rPr>
        <w:t xml:space="preserve"> </w:t>
      </w:r>
      <w:r w:rsidR="005A6C8A" w:rsidRPr="00715325">
        <w:rPr>
          <w:rFonts w:ascii="Times New Roman" w:hAnsi="Times New Roman" w:cs="Times New Roman"/>
          <w:sz w:val="28"/>
          <w:szCs w:val="28"/>
        </w:rPr>
        <w:t>(далее – М</w:t>
      </w:r>
      <w:r w:rsidR="00C7670A">
        <w:rPr>
          <w:rFonts w:ascii="Times New Roman" w:hAnsi="Times New Roman" w:cs="Times New Roman"/>
          <w:sz w:val="28"/>
          <w:szCs w:val="28"/>
        </w:rPr>
        <w:t>инистерств</w:t>
      </w:r>
      <w:r w:rsidR="001A0FBB">
        <w:rPr>
          <w:rFonts w:ascii="Times New Roman" w:hAnsi="Times New Roman" w:cs="Times New Roman"/>
          <w:sz w:val="28"/>
          <w:szCs w:val="28"/>
        </w:rPr>
        <w:t>о</w:t>
      </w:r>
      <w:r w:rsidR="00C7670A">
        <w:rPr>
          <w:rFonts w:ascii="Times New Roman" w:hAnsi="Times New Roman" w:cs="Times New Roman"/>
          <w:sz w:val="28"/>
          <w:szCs w:val="28"/>
        </w:rPr>
        <w:t xml:space="preserve">) </w:t>
      </w:r>
      <w:r w:rsidR="007861D0" w:rsidRPr="001A0FBB">
        <w:rPr>
          <w:rFonts w:ascii="Times New Roman" w:hAnsi="Times New Roman" w:cs="Times New Roman"/>
          <w:sz w:val="28"/>
          <w:szCs w:val="28"/>
        </w:rPr>
        <w:t>планируется проведение конкурса</w:t>
      </w:r>
      <w:r w:rsidR="00EA3044" w:rsidRPr="001A0FBB">
        <w:rPr>
          <w:rFonts w:ascii="Times New Roman" w:hAnsi="Times New Roman" w:cs="Times New Roman"/>
          <w:sz w:val="28"/>
          <w:szCs w:val="28"/>
        </w:rPr>
        <w:t xml:space="preserve"> </w:t>
      </w:r>
      <w:r w:rsidR="00EA3044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74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Медицина </w:t>
      </w:r>
      <w:r w:rsidR="0097449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үздігі</w:t>
      </w:r>
      <w:r w:rsidR="00EA3044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4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978AD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="009261AF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45363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- </w:t>
      </w:r>
      <w:r w:rsidR="00C64253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445363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>онкурс)</w:t>
      </w:r>
      <w:r w:rsidR="00A25DF6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>, приуроченный</w:t>
      </w:r>
      <w:r w:rsidR="00061358" w:rsidRPr="000613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6135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</w:t>
      </w:r>
      <w:r w:rsidR="00A25DF6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празднованию</w:t>
      </w:r>
      <w:r w:rsidR="005821ED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Дня медицинского </w:t>
      </w:r>
      <w:r w:rsidR="004A05BD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>работника</w:t>
      </w:r>
      <w:r w:rsidR="00445363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>. В</w:t>
      </w:r>
      <w:r w:rsidR="00715325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рамках конкурса</w:t>
      </w:r>
      <w:r w:rsidR="00E840BB" w:rsidRPr="001A0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642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предусматривается </w:t>
      </w:r>
      <w:r w:rsidR="00A84D21" w:rsidRPr="001A0FBB">
        <w:rPr>
          <w:rFonts w:ascii="Times New Roman" w:hAnsi="Times New Roman" w:cs="Times New Roman"/>
          <w:sz w:val="28"/>
          <w:szCs w:val="28"/>
        </w:rPr>
        <w:t>п</w:t>
      </w:r>
      <w:r w:rsidR="00E840BB" w:rsidRPr="001A0FBB">
        <w:rPr>
          <w:rFonts w:ascii="Times New Roman" w:hAnsi="Times New Roman" w:cs="Times New Roman"/>
          <w:sz w:val="28"/>
          <w:szCs w:val="28"/>
        </w:rPr>
        <w:t xml:space="preserve">рисуждение звания по </w:t>
      </w:r>
      <w:r w:rsidR="00C64253">
        <w:rPr>
          <w:rFonts w:ascii="Times New Roman" w:hAnsi="Times New Roman" w:cs="Times New Roman"/>
          <w:sz w:val="28"/>
          <w:szCs w:val="28"/>
        </w:rPr>
        <w:t>следующим</w:t>
      </w:r>
      <w:r w:rsidR="001946E8" w:rsidRPr="00943E9B">
        <w:rPr>
          <w:rFonts w:ascii="Times New Roman" w:hAnsi="Times New Roman" w:cs="Times New Roman"/>
          <w:sz w:val="28"/>
          <w:szCs w:val="28"/>
        </w:rPr>
        <w:t xml:space="preserve"> </w:t>
      </w:r>
      <w:r w:rsidR="001946E8" w:rsidRPr="001946E8">
        <w:rPr>
          <w:rFonts w:ascii="Times New Roman" w:hAnsi="Times New Roman" w:cs="Times New Roman"/>
          <w:sz w:val="28"/>
          <w:szCs w:val="28"/>
        </w:rPr>
        <w:t>1</w:t>
      </w:r>
      <w:r w:rsidR="001946E8" w:rsidRPr="00943E9B">
        <w:rPr>
          <w:rFonts w:ascii="Times New Roman" w:hAnsi="Times New Roman" w:cs="Times New Roman"/>
          <w:sz w:val="28"/>
          <w:szCs w:val="28"/>
        </w:rPr>
        <w:t>7</w:t>
      </w:r>
      <w:r w:rsidR="00C64253">
        <w:rPr>
          <w:rFonts w:ascii="Times New Roman" w:hAnsi="Times New Roman" w:cs="Times New Roman"/>
          <w:sz w:val="28"/>
          <w:szCs w:val="28"/>
        </w:rPr>
        <w:t xml:space="preserve"> </w:t>
      </w:r>
      <w:r w:rsidR="00E840BB" w:rsidRPr="001A0FBB">
        <w:rPr>
          <w:rFonts w:ascii="Times New Roman" w:hAnsi="Times New Roman" w:cs="Times New Roman"/>
          <w:sz w:val="28"/>
          <w:szCs w:val="28"/>
        </w:rPr>
        <w:t>номинациям: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</w:rPr>
        <w:t xml:space="preserve">«Лучший врач стационара»,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</w:rPr>
        <w:t xml:space="preserve">«Лучший врач первичной медико-санитарной помощи», </w:t>
      </w:r>
    </w:p>
    <w:p w:rsidR="00613C0D" w:rsidRDefault="00613C0D" w:rsidP="00613C0D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15325">
        <w:rPr>
          <w:rFonts w:ascii="Times New Roman" w:eastAsia="Times New Roman" w:hAnsi="Times New Roman" w:cs="Times New Roman"/>
          <w:sz w:val="28"/>
          <w:szCs w:val="28"/>
        </w:rPr>
        <w:t xml:space="preserve">«Лучший врач </w:t>
      </w:r>
      <w:r>
        <w:rPr>
          <w:rFonts w:ascii="Times New Roman" w:eastAsia="Times New Roman" w:hAnsi="Times New Roman" w:cs="Times New Roman"/>
          <w:sz w:val="28"/>
          <w:szCs w:val="28"/>
        </w:rPr>
        <w:t>неотложной</w:t>
      </w:r>
      <w:r w:rsidRPr="00715325">
        <w:rPr>
          <w:rFonts w:ascii="Times New Roman" w:eastAsia="Times New Roman" w:hAnsi="Times New Roman" w:cs="Times New Roman"/>
          <w:sz w:val="28"/>
          <w:szCs w:val="28"/>
        </w:rPr>
        <w:t xml:space="preserve"> помощи»,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</w:rPr>
        <w:t xml:space="preserve">«Лучший сельский врач»,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</w:rPr>
        <w:t xml:space="preserve">«Лучший провизор»,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</w:rPr>
        <w:t xml:space="preserve">«Лучший менеджер здравоохранения»,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  <w:lang w:val="kk-KZ"/>
        </w:rPr>
        <w:t>Л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</w:rPr>
        <w:t xml:space="preserve">учший преподаватель медицинского ВУЗа»,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</w:rPr>
        <w:t xml:space="preserve">«Лучший врач санитарно-эпидемиологического профиля»,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</w:rPr>
        <w:t xml:space="preserve">«Лучший специалист санитарно-эпидемиологической экспертизы»,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4D21" w:rsidRPr="00715325">
        <w:rPr>
          <w:rFonts w:ascii="Times New Roman" w:hAnsi="Times New Roman"/>
          <w:bCs/>
          <w:color w:val="000000"/>
          <w:sz w:val="28"/>
          <w:szCs w:val="28"/>
        </w:rPr>
        <w:t xml:space="preserve">«Лучший социальный работник в здравоохранении»,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84D21" w:rsidRPr="00715325">
        <w:rPr>
          <w:rFonts w:ascii="Times New Roman" w:hAnsi="Times New Roman"/>
          <w:bCs/>
          <w:color w:val="000000"/>
          <w:sz w:val="28"/>
          <w:szCs w:val="28"/>
        </w:rPr>
        <w:t xml:space="preserve">«Лучший преподаватель медицинского колледжа»,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84D21" w:rsidRPr="00715325">
        <w:rPr>
          <w:rFonts w:ascii="Times New Roman" w:hAnsi="Times New Roman"/>
          <w:bCs/>
          <w:color w:val="000000"/>
          <w:sz w:val="28"/>
          <w:szCs w:val="28"/>
        </w:rPr>
        <w:t xml:space="preserve">«Лучший ученый в здравоохранении»,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84D21" w:rsidRPr="00715325">
        <w:rPr>
          <w:rFonts w:ascii="Times New Roman" w:hAnsi="Times New Roman" w:cs="Times New Roman"/>
          <w:bCs/>
          <w:sz w:val="28"/>
          <w:szCs w:val="28"/>
        </w:rPr>
        <w:t xml:space="preserve">«Лучший молодой исследователь в здравоохранении»,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13C0D">
        <w:rPr>
          <w:rFonts w:ascii="Times New Roman" w:hAnsi="Times New Roman"/>
          <w:bCs/>
          <w:color w:val="000000"/>
          <w:sz w:val="28"/>
          <w:szCs w:val="28"/>
        </w:rPr>
        <w:t>«Лучшая медицинская сестра ста</w:t>
      </w:r>
      <w:r w:rsidR="00A84D21" w:rsidRPr="00715325">
        <w:rPr>
          <w:rFonts w:ascii="Times New Roman" w:hAnsi="Times New Roman"/>
          <w:bCs/>
          <w:color w:val="000000"/>
          <w:sz w:val="28"/>
          <w:szCs w:val="28"/>
        </w:rPr>
        <w:t xml:space="preserve">ционара», </w:t>
      </w:r>
    </w:p>
    <w:p w:rsidR="00E840BB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84D21" w:rsidRPr="00715325">
        <w:rPr>
          <w:rFonts w:ascii="Times New Roman" w:hAnsi="Times New Roman"/>
          <w:bCs/>
          <w:color w:val="000000"/>
          <w:sz w:val="28"/>
          <w:szCs w:val="28"/>
        </w:rPr>
        <w:t xml:space="preserve">«Лучшая медицинская сестра </w:t>
      </w:r>
      <w:r w:rsidR="00A84D21" w:rsidRPr="00715325">
        <w:rPr>
          <w:rFonts w:ascii="Times New Roman" w:eastAsia="Times New Roman" w:hAnsi="Times New Roman" w:cs="Times New Roman"/>
          <w:sz w:val="28"/>
          <w:szCs w:val="28"/>
        </w:rPr>
        <w:t>первичной медико-санитарной помощи</w:t>
      </w:r>
      <w:r w:rsidR="00A84D21" w:rsidRPr="00715325"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</w:p>
    <w:p w:rsidR="00031EE3" w:rsidRDefault="00E840BB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84D21" w:rsidRPr="00715325">
        <w:rPr>
          <w:rFonts w:ascii="Times New Roman" w:hAnsi="Times New Roman"/>
          <w:bCs/>
          <w:color w:val="000000"/>
          <w:sz w:val="28"/>
          <w:szCs w:val="28"/>
        </w:rPr>
        <w:t xml:space="preserve">«Лучшая сельская медицинская сестра», </w:t>
      </w:r>
    </w:p>
    <w:p w:rsidR="00031EE3" w:rsidRDefault="00031EE3" w:rsidP="00E840BB">
      <w:pPr>
        <w:tabs>
          <w:tab w:val="left" w:pos="318"/>
          <w:tab w:val="left" w:pos="426"/>
          <w:tab w:val="left" w:pos="743"/>
          <w:tab w:val="left" w:pos="993"/>
        </w:tabs>
        <w:spacing w:after="0" w:line="240" w:lineRule="auto"/>
        <w:ind w:left="716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84D21" w:rsidRPr="00715325">
        <w:rPr>
          <w:rFonts w:ascii="Times New Roman" w:hAnsi="Times New Roman" w:cs="Times New Roman"/>
          <w:bCs/>
          <w:sz w:val="28"/>
          <w:szCs w:val="28"/>
        </w:rPr>
        <w:t>«Лучший фельдшер»</w:t>
      </w:r>
      <w:r w:rsidR="00C7670A">
        <w:rPr>
          <w:rFonts w:ascii="Times New Roman" w:hAnsi="Times New Roman" w:cs="Times New Roman"/>
          <w:bCs/>
          <w:sz w:val="28"/>
          <w:szCs w:val="28"/>
        </w:rPr>
        <w:t>.</w:t>
      </w:r>
      <w:r w:rsidR="00A84D21" w:rsidRPr="0071532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Присуждение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звания по номинациям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E75DCB">
        <w:rPr>
          <w:rFonts w:ascii="Times New Roman" w:hAnsi="Times New Roman" w:cs="Times New Roman"/>
          <w:sz w:val="28"/>
          <w:szCs w:val="28"/>
          <w:u w:val="single"/>
        </w:rPr>
        <w:t>обязательное поощрение</w:t>
      </w:r>
      <w:r>
        <w:rPr>
          <w:rFonts w:ascii="Times New Roman" w:hAnsi="Times New Roman" w:cs="Times New Roman"/>
          <w:sz w:val="28"/>
          <w:szCs w:val="28"/>
        </w:rPr>
        <w:t xml:space="preserve"> работников практического здравоохранения </w:t>
      </w:r>
      <w:r w:rsidR="00E75DCB" w:rsidRPr="00E75DCB">
        <w:rPr>
          <w:rFonts w:ascii="Times New Roman" w:hAnsi="Times New Roman" w:cs="Times New Roman"/>
          <w:sz w:val="28"/>
          <w:szCs w:val="28"/>
          <w:u w:val="single"/>
        </w:rPr>
        <w:t>Управлением здравоохранения</w:t>
      </w:r>
      <w:r w:rsidR="00E75DCB" w:rsidRPr="00D451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5185" w:rsidRPr="00D45185">
        <w:rPr>
          <w:rFonts w:ascii="Times New Roman" w:hAnsi="Times New Roman" w:cs="Times New Roman"/>
          <w:i/>
          <w:sz w:val="28"/>
          <w:szCs w:val="28"/>
        </w:rPr>
        <w:t>(</w:t>
      </w:r>
      <w:r w:rsidRPr="00D45185">
        <w:rPr>
          <w:rFonts w:ascii="Times New Roman" w:hAnsi="Times New Roman" w:cs="Times New Roman"/>
          <w:i/>
          <w:sz w:val="28"/>
          <w:szCs w:val="28"/>
        </w:rPr>
        <w:t xml:space="preserve">врачей, в том числе работающих в сельской местности, провизоров, фельдшеров и медицинских сестер, организаторов здравоохранения, социальных работников в здравоохранении, преподавателей и научных сотрудников медицинских ВУЗов, НИИ, НЦ и </w:t>
      </w:r>
      <w:r w:rsidRPr="00D45185">
        <w:rPr>
          <w:rFonts w:ascii="Times New Roman" w:hAnsi="Times New Roman" w:cs="Times New Roman"/>
          <w:i/>
          <w:color w:val="000000"/>
          <w:sz w:val="28"/>
          <w:szCs w:val="28"/>
        </w:rPr>
        <w:t>колледжей</w:t>
      </w:r>
      <w:r w:rsidR="00D45185" w:rsidRPr="00D45185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добившихся значительных результатов в своей деятельности.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конкурсе могут участвовать: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врачи,</w:t>
      </w:r>
      <w:r w:rsidR="008F7B60">
        <w:rPr>
          <w:rFonts w:ascii="Times New Roman" w:hAnsi="Times New Roman" w:cs="Times New Roman"/>
          <w:sz w:val="28"/>
          <w:szCs w:val="28"/>
        </w:rPr>
        <w:t xml:space="preserve"> фельдшеры, медицинские сестры</w:t>
      </w:r>
      <w:r w:rsidR="008F7B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стажем практической работы не менее 10 лет, имеющие первую или высшую квалификационную категорию;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социальные работники в здравоохранении со стажем практической работы не менее 10 лет;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менеджеры, провизоры со стажем практической работы не менее 5 лет;</w:t>
      </w:r>
    </w:p>
    <w:p w:rsidR="00A72116" w:rsidRDefault="00DA06A2" w:rsidP="00A721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15325">
        <w:rPr>
          <w:rFonts w:ascii="Times New Roman" w:eastAsia="Times New Roman" w:hAnsi="Times New Roman" w:cs="Times New Roman"/>
          <w:sz w:val="28"/>
          <w:szCs w:val="28"/>
        </w:rPr>
        <w:t>врач</w:t>
      </w:r>
      <w:r w:rsidR="00A72116">
        <w:rPr>
          <w:rFonts w:ascii="Times New Roman" w:eastAsia="Times New Roman" w:hAnsi="Times New Roman" w:cs="Times New Roman"/>
          <w:sz w:val="28"/>
          <w:szCs w:val="28"/>
        </w:rPr>
        <w:t>и и</w:t>
      </w:r>
      <w:r w:rsidRPr="00715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116" w:rsidRPr="00715325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A7211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72116" w:rsidRPr="00715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325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санитарно-эпидемиологического </w:t>
      </w:r>
      <w:r w:rsidR="00A72116">
        <w:rPr>
          <w:rFonts w:ascii="Times New Roman" w:eastAsia="Times New Roman" w:hAnsi="Times New Roman" w:cs="Times New Roman"/>
          <w:sz w:val="28"/>
          <w:szCs w:val="28"/>
        </w:rPr>
        <w:t xml:space="preserve">экспертизы </w:t>
      </w:r>
      <w:r w:rsidR="00A72116">
        <w:rPr>
          <w:rFonts w:ascii="Times New Roman" w:hAnsi="Times New Roman" w:cs="Times New Roman"/>
          <w:sz w:val="28"/>
          <w:szCs w:val="28"/>
        </w:rPr>
        <w:t>со стажем практической работы не менее 5 лет;</w:t>
      </w:r>
    </w:p>
    <w:p w:rsidR="00A84D21" w:rsidRDefault="00DA06A2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4D21">
        <w:rPr>
          <w:rFonts w:ascii="Times New Roman" w:hAnsi="Times New Roman" w:cs="Times New Roman"/>
          <w:sz w:val="28"/>
          <w:szCs w:val="28"/>
        </w:rPr>
        <w:t xml:space="preserve">) преподаватели и научные сотрудники медицинских ВУЗов, НИИ, НЦ </w:t>
      </w:r>
      <w:r w:rsidR="00A84D21">
        <w:rPr>
          <w:rFonts w:ascii="Times New Roman" w:hAnsi="Times New Roman" w:cs="Times New Roman"/>
          <w:color w:val="000000"/>
          <w:sz w:val="28"/>
          <w:szCs w:val="28"/>
        </w:rPr>
        <w:t>и колледжей</w:t>
      </w:r>
      <w:r w:rsidR="0079343E">
        <w:rPr>
          <w:rFonts w:ascii="Times New Roman" w:hAnsi="Times New Roman" w:cs="Times New Roman"/>
          <w:sz w:val="28"/>
          <w:szCs w:val="28"/>
        </w:rPr>
        <w:t xml:space="preserve"> со стажем педагогической/</w:t>
      </w:r>
      <w:r w:rsidR="00A84D21">
        <w:rPr>
          <w:rFonts w:ascii="Times New Roman" w:hAnsi="Times New Roman" w:cs="Times New Roman"/>
          <w:sz w:val="28"/>
          <w:szCs w:val="28"/>
        </w:rPr>
        <w:t>научной работы не менее 6 лет (для номинации «Лучший молодой исследователь в здравоохранении» со стажем научной работы не менее 3 лет).</w:t>
      </w:r>
    </w:p>
    <w:p w:rsidR="00A84D21" w:rsidRDefault="00A84D21" w:rsidP="00A84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Конкурс </w:t>
      </w:r>
      <w:r w:rsidR="00C30F02" w:rsidRPr="00715325">
        <w:rPr>
          <w:rFonts w:ascii="Times New Roman" w:hAnsi="Times New Roman" w:cs="Times New Roman"/>
          <w:sz w:val="28"/>
          <w:szCs w:val="28"/>
        </w:rPr>
        <w:t>М</w:t>
      </w:r>
      <w:r w:rsidR="00C30F02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2 этапа:</w:t>
      </w:r>
    </w:p>
    <w:p w:rsidR="00E75DCB" w:rsidRDefault="00A84D21" w:rsidP="00E75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B66">
        <w:rPr>
          <w:rFonts w:ascii="Times New Roman" w:hAnsi="Times New Roman" w:cs="Times New Roman"/>
          <w:b/>
          <w:sz w:val="28"/>
          <w:szCs w:val="28"/>
        </w:rPr>
        <w:t>1-й этап</w:t>
      </w:r>
      <w:r>
        <w:rPr>
          <w:rFonts w:ascii="Times New Roman" w:hAnsi="Times New Roman" w:cs="Times New Roman"/>
          <w:sz w:val="28"/>
          <w:szCs w:val="28"/>
        </w:rPr>
        <w:t xml:space="preserve"> (проводится </w:t>
      </w:r>
      <w:r w:rsidR="00AD73D8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7870B4">
        <w:rPr>
          <w:rFonts w:ascii="Times New Roman" w:hAnsi="Times New Roman" w:cs="Times New Roman"/>
          <w:b/>
          <w:sz w:val="28"/>
          <w:szCs w:val="28"/>
        </w:rPr>
        <w:t>3</w:t>
      </w:r>
      <w:r w:rsidR="00AD73D8">
        <w:rPr>
          <w:rFonts w:ascii="Times New Roman" w:hAnsi="Times New Roman" w:cs="Times New Roman"/>
          <w:b/>
          <w:sz w:val="28"/>
          <w:szCs w:val="28"/>
        </w:rPr>
        <w:t>1</w:t>
      </w:r>
      <w:r w:rsidR="00616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B4">
        <w:rPr>
          <w:rFonts w:ascii="Times New Roman" w:hAnsi="Times New Roman" w:cs="Times New Roman"/>
          <w:b/>
          <w:sz w:val="28"/>
          <w:szCs w:val="28"/>
        </w:rPr>
        <w:t>мая</w:t>
      </w:r>
      <w:r w:rsidR="00616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8AD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75DCB">
        <w:rPr>
          <w:rFonts w:ascii="Times New Roman" w:hAnsi="Times New Roman" w:cs="Times New Roman"/>
          <w:sz w:val="28"/>
          <w:szCs w:val="28"/>
        </w:rPr>
        <w:t>):</w:t>
      </w:r>
    </w:p>
    <w:p w:rsidR="00A84D21" w:rsidRPr="00E75DCB" w:rsidRDefault="00E75DCB" w:rsidP="00E75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84D21" w:rsidRPr="005B5062">
        <w:rPr>
          <w:rFonts w:ascii="Times New Roman" w:hAnsi="Times New Roman" w:cs="Times New Roman"/>
          <w:sz w:val="28"/>
          <w:szCs w:val="28"/>
        </w:rPr>
        <w:t xml:space="preserve"> </w:t>
      </w:r>
      <w:r w:rsidR="00A84D21" w:rsidRPr="00E75DCB">
        <w:rPr>
          <w:rFonts w:ascii="Times New Roman" w:hAnsi="Times New Roman" w:cs="Times New Roman"/>
          <w:sz w:val="28"/>
          <w:szCs w:val="28"/>
          <w:u w:val="single"/>
        </w:rPr>
        <w:t>на уровне региона</w:t>
      </w:r>
      <w:r w:rsidR="00A84D21" w:rsidRPr="005B5062">
        <w:rPr>
          <w:rFonts w:ascii="Times New Roman" w:hAnsi="Times New Roman" w:cs="Times New Roman"/>
          <w:sz w:val="28"/>
          <w:szCs w:val="28"/>
        </w:rPr>
        <w:t xml:space="preserve"> </w:t>
      </w:r>
      <w:r w:rsidR="00A84D21" w:rsidRPr="005B50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(области, города республиканского значения, столицы) – по </w:t>
      </w:r>
      <w:r w:rsidRPr="00E75D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13 </w:t>
      </w:r>
      <w:r w:rsidR="00A84D21" w:rsidRPr="00E75D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номинациям</w:t>
      </w:r>
      <w:r w:rsidR="00A84D21" w:rsidRPr="005B50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84D21" w:rsidRPr="005B5062">
        <w:rPr>
          <w:rFonts w:ascii="Times New Roman" w:hAnsi="Times New Roman" w:cs="Times New Roman"/>
          <w:sz w:val="28"/>
          <w:szCs w:val="28"/>
        </w:rPr>
        <w:t>«Лучший врач стационара», «Лучший врач перви</w:t>
      </w:r>
      <w:r w:rsidR="005B5062">
        <w:rPr>
          <w:rFonts w:ascii="Times New Roman" w:hAnsi="Times New Roman" w:cs="Times New Roman"/>
          <w:sz w:val="28"/>
          <w:szCs w:val="28"/>
        </w:rPr>
        <w:t>чной медико-санитарной помощи»,</w:t>
      </w:r>
      <w:r w:rsidR="005B5062" w:rsidRPr="005B5062">
        <w:rPr>
          <w:rFonts w:ascii="Times New Roman" w:eastAsia="Times New Roman" w:hAnsi="Times New Roman" w:cs="Times New Roman"/>
          <w:sz w:val="28"/>
          <w:szCs w:val="28"/>
        </w:rPr>
        <w:t xml:space="preserve"> «Лучший врач неотложной помощи», </w:t>
      </w:r>
      <w:r w:rsidR="00A84D21" w:rsidRPr="005B5062">
        <w:rPr>
          <w:rFonts w:ascii="Times New Roman" w:hAnsi="Times New Roman" w:cs="Times New Roman"/>
          <w:sz w:val="28"/>
          <w:szCs w:val="28"/>
        </w:rPr>
        <w:t xml:space="preserve">«Лучший сельский врач», «Лучший провизор», «Лучший менеджер здравоохранения», «Лучший врач санитарно-эпидемиологического профиля», «Лучший специалист санитарно-эпидемиологической экспертизы», </w:t>
      </w:r>
      <w:r w:rsidR="00A84D21" w:rsidRPr="005B50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«Лучший социальный работник в здравоохранении», «Лучшая медицинская сестра стационара», «Лучшая медицинская сестра </w:t>
      </w:r>
      <w:r w:rsidR="00A84D21" w:rsidRPr="005B5062">
        <w:rPr>
          <w:rFonts w:ascii="Times New Roman" w:hAnsi="Times New Roman" w:cs="Times New Roman"/>
          <w:sz w:val="28"/>
          <w:szCs w:val="28"/>
        </w:rPr>
        <w:t>первичной медико-санитарной помощи</w:t>
      </w:r>
      <w:r w:rsidR="00A84D21" w:rsidRPr="005B5062">
        <w:rPr>
          <w:rFonts w:ascii="Times New Roman" w:hAnsi="Times New Roman" w:cs="Times New Roman"/>
          <w:bCs/>
          <w:color w:val="000000"/>
          <w:sz w:val="28"/>
          <w:szCs w:val="28"/>
        </w:rPr>
        <w:t>», «Лучшая сельская медицинская сестра»,</w:t>
      </w:r>
      <w:r w:rsidR="00A84D21" w:rsidRPr="005B5062">
        <w:rPr>
          <w:rFonts w:ascii="Times New Roman" w:hAnsi="Times New Roman" w:cs="Times New Roman"/>
          <w:bCs/>
          <w:sz w:val="28"/>
          <w:szCs w:val="28"/>
        </w:rPr>
        <w:t xml:space="preserve"> «Лучший фельдшер»</w:t>
      </w:r>
      <w:r w:rsidR="00A84D21" w:rsidRPr="005B506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A84D21" w:rsidRDefault="00E75DCB" w:rsidP="00E75DCB">
      <w:pPr>
        <w:pStyle w:val="af5"/>
        <w:ind w:firstLine="708"/>
        <w:jc w:val="both"/>
        <w:rPr>
          <w:rFonts w:asciiTheme="minorHAnsi" w:hAnsiTheme="minorHAnsi" w:cstheme="minorBidi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</w:t>
      </w:r>
      <w:r w:rsidR="00DF7476" w:rsidRPr="00E75DCB">
        <w:rPr>
          <w:bCs/>
          <w:color w:val="000000"/>
          <w:sz w:val="28"/>
          <w:szCs w:val="28"/>
          <w:u w:val="single"/>
        </w:rPr>
        <w:t xml:space="preserve">на </w:t>
      </w:r>
      <w:r w:rsidR="00A84D21" w:rsidRPr="00E75DCB">
        <w:rPr>
          <w:bCs/>
          <w:color w:val="000000"/>
          <w:sz w:val="28"/>
          <w:szCs w:val="28"/>
          <w:u w:val="single"/>
        </w:rPr>
        <w:t>уровне медицинского ВУЗов, НИИ, НЦ и колледжей</w:t>
      </w:r>
      <w:r w:rsidR="00A84D21" w:rsidRPr="005B5062">
        <w:rPr>
          <w:bCs/>
          <w:color w:val="000000"/>
          <w:sz w:val="28"/>
          <w:szCs w:val="28"/>
        </w:rPr>
        <w:t xml:space="preserve"> – по </w:t>
      </w:r>
      <w:r w:rsidRPr="00E75DCB">
        <w:rPr>
          <w:b/>
          <w:bCs/>
          <w:color w:val="000000"/>
          <w:sz w:val="28"/>
          <w:szCs w:val="28"/>
        </w:rPr>
        <w:t xml:space="preserve">4 </w:t>
      </w:r>
      <w:r w:rsidR="00A84D21" w:rsidRPr="00E75DCB">
        <w:rPr>
          <w:b/>
          <w:bCs/>
          <w:color w:val="000000"/>
          <w:sz w:val="28"/>
          <w:szCs w:val="28"/>
        </w:rPr>
        <w:t>номинациям</w:t>
      </w:r>
      <w:r w:rsidR="00A84D21" w:rsidRPr="005B5062">
        <w:rPr>
          <w:bCs/>
          <w:color w:val="000000"/>
          <w:sz w:val="28"/>
          <w:szCs w:val="28"/>
        </w:rPr>
        <w:t xml:space="preserve"> </w:t>
      </w:r>
      <w:r w:rsidR="00A84D21" w:rsidRPr="005B5062">
        <w:rPr>
          <w:sz w:val="28"/>
          <w:szCs w:val="28"/>
        </w:rPr>
        <w:t>«</w:t>
      </w:r>
      <w:r w:rsidR="00A84D21" w:rsidRPr="005B5062">
        <w:rPr>
          <w:sz w:val="28"/>
          <w:szCs w:val="28"/>
          <w:lang w:val="kk-KZ"/>
        </w:rPr>
        <w:t>Л</w:t>
      </w:r>
      <w:r w:rsidR="00A84D21" w:rsidRPr="005B5062">
        <w:rPr>
          <w:sz w:val="28"/>
          <w:szCs w:val="28"/>
        </w:rPr>
        <w:t>учший преподаватель медицинского ВУЗа»,</w:t>
      </w:r>
      <w:r w:rsidR="00A84D21" w:rsidRPr="005B5062">
        <w:rPr>
          <w:bCs/>
          <w:color w:val="000000"/>
          <w:sz w:val="28"/>
          <w:szCs w:val="28"/>
        </w:rPr>
        <w:t xml:space="preserve"> «Лучший преподаватель медицинского колледжа», «Лучший ученый в здравоохранении», </w:t>
      </w:r>
      <w:r w:rsidR="00A84D21" w:rsidRPr="005B5062">
        <w:rPr>
          <w:bCs/>
          <w:sz w:val="28"/>
          <w:szCs w:val="28"/>
        </w:rPr>
        <w:t>«Лучший</w:t>
      </w:r>
      <w:r w:rsidR="00A84D21">
        <w:rPr>
          <w:bCs/>
          <w:sz w:val="28"/>
          <w:szCs w:val="28"/>
        </w:rPr>
        <w:t xml:space="preserve"> молодой исследователь в здравоохранении»</w:t>
      </w:r>
      <w:r w:rsidR="00A84D21">
        <w:rPr>
          <w:sz w:val="28"/>
          <w:szCs w:val="28"/>
        </w:rPr>
        <w:t>;</w:t>
      </w:r>
    </w:p>
    <w:p w:rsidR="00A84D21" w:rsidRPr="00E75DCB" w:rsidRDefault="00A84D21" w:rsidP="00E75DCB">
      <w:pPr>
        <w:pStyle w:val="af5"/>
        <w:ind w:firstLine="540"/>
        <w:jc w:val="both"/>
        <w:rPr>
          <w:b/>
          <w:sz w:val="28"/>
          <w:szCs w:val="28"/>
        </w:rPr>
      </w:pPr>
      <w:r w:rsidRPr="00721B66">
        <w:rPr>
          <w:b/>
          <w:bCs/>
          <w:sz w:val="28"/>
          <w:szCs w:val="28"/>
        </w:rPr>
        <w:t>2-й этап</w:t>
      </w:r>
      <w:r>
        <w:rPr>
          <w:bCs/>
          <w:sz w:val="28"/>
          <w:szCs w:val="28"/>
        </w:rPr>
        <w:t xml:space="preserve"> - </w:t>
      </w:r>
      <w:r w:rsidRPr="00E75DCB">
        <w:rPr>
          <w:bCs/>
          <w:sz w:val="28"/>
          <w:szCs w:val="28"/>
          <w:u w:val="single"/>
        </w:rPr>
        <w:t>на республиканском уровне</w:t>
      </w:r>
      <w:r>
        <w:rPr>
          <w:bCs/>
          <w:sz w:val="28"/>
          <w:szCs w:val="28"/>
        </w:rPr>
        <w:t xml:space="preserve"> с завершением в срок не позднее чем </w:t>
      </w:r>
      <w:r w:rsidR="007870B4">
        <w:rPr>
          <w:b/>
          <w:bCs/>
          <w:sz w:val="28"/>
          <w:szCs w:val="28"/>
        </w:rPr>
        <w:t>8</w:t>
      </w:r>
      <w:r w:rsidRPr="00E75DCB">
        <w:rPr>
          <w:b/>
          <w:bCs/>
          <w:sz w:val="28"/>
          <w:szCs w:val="28"/>
        </w:rPr>
        <w:t xml:space="preserve"> июня</w:t>
      </w:r>
      <w:r w:rsidR="00E75DCB" w:rsidRPr="00E75DCB">
        <w:rPr>
          <w:b/>
          <w:bCs/>
          <w:sz w:val="28"/>
          <w:szCs w:val="28"/>
        </w:rPr>
        <w:t xml:space="preserve"> </w:t>
      </w:r>
      <w:r w:rsidR="002978AD">
        <w:rPr>
          <w:b/>
          <w:bCs/>
          <w:sz w:val="28"/>
          <w:szCs w:val="28"/>
        </w:rPr>
        <w:t>2023</w:t>
      </w:r>
      <w:r w:rsidR="00E75DCB" w:rsidRPr="00E75DCB">
        <w:rPr>
          <w:b/>
          <w:bCs/>
          <w:sz w:val="28"/>
          <w:szCs w:val="28"/>
        </w:rPr>
        <w:t xml:space="preserve"> года</w:t>
      </w:r>
      <w:r w:rsidRPr="00E75DCB">
        <w:rPr>
          <w:b/>
          <w:bCs/>
          <w:sz w:val="28"/>
          <w:szCs w:val="28"/>
        </w:rPr>
        <w:t>.</w:t>
      </w:r>
    </w:p>
    <w:p w:rsidR="00A84D21" w:rsidRDefault="00A84D21" w:rsidP="00A84D21">
      <w:pPr>
        <w:pStyle w:val="af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Торжественная церемония награждения победителей конкурса по представленным номинациям проводится в рамках празднования Дня медиц</w:t>
      </w:r>
      <w:r w:rsidR="00FA5985">
        <w:rPr>
          <w:sz w:val="28"/>
          <w:szCs w:val="28"/>
        </w:rPr>
        <w:t>инского работника в июне месяце</w:t>
      </w:r>
      <w:r>
        <w:rPr>
          <w:sz w:val="28"/>
          <w:szCs w:val="28"/>
        </w:rPr>
        <w:t>.</w:t>
      </w:r>
    </w:p>
    <w:p w:rsidR="00F30D70" w:rsidRPr="00F30D70" w:rsidRDefault="00F30D70" w:rsidP="00A84D21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4D21" w:rsidRPr="00EB1442" w:rsidRDefault="00A84D21" w:rsidP="00A84D2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44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B1442" w:rsidRPr="00EB1442">
        <w:rPr>
          <w:rFonts w:ascii="Times New Roman" w:hAnsi="Times New Roman" w:cs="Times New Roman"/>
          <w:b/>
          <w:sz w:val="28"/>
          <w:szCs w:val="28"/>
        </w:rPr>
        <w:t>Порядок проведения конкурса на уровне региона</w:t>
      </w:r>
    </w:p>
    <w:p w:rsidR="00A84D21" w:rsidRDefault="00A84D21" w:rsidP="00A84D2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4D21" w:rsidRDefault="00A84D21" w:rsidP="00A84D21">
      <w:pPr>
        <w:pStyle w:val="af5"/>
        <w:ind w:firstLine="540"/>
        <w:jc w:val="both"/>
        <w:rPr>
          <w:color w:val="252525"/>
          <w:sz w:val="28"/>
          <w:szCs w:val="28"/>
        </w:rPr>
      </w:pPr>
      <w:r>
        <w:rPr>
          <w:sz w:val="28"/>
          <w:szCs w:val="28"/>
        </w:rPr>
        <w:t xml:space="preserve">6. Для отбора претендентов к присуждению звания по номинациям «Лучший врач стационара», «Лучший врач первичной медико-санитарной помощи», </w:t>
      </w:r>
      <w:r w:rsidR="005B5062" w:rsidRPr="005B5062">
        <w:rPr>
          <w:sz w:val="28"/>
          <w:szCs w:val="28"/>
        </w:rPr>
        <w:t xml:space="preserve">«Лучший врач неотложной помощи», </w:t>
      </w:r>
      <w:r>
        <w:rPr>
          <w:sz w:val="28"/>
          <w:szCs w:val="28"/>
        </w:rPr>
        <w:t xml:space="preserve">«Лучший сельский врач», «Лучший провизор», «Лучший менеджер здравоохранения», «Лучший врач санитарно-эпидемиологического профиля», «Лучший специалист санитарно-эпидемиологической экспертизы», </w:t>
      </w:r>
      <w:r>
        <w:rPr>
          <w:bCs/>
          <w:color w:val="000000"/>
          <w:sz w:val="28"/>
          <w:szCs w:val="28"/>
        </w:rPr>
        <w:t xml:space="preserve">«Лучший социальный работник в здравоохранении», «Лучшая медицинская сестра стационара», «Лучшая медицинская сестра </w:t>
      </w:r>
      <w:r>
        <w:rPr>
          <w:sz w:val="28"/>
          <w:szCs w:val="28"/>
        </w:rPr>
        <w:t>первичной медико-санитарной помощи</w:t>
      </w:r>
      <w:r>
        <w:rPr>
          <w:bCs/>
          <w:color w:val="000000"/>
          <w:sz w:val="28"/>
          <w:szCs w:val="28"/>
        </w:rPr>
        <w:t>», «Лучшая сельская медицинская сестра»,</w:t>
      </w:r>
      <w:r>
        <w:rPr>
          <w:bCs/>
          <w:sz w:val="28"/>
          <w:szCs w:val="28"/>
        </w:rPr>
        <w:t xml:space="preserve"> «Лучший фельдшер»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региона (области, города республиканского значения, столицы) </w:t>
      </w:r>
      <w:r w:rsidRPr="00D560E9">
        <w:rPr>
          <w:b/>
          <w:bCs/>
          <w:color w:val="000000"/>
          <w:sz w:val="28"/>
          <w:szCs w:val="28"/>
        </w:rPr>
        <w:t>создается к</w:t>
      </w:r>
      <w:r w:rsidRPr="00D560E9">
        <w:rPr>
          <w:b/>
          <w:sz w:val="28"/>
          <w:szCs w:val="28"/>
        </w:rPr>
        <w:t xml:space="preserve">онкурсная комиссия при управлениях здравоохранения областей, городов </w:t>
      </w:r>
      <w:r w:rsidR="006E0F7B">
        <w:rPr>
          <w:b/>
          <w:sz w:val="28"/>
          <w:szCs w:val="28"/>
        </w:rPr>
        <w:t>Астана</w:t>
      </w:r>
      <w:r w:rsidRPr="00D560E9">
        <w:rPr>
          <w:b/>
          <w:sz w:val="28"/>
          <w:szCs w:val="28"/>
        </w:rPr>
        <w:t xml:space="preserve">, Шымкент и Алматы, территориальных </w:t>
      </w:r>
      <w:r w:rsidRPr="00D560E9">
        <w:rPr>
          <w:b/>
          <w:sz w:val="28"/>
          <w:szCs w:val="28"/>
          <w:lang w:val="kk-KZ"/>
        </w:rPr>
        <w:t>Департаментах Комитет</w:t>
      </w:r>
      <w:r w:rsidR="00805688">
        <w:rPr>
          <w:b/>
          <w:sz w:val="28"/>
          <w:szCs w:val="28"/>
          <w:lang w:val="kk-KZ"/>
        </w:rPr>
        <w:t>ов медицинского и фармацевтического контроля,</w:t>
      </w:r>
      <w:r w:rsidRPr="00D560E9">
        <w:rPr>
          <w:b/>
          <w:sz w:val="28"/>
          <w:szCs w:val="28"/>
          <w:lang w:val="kk-KZ"/>
        </w:rPr>
        <w:t xml:space="preserve"> </w:t>
      </w:r>
      <w:r w:rsidR="00E75DCB">
        <w:rPr>
          <w:b/>
          <w:sz w:val="28"/>
          <w:szCs w:val="28"/>
          <w:lang w:val="kk-KZ"/>
        </w:rPr>
        <w:t xml:space="preserve">санитарно-эпидемиологического </w:t>
      </w:r>
      <w:r w:rsidRPr="00D560E9">
        <w:rPr>
          <w:b/>
          <w:bCs/>
          <w:color w:val="000000"/>
          <w:sz w:val="28"/>
          <w:szCs w:val="28"/>
          <w:shd w:val="clear" w:color="auto" w:fill="FFFFFF"/>
        </w:rPr>
        <w:t xml:space="preserve">контроля </w:t>
      </w:r>
      <w:r>
        <w:rPr>
          <w:color w:val="252525"/>
          <w:sz w:val="28"/>
          <w:szCs w:val="28"/>
        </w:rPr>
        <w:t>(далее - Региональная комиссия).</w:t>
      </w:r>
    </w:p>
    <w:p w:rsidR="00D560E9" w:rsidRDefault="00D560E9" w:rsidP="00A84D21">
      <w:pPr>
        <w:pStyle w:val="af5"/>
        <w:ind w:firstLine="540"/>
        <w:jc w:val="both"/>
        <w:rPr>
          <w:sz w:val="28"/>
          <w:szCs w:val="28"/>
        </w:rPr>
      </w:pPr>
      <w:r>
        <w:rPr>
          <w:color w:val="252525"/>
          <w:sz w:val="28"/>
          <w:szCs w:val="28"/>
        </w:rPr>
        <w:t>7. Региональная комиссия</w:t>
      </w:r>
      <w:r>
        <w:rPr>
          <w:sz w:val="28"/>
          <w:szCs w:val="28"/>
        </w:rPr>
        <w:t xml:space="preserve"> должна состоять из членов в количестве не менее 9 человек из представителей территориальных Департаментов </w:t>
      </w:r>
      <w:r w:rsidR="00805688" w:rsidRPr="00805688">
        <w:rPr>
          <w:sz w:val="28"/>
          <w:szCs w:val="28"/>
          <w:lang w:val="kk-KZ"/>
        </w:rPr>
        <w:t xml:space="preserve">Комитетов медицинского и фармацевтического контроля, санитарно-эпидемиологического </w:t>
      </w:r>
      <w:r w:rsidR="00805688" w:rsidRPr="00805688">
        <w:rPr>
          <w:bCs/>
          <w:color w:val="000000"/>
          <w:sz w:val="28"/>
          <w:szCs w:val="28"/>
          <w:shd w:val="clear" w:color="auto" w:fill="FFFFFF"/>
        </w:rPr>
        <w:t>контроля</w:t>
      </w:r>
      <w:r w:rsidRPr="00805688">
        <w:rPr>
          <w:color w:val="252525"/>
          <w:sz w:val="28"/>
          <w:szCs w:val="28"/>
        </w:rPr>
        <w:t xml:space="preserve">, </w:t>
      </w:r>
      <w:r w:rsidRPr="00805688">
        <w:rPr>
          <w:sz w:val="28"/>
          <w:szCs w:val="28"/>
        </w:rPr>
        <w:t>медицинских организаций, пр</w:t>
      </w:r>
      <w:r>
        <w:rPr>
          <w:sz w:val="28"/>
          <w:szCs w:val="28"/>
        </w:rPr>
        <w:t xml:space="preserve">офсоюзных комитетов и неправительственных организаций. Из состава </w:t>
      </w:r>
      <w:r>
        <w:rPr>
          <w:color w:val="252525"/>
          <w:sz w:val="28"/>
          <w:szCs w:val="28"/>
        </w:rPr>
        <w:t xml:space="preserve">Региональной комиссии избирается </w:t>
      </w:r>
      <w:r>
        <w:rPr>
          <w:sz w:val="28"/>
          <w:szCs w:val="28"/>
        </w:rPr>
        <w:t>Председатель и секретарь.</w:t>
      </w:r>
      <w:r w:rsidR="00993C45">
        <w:rPr>
          <w:sz w:val="28"/>
          <w:szCs w:val="28"/>
        </w:rPr>
        <w:t xml:space="preserve"> </w:t>
      </w:r>
    </w:p>
    <w:p w:rsidR="00FD2106" w:rsidRDefault="00E36C42" w:rsidP="00FD21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D2106">
        <w:rPr>
          <w:rFonts w:ascii="Times New Roman" w:hAnsi="Times New Roman" w:cs="Times New Roman"/>
          <w:sz w:val="28"/>
          <w:szCs w:val="28"/>
        </w:rPr>
        <w:t>Председатель Региональной комиссии</w:t>
      </w:r>
      <w:r w:rsidR="00FD2106">
        <w:rPr>
          <w:sz w:val="28"/>
          <w:szCs w:val="28"/>
        </w:rPr>
        <w:t xml:space="preserve"> </w:t>
      </w:r>
      <w:r w:rsidR="00FD2106">
        <w:rPr>
          <w:rFonts w:ascii="Times New Roman" w:hAnsi="Times New Roman" w:cs="Times New Roman"/>
          <w:sz w:val="28"/>
          <w:szCs w:val="28"/>
        </w:rPr>
        <w:t>руководит ее деятельностью, осуществляет общий контроль и несет ответственность за принимаемые ею решения.</w:t>
      </w:r>
    </w:p>
    <w:p w:rsidR="00FD2106" w:rsidRDefault="00E36C42" w:rsidP="00FD21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FD2106">
        <w:rPr>
          <w:rFonts w:ascii="Times New Roman" w:hAnsi="Times New Roman" w:cs="Times New Roman"/>
          <w:sz w:val="28"/>
          <w:szCs w:val="28"/>
        </w:rPr>
        <w:t>. Секретарь осуществляет техническое обслуживание деятельности Региональной комиссии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FD2106">
        <w:rPr>
          <w:rFonts w:ascii="Times New Roman" w:hAnsi="Times New Roman" w:cs="Times New Roman"/>
          <w:sz w:val="28"/>
          <w:szCs w:val="28"/>
        </w:rPr>
        <w:t xml:space="preserve"> также: </w:t>
      </w:r>
    </w:p>
    <w:p w:rsidR="00FD2106" w:rsidRDefault="00FD2106" w:rsidP="00FD21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документов конкурсантов;</w:t>
      </w:r>
    </w:p>
    <w:p w:rsidR="00FD2106" w:rsidRDefault="00FD2106" w:rsidP="00FD21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организацию проведения конкурса;</w:t>
      </w:r>
    </w:p>
    <w:p w:rsidR="00FD2106" w:rsidRDefault="00FD2106" w:rsidP="00F8153D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по итогам конкурса региона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(области, города республиканского значения, столицы)</w:t>
      </w:r>
      <w:r w:rsidR="00E36C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материалы, </w:t>
      </w:r>
      <w:r w:rsidR="009F27BD">
        <w:rPr>
          <w:rFonts w:ascii="Times New Roman" w:hAnsi="Times New Roman" w:cs="Times New Roman"/>
          <w:sz w:val="28"/>
          <w:szCs w:val="28"/>
        </w:rPr>
        <w:t xml:space="preserve">оценочные таблицы </w:t>
      </w:r>
      <w:r>
        <w:rPr>
          <w:rFonts w:ascii="Times New Roman" w:hAnsi="Times New Roman" w:cs="Times New Roman"/>
          <w:sz w:val="28"/>
          <w:szCs w:val="28"/>
        </w:rPr>
        <w:t xml:space="preserve">и протокол заседания секретарю Республиканской комиссии в срок до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2978AD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36C42" w:rsidRDefault="00E36C42" w:rsidP="00F8153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D2106">
        <w:rPr>
          <w:rFonts w:ascii="Times New Roman" w:hAnsi="Times New Roman" w:cs="Times New Roman"/>
          <w:sz w:val="28"/>
          <w:szCs w:val="28"/>
        </w:rPr>
        <w:t xml:space="preserve">Решение Региональной комиссии </w:t>
      </w:r>
      <w:r w:rsidR="00FD2106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открытым голосованием и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формляется протоколом заседания</w:t>
      </w:r>
      <w:r w:rsidR="00FD2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2106">
        <w:rPr>
          <w:rFonts w:ascii="Times New Roman" w:hAnsi="Times New Roman" w:cs="Times New Roman"/>
          <w:sz w:val="28"/>
          <w:szCs w:val="28"/>
        </w:rPr>
        <w:t xml:space="preserve">для предоставления в Республиканскую комиссию. </w:t>
      </w:r>
    </w:p>
    <w:p w:rsidR="00FD2106" w:rsidRDefault="00E36C42" w:rsidP="00F8153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FD2106">
        <w:rPr>
          <w:rFonts w:ascii="Times New Roman" w:hAnsi="Times New Roman" w:cs="Times New Roman"/>
          <w:sz w:val="28"/>
          <w:szCs w:val="28"/>
        </w:rPr>
        <w:t xml:space="preserve">На </w:t>
      </w:r>
      <w:r w:rsidR="00F8153D">
        <w:rPr>
          <w:rFonts w:ascii="Times New Roman" w:hAnsi="Times New Roman" w:cs="Times New Roman"/>
          <w:sz w:val="28"/>
          <w:szCs w:val="28"/>
        </w:rPr>
        <w:t>второй</w:t>
      </w:r>
      <w:r w:rsidR="00FD2106">
        <w:rPr>
          <w:rFonts w:ascii="Times New Roman" w:hAnsi="Times New Roman" w:cs="Times New Roman"/>
          <w:sz w:val="28"/>
          <w:szCs w:val="28"/>
        </w:rPr>
        <w:t xml:space="preserve"> этап (республиканский конкурс) по каждой номинации может быть номинирован </w:t>
      </w:r>
      <w:r w:rsidR="00FD2106" w:rsidRPr="00F8153D">
        <w:rPr>
          <w:rFonts w:ascii="Times New Roman" w:hAnsi="Times New Roman" w:cs="Times New Roman"/>
          <w:b/>
          <w:sz w:val="28"/>
          <w:szCs w:val="28"/>
        </w:rPr>
        <w:t>лишь один</w:t>
      </w:r>
      <w:r w:rsidR="00FD2106">
        <w:rPr>
          <w:rFonts w:ascii="Times New Roman" w:hAnsi="Times New Roman" w:cs="Times New Roman"/>
          <w:sz w:val="28"/>
          <w:szCs w:val="28"/>
        </w:rPr>
        <w:t xml:space="preserve"> претендент – победитель конкурса по соответствующей номинации на уровне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069" w:rsidRPr="00F12E55" w:rsidRDefault="006367C0" w:rsidP="00920069">
      <w:pPr>
        <w:pStyle w:val="af5"/>
        <w:ind w:firstLine="540"/>
        <w:jc w:val="both"/>
        <w:rPr>
          <w:rStyle w:val="afc"/>
          <w:b w:val="0"/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F12E55">
        <w:rPr>
          <w:sz w:val="28"/>
          <w:szCs w:val="28"/>
        </w:rPr>
        <w:t xml:space="preserve">Общими критериями при выборе победителей конкурса в регионе (области, городе республиканского значения, столице) являются </w:t>
      </w:r>
      <w:r w:rsidRPr="00F12E55">
        <w:rPr>
          <w:rStyle w:val="afc"/>
          <w:b w:val="0"/>
          <w:sz w:val="28"/>
          <w:szCs w:val="28"/>
        </w:rPr>
        <w:t xml:space="preserve">критерии, указанные в </w:t>
      </w:r>
      <w:r w:rsidRPr="00F12E55">
        <w:rPr>
          <w:sz w:val="28"/>
          <w:szCs w:val="28"/>
        </w:rPr>
        <w:t>методике оценки и ранжирования конкурсантов на присуждение звания по номинациям</w:t>
      </w:r>
      <w:r w:rsidRPr="00F12E55">
        <w:rPr>
          <w:rStyle w:val="afc"/>
          <w:b w:val="0"/>
          <w:sz w:val="28"/>
          <w:szCs w:val="28"/>
        </w:rPr>
        <w:t xml:space="preserve"> (Приложения 1,2,</w:t>
      </w:r>
      <w:r w:rsidRPr="00F12E55">
        <w:rPr>
          <w:rStyle w:val="afc"/>
          <w:b w:val="0"/>
          <w:sz w:val="28"/>
          <w:szCs w:val="28"/>
          <w:lang w:val="kk-KZ"/>
        </w:rPr>
        <w:t>6</w:t>
      </w:r>
      <w:r w:rsidRPr="00F12E55">
        <w:rPr>
          <w:rStyle w:val="afc"/>
          <w:b w:val="0"/>
          <w:sz w:val="28"/>
          <w:szCs w:val="28"/>
        </w:rPr>
        <w:t>).</w:t>
      </w:r>
    </w:p>
    <w:p w:rsidR="006367C0" w:rsidRDefault="006367C0" w:rsidP="00F8153D">
      <w:pPr>
        <w:spacing w:after="0" w:line="240" w:lineRule="auto"/>
        <w:ind w:firstLine="539"/>
        <w:jc w:val="both"/>
      </w:pPr>
    </w:p>
    <w:p w:rsidR="00FD2106" w:rsidRDefault="00FD2106" w:rsidP="00FD2106">
      <w:pPr>
        <w:pStyle w:val="af5"/>
        <w:ind w:firstLine="540"/>
        <w:jc w:val="both"/>
        <w:rPr>
          <w:color w:val="252525"/>
          <w:sz w:val="28"/>
          <w:szCs w:val="28"/>
        </w:rPr>
      </w:pPr>
    </w:p>
    <w:p w:rsidR="00D560E9" w:rsidRDefault="00E36C42" w:rsidP="00E36C42">
      <w:pPr>
        <w:spacing w:after="0" w:line="240" w:lineRule="auto"/>
        <w:ind w:firstLine="540"/>
        <w:jc w:val="center"/>
        <w:rPr>
          <w:color w:val="252525"/>
          <w:sz w:val="28"/>
          <w:szCs w:val="28"/>
        </w:rPr>
      </w:pPr>
      <w:r w:rsidRPr="00EB1442">
        <w:rPr>
          <w:rFonts w:ascii="Times New Roman" w:hAnsi="Times New Roman" w:cs="Times New Roman"/>
          <w:b/>
          <w:sz w:val="28"/>
          <w:szCs w:val="28"/>
        </w:rPr>
        <w:t xml:space="preserve">2. Порядок проведения конкурса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36C42">
        <w:rPr>
          <w:rFonts w:ascii="Times New Roman" w:hAnsi="Times New Roman" w:cs="Times New Roman"/>
          <w:b/>
          <w:color w:val="000000"/>
          <w:sz w:val="28"/>
          <w:szCs w:val="28"/>
        </w:rPr>
        <w:t>медицинских ВУЗах, НИИ, НЦ, колледжах</w:t>
      </w:r>
    </w:p>
    <w:p w:rsidR="00D560E9" w:rsidRDefault="00D560E9" w:rsidP="00A84D21">
      <w:pPr>
        <w:pStyle w:val="af5"/>
        <w:ind w:firstLine="540"/>
        <w:jc w:val="both"/>
        <w:rPr>
          <w:rFonts w:asciiTheme="minorHAnsi" w:hAnsiTheme="minorHAnsi" w:cstheme="minorBidi"/>
          <w:sz w:val="28"/>
          <w:szCs w:val="28"/>
        </w:rPr>
      </w:pPr>
    </w:p>
    <w:p w:rsidR="00D560E9" w:rsidRPr="00E36C42" w:rsidRDefault="006367C0" w:rsidP="00E36C42">
      <w:pPr>
        <w:pStyle w:val="af5"/>
        <w:ind w:firstLine="540"/>
        <w:jc w:val="both"/>
        <w:rPr>
          <w:color w:val="000000"/>
          <w:sz w:val="28"/>
          <w:szCs w:val="28"/>
        </w:rPr>
      </w:pPr>
      <w:r>
        <w:rPr>
          <w:color w:val="252525"/>
          <w:sz w:val="28"/>
          <w:szCs w:val="28"/>
        </w:rPr>
        <w:t>13</w:t>
      </w:r>
      <w:r w:rsidR="00A84D21">
        <w:rPr>
          <w:color w:val="252525"/>
          <w:sz w:val="28"/>
          <w:szCs w:val="28"/>
        </w:rPr>
        <w:t xml:space="preserve">. </w:t>
      </w:r>
      <w:r w:rsidR="00A84D21">
        <w:rPr>
          <w:sz w:val="28"/>
          <w:szCs w:val="28"/>
        </w:rPr>
        <w:t>Для отбора претендентов к присуждению звания по номинациям «</w:t>
      </w:r>
      <w:r w:rsidR="00A84D21">
        <w:rPr>
          <w:sz w:val="28"/>
          <w:szCs w:val="28"/>
          <w:lang w:val="kk-KZ"/>
        </w:rPr>
        <w:t>Л</w:t>
      </w:r>
      <w:r w:rsidR="00A84D21">
        <w:rPr>
          <w:sz w:val="28"/>
          <w:szCs w:val="28"/>
        </w:rPr>
        <w:t>учший преподаватель медицинского ВУЗа»,</w:t>
      </w:r>
      <w:r w:rsidR="00A84D21">
        <w:rPr>
          <w:bCs/>
          <w:color w:val="000000"/>
          <w:sz w:val="28"/>
          <w:szCs w:val="28"/>
        </w:rPr>
        <w:t xml:space="preserve"> «Лучший преподаватель медицинского колледжа», «Лучший ученый в здравоохранении», </w:t>
      </w:r>
      <w:r w:rsidR="00A84D21">
        <w:rPr>
          <w:bCs/>
          <w:sz w:val="28"/>
          <w:szCs w:val="28"/>
        </w:rPr>
        <w:t xml:space="preserve">«Лучший молодой исследователь в здравоохранении» </w:t>
      </w:r>
      <w:r w:rsidR="00A84D21" w:rsidRPr="00D560E9">
        <w:rPr>
          <w:b/>
          <w:bCs/>
          <w:color w:val="000000"/>
          <w:sz w:val="28"/>
          <w:szCs w:val="28"/>
        </w:rPr>
        <w:t>создается к</w:t>
      </w:r>
      <w:r w:rsidR="00A84D21" w:rsidRPr="00D560E9">
        <w:rPr>
          <w:b/>
          <w:color w:val="000000"/>
          <w:sz w:val="28"/>
          <w:szCs w:val="28"/>
        </w:rPr>
        <w:t>онкурсная комиссия при медицинских ВУЗах, НИИ, НЦ, колледжах</w:t>
      </w:r>
      <w:r w:rsidR="00A84D21">
        <w:rPr>
          <w:color w:val="000000"/>
          <w:sz w:val="28"/>
          <w:szCs w:val="28"/>
        </w:rPr>
        <w:t xml:space="preserve"> (далее – комиссия ВУЗа, НИИ, НЦ, комиссия колледжа).</w:t>
      </w:r>
    </w:p>
    <w:p w:rsidR="00D560E9" w:rsidRDefault="00D560E9" w:rsidP="00D560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6E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Комиссия ВУЗа, НИИ</w:t>
      </w:r>
      <w:r>
        <w:rPr>
          <w:rFonts w:ascii="Times New Roman" w:hAnsi="Times New Roman" w:cs="Times New Roman"/>
          <w:color w:val="000000"/>
          <w:sz w:val="28"/>
          <w:szCs w:val="28"/>
        </w:rPr>
        <w:t>, НЦ, колледжа</w:t>
      </w:r>
      <w:r>
        <w:rPr>
          <w:rFonts w:ascii="Times New Roman" w:hAnsi="Times New Roman" w:cs="Times New Roman"/>
          <w:sz w:val="28"/>
          <w:szCs w:val="28"/>
        </w:rPr>
        <w:t xml:space="preserve"> должна состоять из членов в количестве не менее 9 человек</w:t>
      </w:r>
      <w:r w:rsidR="00616E85">
        <w:rPr>
          <w:rFonts w:ascii="Times New Roman" w:hAnsi="Times New Roman" w:cs="Times New Roman"/>
          <w:sz w:val="28"/>
          <w:szCs w:val="28"/>
        </w:rPr>
        <w:t xml:space="preserve"> из представителей </w:t>
      </w:r>
      <w:r w:rsidR="00616E85">
        <w:rPr>
          <w:rStyle w:val="s0"/>
          <w:sz w:val="28"/>
          <w:szCs w:val="28"/>
        </w:rPr>
        <w:t>соответствующей организации, которая проводит конкурс,</w:t>
      </w:r>
      <w:r w:rsidR="00616E85">
        <w:rPr>
          <w:rFonts w:ascii="Times New Roman" w:hAnsi="Times New Roman" w:cs="Times New Roman"/>
          <w:sz w:val="28"/>
          <w:szCs w:val="28"/>
        </w:rPr>
        <w:t xml:space="preserve"> из профсоюзных комитетов и неправительственных организаций</w:t>
      </w:r>
      <w:r>
        <w:rPr>
          <w:rFonts w:ascii="Times New Roman" w:hAnsi="Times New Roman" w:cs="Times New Roman"/>
          <w:sz w:val="28"/>
          <w:szCs w:val="28"/>
        </w:rPr>
        <w:t>, с</w:t>
      </w:r>
      <w:r>
        <w:rPr>
          <w:rStyle w:val="s0"/>
          <w:sz w:val="28"/>
          <w:szCs w:val="28"/>
        </w:rPr>
        <w:t>остав которой утверждается приказом ректора ВУЗа, первого руководителя НИИ, НЦ, директора колледжа.</w:t>
      </w:r>
      <w:r>
        <w:rPr>
          <w:rFonts w:ascii="Times New Roman" w:hAnsi="Times New Roman" w:cs="Times New Roman"/>
          <w:sz w:val="28"/>
          <w:szCs w:val="28"/>
        </w:rPr>
        <w:t xml:space="preserve"> Из состава 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Комиссии избирается </w:t>
      </w:r>
      <w:r>
        <w:rPr>
          <w:rFonts w:ascii="Times New Roman" w:hAnsi="Times New Roman" w:cs="Times New Roman"/>
          <w:sz w:val="28"/>
          <w:szCs w:val="28"/>
        </w:rPr>
        <w:t>Председатель и секретарь.</w:t>
      </w:r>
    </w:p>
    <w:p w:rsidR="00D560E9" w:rsidRDefault="00616E85" w:rsidP="00D560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560E9">
        <w:rPr>
          <w:rFonts w:ascii="Times New Roman" w:hAnsi="Times New Roman" w:cs="Times New Roman"/>
          <w:sz w:val="28"/>
          <w:szCs w:val="28"/>
        </w:rPr>
        <w:t xml:space="preserve">. Председатель Комиссии ВУЗа, НИИ, НЦ, </w:t>
      </w:r>
      <w:r w:rsidR="00D560E9">
        <w:rPr>
          <w:rFonts w:ascii="Times New Roman" w:hAnsi="Times New Roman" w:cs="Times New Roman"/>
          <w:color w:val="000000"/>
          <w:sz w:val="28"/>
          <w:szCs w:val="28"/>
        </w:rPr>
        <w:t>колледжа</w:t>
      </w:r>
      <w:r w:rsidR="00D560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560E9">
        <w:rPr>
          <w:rFonts w:ascii="Times New Roman" w:hAnsi="Times New Roman" w:cs="Times New Roman"/>
          <w:sz w:val="28"/>
          <w:szCs w:val="28"/>
        </w:rPr>
        <w:t>руководит ее деятельностью, осуществляет общий контроль и несет ответственность за принимаемые ею решения.</w:t>
      </w:r>
    </w:p>
    <w:p w:rsidR="00D560E9" w:rsidRDefault="00616E85" w:rsidP="00D560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560E9">
        <w:rPr>
          <w:rFonts w:ascii="Times New Roman" w:hAnsi="Times New Roman" w:cs="Times New Roman"/>
          <w:sz w:val="28"/>
          <w:szCs w:val="28"/>
        </w:rPr>
        <w:t xml:space="preserve">. Секретарь осуществляет техническое обслуживание деятельности Комиссии ВУЗа, НИИ, НЦ, </w:t>
      </w:r>
      <w:r w:rsidR="00D560E9">
        <w:rPr>
          <w:rFonts w:ascii="Times New Roman" w:hAnsi="Times New Roman" w:cs="Times New Roman"/>
          <w:color w:val="000000"/>
          <w:sz w:val="28"/>
          <w:szCs w:val="28"/>
        </w:rPr>
        <w:t>колледжа</w:t>
      </w:r>
      <w:r w:rsidR="00D560E9">
        <w:rPr>
          <w:rFonts w:ascii="Times New Roman" w:hAnsi="Times New Roman" w:cs="Times New Roman"/>
          <w:sz w:val="28"/>
          <w:szCs w:val="28"/>
        </w:rPr>
        <w:t xml:space="preserve">, а также: </w:t>
      </w:r>
    </w:p>
    <w:p w:rsidR="00D560E9" w:rsidRDefault="00D560E9" w:rsidP="00D560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документов конкурсантов;</w:t>
      </w:r>
    </w:p>
    <w:p w:rsidR="00D560E9" w:rsidRDefault="00D560E9" w:rsidP="00D560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организацию проведения конкурса;</w:t>
      </w:r>
    </w:p>
    <w:p w:rsidR="00D560E9" w:rsidRDefault="00D560E9" w:rsidP="00D560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 итогам конкурса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ВУЗа,</w:t>
      </w:r>
      <w:r>
        <w:rPr>
          <w:rFonts w:ascii="Times New Roman" w:hAnsi="Times New Roman" w:cs="Times New Roman"/>
          <w:sz w:val="28"/>
          <w:szCs w:val="28"/>
        </w:rPr>
        <w:t xml:space="preserve"> НИИ, НЦ, </w:t>
      </w:r>
      <w:r>
        <w:rPr>
          <w:rFonts w:ascii="Times New Roman" w:hAnsi="Times New Roman" w:cs="Times New Roman"/>
          <w:color w:val="000000"/>
          <w:sz w:val="28"/>
          <w:szCs w:val="28"/>
        </w:rPr>
        <w:t>колледжа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материалы, </w:t>
      </w:r>
      <w:r w:rsidR="009F27BD">
        <w:rPr>
          <w:rFonts w:ascii="Times New Roman" w:hAnsi="Times New Roman" w:cs="Times New Roman"/>
          <w:sz w:val="28"/>
          <w:szCs w:val="28"/>
        </w:rPr>
        <w:t xml:space="preserve">оценочные таблицы </w:t>
      </w:r>
      <w:r>
        <w:rPr>
          <w:rFonts w:ascii="Times New Roman" w:hAnsi="Times New Roman" w:cs="Times New Roman"/>
          <w:sz w:val="28"/>
          <w:szCs w:val="28"/>
        </w:rPr>
        <w:t xml:space="preserve">и протокол заседания секретарю Республиканской комиссии в срок до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367C0">
        <w:rPr>
          <w:rFonts w:ascii="Times New Roman" w:hAnsi="Times New Roman" w:cs="Times New Roman"/>
          <w:sz w:val="28"/>
          <w:szCs w:val="28"/>
        </w:rPr>
        <w:t xml:space="preserve"> июня </w:t>
      </w:r>
      <w:r w:rsidR="002978AD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60E9" w:rsidRDefault="00616E85" w:rsidP="00D560E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560E9">
        <w:rPr>
          <w:rFonts w:ascii="Times New Roman" w:hAnsi="Times New Roman" w:cs="Times New Roman"/>
          <w:sz w:val="28"/>
          <w:szCs w:val="28"/>
        </w:rPr>
        <w:t xml:space="preserve">. Решение Комиссии ВУЗа, НИИ, НЦ, </w:t>
      </w:r>
      <w:r w:rsidR="00D560E9">
        <w:rPr>
          <w:rFonts w:ascii="Times New Roman" w:hAnsi="Times New Roman" w:cs="Times New Roman"/>
          <w:color w:val="000000"/>
          <w:sz w:val="28"/>
          <w:szCs w:val="28"/>
        </w:rPr>
        <w:t>колледжа</w:t>
      </w:r>
      <w:r w:rsidR="00D560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5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принимается открытым голосованием и оформляется протоколом заседания, </w:t>
      </w:r>
      <w:r w:rsidR="00D560E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261AF">
        <w:rPr>
          <w:rFonts w:ascii="Times New Roman" w:hAnsi="Times New Roman" w:cs="Times New Roman"/>
          <w:sz w:val="28"/>
          <w:szCs w:val="28"/>
        </w:rPr>
        <w:t xml:space="preserve">в </w:t>
      </w:r>
      <w:r w:rsidR="009261AF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Республиканскую комиссию. На второй </w:t>
      </w:r>
      <w:r w:rsidR="00D560E9">
        <w:rPr>
          <w:rFonts w:ascii="Times New Roman" w:hAnsi="Times New Roman" w:cs="Times New Roman"/>
          <w:sz w:val="28"/>
          <w:szCs w:val="28"/>
        </w:rPr>
        <w:t>этап (республиканский конкурс) по каждой номинации может быть номинирован лишь один претендент – победитель конкурса по соответствующей номинации на уровне В</w:t>
      </w:r>
      <w:r w:rsidR="009261AF">
        <w:rPr>
          <w:rFonts w:ascii="Times New Roman" w:hAnsi="Times New Roman" w:cs="Times New Roman"/>
          <w:sz w:val="28"/>
          <w:szCs w:val="28"/>
        </w:rPr>
        <w:t>УЗа</w:t>
      </w:r>
      <w:r w:rsidR="00D560E9">
        <w:rPr>
          <w:rFonts w:ascii="Times New Roman" w:hAnsi="Times New Roman" w:cs="Times New Roman"/>
          <w:sz w:val="28"/>
          <w:szCs w:val="28"/>
        </w:rPr>
        <w:t>, НИИ, НЦ, колледжа.</w:t>
      </w:r>
    </w:p>
    <w:p w:rsidR="00F12E55" w:rsidRDefault="00616E85" w:rsidP="00F12E55">
      <w:pPr>
        <w:pStyle w:val="af5"/>
        <w:ind w:firstLine="540"/>
        <w:jc w:val="both"/>
        <w:rPr>
          <w:rStyle w:val="afc"/>
          <w:b w:val="0"/>
          <w:sz w:val="28"/>
          <w:szCs w:val="28"/>
        </w:rPr>
      </w:pPr>
      <w:r>
        <w:rPr>
          <w:sz w:val="28"/>
          <w:szCs w:val="28"/>
        </w:rPr>
        <w:t>18</w:t>
      </w:r>
      <w:r w:rsidR="00F12E55" w:rsidRPr="00F12E55">
        <w:rPr>
          <w:sz w:val="28"/>
          <w:szCs w:val="28"/>
        </w:rPr>
        <w:t>.</w:t>
      </w:r>
      <w:r w:rsidR="00F12E55" w:rsidRPr="00F12E55">
        <w:rPr>
          <w:b/>
          <w:sz w:val="28"/>
          <w:szCs w:val="28"/>
        </w:rPr>
        <w:t xml:space="preserve"> </w:t>
      </w:r>
      <w:r w:rsidR="00F12E55" w:rsidRPr="00F12E55">
        <w:rPr>
          <w:sz w:val="28"/>
          <w:szCs w:val="28"/>
        </w:rPr>
        <w:t xml:space="preserve">Общими критериями при выборе победителей конкурса в медицинских ВУЗах, НИИ, НЦ, колледжах являются </w:t>
      </w:r>
      <w:r w:rsidR="00F12E55" w:rsidRPr="00F12E55">
        <w:rPr>
          <w:rStyle w:val="afc"/>
          <w:b w:val="0"/>
          <w:sz w:val="28"/>
          <w:szCs w:val="28"/>
        </w:rPr>
        <w:t xml:space="preserve">критерии, указанные в </w:t>
      </w:r>
      <w:r w:rsidR="00F12E55" w:rsidRPr="00F12E55">
        <w:rPr>
          <w:sz w:val="28"/>
          <w:szCs w:val="28"/>
        </w:rPr>
        <w:t>методике оценки и ранжирования конкурсантов на присуждение звания по номинациям</w:t>
      </w:r>
      <w:r w:rsidR="00F12E55" w:rsidRPr="00F12E55">
        <w:rPr>
          <w:rStyle w:val="afc"/>
          <w:b w:val="0"/>
          <w:sz w:val="28"/>
          <w:szCs w:val="28"/>
        </w:rPr>
        <w:t xml:space="preserve"> (Приложения </w:t>
      </w:r>
      <w:r w:rsidR="00F12E55" w:rsidRPr="00F12E55">
        <w:rPr>
          <w:rStyle w:val="afc"/>
          <w:b w:val="0"/>
          <w:sz w:val="28"/>
          <w:szCs w:val="28"/>
          <w:lang w:val="kk-KZ"/>
        </w:rPr>
        <w:t>3</w:t>
      </w:r>
      <w:r w:rsidR="00F12E55" w:rsidRPr="00F12E55">
        <w:rPr>
          <w:rStyle w:val="afc"/>
          <w:b w:val="0"/>
          <w:sz w:val="28"/>
          <w:szCs w:val="28"/>
        </w:rPr>
        <w:t>-</w:t>
      </w:r>
      <w:r w:rsidR="00F12E55" w:rsidRPr="00F12E55">
        <w:rPr>
          <w:rStyle w:val="afc"/>
          <w:b w:val="0"/>
          <w:sz w:val="28"/>
          <w:szCs w:val="28"/>
          <w:lang w:val="kk-KZ"/>
        </w:rPr>
        <w:t>5</w:t>
      </w:r>
      <w:r w:rsidR="00F12E55" w:rsidRPr="00F12E55">
        <w:rPr>
          <w:rStyle w:val="afc"/>
          <w:b w:val="0"/>
          <w:sz w:val="28"/>
          <w:szCs w:val="28"/>
        </w:rPr>
        <w:t>).</w:t>
      </w:r>
    </w:p>
    <w:p w:rsidR="00616E85" w:rsidRPr="00F12E55" w:rsidRDefault="00616E85" w:rsidP="00F12E55">
      <w:pPr>
        <w:pStyle w:val="af5"/>
        <w:ind w:firstLine="540"/>
        <w:jc w:val="both"/>
        <w:rPr>
          <w:sz w:val="28"/>
          <w:szCs w:val="28"/>
        </w:rPr>
      </w:pPr>
    </w:p>
    <w:p w:rsidR="00616E85" w:rsidRDefault="00616E85" w:rsidP="00616E85">
      <w:pPr>
        <w:spacing w:after="0" w:line="240" w:lineRule="auto"/>
        <w:ind w:firstLine="540"/>
        <w:jc w:val="center"/>
        <w:rPr>
          <w:color w:val="252525"/>
          <w:sz w:val="28"/>
          <w:szCs w:val="28"/>
        </w:rPr>
      </w:pPr>
      <w:r w:rsidRPr="00EB1442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конкурса </w:t>
      </w:r>
      <w:r>
        <w:rPr>
          <w:rFonts w:ascii="Times New Roman" w:hAnsi="Times New Roman" w:cs="Times New Roman"/>
          <w:b/>
          <w:sz w:val="28"/>
          <w:szCs w:val="28"/>
        </w:rPr>
        <w:t>на республиканском уровне</w:t>
      </w:r>
    </w:p>
    <w:p w:rsidR="00A84D21" w:rsidRDefault="00A84D21" w:rsidP="00D560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D21" w:rsidRDefault="00A84D21" w:rsidP="00A84D21">
      <w:pPr>
        <w:pStyle w:val="af5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616E85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 Республиканская комиссия по проведению Конкурса </w:t>
      </w:r>
      <w:r>
        <w:rPr>
          <w:bCs/>
          <w:color w:val="000000"/>
          <w:sz w:val="28"/>
          <w:szCs w:val="28"/>
        </w:rPr>
        <w:t xml:space="preserve">на присуждение звания </w:t>
      </w:r>
      <w:r w:rsidR="00BC2DE9" w:rsidRPr="00BC2DE9">
        <w:rPr>
          <w:bCs/>
          <w:color w:val="000000"/>
          <w:sz w:val="28"/>
          <w:szCs w:val="28"/>
        </w:rPr>
        <w:t>«</w:t>
      </w:r>
      <w:r w:rsidR="00B01A28">
        <w:rPr>
          <w:bCs/>
          <w:color w:val="000000"/>
          <w:sz w:val="28"/>
          <w:szCs w:val="28"/>
        </w:rPr>
        <w:t xml:space="preserve">Медицина </w:t>
      </w:r>
      <w:r w:rsidR="00B01A28">
        <w:rPr>
          <w:bCs/>
          <w:color w:val="000000"/>
          <w:sz w:val="28"/>
          <w:szCs w:val="28"/>
          <w:lang w:val="kk-KZ"/>
        </w:rPr>
        <w:t>үздігі</w:t>
      </w:r>
      <w:r w:rsidR="00B01A28">
        <w:rPr>
          <w:bCs/>
          <w:color w:val="000000"/>
          <w:sz w:val="28"/>
          <w:szCs w:val="28"/>
        </w:rPr>
        <w:t xml:space="preserve"> - </w:t>
      </w:r>
      <w:r w:rsidR="002978AD">
        <w:rPr>
          <w:bCs/>
          <w:color w:val="000000"/>
          <w:sz w:val="28"/>
          <w:szCs w:val="28"/>
        </w:rPr>
        <w:t>2023</w:t>
      </w:r>
      <w:r w:rsidR="009261AF">
        <w:rPr>
          <w:bCs/>
          <w:color w:val="000000"/>
          <w:sz w:val="28"/>
          <w:szCs w:val="28"/>
        </w:rPr>
        <w:t>»</w:t>
      </w:r>
      <w:r w:rsidR="00BC2DE9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создается при </w:t>
      </w:r>
      <w:r w:rsidR="00121812" w:rsidRPr="00715325">
        <w:rPr>
          <w:sz w:val="28"/>
          <w:szCs w:val="28"/>
        </w:rPr>
        <w:t>М</w:t>
      </w:r>
      <w:r w:rsidR="00121812">
        <w:rPr>
          <w:sz w:val="28"/>
          <w:szCs w:val="28"/>
        </w:rPr>
        <w:t>инистерстве</w:t>
      </w:r>
      <w:r>
        <w:rPr>
          <w:color w:val="000000" w:themeColor="text1"/>
          <w:sz w:val="28"/>
          <w:szCs w:val="28"/>
        </w:rPr>
        <w:t xml:space="preserve"> (далее – Республиканская комиссия</w:t>
      </w:r>
      <w:r>
        <w:rPr>
          <w:sz w:val="28"/>
          <w:szCs w:val="28"/>
        </w:rPr>
        <w:t xml:space="preserve">) не позднее 21 рабочего дня от даты проведения церемонии награждения. В составе Республиканской комиссии создаются подкомиссии по отдельным номинациям. В состав Республиканской комиссии </w:t>
      </w:r>
      <w:r>
        <w:rPr>
          <w:color w:val="000000" w:themeColor="text1"/>
          <w:sz w:val="28"/>
          <w:szCs w:val="28"/>
        </w:rPr>
        <w:t xml:space="preserve">входят </w:t>
      </w:r>
      <w:r>
        <w:rPr>
          <w:sz w:val="28"/>
          <w:szCs w:val="28"/>
        </w:rPr>
        <w:t xml:space="preserve">представители </w:t>
      </w:r>
      <w:r w:rsidR="00121812" w:rsidRPr="00715325">
        <w:rPr>
          <w:sz w:val="28"/>
          <w:szCs w:val="28"/>
        </w:rPr>
        <w:t>М</w:t>
      </w:r>
      <w:r w:rsidR="00121812">
        <w:rPr>
          <w:sz w:val="28"/>
          <w:szCs w:val="28"/>
        </w:rPr>
        <w:t>инистерства</w:t>
      </w:r>
      <w:r>
        <w:rPr>
          <w:sz w:val="28"/>
          <w:szCs w:val="28"/>
        </w:rPr>
        <w:t xml:space="preserve">, профсоюзных комитетов и неправительственных организаций. Из состава </w:t>
      </w:r>
      <w:r>
        <w:rPr>
          <w:color w:val="252525"/>
          <w:sz w:val="28"/>
          <w:szCs w:val="28"/>
        </w:rPr>
        <w:t xml:space="preserve">Республиканской комиссии избирается </w:t>
      </w:r>
      <w:r>
        <w:rPr>
          <w:sz w:val="28"/>
          <w:szCs w:val="28"/>
        </w:rPr>
        <w:t>Председатель и секретарь.</w:t>
      </w:r>
    </w:p>
    <w:p w:rsidR="00A84D21" w:rsidRDefault="00B01A28" w:rsidP="00A84D21">
      <w:pPr>
        <w:pStyle w:val="af5"/>
        <w:ind w:firstLine="540"/>
        <w:jc w:val="both"/>
        <w:rPr>
          <w:rFonts w:asciiTheme="minorHAnsi" w:hAnsiTheme="minorHAnsi"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A84D21">
        <w:rPr>
          <w:color w:val="000000" w:themeColor="text1"/>
          <w:sz w:val="28"/>
          <w:szCs w:val="28"/>
        </w:rPr>
        <w:t xml:space="preserve">. Республиканская комиссия проводит конкурс в номинациях </w:t>
      </w:r>
      <w:r w:rsidR="00A84D21">
        <w:rPr>
          <w:sz w:val="28"/>
          <w:szCs w:val="28"/>
        </w:rPr>
        <w:t xml:space="preserve">«Лучший врач стационара», «Лучший врач первичной медико-санитарной помощи», </w:t>
      </w:r>
      <w:r w:rsidR="005B5062" w:rsidRPr="005B5062">
        <w:rPr>
          <w:sz w:val="28"/>
          <w:szCs w:val="28"/>
        </w:rPr>
        <w:t xml:space="preserve">«Лучший врач неотложной помощи», </w:t>
      </w:r>
      <w:r w:rsidR="00A84D21">
        <w:rPr>
          <w:sz w:val="28"/>
          <w:szCs w:val="28"/>
        </w:rPr>
        <w:t>«Лучший сельский врач», «Лучший провизор», «Лучший менеджер здравоохранения», «</w:t>
      </w:r>
      <w:r w:rsidR="00A84D21">
        <w:rPr>
          <w:sz w:val="28"/>
          <w:szCs w:val="28"/>
          <w:lang w:val="kk-KZ"/>
        </w:rPr>
        <w:t>Л</w:t>
      </w:r>
      <w:r w:rsidR="00A84D21">
        <w:rPr>
          <w:sz w:val="28"/>
          <w:szCs w:val="28"/>
        </w:rPr>
        <w:t xml:space="preserve">учший преподаватель медицинского ВУЗа», «Лучший врач санитарно-эпидемиологического профиля», «Лучший специалист санитарно-эпидемиологической экспертизы», </w:t>
      </w:r>
      <w:r w:rsidR="00A84D21">
        <w:rPr>
          <w:bCs/>
          <w:color w:val="000000"/>
          <w:sz w:val="28"/>
          <w:szCs w:val="28"/>
        </w:rPr>
        <w:t xml:space="preserve">«Лучший социальный работник в здравоохранении», «Лучший преподаватель медицинского колледжа», «Лучший ученый в здравоохранении», </w:t>
      </w:r>
      <w:r w:rsidR="00A84D21">
        <w:rPr>
          <w:bCs/>
          <w:sz w:val="28"/>
          <w:szCs w:val="28"/>
        </w:rPr>
        <w:t xml:space="preserve">«Лучший молодой исследователь в здравоохранении», </w:t>
      </w:r>
      <w:r w:rsidR="00A84D21">
        <w:rPr>
          <w:bCs/>
          <w:color w:val="000000"/>
          <w:sz w:val="28"/>
          <w:szCs w:val="28"/>
        </w:rPr>
        <w:t xml:space="preserve">«Лучшая медицинская сестра станционара», «Лучшая медицинская сестра </w:t>
      </w:r>
      <w:r w:rsidR="00A84D21">
        <w:rPr>
          <w:sz w:val="28"/>
          <w:szCs w:val="28"/>
        </w:rPr>
        <w:t>первичной медико-санитарной помощи</w:t>
      </w:r>
      <w:r w:rsidR="00A84D21">
        <w:rPr>
          <w:bCs/>
          <w:color w:val="000000"/>
          <w:sz w:val="28"/>
          <w:szCs w:val="28"/>
        </w:rPr>
        <w:t xml:space="preserve">», «Лучшая сельская медицинская сестра», </w:t>
      </w:r>
      <w:r w:rsidR="00A84D21">
        <w:rPr>
          <w:bCs/>
          <w:sz w:val="28"/>
          <w:szCs w:val="28"/>
        </w:rPr>
        <w:t xml:space="preserve">«Лучший фельдшер» </w:t>
      </w:r>
      <w:r w:rsidR="00A84D21">
        <w:rPr>
          <w:bCs/>
          <w:color w:val="000000" w:themeColor="text1"/>
          <w:sz w:val="28"/>
          <w:szCs w:val="28"/>
        </w:rPr>
        <w:t xml:space="preserve">на основании </w:t>
      </w:r>
      <w:r w:rsidR="00A84D21">
        <w:rPr>
          <w:bCs/>
          <w:color w:val="000000"/>
          <w:sz w:val="28"/>
          <w:szCs w:val="28"/>
        </w:rPr>
        <w:t xml:space="preserve">материалов, представленных согласно </w:t>
      </w:r>
      <w:r w:rsidR="00920069">
        <w:rPr>
          <w:bCs/>
          <w:sz w:val="28"/>
          <w:szCs w:val="28"/>
        </w:rPr>
        <w:t>пп.9-3, 16-3</w:t>
      </w:r>
      <w:r w:rsidR="00A84D21">
        <w:rPr>
          <w:bCs/>
          <w:sz w:val="28"/>
          <w:szCs w:val="28"/>
        </w:rPr>
        <w:t xml:space="preserve"> </w:t>
      </w:r>
      <w:r w:rsidR="00A84D21">
        <w:rPr>
          <w:bCs/>
          <w:color w:val="000000"/>
          <w:sz w:val="28"/>
          <w:szCs w:val="28"/>
        </w:rPr>
        <w:t>настоящих Методических рекомендаций.</w:t>
      </w:r>
    </w:p>
    <w:p w:rsidR="00A84D21" w:rsidRDefault="00B01A28" w:rsidP="00A84D21">
      <w:pPr>
        <w:pStyle w:val="af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84D21">
        <w:rPr>
          <w:sz w:val="28"/>
          <w:szCs w:val="28"/>
        </w:rPr>
        <w:t xml:space="preserve">. Республиканская комиссия </w:t>
      </w:r>
      <w:r w:rsidR="001D53BF" w:rsidRPr="00715325">
        <w:rPr>
          <w:sz w:val="28"/>
          <w:szCs w:val="28"/>
        </w:rPr>
        <w:t>М</w:t>
      </w:r>
      <w:r w:rsidR="001D53BF">
        <w:rPr>
          <w:sz w:val="28"/>
          <w:szCs w:val="28"/>
        </w:rPr>
        <w:t xml:space="preserve">инистерства </w:t>
      </w:r>
      <w:r w:rsidR="00A84D21">
        <w:rPr>
          <w:sz w:val="28"/>
          <w:szCs w:val="28"/>
        </w:rPr>
        <w:t>имеет право:</w:t>
      </w:r>
    </w:p>
    <w:p w:rsidR="00A84D21" w:rsidRDefault="00920069" w:rsidP="00920069">
      <w:pPr>
        <w:pStyle w:val="af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84D21">
        <w:rPr>
          <w:sz w:val="28"/>
          <w:szCs w:val="28"/>
        </w:rPr>
        <w:t xml:space="preserve"> привлекать внешних экспертов для рассмотрения документов и проведения конкурса;</w:t>
      </w:r>
    </w:p>
    <w:p w:rsidR="00A84D21" w:rsidRDefault="00920069" w:rsidP="00920069">
      <w:pPr>
        <w:pStyle w:val="af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84D21">
        <w:rPr>
          <w:sz w:val="28"/>
          <w:szCs w:val="28"/>
        </w:rPr>
        <w:t xml:space="preserve"> вносить изменения в формат проведения конкурса;</w:t>
      </w:r>
    </w:p>
    <w:p w:rsidR="00A84D21" w:rsidRDefault="00920069" w:rsidP="00920069">
      <w:pPr>
        <w:pStyle w:val="af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84D21">
        <w:rPr>
          <w:sz w:val="28"/>
          <w:szCs w:val="28"/>
        </w:rPr>
        <w:t xml:space="preserve"> организовывать подкомиссии по каждой номинации для анализа и получения рекомендаций по принятию решения;</w:t>
      </w:r>
    </w:p>
    <w:p w:rsidR="00A84D21" w:rsidRDefault="00920069" w:rsidP="009200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84D21">
        <w:rPr>
          <w:rFonts w:ascii="Times New Roman" w:hAnsi="Times New Roman" w:cs="Times New Roman"/>
          <w:sz w:val="28"/>
          <w:szCs w:val="28"/>
        </w:rPr>
        <w:t xml:space="preserve"> запрашивать при необходимости у участников конкурса дополнительные материалы. </w:t>
      </w:r>
    </w:p>
    <w:p w:rsidR="0017508A" w:rsidRPr="00BC2850" w:rsidRDefault="00B01A28" w:rsidP="001750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4D21">
        <w:rPr>
          <w:rFonts w:ascii="Times New Roman" w:hAnsi="Times New Roman" w:cs="Times New Roman"/>
          <w:sz w:val="28"/>
          <w:szCs w:val="28"/>
        </w:rPr>
        <w:t xml:space="preserve">. </w:t>
      </w:r>
      <w:r w:rsidR="0017508A" w:rsidRPr="00BC28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Обязанности </w:t>
      </w:r>
      <w:r w:rsidR="00BC2850">
        <w:rPr>
          <w:rFonts w:ascii="Times New Roman" w:hAnsi="Times New Roman" w:cs="Times New Roman"/>
          <w:sz w:val="28"/>
          <w:szCs w:val="28"/>
        </w:rPr>
        <w:t>с</w:t>
      </w:r>
      <w:r w:rsidR="00E50703" w:rsidRPr="00BC2850">
        <w:rPr>
          <w:rFonts w:ascii="Times New Roman" w:hAnsi="Times New Roman" w:cs="Times New Roman"/>
          <w:sz w:val="28"/>
          <w:szCs w:val="28"/>
        </w:rPr>
        <w:t>екретар</w:t>
      </w:r>
      <w:r w:rsidR="0017508A" w:rsidRPr="00BC2850">
        <w:rPr>
          <w:rFonts w:ascii="Times New Roman" w:hAnsi="Times New Roman" w:cs="Times New Roman"/>
          <w:sz w:val="28"/>
          <w:szCs w:val="28"/>
        </w:rPr>
        <w:t>ей</w:t>
      </w:r>
      <w:r w:rsidR="00E50703" w:rsidRPr="00BC2850">
        <w:rPr>
          <w:rFonts w:ascii="Times New Roman" w:hAnsi="Times New Roman" w:cs="Times New Roman"/>
          <w:sz w:val="28"/>
          <w:szCs w:val="28"/>
        </w:rPr>
        <w:t xml:space="preserve"> </w:t>
      </w:r>
      <w:r w:rsidR="00BC2850">
        <w:rPr>
          <w:rFonts w:ascii="Times New Roman" w:hAnsi="Times New Roman" w:cs="Times New Roman"/>
          <w:sz w:val="28"/>
          <w:szCs w:val="28"/>
        </w:rPr>
        <w:t>подкомиссий Р</w:t>
      </w:r>
      <w:r w:rsidR="00E50703" w:rsidRPr="00BC2850">
        <w:rPr>
          <w:rFonts w:ascii="Times New Roman" w:hAnsi="Times New Roman" w:cs="Times New Roman"/>
          <w:sz w:val="28"/>
          <w:szCs w:val="28"/>
        </w:rPr>
        <w:t>еспубликанской комиссии</w:t>
      </w:r>
      <w:r w:rsidR="0017508A" w:rsidRPr="00BC2850">
        <w:rPr>
          <w:rFonts w:ascii="Times New Roman" w:hAnsi="Times New Roman" w:cs="Times New Roman"/>
          <w:sz w:val="28"/>
          <w:szCs w:val="28"/>
        </w:rPr>
        <w:t>:</w:t>
      </w:r>
    </w:p>
    <w:p w:rsidR="00E50703" w:rsidRPr="0017508A" w:rsidRDefault="0017508A" w:rsidP="001750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08A">
        <w:rPr>
          <w:rFonts w:ascii="Times New Roman" w:hAnsi="Times New Roman" w:cs="Times New Roman"/>
          <w:sz w:val="28"/>
          <w:szCs w:val="28"/>
        </w:rPr>
        <w:t>1)</w:t>
      </w:r>
      <w:r w:rsidRPr="00175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703" w:rsidRPr="0017508A">
        <w:rPr>
          <w:rFonts w:ascii="Times New Roman" w:hAnsi="Times New Roman" w:cs="Times New Roman"/>
          <w:sz w:val="28"/>
          <w:szCs w:val="28"/>
        </w:rPr>
        <w:t>Принят</w:t>
      </w:r>
      <w:r w:rsidR="00BC2850">
        <w:rPr>
          <w:rFonts w:ascii="Times New Roman" w:hAnsi="Times New Roman" w:cs="Times New Roman"/>
          <w:sz w:val="28"/>
          <w:szCs w:val="28"/>
        </w:rPr>
        <w:t>ь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C2850">
        <w:rPr>
          <w:rFonts w:ascii="Times New Roman" w:hAnsi="Times New Roman" w:cs="Times New Roman"/>
          <w:sz w:val="28"/>
          <w:szCs w:val="28"/>
        </w:rPr>
        <w:t>ы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конкурсантов в электронном и бумажном </w:t>
      </w:r>
      <w:r>
        <w:rPr>
          <w:rFonts w:ascii="Times New Roman" w:hAnsi="Times New Roman" w:cs="Times New Roman"/>
          <w:sz w:val="28"/>
          <w:szCs w:val="28"/>
        </w:rPr>
        <w:t>носителях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не позднее чем за 2 дня до проведения заседания</w:t>
      </w:r>
      <w:r w:rsidRPr="0017508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50703" w:rsidRPr="0017508A">
        <w:rPr>
          <w:rFonts w:ascii="Times New Roman" w:hAnsi="Times New Roman" w:cs="Times New Roman"/>
          <w:sz w:val="28"/>
          <w:szCs w:val="28"/>
        </w:rPr>
        <w:t>.</w:t>
      </w:r>
    </w:p>
    <w:p w:rsidR="0017508A" w:rsidRPr="002978AD" w:rsidRDefault="0017508A" w:rsidP="0017508A">
      <w:pPr>
        <w:pStyle w:val="af6"/>
        <w:spacing w:after="160" w:line="259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50703" w:rsidRPr="0017508A">
        <w:rPr>
          <w:rFonts w:ascii="Times New Roman" w:hAnsi="Times New Roman" w:cs="Times New Roman"/>
          <w:sz w:val="28"/>
          <w:szCs w:val="28"/>
        </w:rPr>
        <w:t>Заполнить оценочные таблицы с присвоением баллов по критериям на каждого конкурсанта</w:t>
      </w:r>
      <w:r>
        <w:rPr>
          <w:rFonts w:ascii="Times New Roman" w:hAnsi="Times New Roman" w:cs="Times New Roman"/>
          <w:sz w:val="28"/>
          <w:szCs w:val="28"/>
        </w:rPr>
        <w:t xml:space="preserve"> (приложения 1-6). </w:t>
      </w:r>
    </w:p>
    <w:p w:rsidR="00E50703" w:rsidRPr="0017508A" w:rsidRDefault="0017508A" w:rsidP="0017508A">
      <w:pPr>
        <w:pStyle w:val="af6"/>
        <w:spacing w:after="160" w:line="259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E50703" w:rsidRPr="0017508A">
        <w:rPr>
          <w:rFonts w:ascii="Times New Roman" w:hAnsi="Times New Roman" w:cs="Times New Roman"/>
          <w:sz w:val="28"/>
          <w:szCs w:val="28"/>
        </w:rPr>
        <w:t>Согласовать с Председателем комиссии время проведения заседания и формате проведен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заседание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50703" w:rsidRPr="0017508A">
        <w:rPr>
          <w:rFonts w:ascii="Times New Roman" w:hAnsi="Times New Roman" w:cs="Times New Roman"/>
          <w:sz w:val="28"/>
          <w:szCs w:val="28"/>
        </w:rPr>
        <w:t>офлайн/онлайн/частично онлайн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08A" w:rsidRDefault="0017508A" w:rsidP="0017508A">
      <w:pPr>
        <w:pStyle w:val="af6"/>
        <w:spacing w:after="160" w:line="259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50703" w:rsidRPr="0017508A">
        <w:rPr>
          <w:rFonts w:ascii="Times New Roman" w:hAnsi="Times New Roman" w:cs="Times New Roman"/>
          <w:sz w:val="28"/>
          <w:szCs w:val="28"/>
        </w:rPr>
        <w:t>Оповестить официально членов комиссии о дате, времени и формате проведения заседания. Направить письм</w:t>
      </w:r>
      <w:r>
        <w:rPr>
          <w:rFonts w:ascii="Times New Roman" w:hAnsi="Times New Roman" w:cs="Times New Roman"/>
          <w:sz w:val="28"/>
          <w:szCs w:val="28"/>
        </w:rPr>
        <w:t>а-приглашения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на электронные </w:t>
      </w:r>
      <w:r w:rsidRPr="0017508A">
        <w:rPr>
          <w:rFonts w:ascii="Times New Roman" w:hAnsi="Times New Roman" w:cs="Times New Roman"/>
          <w:sz w:val="28"/>
          <w:szCs w:val="28"/>
        </w:rPr>
        <w:t>адреса организаций,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в которых работают члены комиссии о привлечении их к работе в комиссии.</w:t>
      </w:r>
    </w:p>
    <w:p w:rsidR="0017508A" w:rsidRDefault="0017508A" w:rsidP="0017508A">
      <w:pPr>
        <w:pStyle w:val="af6"/>
        <w:spacing w:after="160" w:line="259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При проведении заседания в офлайн режиме – </w:t>
      </w:r>
      <w:r w:rsidRPr="0017508A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508A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7508A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доступ к бумажным и (или) электронным версиям документов конкурсантов. </w:t>
      </w:r>
    </w:p>
    <w:p w:rsidR="00E50703" w:rsidRPr="0017508A" w:rsidRDefault="00E50703" w:rsidP="0017508A">
      <w:pPr>
        <w:pStyle w:val="af6"/>
        <w:spacing w:after="160" w:line="259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8A">
        <w:rPr>
          <w:rFonts w:ascii="Times New Roman" w:hAnsi="Times New Roman" w:cs="Times New Roman"/>
          <w:sz w:val="28"/>
          <w:szCs w:val="28"/>
        </w:rPr>
        <w:t>При проведении заседания в онлайн режиме направить и обеспечить доступ членов комиссии к эл</w:t>
      </w:r>
      <w:r w:rsidR="0061157C">
        <w:rPr>
          <w:rFonts w:ascii="Times New Roman" w:hAnsi="Times New Roman" w:cs="Times New Roman"/>
          <w:sz w:val="28"/>
          <w:szCs w:val="28"/>
        </w:rPr>
        <w:t xml:space="preserve">ектронным версиям конкурсантов </w:t>
      </w:r>
      <w:r w:rsidRPr="0017508A">
        <w:rPr>
          <w:rFonts w:ascii="Times New Roman" w:hAnsi="Times New Roman" w:cs="Times New Roman"/>
          <w:sz w:val="28"/>
          <w:szCs w:val="28"/>
        </w:rPr>
        <w:t xml:space="preserve">по </w:t>
      </w:r>
      <w:r w:rsidR="0061157C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17508A">
        <w:rPr>
          <w:rFonts w:ascii="Times New Roman" w:hAnsi="Times New Roman" w:cs="Times New Roman"/>
          <w:sz w:val="28"/>
          <w:szCs w:val="28"/>
        </w:rPr>
        <w:t>почте.</w:t>
      </w:r>
    </w:p>
    <w:p w:rsidR="00E50703" w:rsidRPr="0017508A" w:rsidRDefault="00BC2850" w:rsidP="00BC2850">
      <w:pPr>
        <w:pStyle w:val="af6"/>
        <w:spacing w:after="160" w:line="259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Подготовить сводные </w:t>
      </w:r>
      <w:r w:rsidR="0061157C">
        <w:rPr>
          <w:rFonts w:ascii="Times New Roman" w:hAnsi="Times New Roman" w:cs="Times New Roman"/>
          <w:sz w:val="28"/>
          <w:szCs w:val="28"/>
        </w:rPr>
        <w:t xml:space="preserve">оценочные таблицы </w:t>
      </w:r>
      <w:r w:rsidR="00E50703" w:rsidRPr="0017508A">
        <w:rPr>
          <w:rFonts w:ascii="Times New Roman" w:hAnsi="Times New Roman" w:cs="Times New Roman"/>
          <w:sz w:val="28"/>
          <w:szCs w:val="28"/>
        </w:rPr>
        <w:t>на 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с указанием в протоколе бальных значений, присвоенных всем конкурсантам.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ротокол </w:t>
      </w:r>
      <w:r>
        <w:rPr>
          <w:rFonts w:ascii="Times New Roman" w:hAnsi="Times New Roman" w:cs="Times New Roman"/>
          <w:sz w:val="28"/>
          <w:szCs w:val="28"/>
        </w:rPr>
        <w:t>должен быть п</w:t>
      </w:r>
      <w:r w:rsidRPr="0017508A">
        <w:rPr>
          <w:rFonts w:ascii="Times New Roman" w:hAnsi="Times New Roman" w:cs="Times New Roman"/>
          <w:sz w:val="28"/>
          <w:szCs w:val="28"/>
        </w:rPr>
        <w:t>одписа</w:t>
      </w:r>
      <w:r>
        <w:rPr>
          <w:rFonts w:ascii="Times New Roman" w:hAnsi="Times New Roman" w:cs="Times New Roman"/>
          <w:sz w:val="28"/>
          <w:szCs w:val="28"/>
        </w:rPr>
        <w:t>н всеми членами комиссии</w:t>
      </w:r>
      <w:r w:rsidR="00E50703" w:rsidRPr="0017508A">
        <w:rPr>
          <w:rFonts w:ascii="Times New Roman" w:hAnsi="Times New Roman" w:cs="Times New Roman"/>
          <w:sz w:val="28"/>
          <w:szCs w:val="28"/>
        </w:rPr>
        <w:t>.</w:t>
      </w:r>
    </w:p>
    <w:p w:rsidR="00BC2850" w:rsidRDefault="00BC2850" w:rsidP="00BC2850">
      <w:pPr>
        <w:pStyle w:val="af6"/>
        <w:spacing w:after="160" w:line="259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Представить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</w:t>
      </w:r>
      <w:r w:rsidR="0061157C" w:rsidRPr="0017508A">
        <w:rPr>
          <w:rFonts w:ascii="Times New Roman" w:hAnsi="Times New Roman" w:cs="Times New Roman"/>
          <w:sz w:val="28"/>
          <w:szCs w:val="28"/>
        </w:rPr>
        <w:t xml:space="preserve">сводные </w:t>
      </w:r>
      <w:r w:rsidR="0061157C">
        <w:rPr>
          <w:rFonts w:ascii="Times New Roman" w:hAnsi="Times New Roman" w:cs="Times New Roman"/>
          <w:sz w:val="28"/>
          <w:szCs w:val="28"/>
        </w:rPr>
        <w:t xml:space="preserve">оценочные таблицы, </w:t>
      </w:r>
      <w:r w:rsidR="00E50703" w:rsidRPr="0017508A">
        <w:rPr>
          <w:rFonts w:ascii="Times New Roman" w:hAnsi="Times New Roman" w:cs="Times New Roman"/>
          <w:sz w:val="28"/>
          <w:szCs w:val="28"/>
        </w:rPr>
        <w:t>документы 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, подписанный </w:t>
      </w:r>
      <w:r w:rsidR="00E50703" w:rsidRPr="0017508A">
        <w:rPr>
          <w:rFonts w:ascii="Times New Roman" w:hAnsi="Times New Roman" w:cs="Times New Roman"/>
          <w:sz w:val="28"/>
          <w:szCs w:val="28"/>
        </w:rPr>
        <w:t>протокол заседания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в Департамент науки и человеческих ресурсов </w:t>
      </w:r>
      <w:r w:rsidR="00E50703" w:rsidRPr="0017508A">
        <w:rPr>
          <w:rFonts w:ascii="Times New Roman" w:hAnsi="Times New Roman" w:cs="Times New Roman"/>
          <w:sz w:val="28"/>
          <w:szCs w:val="28"/>
          <w:lang w:val="kk-KZ"/>
        </w:rPr>
        <w:t>МЗ РК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E50703" w:rsidRPr="0017508A">
        <w:rPr>
          <w:rFonts w:ascii="Times New Roman" w:hAnsi="Times New Roman" w:cs="Times New Roman"/>
          <w:sz w:val="28"/>
          <w:szCs w:val="28"/>
        </w:rPr>
        <w:t xml:space="preserve"> рабочего дня после заседания комиссии в электронном и бумажном </w:t>
      </w:r>
      <w:r>
        <w:rPr>
          <w:rFonts w:ascii="Times New Roman" w:hAnsi="Times New Roman" w:cs="Times New Roman"/>
          <w:sz w:val="28"/>
          <w:szCs w:val="28"/>
        </w:rPr>
        <w:t>форматах</w:t>
      </w:r>
      <w:r w:rsidR="00E50703" w:rsidRPr="0017508A">
        <w:rPr>
          <w:rFonts w:ascii="Times New Roman" w:hAnsi="Times New Roman" w:cs="Times New Roman"/>
          <w:sz w:val="28"/>
          <w:szCs w:val="28"/>
        </w:rPr>
        <w:t>.</w:t>
      </w:r>
    </w:p>
    <w:p w:rsidR="00BC2850" w:rsidRDefault="00BC2850" w:rsidP="00BC2850">
      <w:pPr>
        <w:pStyle w:val="af6"/>
        <w:spacing w:after="160" w:line="259" w:lineRule="auto"/>
        <w:ind w:left="0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Республиканская комиссия </w:t>
      </w:r>
      <w:r w:rsidRPr="0071532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определяет 17 победителей конкурса на присуждение звания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«Лучший врач», «Лучший врач первичной медико-санитарной помощи», </w:t>
      </w:r>
      <w:r w:rsidRPr="005B5062">
        <w:rPr>
          <w:rFonts w:ascii="Times New Roman" w:eastAsia="Times New Roman" w:hAnsi="Times New Roman" w:cs="Times New Roman"/>
          <w:sz w:val="28"/>
          <w:szCs w:val="28"/>
        </w:rPr>
        <w:t xml:space="preserve">«Лучший врач неотложной помощи», </w:t>
      </w:r>
      <w:r>
        <w:rPr>
          <w:rFonts w:ascii="Times New Roman" w:eastAsia="Times New Roman" w:hAnsi="Times New Roman" w:cs="Times New Roman"/>
          <w:sz w:val="28"/>
          <w:szCs w:val="28"/>
        </w:rPr>
        <w:t>«Лучший сельский врач», «Лучший провизор», «Лучший менеджер здравоохранения»,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учший преподаватель медицинского ВУЗа», «Лучший врач санитарно-эпидемиологического профиля», «Лучший специалист санитарно-эпидемиологической экспертизы»,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«Лучший социальный работник в здравоохранении», «Лучший преподаватель медицинского колледжа», «Лучший ученый в здравоохранении», </w:t>
      </w:r>
      <w:r>
        <w:rPr>
          <w:rFonts w:ascii="Times New Roman" w:hAnsi="Times New Roman" w:cs="Times New Roman"/>
          <w:bCs/>
          <w:sz w:val="28"/>
          <w:szCs w:val="28"/>
        </w:rPr>
        <w:t xml:space="preserve">«Лучший молодой исследователь в здравоохранении»,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«Лучшая медицинская сестра», </w:t>
      </w:r>
      <w:r>
        <w:rPr>
          <w:rFonts w:ascii="Times New Roman" w:hAnsi="Times New Roman" w:cs="Times New Roman"/>
          <w:bCs/>
          <w:sz w:val="28"/>
          <w:szCs w:val="28"/>
        </w:rPr>
        <w:t>«Лучший фельдшер»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D21" w:rsidRDefault="00A84D21" w:rsidP="00A84D21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Документы, предоставляемые для регионального</w:t>
      </w:r>
    </w:p>
    <w:p w:rsidR="00A84D21" w:rsidRDefault="00A84D21" w:rsidP="00A84D21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республиканского конкурсов</w:t>
      </w:r>
    </w:p>
    <w:p w:rsidR="00A84D21" w:rsidRDefault="00A84D21" w:rsidP="00A84D21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D21" w:rsidRDefault="00B01A28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850">
        <w:rPr>
          <w:rFonts w:ascii="Times New Roman" w:hAnsi="Times New Roman" w:cs="Times New Roman"/>
          <w:sz w:val="28"/>
          <w:szCs w:val="28"/>
        </w:rPr>
        <w:t>4</w:t>
      </w:r>
      <w:r w:rsidR="00A84D21">
        <w:rPr>
          <w:rFonts w:ascii="Times New Roman" w:hAnsi="Times New Roman" w:cs="Times New Roman"/>
          <w:sz w:val="28"/>
          <w:szCs w:val="28"/>
        </w:rPr>
        <w:t>. Для участия в конкурсе представляются следующие документы: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об участии в конкурсе в произвольной форме с указанием номинации;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с фотографией;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отчет о профессиональной деятельности, заверенный руководителем организации здравоохранения, в которой работает конкурсант, с данными о профессиональной деятельности и информацией по достижению каждого из показателей, указанных в методике оценки к соответствующей номинации (Информация по достижению каждого из показателей (критериев и индикаторов) представляется в табличном формате, по форме указанной в методике оценки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соответствующей номинации. Объем отчета не должен превышать 15 печатных листов); 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видеоролик о конкурсанте (не более 3</w:t>
      </w:r>
      <w:r w:rsidR="009D5FEE">
        <w:rPr>
          <w:rFonts w:ascii="Times New Roman" w:hAnsi="Times New Roman" w:cs="Times New Roman"/>
          <w:color w:val="000000" w:themeColor="text1"/>
          <w:sz w:val="28"/>
          <w:szCs w:val="28"/>
        </w:rPr>
        <w:t>-х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минут).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дополнительные сведения по желанию конкурсанта (не более 3</w:t>
      </w:r>
      <w:r w:rsidR="009D5FEE">
        <w:rPr>
          <w:rFonts w:ascii="Times New Roman" w:hAnsi="Times New Roman" w:cs="Times New Roman"/>
          <w:color w:val="000000" w:themeColor="text1"/>
          <w:sz w:val="28"/>
          <w:szCs w:val="28"/>
        </w:rPr>
        <w:t>-х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печатных листов шрифтом 10).</w:t>
      </w:r>
    </w:p>
    <w:p w:rsidR="00A84D21" w:rsidRPr="009D5FEE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на конкурс представляются на государственном или русском языке в электронном виде на адрес </w:t>
      </w:r>
      <w:r w:rsidRPr="009D5F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курирующего департамента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3BF" w:rsidRPr="00715325">
        <w:rPr>
          <w:rFonts w:ascii="Times New Roman" w:hAnsi="Times New Roman" w:cs="Times New Roman"/>
          <w:sz w:val="28"/>
          <w:szCs w:val="28"/>
        </w:rPr>
        <w:t>М</w:t>
      </w:r>
      <w:r w:rsidR="001D53BF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5F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номинациям.</w:t>
      </w:r>
    </w:p>
    <w:p w:rsidR="00A84D21" w:rsidRDefault="00A84D21" w:rsidP="00A84D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D21" w:rsidRDefault="00A84D21" w:rsidP="00A84D2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Экспертиза конкурсных материалов</w:t>
      </w:r>
    </w:p>
    <w:p w:rsidR="00A84D21" w:rsidRDefault="00A84D21" w:rsidP="00A84D2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D21" w:rsidRDefault="00B01A28" w:rsidP="00A84D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285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84D21">
        <w:rPr>
          <w:rFonts w:ascii="Times New Roman" w:hAnsi="Times New Roman" w:cs="Times New Roman"/>
          <w:color w:val="000000" w:themeColor="text1"/>
          <w:sz w:val="28"/>
          <w:szCs w:val="28"/>
        </w:rPr>
        <w:t>. Основной задачей экспертизы 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курсных материалов Региональной</w:t>
      </w:r>
      <w:r w:rsidR="00A8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Республиканской конкурсными комиссиями является их комплексная оценка на </w:t>
      </w:r>
      <w:r w:rsidR="00A84D21" w:rsidRPr="006C24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соответствие требованиям</w:t>
      </w:r>
      <w:r w:rsidR="00A84D2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оценка достоинств и значимости результатов претендентов.</w:t>
      </w:r>
    </w:p>
    <w:p w:rsidR="006C2487" w:rsidRDefault="00A84D21" w:rsidP="00A84D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285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 основании проведенной оценки достижений претендентов Конкурсн</w:t>
      </w:r>
      <w:r w:rsidR="006C2487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6C248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</w:t>
      </w:r>
      <w:r w:rsidR="006C248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победителей Конкурса по каждой номинации</w:t>
      </w:r>
      <w:r w:rsidR="006C2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этапами 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84D21" w:rsidRDefault="00BC2850" w:rsidP="00A84D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</w:t>
      </w:r>
      <w:r w:rsidR="00A8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Звание </w:t>
      </w:r>
      <w:r w:rsidR="00A84D21" w:rsidRPr="00BC2850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по каждой номинации</w:t>
      </w:r>
      <w:r w:rsidR="00A8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присваивается победителю </w:t>
      </w:r>
      <w:r w:rsidR="006C24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8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онкурса, </w:t>
      </w:r>
      <w:r w:rsidR="006C2487">
        <w:rPr>
          <w:rFonts w:ascii="Times New Roman" w:hAnsi="Times New Roman" w:cs="Times New Roman"/>
          <w:color w:val="000000" w:themeColor="text1"/>
          <w:sz w:val="28"/>
          <w:szCs w:val="28"/>
        </w:rPr>
        <w:t>получившему</w:t>
      </w:r>
      <w:r w:rsidR="00A8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D21" w:rsidRPr="006C24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наивысший балл</w:t>
      </w:r>
      <w:r w:rsidR="00A8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показателям, установленным для данной номинации.</w:t>
      </w:r>
    </w:p>
    <w:p w:rsidR="00A84D21" w:rsidRDefault="00A84D21" w:rsidP="00A84D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285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победителях </w:t>
      </w:r>
      <w:r w:rsidR="006C24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онкурса доводится до сведения соискателей.</w:t>
      </w:r>
    </w:p>
    <w:p w:rsidR="00A84D21" w:rsidRDefault="00A84D21" w:rsidP="00A84D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285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Победители конкурса награждаются дипломами от </w:t>
      </w:r>
      <w:r w:rsidR="001D53BF" w:rsidRPr="00715325">
        <w:rPr>
          <w:rFonts w:ascii="Times New Roman" w:hAnsi="Times New Roman" w:cs="Times New Roman"/>
          <w:sz w:val="28"/>
          <w:szCs w:val="28"/>
        </w:rPr>
        <w:t>М</w:t>
      </w:r>
      <w:r w:rsidR="001D53BF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поощряются материально из фонда оплаты труда организации, в которой работает победитель</w:t>
      </w:r>
      <w:r w:rsidR="006C2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согласно п.2 </w:t>
      </w:r>
      <w:r w:rsidR="006C2487" w:rsidRPr="006C2487">
        <w:rPr>
          <w:rFonts w:ascii="Times New Roman" w:hAnsi="Times New Roman" w:cs="Times New Roman"/>
          <w:color w:val="000000" w:themeColor="text1"/>
          <w:sz w:val="28"/>
          <w:szCs w:val="28"/>
        </w:rPr>
        <w:t>настоящих Методических рекомендаций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84D21" w:rsidRPr="00E32568" w:rsidRDefault="00BC2850" w:rsidP="00A84D21">
      <w:pPr>
        <w:widowControl w:val="0"/>
        <w:spacing w:after="0" w:line="240" w:lineRule="auto"/>
        <w:ind w:firstLine="567"/>
        <w:jc w:val="both"/>
        <w:rPr>
          <w:rStyle w:val="a3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A84D21">
        <w:rPr>
          <w:rFonts w:ascii="Times New Roman" w:hAnsi="Times New Roman" w:cs="Times New Roman"/>
          <w:color w:val="000000" w:themeColor="text1"/>
          <w:sz w:val="28"/>
          <w:szCs w:val="28"/>
        </w:rPr>
        <w:t>. Информация о результатах Конкурса размещается на сайте Министерства здравоохранения Республики Казахстан</w:t>
      </w:r>
      <w:r w:rsidR="00544EF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A84D21" w:rsidRDefault="00A84D21" w:rsidP="00A84D21">
      <w:pPr>
        <w:widowControl w:val="0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D21" w:rsidRPr="00805688" w:rsidRDefault="00A84D21" w:rsidP="00A84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84D21" w:rsidRPr="00805688">
          <w:pgSz w:w="11906" w:h="16838"/>
          <w:pgMar w:top="993" w:right="851" w:bottom="993" w:left="1418" w:header="709" w:footer="471" w:gutter="0"/>
          <w:pgNumType w:start="1"/>
          <w:cols w:space="720"/>
        </w:sectPr>
      </w:pP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1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Методическим рекомендациям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проведению конкурса на </w:t>
      </w:r>
    </w:p>
    <w:p w:rsidR="00701DFF" w:rsidRDefault="00A84D21" w:rsidP="00701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присуждение звания </w:t>
      </w:r>
    </w:p>
    <w:p w:rsidR="00A84D21" w:rsidRPr="00701DFF" w:rsidRDefault="00701DFF" w:rsidP="00701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7449A" w:rsidRPr="0097449A">
        <w:rPr>
          <w:rFonts w:ascii="Times New Roman" w:hAnsi="Times New Roman" w:cs="Times New Roman"/>
          <w:bCs/>
          <w:color w:val="000000"/>
          <w:sz w:val="28"/>
          <w:szCs w:val="28"/>
        </w:rPr>
        <w:t>Медицина үздігі</w:t>
      </w: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2978AD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="009D5FEE"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оценки и ранжирования конкурсантов на присуждение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звания 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97449A" w:rsidRPr="00974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Медицина үздігі</w:t>
      </w:r>
      <w:r w:rsidR="00974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2978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</w:t>
      </w:r>
      <w:r w:rsidR="00A743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(Лучший врач стационара, лучший врач первичной медико-санитарной помощи, </w:t>
      </w:r>
      <w:r w:rsidR="000007E7" w:rsidRPr="000007E7">
        <w:rPr>
          <w:rFonts w:ascii="Times New Roman" w:eastAsia="Times New Roman" w:hAnsi="Times New Roman" w:cs="Times New Roman"/>
          <w:b/>
          <w:sz w:val="28"/>
          <w:szCs w:val="28"/>
        </w:rPr>
        <w:t>«Лучший врач неотложной помощи»,</w:t>
      </w:r>
      <w:r w:rsidR="000007E7" w:rsidRPr="005B5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лучший сельский врач, лучший провизор, лучший социальный работник, лучшая медицинская сестра стационара, лучшая медицинская сестра первичной медико-санитарной помощи,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лучшая сельская медицинская сестра, лучший фельдшер)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Номинация ____________________________________________________________________________________________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Ф.И.О. конкурсанта ______________________________________________________________________________________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 конкурсанта 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медицинской организации (юридическое) ______________________________________________________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1984"/>
        <w:gridCol w:w="3686"/>
        <w:gridCol w:w="4394"/>
        <w:gridCol w:w="850"/>
        <w:gridCol w:w="3402"/>
      </w:tblGrid>
      <w:tr w:rsidR="00A84D21" w:rsidTr="003B00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Критерий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Индикаторы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Оценка индикатора,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ind w:left="-108" w:right="-95" w:firstLine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 конкур санта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Информация о соответствии Конкурсанта указанному индикатору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1"/>
            </w:r>
          </w:p>
        </w:tc>
      </w:tr>
      <w:tr w:rsidR="003B00A1" w:rsidTr="003B00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1.Общепрофес-сиональный уровень</w:t>
            </w:r>
          </w:p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(max 12)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Степень владения практическими навыками по специальности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Default="003B00A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в полном объеме</w:t>
            </w:r>
          </w:p>
          <w:p w:rsidR="003B00A1" w:rsidRPr="008F7B60" w:rsidRDefault="003B00A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достаточно владеет </w:t>
            </w:r>
          </w:p>
          <w:p w:rsidR="003B00A1" w:rsidRDefault="003B00A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владеет недостаточно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0A1" w:rsidTr="003B00A1">
        <w:trPr>
          <w:trHeight w:val="94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0A1" w:rsidRDefault="003B00A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Использование в работе новых технологий и достижении медицинской науки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8F7B60" w:rsidRDefault="003B00A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>– постоянно использует</w:t>
            </w:r>
          </w:p>
          <w:p w:rsidR="003B00A1" w:rsidRPr="008F7B60" w:rsidRDefault="003B00A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>– использует недостаточно</w:t>
            </w:r>
          </w:p>
          <w:p w:rsidR="003B00A1" w:rsidRPr="008F7B60" w:rsidRDefault="003B00A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не использует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A1" w:rsidTr="003B00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0A1" w:rsidRDefault="003B00A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квалификации, помимо обязательного 1 раз в 5 лет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Default="003B00A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более раза</w:t>
            </w:r>
          </w:p>
          <w:p w:rsidR="003B00A1" w:rsidRPr="008F7B60" w:rsidRDefault="003B0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не повышал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A1" w:rsidTr="003B00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0A1" w:rsidRDefault="003B00A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Стремление к профессиональному росту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Default="003B0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конференциях, семинарах, членство в медицинской ассоциации, обществах и.т.д.</w:t>
            </w:r>
          </w:p>
          <w:p w:rsidR="003B00A1" w:rsidRDefault="003B0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не интересуется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0A1" w:rsidTr="003B00A1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1.5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0A1" w:rsidRDefault="003B00A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в общественной и социальной работе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8F7B60" w:rsidRDefault="003B0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3 – активно участвует</w:t>
            </w:r>
          </w:p>
          <w:p w:rsidR="003B00A1" w:rsidRPr="008F7B60" w:rsidRDefault="003B0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2 – проявляет интерес</w:t>
            </w:r>
          </w:p>
          <w:p w:rsidR="003B00A1" w:rsidRPr="008F7B60" w:rsidRDefault="003B00A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не участвует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A1" w:rsidTr="003B00A1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3B00A1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A1" w:rsidRPr="003B00A1" w:rsidRDefault="003B00A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257659" w:rsidRDefault="003B00A1" w:rsidP="00A74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</w:t>
            </w:r>
            <w:r w:rsidR="00A74FCE" w:rsidRPr="00257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 xml:space="preserve">борьбе с </w:t>
            </w:r>
            <w:r w:rsidRPr="00257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257659" w:rsidRDefault="003B00A1" w:rsidP="003B0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>3 – активно участвует</w:t>
            </w:r>
          </w:p>
          <w:p w:rsidR="003B00A1" w:rsidRPr="00257659" w:rsidRDefault="003B00A1" w:rsidP="003B0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>2 – проявляет интерес</w:t>
            </w:r>
          </w:p>
          <w:p w:rsidR="003B00A1" w:rsidRPr="00257659" w:rsidRDefault="003B00A1" w:rsidP="003B0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>0 – не участвует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8F7B60" w:rsidRDefault="003B0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21" w:rsidTr="003B00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A743F6" w:rsidRDefault="00A84D21" w:rsidP="00A743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3F6">
              <w:rPr>
                <w:rFonts w:ascii="Times New Roman" w:hAnsi="Times New Roman" w:cs="Times New Roman"/>
                <w:bCs/>
              </w:rPr>
              <w:t>2.Социальные навыки</w:t>
            </w:r>
          </w:p>
          <w:p w:rsidR="00A84D21" w:rsidRPr="00A743F6" w:rsidRDefault="00A84D21" w:rsidP="00A74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3F6">
              <w:rPr>
                <w:rFonts w:ascii="Times New Roman" w:hAnsi="Times New Roman" w:cs="Times New Roman"/>
                <w:sz w:val="24"/>
                <w:szCs w:val="24"/>
              </w:rPr>
              <w:t>(max 11)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5 – является официальным наставником двух и более молодых специалистов</w:t>
            </w:r>
          </w:p>
          <w:p w:rsidR="00A84D21" w:rsidRPr="008F7B60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2 – помогает молодым специалистам</w:t>
            </w:r>
          </w:p>
          <w:p w:rsidR="00A84D21" w:rsidRPr="008F7B60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не принимает участия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21" w:rsidTr="003B00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21" w:rsidRPr="00A743F6" w:rsidRDefault="00A84D21" w:rsidP="00A74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Полученные отзывы от пациентов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>– пациенты выражают свою благодарность в СМИ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84D21" w:rsidRPr="008F7B60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>– имеет письменные отзывы от пациентов</w:t>
            </w:r>
          </w:p>
          <w:p w:rsidR="00A84D21" w:rsidRPr="008F7B60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21" w:rsidTr="003B00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21" w:rsidRPr="00A743F6" w:rsidRDefault="00A84D21" w:rsidP="00A74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Опубликованные в</w:t>
            </w:r>
          </w:p>
          <w:p w:rsidR="00A84D21" w:rsidRPr="008F7B60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</w:p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изданиях статьи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и более </w:t>
            </w:r>
          </w:p>
          <w:p w:rsidR="00A84D21" w:rsidRPr="008F7B60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>– 2 статьи</w:t>
            </w:r>
          </w:p>
          <w:p w:rsidR="00A84D21" w:rsidRPr="008F7B60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публикаций 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D21" w:rsidRPr="008F7B60" w:rsidRDefault="00A84D21">
            <w:pPr>
              <w:spacing w:after="0" w:line="240" w:lineRule="auto"/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21" w:rsidTr="003B00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A743F6" w:rsidRDefault="00A84D21" w:rsidP="00A743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3F6">
              <w:rPr>
                <w:rFonts w:ascii="Times New Roman" w:hAnsi="Times New Roman" w:cs="Times New Roman"/>
                <w:bCs/>
              </w:rPr>
              <w:t>3.Личные качества</w:t>
            </w:r>
          </w:p>
          <w:p w:rsidR="00A84D21" w:rsidRPr="00A743F6" w:rsidRDefault="00A84D21" w:rsidP="00A74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3F6">
              <w:rPr>
                <w:rFonts w:ascii="Times New Roman" w:hAnsi="Times New Roman" w:cs="Times New Roman"/>
                <w:sz w:val="24"/>
                <w:szCs w:val="24"/>
              </w:rPr>
              <w:t>(max 13)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Умение пользоваться персональным компьютером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5 – использует в работе электронную библиотеку на английском языке, участвует в профессиональных медицинских вебинарах</w:t>
            </w:r>
          </w:p>
          <w:p w:rsidR="00A84D21" w:rsidRPr="008F7B60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2 – использует в работе интернет, электронную почту и т.д.</w:t>
            </w:r>
          </w:p>
          <w:p w:rsidR="00A84D21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пользователь</w:t>
            </w:r>
          </w:p>
          <w:p w:rsidR="00A84D21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не владеет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4D21" w:rsidTr="003B00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Наличие наград (благодарности, грамоты, государственные награды и т.д.)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и более </w:t>
            </w:r>
          </w:p>
          <w:p w:rsidR="00A84D21" w:rsidRPr="008F7B60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>– 2 награды</w:t>
            </w:r>
          </w:p>
          <w:p w:rsidR="00A84D21" w:rsidRPr="008F7B60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21" w:rsidTr="003B00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Знание иностранного языка</w:t>
            </w:r>
          </w:p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– владеет в совершенстве </w:t>
            </w:r>
          </w:p>
          <w:p w:rsidR="00A84D21" w:rsidRPr="008F7B60" w:rsidRDefault="00A84D21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– разговорный уровень</w:t>
            </w:r>
          </w:p>
          <w:p w:rsidR="00A84D21" w:rsidRPr="008F7B60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не владеет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D21" w:rsidRDefault="00A84D21" w:rsidP="00A84D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43F6" w:rsidRDefault="00A743F6" w:rsidP="00A743F6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Общее количество баллов  _____</w:t>
      </w:r>
    </w:p>
    <w:p w:rsidR="00A84D21" w:rsidRDefault="00A84D21" w:rsidP="00A84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D21" w:rsidRPr="00891E1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891E11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Методическим рекомендациям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проведению конкурса на </w:t>
      </w:r>
    </w:p>
    <w:p w:rsidR="00F83F06" w:rsidRDefault="00A84D21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присуждение звания </w:t>
      </w:r>
    </w:p>
    <w:p w:rsidR="00F83F06" w:rsidRPr="00701DFF" w:rsidRDefault="00F83F06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7449A" w:rsidRPr="0097449A">
        <w:rPr>
          <w:rFonts w:ascii="Times New Roman" w:hAnsi="Times New Roman" w:cs="Times New Roman"/>
          <w:bCs/>
          <w:color w:val="000000"/>
          <w:sz w:val="28"/>
          <w:szCs w:val="28"/>
        </w:rPr>
        <w:t>Медицина үздігі</w:t>
      </w:r>
      <w:r w:rsidR="00974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2978AD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="009D5FE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A84D21" w:rsidRDefault="00A84D21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оценки и ранжирования конкурсантов на присуждение звания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«Лучший менеджер здравоохранения»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Ф.И.О. конкурсанта ______________________________________________________________________________________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 конкурсанта 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медицинской организации (юридическое) 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"/>
        <w:gridCol w:w="5295"/>
        <w:gridCol w:w="4820"/>
        <w:gridCol w:w="850"/>
        <w:gridCol w:w="3402"/>
      </w:tblGrid>
      <w:tr w:rsidR="00A84D21" w:rsidTr="00257659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Индикаторы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Оценка индикатора,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 конкурсанта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Информация о соответствии Конкурсанта указанному индикатору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2"/>
            </w:r>
          </w:p>
        </w:tc>
      </w:tr>
      <w:tr w:rsidR="00A84D21" w:rsidTr="00257659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3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I. Базовые (основные)</w:t>
            </w:r>
          </w:p>
        </w:tc>
      </w:tr>
      <w:tr w:rsidR="00A84D21" w:rsidTr="00257659">
        <w:trPr>
          <w:trHeight w:val="48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Наличие аккредитации медицинской организации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– Высшая</w:t>
            </w:r>
          </w:p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– Первая</w:t>
            </w:r>
          </w:p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– Вторая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84D21" w:rsidTr="00257659">
        <w:trPr>
          <w:trHeight w:val="49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Финансовая эффективность медицинской организации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– рентабельность активов 2,5% и выше</w:t>
            </w:r>
          </w:p>
          <w:p w:rsidR="00A84D21" w:rsidRPr="008F7B60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рентабельность активов от 1,1 до 2,4%</w:t>
            </w:r>
          </w:p>
          <w:p w:rsidR="00A84D21" w:rsidRPr="008F7B60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– рентабельность активов от 0 до 1</w:t>
            </w:r>
          </w:p>
          <w:p w:rsidR="00A84D21" w:rsidRPr="008F7B60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– рентабельность активов ниже 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D21" w:rsidTr="00257659">
        <w:trPr>
          <w:trHeight w:val="49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удовлетворенности населения качеством медицинских услуг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≥80% – 5</w:t>
            </w:r>
          </w:p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46&lt;80% – 2</w:t>
            </w:r>
          </w:p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≤45% –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84D21" w:rsidTr="00257659">
        <w:trPr>
          <w:trHeight w:val="50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Обоснованные жалобы за отчетный период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– отсутствие</w:t>
            </w:r>
          </w:p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от 1 до 2 жалоб</w:t>
            </w:r>
          </w:p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– более 2 жалоб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D21" w:rsidTr="00257659">
        <w:trPr>
          <w:trHeight w:val="1376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Кредиторская задолженность долгосрочная (max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– отсутствие </w:t>
            </w:r>
          </w:p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снижение в динамике более 15% (в сравнении с предыдущим отчетным периодом)</w:t>
            </w:r>
          </w:p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– снижение в динамике менее 15% (в сравнении с предыдущим отчетным периодом)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D21" w:rsidTr="00257659">
        <w:trPr>
          <w:trHeight w:val="8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Уровень удовлетворенности медицинского персонала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– ≥67%</w:t>
            </w:r>
          </w:p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– 51-66%</w:t>
            </w:r>
          </w:p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0 - ≤50%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57659">
        <w:trPr>
          <w:trHeight w:val="8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240BE3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BE3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</w:t>
            </w:r>
            <w:r w:rsidRPr="00240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240BE3">
              <w:rPr>
                <w:rFonts w:ascii="Times New Roman" w:hAnsi="Times New Roman" w:cs="Times New Roman"/>
                <w:sz w:val="24"/>
                <w:szCs w:val="24"/>
              </w:rPr>
              <w:t xml:space="preserve">борьбе с </w:t>
            </w:r>
            <w:r w:rsidRPr="0024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40BE3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E3">
              <w:rPr>
                <w:rFonts w:ascii="Times New Roman" w:hAnsi="Times New Roman" w:cs="Times New Roman"/>
                <w:sz w:val="24"/>
                <w:szCs w:val="24"/>
              </w:rPr>
              <w:t>3 – активно участвует</w:t>
            </w:r>
          </w:p>
          <w:p w:rsidR="00240BE3" w:rsidRP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E3">
              <w:rPr>
                <w:rFonts w:ascii="Times New Roman" w:hAnsi="Times New Roman" w:cs="Times New Roman"/>
                <w:sz w:val="24"/>
                <w:szCs w:val="24"/>
              </w:rPr>
              <w:t>2 – проявляет интерес</w:t>
            </w:r>
          </w:p>
          <w:p w:rsidR="00240BE3" w:rsidRP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E3">
              <w:rPr>
                <w:rFonts w:ascii="Times New Roman" w:hAnsi="Times New Roman" w:cs="Times New Roman"/>
                <w:sz w:val="24"/>
                <w:szCs w:val="24"/>
              </w:rPr>
              <w:t>0 – не участвует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257659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257659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BE3" w:rsidTr="00240BE3">
        <w:trPr>
          <w:trHeight w:val="1226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Соотношение средней заработной платы на 1 ставку врача к средней заработной плате в экономике (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на</w:t>
            </w:r>
            <w:r w:rsidRPr="008F7B6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1 ставку врача / среднемесячная номинальная заработная плата 1 работника в экономике (в</w:t>
            </w:r>
            <w:r w:rsidRPr="008F7B6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зависимости от</w:t>
            </w:r>
            <w:r w:rsidRPr="008F7B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региона по данным комитета по статистики МНЭ РК)</w:t>
            </w:r>
            <w:r w:rsidRPr="008F7B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– ≥1,5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– 1,2-1,4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– 1,0-1,1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– ≤0,9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40BE3">
        <w:trPr>
          <w:trHeight w:val="1226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Укомплектованность кадрами: общая (Число занятых позиций (ставок) по всем категориям работников на последнюю дату указанного отчетного периода × 100 / общее число позиций по всем категориям работников на последнюю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дату указанного отчетного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– ≥85%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– 80-84%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– ≤79%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40BE3">
        <w:trPr>
          <w:trHeight w:val="1226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40" w:lineRule="auto"/>
              <w:ind w:left="-112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Доля сотрудников, прошедших повышение квалификации, переподготовку</w:t>
            </w:r>
          </w:p>
          <w:p w:rsidR="00240BE3" w:rsidRPr="008F7B60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(Общее число сотрудников, прошедших повышение квалификации, переподготовку × 100 / запланированное число сотрудников на повышение квалификации, переподготовку)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– &gt;75%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– 51-75%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– 26-50%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– ≤25%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40BE3">
        <w:trPr>
          <w:trHeight w:val="1226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ind w:left="-112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Текучесть кадров,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(max 7)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≤5%</w:t>
            </w:r>
          </w:p>
          <w:p w:rsidR="00240BE3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5 – 6-12% </w:t>
            </w:r>
          </w:p>
          <w:p w:rsidR="00240BE3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3 – 13-19% 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≥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40BE3">
        <w:trPr>
          <w:trHeight w:val="289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240BE3" w:rsidRDefault="00240BE3" w:rsidP="00240BE3">
            <w:pPr>
              <w:spacing w:after="0" w:line="232" w:lineRule="auto"/>
              <w:ind w:left="-112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Дополнительное обучение менеджера: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наличие магистратуры по специальности «Общественное здравоохранение («Менеджмент здравоохранения», «Менеджмент»), свидетельство о присвоении квалификационной категории по специальности «Организация здравоохранения» («Общественное здравоохранение», «Менеджмент в здравоохранении»)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7 – магистр</w:t>
            </w:r>
            <w:r w:rsidRPr="00E325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3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 присвоении квалификационной категории по специальности</w:t>
            </w:r>
          </w:p>
          <w:p w:rsidR="00240BE3" w:rsidRPr="008F7B60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магистр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</w:t>
            </w:r>
          </w:p>
          <w:p w:rsidR="00240BE3" w:rsidRPr="008F7B60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3 – свидетельство о присвоении квалификационной категории по специальности</w:t>
            </w:r>
          </w:p>
          <w:p w:rsidR="00240BE3" w:rsidRPr="008F7B60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отсутствие (магистратуры по специальности, свидетельства о присвоении квалификационной категории по специальности)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BE3" w:rsidTr="00257659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8F7B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8F7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 медицинской организации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(для МО среди которых проведен рейтинг в предыдущем году по методике утвержденной МЗ РК)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8F7B60" w:rsidRDefault="00240BE3" w:rsidP="00240BE3">
            <w:pPr>
              <w:spacing w:after="0" w:line="23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0BE3" w:rsidTr="00257659">
        <w:trPr>
          <w:trHeight w:val="7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Амбулаторно-поликлинические организации (взрослые, детские, смешанные)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результативности более 0,6</w:t>
            </w:r>
          </w:p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результативности от 0,4 до 0,6</w:t>
            </w:r>
          </w:p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 – коэффициент результативности менее 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57659">
        <w:trPr>
          <w:trHeight w:val="95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Центры ПМСП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(max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результативности более 0,6</w:t>
            </w:r>
          </w:p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результативности от 0,4 до 0,6</w:t>
            </w:r>
          </w:p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 – коэффициент результативности менее 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57659">
        <w:trPr>
          <w:trHeight w:val="1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Стационарные медицинские организации (взрослые, детские)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результативности более 0,6</w:t>
            </w:r>
          </w:p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результативности от 0,4 до 0,6</w:t>
            </w:r>
          </w:p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 – коэффициент результативности менее 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57659">
        <w:trPr>
          <w:trHeight w:val="61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Организации родовспоможения (родильные дома, перинатальные центры)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результативности более 0,6</w:t>
            </w:r>
          </w:p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результативности от 0,4 до 0,6</w:t>
            </w:r>
          </w:p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 – коэффициент результативности менее 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57659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III.  Корпоративное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57659">
        <w:trPr>
          <w:trHeight w:val="60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Переход на ПХВ (max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– осуществлен переход</w:t>
            </w:r>
          </w:p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– не осуществлен переход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BE3" w:rsidTr="00257659">
        <w:trPr>
          <w:trHeight w:val="60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Внедрение Наблюдательного совета (max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– внедрен</w:t>
            </w:r>
          </w:p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– не внедрен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57659">
        <w:trPr>
          <w:trHeight w:val="60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Наблюдательного совета (количество заседаний по итогам предыдущего года, 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4 и больше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– проведено 4 и больше</w:t>
            </w:r>
          </w:p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проведено от 2 до 3</w:t>
            </w:r>
          </w:p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– не проведено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57659">
        <w:trPr>
          <w:trHeight w:val="70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Бонусные (дополнительные)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57659">
        <w:trPr>
          <w:trHeight w:val="8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Достижения менеджера (max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– нагрудные знаки МЗ РК</w:t>
            </w:r>
          </w:p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– почетные грамоты МЗ РК </w:t>
            </w:r>
          </w:p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благодарственные письма МЗ РК</w:t>
            </w:r>
          </w:p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другие награды (в том числе на местном уровне)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BE3" w:rsidTr="00257659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</w:t>
            </w:r>
          </w:p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вида деятельности)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грантовые проекты, внедрение новых медицинских технологий, технологий бережливого производства, научно-исследовательские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8F7B60" w:rsidRDefault="00240BE3" w:rsidP="00240BE3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BE3" w:rsidTr="00257659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Pr="008F7B60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медицинской организации (или аккаунта в социальных сетях)*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имеется</w:t>
            </w:r>
          </w:p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отсутствует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0BE3" w:rsidTr="00257659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Применение дифференцированной оплаты труда**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E3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применяется</w:t>
            </w:r>
          </w:p>
          <w:p w:rsidR="00240BE3" w:rsidRDefault="00240BE3" w:rsidP="00240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не применяется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Default="00240BE3" w:rsidP="00240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743F6" w:rsidRDefault="00A743F6" w:rsidP="00A84D21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4D21" w:rsidRDefault="00A84D21" w:rsidP="00A84D21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Общее количество баллов  _____</w:t>
      </w:r>
    </w:p>
    <w:p w:rsidR="00A84D21" w:rsidRDefault="00A84D21" w:rsidP="00A84D21">
      <w:pPr>
        <w:spacing w:after="16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84D21" w:rsidRPr="00891E1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891E11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Методическим рекомендациям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проведению конкурса на </w:t>
      </w:r>
    </w:p>
    <w:p w:rsidR="00F83F06" w:rsidRDefault="00A84D21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присуждение звания </w:t>
      </w:r>
    </w:p>
    <w:p w:rsidR="00F83F06" w:rsidRPr="00701DFF" w:rsidRDefault="00F83F06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7449A" w:rsidRPr="0097449A">
        <w:rPr>
          <w:rFonts w:ascii="Times New Roman" w:hAnsi="Times New Roman" w:cs="Times New Roman"/>
          <w:bCs/>
          <w:color w:val="000000"/>
          <w:sz w:val="28"/>
          <w:szCs w:val="28"/>
        </w:rPr>
        <w:t>Медицина үздігі</w:t>
      </w: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2978AD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="009D5FEE"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A84D21" w:rsidRDefault="00A84D21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D21" w:rsidRDefault="00A84D21" w:rsidP="00A84D21">
      <w:pPr>
        <w:spacing w:after="0" w:line="240" w:lineRule="auto"/>
        <w:jc w:val="center"/>
        <w:rPr>
          <w:rStyle w:val="s1"/>
        </w:rPr>
      </w:pPr>
    </w:p>
    <w:p w:rsidR="00A84D21" w:rsidRDefault="00A84D21" w:rsidP="00A84D21">
      <w:pPr>
        <w:spacing w:after="0" w:line="240" w:lineRule="auto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Качественные и количественные показатели оценки работы претендента на присвоение звания в номинации «Лучший преподаватель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>
        <w:rPr>
          <w:rStyle w:val="s1"/>
          <w:sz w:val="28"/>
          <w:szCs w:val="28"/>
        </w:rPr>
        <w:t xml:space="preserve"> вуза»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</w:pP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Ф.И.О. конкурсанта ______________________________________________________________________________________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 конкурсанта 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медицинской организации (юридическое) ______________________________________________________</w:t>
      </w:r>
    </w:p>
    <w:p w:rsidR="00A84D21" w:rsidRDefault="00A84D21" w:rsidP="00A84D21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950" w:type="pct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"/>
        <w:gridCol w:w="2310"/>
        <w:gridCol w:w="934"/>
        <w:gridCol w:w="5844"/>
        <w:gridCol w:w="1254"/>
        <w:gridCol w:w="3622"/>
      </w:tblGrid>
      <w:tr w:rsidR="00A84D21" w:rsidTr="007A4DCE"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№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Оценка, балл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Основные характеристики (компоненты показателя)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 конкур санта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Информация о соответствии Конкурсанта указанному компоненту показателя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3"/>
            </w:r>
          </w:p>
        </w:tc>
      </w:tr>
      <w:tr w:rsidR="00A84D21" w:rsidTr="007A4DCE"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Наличие академической, ученой степени, ученого звания (отметить не более двух пунктов)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Доктор наук, присужденная Комитетом по контролю в сфере образования и науки МОН РК (далее - Комитет), либо Высшим аттестационным комитетом (далее - ВАК) РК, либо ВАК СССР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Профессор, присвоенный Комитетом, либо ВАК Республики Казахстан, либо ВАК СССР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Кандидат наук, присужденная Комитетом, либо ВАК Республики Казахстан, либо ВАК СССР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Доктор </w:t>
            </w:r>
            <w:r>
              <w:rPr>
                <w:rStyle w:val="s0"/>
                <w:sz w:val="24"/>
                <w:szCs w:val="24"/>
                <w:lang w:val="en-US"/>
              </w:rPr>
              <w:t>PhD</w:t>
            </w:r>
            <w:r w:rsidRPr="008F7B60">
              <w:rPr>
                <w:rStyle w:val="s0"/>
                <w:sz w:val="24"/>
                <w:szCs w:val="24"/>
              </w:rPr>
              <w:t>, доктор по профилю присужденная Комитетом Республики Казахстан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Ассоциированный профессор (доцент), присвоенный Комитетом, либо ВАК Республики Казахстан, либо ВАК  СССР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rPr>
          <w:trHeight w:val="283"/>
        </w:trPr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ind w:right="-148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Качество преподавания с учетом результатов независимого анкетирования «Преподаватель глазами студентов» за последний год (отметить один пункт)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Высокую оценку дали: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90% и более опрошенных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 70% до 89% опрошенных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 50 до 69% опрошенных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до 50% опрошенных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rPr>
          <w:trHeight w:val="75"/>
        </w:trPr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Разработка, участие и издание (лично или в числе первых пяти авторов) за последние три года *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8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Учебника, рекомендованного МЗ РК (по результатам научно-медицинской экспертизы/решением УМО РУМС) или МОН РК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Учебного пособия, монографии, рекомендованных МЗ РК (по результатам научно-медицинской экспертизы/решением УМО РУМС) или МОН РК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rPr>
          <w:trHeight w:val="1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Учебного пособия, монографии, рекомендованных ученым советом вуза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Электронного учебника и/или электронного учебного пособия, авторское право на которое подтверждено уполномоченным органом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Руководство научно-исследовательской работой студента за последние три года (отметить нужные пункты) *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4.1. Количество подготовленных под руководством претендента студентов-победителей предметных олимпиад по профилю подготовки (представить копии дипломов, грамот):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международном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республиканском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40" w:lineRule="auto"/>
              <w:jc w:val="center"/>
            </w:pP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4.2. Количество подготовленных под руководством претендента студентов-победителей конкурсов научно-исследовательских работ (представить копии дипломов, грамот):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международном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республиканском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40" w:lineRule="auto"/>
              <w:jc w:val="center"/>
            </w:pP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ind w:righ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4.3. Количество студентов, опубликовавших статьи или тезисы выступлений под руководством претендента по профилю подготовки (представить копии программы конференций и оттиски статей или тезисов):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ind w:right="-8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ind w:right="-8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статья на международном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статья на республиканском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тезис на международном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84D21" w:rsidTr="007A4DCE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тезис на республиканском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5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Подготовка научных и научно-педагогических кадров, за последние три года *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докторов </w:t>
            </w:r>
            <w:r>
              <w:rPr>
                <w:rStyle w:val="s0"/>
                <w:sz w:val="24"/>
                <w:szCs w:val="24"/>
                <w:lang w:val="en-US"/>
              </w:rPr>
              <w:t>PhD</w:t>
            </w:r>
            <w:r w:rsidRPr="008F7B60">
              <w:rPr>
                <w:rStyle w:val="s0"/>
                <w:sz w:val="24"/>
                <w:szCs w:val="24"/>
              </w:rPr>
              <w:t xml:space="preserve"> (учитывается доктора, защитившие диссертацию, с присужденной Комитетом ученой степенью)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Магистров (учитываются магистры, защитившие диссертацию)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142" w:right="-116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Выполнение исследований за последние три года (для проектов, связанных с исследованиями в сфере медицинского образования балл умножается на коэффициент 2)  *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6.1. Международных программ и проектов: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Руководитель проекта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Ответственный исполнитель/менеджер проекта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Исполнитель проекта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40" w:lineRule="auto"/>
              <w:jc w:val="center"/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6.2. Республиканских научных программ и проектов (фундаментальных и прикладных научных исследований, в рамках грантового и программно-целевого финансирования):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Руководитель проекта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Ответственный исполнитель/менеджер проекта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Исполнитель проекта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40" w:lineRule="auto"/>
              <w:jc w:val="center"/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6.3. Договорных работ на проведение исследований, инициативных исследований (тема должна быть зарегистрирована в НЦНТИ/НЦГНТЭ):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Руководитель проекта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Ответственный исполнитель/менеджер проекта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Исполнитель проекта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rPr>
          <w:trHeight w:val="28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142" w:right="-11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Научные достижения за последние три года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(учитываются публикации в которых претендент входит в число первых пяти авторов, </w:t>
            </w:r>
            <w:r w:rsidRPr="008F7B60">
              <w:rPr>
                <w:rStyle w:val="s0"/>
                <w:sz w:val="24"/>
                <w:szCs w:val="24"/>
              </w:rPr>
              <w:t>для публикаций, связанных с исследованиями и разработками в сфере медицинского образования балл умножается на коэффициент 2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7.1. Статьи: 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RPr="00D953A0" w:rsidTr="007A4DC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53" w:right="-114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5+0,5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× IF (или SJR) </w:t>
            </w: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 xml:space="preserve">в изданиях, индексируемых в базах данных </w:t>
            </w:r>
            <w:r>
              <w:rPr>
                <w:rStyle w:val="s0"/>
                <w:sz w:val="24"/>
                <w:szCs w:val="24"/>
                <w:lang w:val="kk-KZ"/>
              </w:rPr>
              <w:t>научной информации</w:t>
            </w:r>
            <w:r>
              <w:rPr>
                <w:rStyle w:val="s0"/>
                <w:sz w:val="24"/>
                <w:szCs w:val="24"/>
                <w:lang w:val="en-US"/>
              </w:rPr>
              <w:t xml:space="preserve"> (Web of Science или Scopus), в т.ч. с учетом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импакт фактора (IF), рассчитываемого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компанией Thomson Reuters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или нормированн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индекс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SJR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SCImago Journal Ranking) для журналов индексируемых в Scopus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 изданиях включенных в базу данных </w:t>
            </w:r>
            <w:r>
              <w:rPr>
                <w:rStyle w:val="s0"/>
                <w:sz w:val="24"/>
                <w:szCs w:val="24"/>
                <w:lang w:val="en-US"/>
              </w:rPr>
              <w:t>Pubmed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 изданиях, включенных в перечень Комитета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>7.2. Тезисы</w:t>
            </w:r>
            <w:r w:rsidRPr="008F7B60">
              <w:rPr>
                <w:rStyle w:val="s0"/>
                <w:sz w:val="24"/>
                <w:szCs w:val="24"/>
              </w:rPr>
              <w:t>, короткие сообщения, материалы конференций: 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A84D21" w:rsidTr="007A4DC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 сборниках конференций или журналах, индексируемых в базах </w:t>
            </w:r>
            <w:r>
              <w:rPr>
                <w:rStyle w:val="s0"/>
                <w:sz w:val="24"/>
                <w:szCs w:val="24"/>
                <w:lang w:val="en-US"/>
              </w:rPr>
              <w:t>Web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of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Science</w:t>
            </w:r>
            <w:r w:rsidRPr="008F7B60">
              <w:rPr>
                <w:rStyle w:val="s0"/>
                <w:sz w:val="24"/>
                <w:szCs w:val="24"/>
              </w:rPr>
              <w:t xml:space="preserve">, </w:t>
            </w:r>
            <w:r>
              <w:rPr>
                <w:rStyle w:val="s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7.3. Востребованность научных публикаций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rPr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10×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h-index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 xml:space="preserve">Значение </w:t>
            </w:r>
            <w:r w:rsidRPr="008F7B60">
              <w:rPr>
                <w:rStyle w:val="s0"/>
                <w:sz w:val="24"/>
                <w:szCs w:val="24"/>
              </w:rPr>
              <w:t>Индекса Хирша (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8F7B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index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) по данным </w:t>
            </w:r>
            <w:r>
              <w:rPr>
                <w:rStyle w:val="s0"/>
                <w:sz w:val="24"/>
                <w:szCs w:val="24"/>
                <w:lang w:val="en-US"/>
              </w:rPr>
              <w:t>Web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of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Science</w:t>
            </w:r>
            <w:r w:rsidRPr="008F7B60">
              <w:rPr>
                <w:rStyle w:val="s0"/>
                <w:sz w:val="24"/>
                <w:szCs w:val="24"/>
              </w:rPr>
              <w:t xml:space="preserve"> или  </w:t>
            </w:r>
            <w:r>
              <w:rPr>
                <w:rStyle w:val="s0"/>
                <w:sz w:val="24"/>
                <w:szCs w:val="24"/>
                <w:lang w:val="en-US"/>
              </w:rPr>
              <w:t>Scopus</w:t>
            </w:r>
            <w:r w:rsidRPr="008F7B60">
              <w:rPr>
                <w:rStyle w:val="s0"/>
                <w:sz w:val="24"/>
                <w:szCs w:val="24"/>
              </w:rPr>
              <w:t xml:space="preserve"> (учитывается индекс Хирша по данным той базы, в которой он имеет максимальное значение)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A84D21" w:rsidTr="007A4DCE">
        <w:trPr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44" w:right="-45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3×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h-index</w:t>
            </w: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 xml:space="preserve">Значение </w:t>
            </w:r>
            <w:r w:rsidRPr="008F7B60">
              <w:rPr>
                <w:rStyle w:val="s0"/>
                <w:sz w:val="24"/>
                <w:szCs w:val="24"/>
              </w:rPr>
              <w:t>Индекса Хирша (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8F7B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index</w:t>
            </w:r>
            <w:r>
              <w:rPr>
                <w:rStyle w:val="s0"/>
                <w:sz w:val="24"/>
                <w:szCs w:val="24"/>
                <w:lang w:val="kk-KZ"/>
              </w:rPr>
              <w:t>) по данным Казахстанской базы цитирования</w:t>
            </w:r>
            <w:r w:rsidRPr="008F7B60">
              <w:rPr>
                <w:rStyle w:val="s0"/>
                <w:sz w:val="24"/>
                <w:szCs w:val="24"/>
              </w:rPr>
              <w:t xml:space="preserve">, РИНЦ, </w:t>
            </w:r>
            <w:r>
              <w:rPr>
                <w:rStyle w:val="s0"/>
                <w:sz w:val="24"/>
                <w:szCs w:val="24"/>
                <w:lang w:val="en-US"/>
              </w:rPr>
              <w:t>Google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Scholar</w:t>
            </w:r>
            <w:r w:rsidRPr="008F7B60">
              <w:rPr>
                <w:rStyle w:val="s0"/>
                <w:sz w:val="24"/>
                <w:szCs w:val="24"/>
              </w:rPr>
              <w:t xml:space="preserve"> (учитывается индекс Хирша по данным той базы, в которой он имеет максимальное значение)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40" w:lineRule="auto"/>
              <w:jc w:val="center"/>
            </w:pPr>
          </w:p>
        </w:tc>
        <w:tc>
          <w:tcPr>
            <w:tcW w:w="20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7.4. Участие с докладом на конференции: 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устный доклад в конференциях стран дальнего зарубежья: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устный доклад в конференциях стран ближнего зарубежья: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устный доклад в конференциях на территории Республики Казахстан: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</w:pPr>
            <w:r w:rsidRPr="008F7B60">
              <w:rPr>
                <w:rStyle w:val="s0"/>
                <w:sz w:val="24"/>
                <w:szCs w:val="24"/>
              </w:rPr>
              <w:t>постерный доклад в конференциях стран дальнего зарубежья: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</w:pPr>
            <w:r w:rsidRPr="008F7B60">
              <w:rPr>
                <w:rStyle w:val="s0"/>
                <w:sz w:val="24"/>
                <w:szCs w:val="24"/>
              </w:rPr>
              <w:t>постерный доклад в конференциях стран ближнего зарубежья: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</w:pPr>
            <w:r w:rsidRPr="008F7B60">
              <w:rPr>
                <w:rStyle w:val="s0"/>
                <w:sz w:val="24"/>
                <w:szCs w:val="24"/>
              </w:rPr>
              <w:t>постерный доклад в конференциях на территории Республики Казахстан: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40" w:lineRule="auto"/>
              <w:jc w:val="center"/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7.5. Патенты и охранные документы: 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Международный патент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Национальный патент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7A4D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Свидетельство на объект интеллектуальной собственности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7A4DCE" w:rsidTr="007A4DCE">
        <w:tc>
          <w:tcPr>
            <w:tcW w:w="15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8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Pr="008F7B60" w:rsidRDefault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Организационная и организационно-методическая работа за последние три года *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Pr="008F7B60" w:rsidRDefault="007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Pr="008F7B60" w:rsidRDefault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8.1. Участие в работе диссертационных советов, советов, комиссий, комитетов, рабочих групп: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7A4DCE" w:rsidTr="007A4DC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4DCE" w:rsidRPr="008F7B60" w:rsidRDefault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>
            <w:pPr>
              <w:spacing w:after="0" w:line="240" w:lineRule="auto"/>
              <w:ind w:left="-219" w:right="-18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>
            <w:pPr>
              <w:spacing w:after="0" w:line="240" w:lineRule="auto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международном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>
            <w:pPr>
              <w:spacing w:after="0" w:line="240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>
            <w:pPr>
              <w:spacing w:after="0" w:line="240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7A4DCE" w:rsidTr="007A4DC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4DCE" w:rsidRDefault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республиканском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4DCE" w:rsidRDefault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региональном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4DCE" w:rsidRDefault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Pr="008F7B60" w:rsidRDefault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8.2.Участие в разработке клинических протоколов диагностики и лечения, у</w:t>
            </w:r>
            <w:r w:rsidRPr="008F7B60">
              <w:rPr>
                <w:rStyle w:val="s0"/>
                <w:sz w:val="24"/>
                <w:szCs w:val="24"/>
              </w:rPr>
              <w:t>твержден</w:t>
            </w:r>
            <w:r>
              <w:rPr>
                <w:rStyle w:val="s0"/>
                <w:sz w:val="24"/>
                <w:szCs w:val="24"/>
                <w:lang w:val="kk-KZ"/>
              </w:rPr>
              <w:t>ных</w:t>
            </w:r>
            <w:r w:rsidRPr="008F7B60">
              <w:rPr>
                <w:rStyle w:val="s0"/>
                <w:sz w:val="24"/>
                <w:szCs w:val="24"/>
              </w:rPr>
              <w:t xml:space="preserve"> экспертным советом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МЗ РК / Объединенной комиссией по качеству медицинских услуг МЗ РК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>
            <w:pPr>
              <w:spacing w:after="0" w:line="240" w:lineRule="auto"/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CE" w:rsidTr="00F30D70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4DCE" w:rsidRDefault="007A4DCE" w:rsidP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7A4DCE" w:rsidRPr="00AD73D8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Pr="00AD73D8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Pr="00632DFC" w:rsidRDefault="007A4DCE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8.3. </w:t>
            </w: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</w:t>
            </w:r>
            <w:r w:rsidRPr="00632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 xml:space="preserve">борьбе с </w:t>
            </w:r>
            <w:r w:rsidRPr="00632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A74FCE" w:rsidRDefault="007A4DCE" w:rsidP="00632D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CE" w:rsidTr="00F30D70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4DCE" w:rsidRDefault="007A4DCE" w:rsidP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7A4DCE" w:rsidRPr="00AD73D8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Pr="00632DFC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kk-KZ"/>
              </w:rPr>
            </w:pPr>
            <w:r w:rsidRPr="00632DFC">
              <w:rPr>
                <w:rStyle w:val="s0"/>
                <w:sz w:val="24"/>
                <w:szCs w:val="24"/>
                <w:lang w:val="kk-KZ"/>
              </w:rPr>
              <w:t>3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Pr="00632DFC" w:rsidRDefault="00632DFC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>активно участвует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A74FCE" w:rsidRDefault="007A4DCE" w:rsidP="007A4D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CE" w:rsidTr="00F30D70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4DCE" w:rsidRDefault="007A4DCE" w:rsidP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Pr="00632DFC" w:rsidRDefault="00632DFC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kk-KZ"/>
              </w:rPr>
            </w:pPr>
            <w:r w:rsidRPr="00632DFC">
              <w:rPr>
                <w:rStyle w:val="s0"/>
                <w:sz w:val="24"/>
                <w:szCs w:val="24"/>
                <w:lang w:val="kk-KZ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Pr="00632DFC" w:rsidRDefault="00632DFC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>проявляет интерес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A74FCE" w:rsidRDefault="007A4DCE" w:rsidP="007A4D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DCE" w:rsidRDefault="007A4DCE" w:rsidP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Pr="00632DFC" w:rsidRDefault="00632DFC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kk-KZ"/>
              </w:rPr>
            </w:pPr>
            <w:r w:rsidRPr="00632DFC">
              <w:rPr>
                <w:rStyle w:val="s0"/>
                <w:sz w:val="24"/>
                <w:szCs w:val="24"/>
                <w:lang w:val="kk-KZ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Pr="00632DFC" w:rsidRDefault="00632DFC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>не участвует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A74FCE" w:rsidRDefault="007A4DCE" w:rsidP="007A4D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CE" w:rsidTr="007A4DCE">
        <w:trPr>
          <w:trHeight w:val="60"/>
        </w:trPr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4DCE" w:rsidRPr="008F7B60" w:rsidRDefault="007A4DCE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Повышение потенциала</w:t>
            </w:r>
            <w:r w:rsidRPr="008F7B60">
              <w:rPr>
                <w:rStyle w:val="s0"/>
                <w:sz w:val="24"/>
                <w:szCs w:val="24"/>
              </w:rPr>
              <w:t xml:space="preserve"> за последние три года *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Pr="008F7B60" w:rsidRDefault="007A4DCE" w:rsidP="007A4DCE">
            <w:pPr>
              <w:spacing w:after="0" w:line="240" w:lineRule="auto"/>
              <w:ind w:right="-150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9.1. Участие в программах академической мобильности (с продолжительностью не менее 2 недель):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ind w:right="-150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ind w:right="-150"/>
              <w:rPr>
                <w:rStyle w:val="s0"/>
                <w:sz w:val="24"/>
                <w:szCs w:val="24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Pr="008F7B60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Pr="008F7B60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20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в зарубежных ВУЗах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15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в ВУЗах РК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Pr="008F7B60" w:rsidRDefault="007A4DCE" w:rsidP="007A4DCE">
            <w:pPr>
              <w:spacing w:after="0" w:line="240" w:lineRule="auto"/>
              <w:ind w:right="-150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9.2. Участие в курсах повышения потенциала и семинарах, мастер-классах по вопросам медицинского образования: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ind w:right="-150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ind w:right="-150"/>
              <w:rPr>
                <w:rStyle w:val="s0"/>
                <w:sz w:val="24"/>
                <w:szCs w:val="24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Pr="008F7B60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Pr="008F7B60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15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за рубежом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в РК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Pr="008F7B60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9.3. Индивидуальное членство в профессиональных ассоциациях и объединениях (действующее на момент проведения конкурса):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Pr="008F7B60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Pr="008F7B60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5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международном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национальном уровне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7A4DCE" w:rsidTr="007A4DCE">
        <w:trPr>
          <w:trHeight w:val="6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4DCE" w:rsidRDefault="007A4DCE" w:rsidP="007A4DC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7A4DCE" w:rsidRPr="008F7B60" w:rsidRDefault="007A4DCE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технологий (авторство в которых у претендента подтверждено свидетельством об интеллектуальной собственности или патентом), за последние три года *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15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Pr="008F7B60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Разработки (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лекарственные препараты, биологически активные вещества, методы медицинского назначения)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>рошедшие официальную процедуру регистрации и внесения в национальные реестры или одобренные к применению уполномоченным органом в области здравоохранения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DCE" w:rsidRPr="008F7B60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15</w:t>
            </w: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Pr="008F7B60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Новые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диагностики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лечения и медицинской реабилитации,</w:t>
            </w:r>
            <w:r w:rsidRPr="008F7B60">
              <w:rPr>
                <w:rStyle w:val="s0"/>
                <w:sz w:val="24"/>
                <w:szCs w:val="24"/>
              </w:rPr>
              <w:t xml:space="preserve"> разрешенные к применению экспертным советом МЗ РК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/ Объединенной комиссией по качеству медицинских услуг МЗ РК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DCE" w:rsidRPr="008F7B60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</w:pPr>
            <w:r w:rsidRPr="008F7B60">
              <w:rPr>
                <w:rStyle w:val="s0"/>
                <w:sz w:val="24"/>
                <w:szCs w:val="24"/>
              </w:rPr>
              <w:t>Внедрение научных разработок в (с приложением акта внедрения)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7A4DCE" w:rsidTr="007A4DC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DCE" w:rsidRPr="008F7B60" w:rsidRDefault="007A4DCE" w:rsidP="007A4DC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Pr="008F7B60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Разработка или внедрение инновационных технологий обучения (с приложением акта внедрения)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Pr="008F7B60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7A4DCE" w:rsidTr="007A4DCE">
        <w:trPr>
          <w:trHeight w:val="27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11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DCE" w:rsidRPr="008F7B60" w:rsidRDefault="007A4DCE" w:rsidP="007A4DCE">
            <w:pPr>
              <w:spacing w:after="0" w:line="240" w:lineRule="auto"/>
              <w:jc w:val="both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Владение английским языком (подтвержденное сертификатом)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 xml:space="preserve">Уровень </w:t>
            </w:r>
            <w:r>
              <w:rPr>
                <w:rStyle w:val="s0"/>
                <w:sz w:val="24"/>
                <w:szCs w:val="24"/>
                <w:lang w:val="en-US"/>
              </w:rPr>
              <w:t>Advance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7A4DCE" w:rsidTr="007A4DC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7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Уровень Upper-Intermediate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7A4DCE" w:rsidTr="007A4DC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DCE" w:rsidRDefault="007A4DCE" w:rsidP="007A4DCE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>Уровень</w:t>
            </w:r>
            <w:r>
              <w:rPr>
                <w:rStyle w:val="s0"/>
                <w:sz w:val="24"/>
                <w:szCs w:val="24"/>
                <w:lang w:val="en-US"/>
              </w:rPr>
              <w:t xml:space="preserve"> Intermediate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E" w:rsidRDefault="007A4DCE" w:rsidP="007A4DCE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</w:tbl>
    <w:p w:rsidR="00A84D21" w:rsidRDefault="00A84D21" w:rsidP="00A84D21">
      <w:pPr>
        <w:spacing w:after="0" w:line="240" w:lineRule="auto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Примечания:</w:t>
      </w:r>
    </w:p>
    <w:p w:rsidR="00A84D21" w:rsidRDefault="00A84D21" w:rsidP="00A84D21">
      <w:pPr>
        <w:spacing w:after="0" w:line="240" w:lineRule="auto"/>
        <w:ind w:left="284" w:hanging="284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* балл присваивается за каждую единицу соответствующего компонента показателя, оценка данного показателя представляет собой сумму баллов по всем компонентам показателя;</w:t>
      </w:r>
    </w:p>
    <w:p w:rsidR="00A84D21" w:rsidRDefault="00A84D21" w:rsidP="00A84D21">
      <w:pPr>
        <w:spacing w:after="0" w:line="240" w:lineRule="auto"/>
        <w:ind w:left="284" w:hanging="284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** претендент должен иметь достижения не менее чем по 8 из 11 показателей</w:t>
      </w:r>
    </w:p>
    <w:p w:rsidR="00A84D21" w:rsidRDefault="00A84D21" w:rsidP="00A84D21">
      <w:pPr>
        <w:spacing w:after="0" w:line="240" w:lineRule="auto"/>
        <w:ind w:left="284" w:hanging="284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*** По каждому показателю участником Конкурса заполняется информация в столбце «</w:t>
      </w:r>
      <w:r>
        <w:rPr>
          <w:rFonts w:ascii="Times New Roman" w:hAnsi="Times New Roman" w:cs="Times New Roman"/>
          <w:i/>
          <w:sz w:val="24"/>
          <w:szCs w:val="24"/>
        </w:rPr>
        <w:t>Информация о соответствии Конкурсанта указанному компоненту показателя</w:t>
      </w:r>
      <w:r>
        <w:rPr>
          <w:rStyle w:val="s0"/>
          <w:i/>
          <w:sz w:val="24"/>
          <w:szCs w:val="24"/>
        </w:rPr>
        <w:t>» и предоставляется подтверждающий документ: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1 – копия диплома о присвоении ученой степени/звания;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2 – официальная справка (выписка из протокола или протокол) с результатами независимого анкетирования «Преподаватель глазами студентов», подписанная ответственным лицом организации;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3 – скан титульного листа и оборота, копия протокола об одобрении/утверждении;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lastRenderedPageBreak/>
        <w:t>- по показателю 4 – копии дипломов, грамот, опубликованных статей и тезисов;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5 – копии авторефератов защищенных диссертационных работ магистрантов, докторантов с указанием Ф.И.О. научного руководителя/консультанта;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6 – копии приказов об утверждении временного научного коллектива, копии договоров с исполнителем;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7 – скан публикаций, патентов, тезисов, сертификата участника конференции с программой конференции, распечатка с официального профиля страницы по значению индекса Хирша, справка с НЦГНТЭ;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8 – копия приказа, подтверждающее членство в совете, комиссии, рабочей группе, копия приказа об утверждении списка разработчиков протоколов;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9 – копия приказа о командировании, копия сертификата об обучении, копия свидетельства/сертификата о членстве;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10 – копия свидетельства о регистрации, копия протокола Экспертного совета, ОКК, копия акта внедрения, копия свидетельства об интеллектуальной собственности или патента, подтверждающего авторство</w:t>
      </w:r>
      <w:r>
        <w:rPr>
          <w:i/>
          <w:color w:val="000000"/>
          <w:sz w:val="24"/>
          <w:szCs w:val="24"/>
        </w:rPr>
        <w:t>;</w:t>
      </w:r>
    </w:p>
    <w:p w:rsidR="00A84D21" w:rsidRDefault="00A84D21" w:rsidP="00A84D21">
      <w:pPr>
        <w:spacing w:after="0" w:line="240" w:lineRule="auto"/>
        <w:ind w:left="567" w:hanging="283"/>
        <w:jc w:val="both"/>
      </w:pPr>
      <w:r>
        <w:rPr>
          <w:rStyle w:val="s0"/>
          <w:i/>
          <w:sz w:val="24"/>
          <w:szCs w:val="24"/>
        </w:rPr>
        <w:t xml:space="preserve">- по показателю 11 – копия сертификата </w:t>
      </w:r>
      <w:r>
        <w:rPr>
          <w:rStyle w:val="s0"/>
          <w:i/>
          <w:sz w:val="24"/>
          <w:szCs w:val="24"/>
          <w:lang w:val="en-US"/>
        </w:rPr>
        <w:t>TOEFL</w:t>
      </w:r>
      <w:r>
        <w:rPr>
          <w:rStyle w:val="s0"/>
          <w:i/>
          <w:sz w:val="24"/>
          <w:szCs w:val="24"/>
        </w:rPr>
        <w:t xml:space="preserve">, </w:t>
      </w:r>
      <w:r>
        <w:rPr>
          <w:rStyle w:val="s0"/>
          <w:i/>
          <w:sz w:val="24"/>
          <w:szCs w:val="24"/>
          <w:lang w:val="en-US"/>
        </w:rPr>
        <w:t>ILETS</w:t>
      </w:r>
      <w:r>
        <w:rPr>
          <w:rStyle w:val="s0"/>
          <w:i/>
          <w:sz w:val="24"/>
          <w:szCs w:val="24"/>
        </w:rPr>
        <w:t>.</w:t>
      </w:r>
    </w:p>
    <w:p w:rsidR="00A84D21" w:rsidRDefault="00A84D21" w:rsidP="00A84D21">
      <w:pPr>
        <w:spacing w:after="0" w:line="240" w:lineRule="auto"/>
        <w:rPr>
          <w:rStyle w:val="s1"/>
          <w:sz w:val="28"/>
          <w:szCs w:val="28"/>
        </w:rPr>
        <w:sectPr w:rsidR="00A84D21">
          <w:pgSz w:w="16838" w:h="11906" w:orient="landscape"/>
          <w:pgMar w:top="1418" w:right="1134" w:bottom="851" w:left="1134" w:header="709" w:footer="709" w:gutter="0"/>
          <w:pgNumType w:start="14"/>
          <w:cols w:space="720"/>
        </w:sectPr>
      </w:pPr>
    </w:p>
    <w:p w:rsidR="00A84D21" w:rsidRPr="00891E1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891E11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Методическим рекомендациям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проведению конкурса на </w:t>
      </w:r>
    </w:p>
    <w:p w:rsidR="00F83F06" w:rsidRDefault="00F83F06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присуждение звания </w:t>
      </w:r>
    </w:p>
    <w:p w:rsidR="00F83F06" w:rsidRPr="00701DFF" w:rsidRDefault="00F83F06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7449A" w:rsidRPr="0097449A">
        <w:rPr>
          <w:rFonts w:ascii="Times New Roman" w:hAnsi="Times New Roman" w:cs="Times New Roman"/>
          <w:bCs/>
          <w:color w:val="000000"/>
          <w:sz w:val="28"/>
          <w:szCs w:val="28"/>
        </w:rPr>
        <w:t>Медицина үздігі</w:t>
      </w: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2978AD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="009D5FEE"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A84D21" w:rsidRDefault="00A84D21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D21" w:rsidRDefault="00A84D21" w:rsidP="00A84D21">
      <w:pPr>
        <w:spacing w:after="0" w:line="240" w:lineRule="auto"/>
        <w:jc w:val="center"/>
        <w:rPr>
          <w:rStyle w:val="s1"/>
        </w:rPr>
      </w:pPr>
    </w:p>
    <w:p w:rsidR="00A84D21" w:rsidRDefault="00A84D21" w:rsidP="00A84D21">
      <w:pPr>
        <w:spacing w:after="0" w:line="240" w:lineRule="auto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Качественные и количественные показатели оценки работы претендента на присвоение звания в номинации «Лучший преподаватель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медицинского</w:t>
      </w:r>
      <w:r>
        <w:rPr>
          <w:rStyle w:val="s1"/>
          <w:sz w:val="28"/>
          <w:szCs w:val="28"/>
        </w:rPr>
        <w:t xml:space="preserve"> колледжа»</w:t>
      </w:r>
    </w:p>
    <w:p w:rsidR="00A84D21" w:rsidRDefault="00A84D21" w:rsidP="00A84D21">
      <w:pPr>
        <w:spacing w:after="0" w:line="240" w:lineRule="auto"/>
        <w:jc w:val="center"/>
        <w:rPr>
          <w:rStyle w:val="s1"/>
          <w:color w:val="FF0000"/>
          <w:sz w:val="28"/>
          <w:szCs w:val="28"/>
        </w:rPr>
      </w:pP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Ф.И.О. конкурсанта ______________________________________________________________________________________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 конкурсанта 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медицинской организации (юридическое) ______________________________________________________</w:t>
      </w:r>
    </w:p>
    <w:p w:rsidR="00A84D21" w:rsidRDefault="00A84D21" w:rsidP="00A84D21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00" w:type="pct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2682"/>
        <w:gridCol w:w="839"/>
        <w:gridCol w:w="6160"/>
        <w:gridCol w:w="841"/>
        <w:gridCol w:w="3633"/>
      </w:tblGrid>
      <w:tr w:rsidR="00A84D21" w:rsidTr="00A84D21">
        <w:tc>
          <w:tcPr>
            <w:tcW w:w="1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97"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№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Оценка, балл</w:t>
            </w: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Основные характеристики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 (компоненты показателя)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 конкур санта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32" w:lineRule="auto"/>
              <w:jc w:val="center"/>
              <w:rPr>
                <w:rStyle w:val="s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Информация о соответствии Конкурсанта указанному компоненту показателя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4"/>
            </w:r>
          </w:p>
        </w:tc>
      </w:tr>
      <w:tr w:rsidR="00A84D21" w:rsidTr="00A84D21">
        <w:tc>
          <w:tcPr>
            <w:tcW w:w="1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97" w:right="-141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Наличие академической, ученой степени, ученого звания (отметить не более двух пунктов)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Доктор наук, присужденная Комитетом по контролю в сфере образования и науки Министерства образования и науки Республики Казахстан (далее - Комитет), либо Высшим аттестационным комитетом (далее - ВАК) РК, либо ВАК бывшего СССР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Кандидат наук, присужденная Комитетом, либо ВАК Республики Казахстан, либо ВАК  СССР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Доктор </w:t>
            </w:r>
            <w:r>
              <w:rPr>
                <w:rStyle w:val="s0"/>
                <w:sz w:val="24"/>
                <w:szCs w:val="24"/>
                <w:lang w:val="en-US"/>
              </w:rPr>
              <w:t>PhD</w:t>
            </w:r>
            <w:r w:rsidRPr="008F7B60">
              <w:rPr>
                <w:rStyle w:val="s0"/>
                <w:sz w:val="24"/>
                <w:szCs w:val="24"/>
              </w:rPr>
              <w:t>, присужденная Комитетом РК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Магистр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84D21" w:rsidTr="00A84D21">
        <w:trPr>
          <w:trHeight w:val="283"/>
        </w:trPr>
        <w:tc>
          <w:tcPr>
            <w:tcW w:w="1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97"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ind w:right="-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Качество преподавания с учетом результатов независимого анкетирования </w:t>
            </w:r>
            <w:r w:rsidRPr="008F7B60">
              <w:rPr>
                <w:rStyle w:val="s0"/>
                <w:sz w:val="24"/>
                <w:szCs w:val="24"/>
              </w:rPr>
              <w:lastRenderedPageBreak/>
              <w:t xml:space="preserve">«Преподаватель глазами студентов» за последний год (отметить п пункт)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32" w:lineRule="auto"/>
              <w:ind w:left="-219" w:right="-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Высокую оценку дали: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90% и более опрошенных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1,5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 70% до 89% опрошенных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 50 до 69% опрошенных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до 50% опрошенных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rPr>
          <w:trHeight w:val="387"/>
        </w:trPr>
        <w:tc>
          <w:tcPr>
            <w:tcW w:w="1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97" w:right="-14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Разработка, участие и издание (лично или в соавторстве с указанием объема выполненной работы) за последние три года *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8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Учебника, рекомендованного уполномоченным органом (МОН РК, МЗ РК)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Учебного пособия, монографии, рекомендованных уполномоченным органом (МОН РК, МЗ РК)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rPr>
          <w:trHeight w:val="1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Монографии, учебного пособия, утвержденных коллегиальным органом организации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Электронного учебника и/или электронного учебного пособия, авторское право на которое подтверждено уполномоченным органом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1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97" w:right="-14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Руководство научно-исследовательской работой студента за последние три года (отметить нужные пункты)  *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32" w:lineRule="auto"/>
              <w:ind w:left="-219" w:right="-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4.1. Количество подготовленных под руководством претендента студентов-победителей предметных олимпиад по профилю подготовки (представить копии дипломов, грамот):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международном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республиканском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4.2. Количество подготовленных под руководством претендента студентов-победителей конкурсов научно-исследовательских работ по (представить копии дипломов, грамот):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международном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республиканском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4.3. Количество студентов, опубликовавших статьи или тезисы выступлений под руководством претендента по профилю подготовки (представить копии программы конференций и оттиски статей или тезисов):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статья на международном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статья на республиканском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тезис на международном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84D21" w:rsidTr="00A84D21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тезис на республиканском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13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97"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Выполнение исследований за последние три года </w:t>
            </w:r>
            <w:r w:rsidRPr="008F7B60">
              <w:rPr>
                <w:rStyle w:val="s0"/>
                <w:sz w:val="24"/>
                <w:szCs w:val="24"/>
              </w:rPr>
              <w:lastRenderedPageBreak/>
              <w:t>(для проектов, связанных с исследованиями в сфере медицинского образования балл умножается на коэффициент 2)  *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6.1. Международных программ и проектов: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Руководитель проекта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Ответственный исполнитель/менеджер проекта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Исполнитель проекта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6.2. Республиканских научных программ и проектов (фундаментальных и прикладных научных исследований, в рамках грантового и программно-целевого финансирования):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Руководитель проекта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Ответственный исполнитель/менеджер проекта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Исполнитель проекта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6.3. Договорных работ на проведение исследований, инициативных исследований (тема должна быть зарегистрирована в НЦНТИ/НЦГНТЭ):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Руководитель проекта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Ответственный исполнитель/менеджер проекта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Исполнитель проекта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rPr>
          <w:trHeight w:val="7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97" w:right="-141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Научные достижения за последние три года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(учитываются публикации в которых претендент входит в число первых пяти авторов, </w:t>
            </w:r>
            <w:r w:rsidRPr="008F7B60">
              <w:rPr>
                <w:rStyle w:val="s0"/>
                <w:sz w:val="24"/>
                <w:szCs w:val="24"/>
              </w:rPr>
              <w:t>для публикаций, связанных с исследованиями и разработками в сфере медицинского образования балл умножается на коэффициент 2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32" w:lineRule="auto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6.1. Статьи: *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rPr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182" w:right="-149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5+0,5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</w:t>
            </w:r>
          </w:p>
          <w:p w:rsidR="00A84D21" w:rsidRDefault="00A84D21">
            <w:pPr>
              <w:spacing w:after="0" w:line="232" w:lineRule="auto"/>
              <w:ind w:left="-182" w:right="-149"/>
              <w:jc w:val="center"/>
              <w:rPr>
                <w:rStyle w:val="s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(или SJR) </w:t>
            </w:r>
          </w:p>
        </w:tc>
        <w:tc>
          <w:tcPr>
            <w:tcW w:w="2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 изданиях, индексируемых в базах данных </w:t>
            </w:r>
            <w:r>
              <w:rPr>
                <w:rStyle w:val="s0"/>
                <w:sz w:val="24"/>
                <w:szCs w:val="24"/>
                <w:lang w:val="kk-KZ"/>
              </w:rPr>
              <w:t>научной информации</w:t>
            </w:r>
            <w:r w:rsidRPr="008F7B60">
              <w:rPr>
                <w:rStyle w:val="s0"/>
                <w:sz w:val="24"/>
                <w:szCs w:val="24"/>
              </w:rPr>
              <w:t xml:space="preserve"> (</w:t>
            </w:r>
            <w:r>
              <w:rPr>
                <w:rStyle w:val="s0"/>
                <w:sz w:val="24"/>
                <w:szCs w:val="24"/>
                <w:lang w:val="en-US"/>
              </w:rPr>
              <w:t>Web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of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Science</w:t>
            </w:r>
            <w:r w:rsidRPr="008F7B60">
              <w:rPr>
                <w:rStyle w:val="s0"/>
                <w:sz w:val="24"/>
                <w:szCs w:val="24"/>
              </w:rPr>
              <w:t xml:space="preserve"> или  </w:t>
            </w:r>
            <w:r>
              <w:rPr>
                <w:rStyle w:val="s0"/>
                <w:sz w:val="24"/>
                <w:szCs w:val="24"/>
                <w:lang w:val="en-US"/>
              </w:rPr>
              <w:t>Scopus</w:t>
            </w:r>
            <w:r w:rsidRPr="008F7B60">
              <w:rPr>
                <w:rStyle w:val="s0"/>
                <w:sz w:val="24"/>
                <w:szCs w:val="24"/>
              </w:rPr>
              <w:t xml:space="preserve">), в т.ч. с учетом 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>импакт фактора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IF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рассчитываемого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компанией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Thomson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Reuters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>, или нормированн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ого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индекс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SJR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SCImago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Journal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Ranking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для журналов индексируемых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 изданиях включенных в базу данных </w:t>
            </w:r>
            <w:r>
              <w:rPr>
                <w:rStyle w:val="s0"/>
                <w:sz w:val="24"/>
                <w:szCs w:val="24"/>
                <w:lang w:val="en-US"/>
              </w:rPr>
              <w:t>Pubmed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 изданиях, включенных в перечень Комитета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</w:p>
        </w:tc>
        <w:tc>
          <w:tcPr>
            <w:tcW w:w="2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>6.2. Тезисы</w:t>
            </w:r>
            <w:r w:rsidRPr="008F7B60">
              <w:rPr>
                <w:rStyle w:val="s0"/>
                <w:sz w:val="24"/>
                <w:szCs w:val="24"/>
              </w:rPr>
              <w:t>, короткие сообщения, материалы конференций: *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A84D21" w:rsidTr="00A84D21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 сборниках конференций или журналах, индексируемых в базах </w:t>
            </w:r>
            <w:r>
              <w:rPr>
                <w:rStyle w:val="s0"/>
                <w:sz w:val="24"/>
                <w:szCs w:val="24"/>
                <w:lang w:val="en-US"/>
              </w:rPr>
              <w:t>Web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of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Science</w:t>
            </w:r>
            <w:r w:rsidRPr="008F7B60">
              <w:rPr>
                <w:rStyle w:val="s0"/>
                <w:sz w:val="24"/>
                <w:szCs w:val="24"/>
              </w:rPr>
              <w:t xml:space="preserve">, </w:t>
            </w:r>
            <w:r>
              <w:rPr>
                <w:rStyle w:val="s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</w:p>
        </w:tc>
        <w:tc>
          <w:tcPr>
            <w:tcW w:w="2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6.3. Востребованность научных публикаций: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10×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h-index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 xml:space="preserve">Значение </w:t>
            </w:r>
            <w:r w:rsidRPr="008F7B60">
              <w:rPr>
                <w:rStyle w:val="s0"/>
                <w:sz w:val="24"/>
                <w:szCs w:val="24"/>
              </w:rPr>
              <w:t>Индекса Хирша (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8F7B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index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) по данным </w:t>
            </w:r>
            <w:r>
              <w:rPr>
                <w:rStyle w:val="s0"/>
                <w:sz w:val="24"/>
                <w:szCs w:val="24"/>
                <w:lang w:val="en-US"/>
              </w:rPr>
              <w:t>Web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of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Science</w:t>
            </w:r>
            <w:r w:rsidRPr="008F7B60">
              <w:rPr>
                <w:rStyle w:val="s0"/>
                <w:sz w:val="24"/>
                <w:szCs w:val="24"/>
              </w:rPr>
              <w:t xml:space="preserve"> или  </w:t>
            </w:r>
            <w:r>
              <w:rPr>
                <w:rStyle w:val="s0"/>
                <w:sz w:val="24"/>
                <w:szCs w:val="24"/>
                <w:lang w:val="en-US"/>
              </w:rPr>
              <w:t>Scopus</w:t>
            </w:r>
            <w:r w:rsidRPr="008F7B60">
              <w:rPr>
                <w:rStyle w:val="s0"/>
                <w:sz w:val="24"/>
                <w:szCs w:val="24"/>
              </w:rPr>
              <w:t xml:space="preserve"> (учитывается индекс Хирша по данным той базы, в которой он имеет максимальное значение)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3×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</w:t>
            </w:r>
          </w:p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-index</w:t>
            </w:r>
          </w:p>
        </w:tc>
        <w:tc>
          <w:tcPr>
            <w:tcW w:w="2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 xml:space="preserve">Значение </w:t>
            </w:r>
            <w:r w:rsidRPr="008F7B60">
              <w:rPr>
                <w:rStyle w:val="s0"/>
                <w:sz w:val="24"/>
                <w:szCs w:val="24"/>
              </w:rPr>
              <w:t>Индекса Хирша (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8F7B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index</w:t>
            </w:r>
            <w:r>
              <w:rPr>
                <w:rStyle w:val="s0"/>
                <w:sz w:val="24"/>
                <w:szCs w:val="24"/>
                <w:lang w:val="kk-KZ"/>
              </w:rPr>
              <w:t>) по данным Казахстанской базы цитирования</w:t>
            </w:r>
            <w:r w:rsidRPr="008F7B60">
              <w:rPr>
                <w:rStyle w:val="s0"/>
                <w:sz w:val="24"/>
                <w:szCs w:val="24"/>
              </w:rPr>
              <w:t xml:space="preserve">, РИНЦ, </w:t>
            </w:r>
            <w:r>
              <w:rPr>
                <w:rStyle w:val="s0"/>
                <w:sz w:val="24"/>
                <w:szCs w:val="24"/>
                <w:lang w:val="en-US"/>
              </w:rPr>
              <w:t>Google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Scholar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 w:rsidRPr="008F7B60">
              <w:rPr>
                <w:rStyle w:val="s0"/>
                <w:sz w:val="24"/>
                <w:szCs w:val="24"/>
              </w:rPr>
              <w:lastRenderedPageBreak/>
              <w:t>(учитывается индекс Хирша по данным той базы, в которой он имеет максимальное значение)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32" w:lineRule="auto"/>
              <w:ind w:left="-219" w:right="-185"/>
              <w:jc w:val="center"/>
            </w:pPr>
          </w:p>
        </w:tc>
        <w:tc>
          <w:tcPr>
            <w:tcW w:w="21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6.4. Участие с докладом на конференции: *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устный доклад, конференция стран дальнего зарубежья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устный доклад, конференция стран ближнего зарубежья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устный доклад, конференциях на территории Республики Казахстан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постерный доклад, конференция стран дальнего зарубежья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постерный доклад, конференция стран ближнего зарубежья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постерный доклад, конференция на территории Республики Казахстан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6.5. Патенты и охранные документы: *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Международный патент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Национальный патент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Default="00A84D21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Свидетельство на объект интеллектуальной собственности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21" w:rsidRPr="008F7B60" w:rsidRDefault="00A84D21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632DFC" w:rsidTr="00F30D70">
        <w:tc>
          <w:tcPr>
            <w:tcW w:w="13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Default="00632DFC">
            <w:pPr>
              <w:spacing w:after="0" w:line="232" w:lineRule="auto"/>
              <w:ind w:left="-97" w:right="-14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Pr="008F7B60" w:rsidRDefault="00632DFC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Организационная и организационно-методическая работа за последние три года *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DFC" w:rsidRPr="008F7B60" w:rsidRDefault="00632DFC">
            <w:pPr>
              <w:spacing w:after="0" w:line="232" w:lineRule="auto"/>
              <w:ind w:left="-219" w:right="-1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Pr="008F7B60" w:rsidRDefault="00632DFC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7.1. Участие в работе советов, комиссий, комитетов, рабочих/экспертных групп: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C" w:rsidRDefault="00632DFC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C" w:rsidRPr="008F7B60" w:rsidRDefault="00632DFC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632DFC" w:rsidTr="00F30D70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2DFC" w:rsidRDefault="00632DFC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32DFC" w:rsidRPr="008F7B60" w:rsidRDefault="00632DFC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Default="00632DFC">
            <w:pPr>
              <w:spacing w:after="0" w:line="232" w:lineRule="auto"/>
              <w:ind w:left="-219" w:right="-18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Default="00632DFC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международном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C" w:rsidRDefault="00632DFC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C" w:rsidRDefault="00632DFC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632DFC" w:rsidTr="00F30D70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2DFC" w:rsidRDefault="00632DFC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32DFC" w:rsidRDefault="00632DFC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Default="00632DFC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Default="00632DFC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республиканском уровне: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C" w:rsidRDefault="00632DFC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C" w:rsidRDefault="00632DFC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632DFC" w:rsidTr="00F30D70">
        <w:trPr>
          <w:trHeight w:val="7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2DFC" w:rsidRDefault="00632DFC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32DFC" w:rsidRDefault="00632DFC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Default="00632DFC">
            <w:pPr>
              <w:spacing w:after="0" w:line="232" w:lineRule="auto"/>
              <w:ind w:left="-219" w:right="-185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Default="00632DFC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региональном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C" w:rsidRDefault="00632DFC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C" w:rsidRDefault="00632DFC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632DFC" w:rsidTr="00F30D70">
        <w:trPr>
          <w:trHeight w:val="7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2DFC" w:rsidRDefault="00632DFC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32DFC" w:rsidRDefault="00632DFC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Default="00632DFC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DFC" w:rsidRPr="008F7B60" w:rsidRDefault="00632DFC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 Участие в разработке и внедрении сестринской документации и стандартов операционных процедур сестринской службы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C" w:rsidRDefault="00632DFC">
            <w:pPr>
              <w:spacing w:after="0" w:line="232" w:lineRule="auto"/>
              <w:jc w:val="both"/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C" w:rsidRPr="008F7B60" w:rsidRDefault="00632DFC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390" w:rsidTr="00F30D70">
        <w:trPr>
          <w:trHeight w:val="7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0390" w:rsidRDefault="009B0390" w:rsidP="009B0390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9B0390" w:rsidRPr="00AD73D8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Pr="00AD73D8" w:rsidRDefault="009B0390" w:rsidP="009B0390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Pr="00632DFC" w:rsidRDefault="009B0390" w:rsidP="009B0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8.3. </w:t>
            </w: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</w:t>
            </w:r>
            <w:r w:rsidRPr="00632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 xml:space="preserve">борьбе с </w:t>
            </w:r>
            <w:r w:rsidRPr="00632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jc w:val="both"/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390" w:rsidTr="00F30D70">
        <w:trPr>
          <w:trHeight w:val="7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0390" w:rsidRDefault="009B0390" w:rsidP="009B0390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9B0390" w:rsidRP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Pr="00632DFC" w:rsidRDefault="009B0390" w:rsidP="009B0390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kk-KZ"/>
              </w:rPr>
            </w:pPr>
            <w:r w:rsidRPr="00632DFC">
              <w:rPr>
                <w:rStyle w:val="s0"/>
                <w:sz w:val="24"/>
                <w:szCs w:val="24"/>
                <w:lang w:val="kk-KZ"/>
              </w:rPr>
              <w:t>3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Pr="00632DFC" w:rsidRDefault="009B0390" w:rsidP="009B0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>активно участвует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jc w:val="both"/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390" w:rsidTr="00F30D70">
        <w:trPr>
          <w:trHeight w:val="7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0390" w:rsidRDefault="009B0390" w:rsidP="009B0390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Pr="00632DFC" w:rsidRDefault="009B0390" w:rsidP="009B0390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kk-KZ"/>
              </w:rPr>
            </w:pPr>
            <w:r w:rsidRPr="00632DFC">
              <w:rPr>
                <w:rStyle w:val="s0"/>
                <w:sz w:val="24"/>
                <w:szCs w:val="24"/>
                <w:lang w:val="kk-KZ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Pr="00632DFC" w:rsidRDefault="009B0390" w:rsidP="009B0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>проявляет интерес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jc w:val="both"/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390" w:rsidTr="00F30D70">
        <w:trPr>
          <w:trHeight w:val="7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390" w:rsidRDefault="009B0390" w:rsidP="009B0390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Pr="00632DFC" w:rsidRDefault="009B0390" w:rsidP="009B0390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kk-KZ"/>
              </w:rPr>
            </w:pPr>
            <w:r w:rsidRPr="00632DFC">
              <w:rPr>
                <w:rStyle w:val="s0"/>
                <w:sz w:val="24"/>
                <w:szCs w:val="24"/>
                <w:lang w:val="kk-KZ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Pr="00632DFC" w:rsidRDefault="009B0390" w:rsidP="009B0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DFC">
              <w:rPr>
                <w:rFonts w:ascii="Times New Roman" w:hAnsi="Times New Roman" w:cs="Times New Roman"/>
                <w:sz w:val="24"/>
                <w:szCs w:val="24"/>
              </w:rPr>
              <w:t>не участвует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jc w:val="both"/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390" w:rsidTr="00A84D21">
        <w:trPr>
          <w:trHeight w:val="60"/>
        </w:trPr>
        <w:tc>
          <w:tcPr>
            <w:tcW w:w="1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390" w:rsidRDefault="009B0390" w:rsidP="009B0390">
            <w:pPr>
              <w:spacing w:after="0" w:line="232" w:lineRule="auto"/>
              <w:ind w:left="-97"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0390" w:rsidRPr="008F7B60" w:rsidRDefault="009B0390" w:rsidP="009B0390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Повышение потенциала</w:t>
            </w:r>
            <w:r w:rsidRPr="008F7B60">
              <w:rPr>
                <w:rStyle w:val="s0"/>
                <w:sz w:val="24"/>
                <w:szCs w:val="24"/>
              </w:rPr>
              <w:t xml:space="preserve"> за последние три года *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Default="009B0390" w:rsidP="009B0390">
            <w:pPr>
              <w:spacing w:after="0" w:line="232" w:lineRule="auto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Pr="008F7B60" w:rsidRDefault="009B0390" w:rsidP="009B0390">
            <w:pPr>
              <w:spacing w:after="0" w:line="232" w:lineRule="auto"/>
              <w:ind w:right="-150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8.1. Участие в программах академической мобильности (с продолжительностью не менее 2 недель):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ind w:right="-150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ind w:right="-150"/>
              <w:rPr>
                <w:rStyle w:val="s0"/>
                <w:sz w:val="24"/>
                <w:szCs w:val="24"/>
              </w:rPr>
            </w:pPr>
          </w:p>
        </w:tc>
      </w:tr>
      <w:tr w:rsidR="009B0390" w:rsidTr="00A84D21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Pr="008F7B6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Pr="008F7B6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20</w:t>
            </w: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в зарубежных ВУЗах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9B0390" w:rsidTr="00A84D21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15</w:t>
            </w: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в ВУЗах РК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9B0390" w:rsidTr="00A84D21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Default="009B0390" w:rsidP="009B0390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Pr="008F7B60" w:rsidRDefault="009B0390" w:rsidP="009B0390">
            <w:pPr>
              <w:spacing w:after="0" w:line="232" w:lineRule="auto"/>
              <w:ind w:right="-150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8.2. Участие в курсах повышения потенциала и семинарах, мастер-классах по вопросам медицинского образования: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ind w:right="-150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ind w:right="-150"/>
              <w:rPr>
                <w:rStyle w:val="s0"/>
                <w:sz w:val="24"/>
                <w:szCs w:val="24"/>
              </w:rPr>
            </w:pPr>
          </w:p>
        </w:tc>
      </w:tr>
      <w:tr w:rsidR="009B0390" w:rsidTr="00A84D21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Pr="008F7B6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Pr="008F7B6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15</w:t>
            </w: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за рубежом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9B0390" w:rsidTr="00A84D21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в РК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9B0390" w:rsidTr="00A84D21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390" w:rsidRDefault="009B0390" w:rsidP="009B0390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Pr="008F7B6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9.3. Индивидуальное членство в профессиональных ассоциациях и объединениях (действующее на момент проведения конкурса):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9B0390" w:rsidTr="00A84D21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Pr="008F7B6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Pr="008F7B6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5</w:t>
            </w: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международном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9B0390" w:rsidTr="00A84D21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 национальном уровне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9B0390" w:rsidTr="00A84D21">
        <w:trPr>
          <w:trHeight w:val="193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ind w:left="-97" w:right="-14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  <w:p w:rsidR="009B0390" w:rsidRDefault="009B0390" w:rsidP="009B0390">
            <w:pPr>
              <w:spacing w:after="0" w:line="232" w:lineRule="auto"/>
              <w:ind w:left="-97"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9B0390" w:rsidRDefault="009B0390" w:rsidP="009B0390">
            <w:pPr>
              <w:spacing w:after="0" w:line="232" w:lineRule="auto"/>
              <w:ind w:left="71" w:right="8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7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инновационных технологий, за последние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три года *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Pr="008F7B60" w:rsidRDefault="009B0390" w:rsidP="009B0390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Разработка или внедрение инновационных технологий обучения (с приложением акта внедрения)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</w:p>
        </w:tc>
      </w:tr>
      <w:tr w:rsidR="009B0390" w:rsidTr="00A84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390" w:rsidRPr="008F7B6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2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</w:pPr>
            <w:r w:rsidRPr="008F7B60">
              <w:rPr>
                <w:rStyle w:val="s0"/>
                <w:sz w:val="24"/>
                <w:szCs w:val="24"/>
              </w:rPr>
              <w:t>Внедрение научных разработок в (с приложением акта внедрения)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Pr="008F7B6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</w:rPr>
            </w:pPr>
          </w:p>
        </w:tc>
      </w:tr>
      <w:tr w:rsidR="009B0390" w:rsidTr="00A84D21">
        <w:trPr>
          <w:trHeight w:val="270"/>
        </w:trPr>
        <w:tc>
          <w:tcPr>
            <w:tcW w:w="1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390" w:rsidRDefault="009B0390" w:rsidP="009B0390">
            <w:pPr>
              <w:spacing w:after="0" w:line="232" w:lineRule="auto"/>
              <w:ind w:left="-97" w:right="-141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10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390" w:rsidRPr="008F7B60" w:rsidRDefault="009B0390" w:rsidP="009B0390">
            <w:pPr>
              <w:spacing w:after="0" w:line="232" w:lineRule="auto"/>
              <w:jc w:val="both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Владение английским языком (подтвержденное сертификатом)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 xml:space="preserve">Уровень </w:t>
            </w:r>
            <w:r>
              <w:rPr>
                <w:rStyle w:val="s0"/>
                <w:sz w:val="24"/>
                <w:szCs w:val="24"/>
                <w:lang w:val="en-US"/>
              </w:rPr>
              <w:t>Advance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9B0390" w:rsidTr="00A84D21">
        <w:trPr>
          <w:trHeight w:val="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7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Уровень  Upper-Intermediate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jc w:val="both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9B0390" w:rsidTr="00A84D21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390" w:rsidRDefault="009B0390" w:rsidP="009B0390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>Уровень</w:t>
            </w:r>
            <w:r>
              <w:rPr>
                <w:rStyle w:val="s0"/>
                <w:sz w:val="24"/>
                <w:szCs w:val="24"/>
                <w:lang w:val="en-US"/>
              </w:rPr>
              <w:t xml:space="preserve"> Intermediate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90" w:rsidRDefault="009B0390" w:rsidP="009B0390">
            <w:pPr>
              <w:spacing w:after="0" w:line="232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</w:tbl>
    <w:p w:rsidR="00A84D21" w:rsidRDefault="00A84D21" w:rsidP="00A84D21">
      <w:pPr>
        <w:spacing w:after="0" w:line="232" w:lineRule="auto"/>
        <w:rPr>
          <w:rStyle w:val="s0"/>
          <w:i/>
          <w:sz w:val="24"/>
          <w:szCs w:val="24"/>
        </w:rPr>
      </w:pPr>
      <w:r>
        <w:rPr>
          <w:rStyle w:val="s0"/>
          <w:color w:val="FF0000"/>
          <w:sz w:val="28"/>
          <w:szCs w:val="28"/>
        </w:rPr>
        <w:t> </w:t>
      </w:r>
      <w:r>
        <w:rPr>
          <w:rStyle w:val="s0"/>
          <w:i/>
          <w:sz w:val="24"/>
          <w:szCs w:val="24"/>
        </w:rPr>
        <w:t>Примечания:</w:t>
      </w:r>
    </w:p>
    <w:p w:rsidR="00A84D21" w:rsidRDefault="00A84D21" w:rsidP="00A84D21">
      <w:pPr>
        <w:spacing w:after="0" w:line="232" w:lineRule="auto"/>
        <w:ind w:left="284" w:hanging="284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* балл присваивается за каждую единицу соответствующего компонента показателя, оценка данного показателя представляет собой сумму баллов по всем компонентам показателя;</w:t>
      </w:r>
    </w:p>
    <w:p w:rsidR="00A84D21" w:rsidRDefault="00A84D21" w:rsidP="00A84D21">
      <w:pPr>
        <w:spacing w:after="0" w:line="232" w:lineRule="auto"/>
        <w:ind w:left="284" w:hanging="284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** претендент должен иметь достижения не менее чем по 8 из 10 показателей</w:t>
      </w:r>
    </w:p>
    <w:p w:rsidR="00A84D21" w:rsidRDefault="00A84D21" w:rsidP="00A84D21">
      <w:pPr>
        <w:spacing w:after="0" w:line="232" w:lineRule="auto"/>
        <w:ind w:left="284" w:hanging="284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*** По каждому показателю участником Конкурса предоставляется подтверждающий документ:</w:t>
      </w:r>
    </w:p>
    <w:p w:rsidR="00A84D21" w:rsidRDefault="00A84D21" w:rsidP="00A84D21">
      <w:pPr>
        <w:spacing w:after="0" w:line="232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1 – копия диплома о присвоении ученой степени/звания;</w:t>
      </w:r>
    </w:p>
    <w:p w:rsidR="00A84D21" w:rsidRDefault="00A84D21" w:rsidP="00A84D21">
      <w:pPr>
        <w:spacing w:after="0" w:line="232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2 – официальная справка (выписка из протокола или протокол) с результатами независимого анкетирования «Преподаватель глазами студентов», подписанная ответственным лицом организации;</w:t>
      </w:r>
    </w:p>
    <w:p w:rsidR="00A84D21" w:rsidRDefault="00A84D21" w:rsidP="00A84D21">
      <w:pPr>
        <w:spacing w:after="0" w:line="232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3 – скан титульного листа и оборота, копия протокола об одобрении/утверждении;</w:t>
      </w:r>
    </w:p>
    <w:p w:rsidR="00A84D21" w:rsidRDefault="00A84D21" w:rsidP="00A84D21">
      <w:pPr>
        <w:spacing w:after="0" w:line="232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4 – копии дипломов, грамот, опубликованных статей и тезисов;</w:t>
      </w:r>
    </w:p>
    <w:p w:rsidR="00A84D21" w:rsidRDefault="00A84D21" w:rsidP="00A84D21">
      <w:pPr>
        <w:spacing w:after="0" w:line="232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5 – копии приказов об утверждении временного научного коллектива, копии договоров с исполнителем;</w:t>
      </w:r>
    </w:p>
    <w:p w:rsidR="00A84D21" w:rsidRDefault="00A84D21" w:rsidP="00A84D21">
      <w:pPr>
        <w:spacing w:after="0" w:line="232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6 – скан публикаций, патентов, тезисов, сертификата участника конференции с программой конференции, распечатка с официального профиля страницы по значению индекса Хирша, справка с НЦГНТЭ;</w:t>
      </w:r>
    </w:p>
    <w:p w:rsidR="00A84D21" w:rsidRDefault="00A84D21" w:rsidP="00A84D21">
      <w:pPr>
        <w:spacing w:after="0" w:line="232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 xml:space="preserve">- по показателю 7 – копия приказа, подтверждающее членство в совете, комиссии, рабочей группе приказа о об участии в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разработке и внедрении сестринской документации и СОП</w:t>
      </w:r>
      <w:r>
        <w:rPr>
          <w:rStyle w:val="s0"/>
          <w:i/>
          <w:sz w:val="24"/>
          <w:szCs w:val="24"/>
        </w:rPr>
        <w:t>;</w:t>
      </w:r>
    </w:p>
    <w:p w:rsidR="00A84D21" w:rsidRDefault="00A84D21" w:rsidP="00A84D21">
      <w:pPr>
        <w:spacing w:after="0" w:line="232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8 – копия приказа о командировании, копия сертификата об обучении, копия сертификата/свидетельства о членстве;</w:t>
      </w:r>
    </w:p>
    <w:p w:rsidR="00A84D21" w:rsidRDefault="00A84D21" w:rsidP="00A84D21">
      <w:pPr>
        <w:spacing w:after="0" w:line="232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9 – копия акта внедрения, копия свидетельства об интеллектуальной собственности или патента, подтверждающего авторство</w:t>
      </w:r>
      <w:r>
        <w:rPr>
          <w:i/>
          <w:color w:val="000000"/>
          <w:sz w:val="24"/>
          <w:szCs w:val="24"/>
        </w:rPr>
        <w:t>;</w:t>
      </w:r>
    </w:p>
    <w:p w:rsidR="00A84D21" w:rsidRDefault="00A84D21" w:rsidP="00A84D21">
      <w:pPr>
        <w:spacing w:after="0" w:line="232" w:lineRule="auto"/>
        <w:ind w:left="567" w:hanging="283"/>
        <w:jc w:val="both"/>
      </w:pPr>
      <w:r>
        <w:rPr>
          <w:rStyle w:val="s0"/>
          <w:i/>
          <w:sz w:val="24"/>
          <w:szCs w:val="24"/>
        </w:rPr>
        <w:t xml:space="preserve">- по показателю 10 – копия сертификата </w:t>
      </w:r>
      <w:r>
        <w:rPr>
          <w:rStyle w:val="s0"/>
          <w:i/>
          <w:sz w:val="24"/>
          <w:szCs w:val="24"/>
          <w:lang w:val="en-US"/>
        </w:rPr>
        <w:t>TOEFL</w:t>
      </w:r>
      <w:r>
        <w:rPr>
          <w:rStyle w:val="s0"/>
          <w:i/>
          <w:sz w:val="24"/>
          <w:szCs w:val="24"/>
        </w:rPr>
        <w:t xml:space="preserve">, </w:t>
      </w:r>
      <w:r>
        <w:rPr>
          <w:rStyle w:val="s0"/>
          <w:i/>
          <w:sz w:val="24"/>
          <w:szCs w:val="24"/>
          <w:lang w:val="en-US"/>
        </w:rPr>
        <w:t>ILETS</w:t>
      </w:r>
      <w:r>
        <w:rPr>
          <w:rStyle w:val="s0"/>
          <w:i/>
          <w:sz w:val="24"/>
          <w:szCs w:val="24"/>
        </w:rPr>
        <w:t>.</w:t>
      </w:r>
    </w:p>
    <w:p w:rsidR="00A84D21" w:rsidRDefault="00A84D21" w:rsidP="00A84D21">
      <w:pPr>
        <w:spacing w:after="0" w:line="240" w:lineRule="auto"/>
        <w:rPr>
          <w:rStyle w:val="s1"/>
          <w:sz w:val="28"/>
          <w:szCs w:val="28"/>
        </w:rPr>
        <w:sectPr w:rsidR="00A84D21">
          <w:pgSz w:w="16838" w:h="11906" w:orient="landscape"/>
          <w:pgMar w:top="993" w:right="1134" w:bottom="993" w:left="1134" w:header="709" w:footer="709" w:gutter="0"/>
          <w:pgNumType w:start="20"/>
          <w:cols w:space="720"/>
        </w:sectPr>
      </w:pPr>
    </w:p>
    <w:p w:rsidR="00A84D21" w:rsidRPr="00705050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705050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Методическим рекомендациям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проведению конкурса на </w:t>
      </w:r>
    </w:p>
    <w:p w:rsidR="00F83F06" w:rsidRDefault="00A84D21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присуждение звания </w:t>
      </w:r>
    </w:p>
    <w:p w:rsidR="00F83F06" w:rsidRPr="00701DFF" w:rsidRDefault="00F83F06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7449A" w:rsidRPr="0097449A">
        <w:rPr>
          <w:rFonts w:ascii="Times New Roman" w:hAnsi="Times New Roman" w:cs="Times New Roman"/>
          <w:bCs/>
          <w:color w:val="000000"/>
          <w:sz w:val="28"/>
          <w:szCs w:val="28"/>
        </w:rPr>
        <w:t>Медицина үздігі</w:t>
      </w: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2978AD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="009D5FEE"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A84D21" w:rsidRDefault="00A84D21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s1"/>
          <w:sz w:val="28"/>
          <w:szCs w:val="28"/>
        </w:rPr>
        <w:t xml:space="preserve">Качественные и количественные показатели оценки работы претендента на присвоение звания в номинациях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«Лучший ученый в здравоохранении», «Лучший молодой исследователь в здравоохранении»</w:t>
      </w:r>
    </w:p>
    <w:p w:rsidR="00A84D21" w:rsidRDefault="00A84D21" w:rsidP="00A84D21">
      <w:pPr>
        <w:spacing w:after="0" w:line="240" w:lineRule="auto"/>
        <w:jc w:val="center"/>
        <w:rPr>
          <w:rStyle w:val="s1"/>
          <w:color w:val="FF0000"/>
        </w:rPr>
      </w:pP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Номинация _____________________________________________________________________________________________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Ф.И.О. конкурсанта ______________________________________________________________________________________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 конкурсанта 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медицинской организации (юридическое) ______________________________________________________</w:t>
      </w:r>
    </w:p>
    <w:p w:rsidR="00A84D21" w:rsidRDefault="00A84D21" w:rsidP="00A84D21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5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3106"/>
        <w:gridCol w:w="1665"/>
        <w:gridCol w:w="4970"/>
        <w:gridCol w:w="1302"/>
        <w:gridCol w:w="2705"/>
      </w:tblGrid>
      <w:tr w:rsidR="00A84D21" w:rsidTr="000B691F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07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88"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Оценка, балл</w:t>
            </w:r>
          </w:p>
        </w:tc>
        <w:tc>
          <w:tcPr>
            <w:tcW w:w="172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Основные характеристики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 (компоненты показателя)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 конкур санта</w:t>
            </w:r>
          </w:p>
        </w:tc>
        <w:tc>
          <w:tcPr>
            <w:tcW w:w="93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Информация о соответствии Конкурсанта указанному компоненту показателя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5"/>
            </w:r>
          </w:p>
        </w:tc>
      </w:tr>
      <w:tr w:rsidR="00A84D21" w:rsidTr="000B691F">
        <w:tc>
          <w:tcPr>
            <w:tcW w:w="228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24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10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Наличие академической, ученой степени, ученого звания (отметить не более двух пунктов)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Доктор наук, присужденная Комитетом по контролю в сфере образования и науки МОН РК (далее - Комитет), либо Высшим аттестационным комитетом (далее - ВАК) РК, либо ВАК СССР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Профессор, присвоенный Комитетом, либо ВАК Республики Казахстан, либо ВАК  СССР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Кандидат наук, присужденная Комитетом, либо ВАК Республики Казахстан, либо ВАК  СССР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Доктор </w:t>
            </w:r>
            <w:r>
              <w:rPr>
                <w:rStyle w:val="s0"/>
                <w:sz w:val="24"/>
                <w:szCs w:val="24"/>
                <w:lang w:val="en-US"/>
              </w:rPr>
              <w:t>PhD</w:t>
            </w:r>
            <w:r w:rsidRPr="008F7B60">
              <w:rPr>
                <w:rStyle w:val="s0"/>
                <w:sz w:val="24"/>
                <w:szCs w:val="24"/>
              </w:rPr>
              <w:t>, присужденная Комитетом, либо ВАК Республики Казахстан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Ассоциированный профессор (доцент), присвоенный Комитетом, либо ВАК Республики Казахстан, либо ВАК  СССР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228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21" w:rsidRDefault="00A84D21">
            <w:pPr>
              <w:spacing w:after="0" w:line="240" w:lineRule="auto"/>
              <w:ind w:left="-2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Выполнение научных исследований за последние три года *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2.1. Международных научных программ и проектов: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Руководитель проекта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Ответственный исполнитель/менеджер проекта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Исполнитель проекта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40" w:lineRule="auto"/>
              <w:jc w:val="center"/>
            </w:pP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2.2. Республиканских научных программ и проектов (фундаментальных и прикладных научных исследований, выполняемых в рамках грантового и программно-целевого финансирования):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Руководитель проекта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Ответственный исполнитель/менеджер проекта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Исполнитель проекта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40" w:lineRule="auto"/>
              <w:jc w:val="center"/>
            </w:pP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2.3. Договорных работ на проведение НИР, инициативных научных исследований (тема должна быть зарегистрирована в НЦНТИ/НЦГНТЭ):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Руководитель проекта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Ответственный исполнитель/менеджер проекта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</w:pPr>
            <w:r>
              <w:rPr>
                <w:rStyle w:val="s0"/>
                <w:sz w:val="24"/>
                <w:szCs w:val="24"/>
                <w:lang w:val="en-US"/>
              </w:rPr>
              <w:t>Исполнитель проекта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228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21" w:rsidRDefault="00A84D21">
            <w:pPr>
              <w:spacing w:after="0" w:line="240" w:lineRule="auto"/>
              <w:ind w:left="-2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в последние три года (учитываются публикации в которых претендент входит в число первых пяти авторов) *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3.1. Статьи: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RPr="006E0F7B" w:rsidTr="000B691F">
        <w:trPr>
          <w:trHeight w:val="257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53" w:right="-114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5+0,5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×IF (или SJR) 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 xml:space="preserve">в изданиях, индексируемых в базах данных </w:t>
            </w:r>
            <w:r>
              <w:rPr>
                <w:rStyle w:val="s0"/>
                <w:sz w:val="24"/>
                <w:szCs w:val="24"/>
                <w:lang w:val="kk-KZ"/>
              </w:rPr>
              <w:t>научной информации</w:t>
            </w:r>
            <w:r>
              <w:rPr>
                <w:rStyle w:val="s0"/>
                <w:sz w:val="24"/>
                <w:szCs w:val="24"/>
                <w:lang w:val="en-US"/>
              </w:rPr>
              <w:t xml:space="preserve"> (Web of Science или  Scopus), в т.ч. с учетом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импакт фактора (IF), рассчитываемого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компанией Thomson Reuters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или нормированн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индекс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SJR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SCImago Journal Ranking) для журналов индексируемых в Scopus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 изданиях включенных в базу данных </w:t>
            </w:r>
            <w:r>
              <w:rPr>
                <w:rStyle w:val="s0"/>
                <w:sz w:val="24"/>
                <w:szCs w:val="24"/>
                <w:lang w:val="en-US"/>
              </w:rPr>
              <w:t>Pubmed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 изданиях, включенных в перечень Комитета 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rPr>
          <w:trHeight w:val="116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Pr="008F7B60" w:rsidRDefault="00A84D21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>3.2. Тезисы</w:t>
            </w:r>
            <w:r w:rsidRPr="008F7B60">
              <w:rPr>
                <w:rStyle w:val="s0"/>
                <w:sz w:val="24"/>
                <w:szCs w:val="24"/>
              </w:rPr>
              <w:t>, короткие сообщения, материалы конференций: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в сборниках конференций или журналах, индексируемых в базах </w:t>
            </w:r>
            <w:r>
              <w:rPr>
                <w:rStyle w:val="s0"/>
                <w:sz w:val="24"/>
                <w:szCs w:val="24"/>
                <w:lang w:val="en-US"/>
              </w:rPr>
              <w:t>Web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of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Science</w:t>
            </w:r>
            <w:r w:rsidRPr="008F7B60">
              <w:rPr>
                <w:rStyle w:val="s0"/>
                <w:sz w:val="24"/>
                <w:szCs w:val="24"/>
              </w:rPr>
              <w:t xml:space="preserve">, </w:t>
            </w:r>
            <w:r>
              <w:rPr>
                <w:rStyle w:val="s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21" w:rsidRDefault="00A84D21">
            <w:pPr>
              <w:spacing w:after="0" w:line="240" w:lineRule="auto"/>
              <w:jc w:val="center"/>
            </w:pP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 Книжные научные издания: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4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Монографии, рекомендованные МЗ РК (по результатам научно-медицинской экспертизы)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Методические рекомендации, рекомендованные МЗ РК (по результатам научно-медицинской экспертизы)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Монографии, рекомендованные ученым советом ВУЗа, НИИ, НЦ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Методические рекомендации, рекомендованные ученым советом ВУЗа, НИИ, НЦ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228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21" w:rsidRDefault="00A84D21">
            <w:pPr>
              <w:spacing w:after="0" w:line="240" w:lineRule="auto"/>
              <w:ind w:left="-2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Патентная активность (учитываются охранные документы, в которых претендент входит в число первых пяти авторов) *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219" w:right="-185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6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Международный патент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3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Национальный патент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A84D21" w:rsidTr="000B691F">
        <w:trPr>
          <w:trHeight w:val="60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219" w:right="-185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Свидетельство на объект интеллектуальной собственности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4D21" w:rsidRPr="008F7B60" w:rsidRDefault="00A84D21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A84D21" w:rsidTr="000B691F">
        <w:tc>
          <w:tcPr>
            <w:tcW w:w="228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21" w:rsidRDefault="00A84D21">
            <w:pPr>
              <w:spacing w:after="0" w:line="240" w:lineRule="auto"/>
              <w:ind w:left="-2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0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4D21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Востребованность научных публикаций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162" w:right="-17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10×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h-index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 xml:space="preserve">Значение </w:t>
            </w:r>
            <w:r w:rsidRPr="008F7B60">
              <w:rPr>
                <w:rStyle w:val="s0"/>
                <w:sz w:val="24"/>
                <w:szCs w:val="24"/>
              </w:rPr>
              <w:t>Индекса Хирша (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8F7B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index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) по данным </w:t>
            </w:r>
            <w:r>
              <w:rPr>
                <w:rStyle w:val="s0"/>
                <w:sz w:val="24"/>
                <w:szCs w:val="24"/>
                <w:lang w:val="en-US"/>
              </w:rPr>
              <w:t>Web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of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Science</w:t>
            </w:r>
            <w:r w:rsidRPr="008F7B60">
              <w:rPr>
                <w:rStyle w:val="s0"/>
                <w:sz w:val="24"/>
                <w:szCs w:val="24"/>
              </w:rPr>
              <w:t xml:space="preserve"> или  </w:t>
            </w:r>
            <w:r>
              <w:rPr>
                <w:rStyle w:val="s0"/>
                <w:sz w:val="24"/>
                <w:szCs w:val="24"/>
                <w:lang w:val="en-US"/>
              </w:rPr>
              <w:t>Scopus</w:t>
            </w:r>
            <w:r w:rsidRPr="008F7B60">
              <w:rPr>
                <w:rStyle w:val="s0"/>
                <w:sz w:val="24"/>
                <w:szCs w:val="24"/>
              </w:rPr>
              <w:t xml:space="preserve"> (учитывается индекс Хирша по данным той базы, в которой он имеет максимальное значение)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A84D21" w:rsidTr="000B691F">
        <w:trPr>
          <w:trHeight w:val="496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Default="00A84D21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D21" w:rsidRPr="008F7B60" w:rsidRDefault="00A84D2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Default="00A84D21">
            <w:pPr>
              <w:spacing w:after="0" w:line="240" w:lineRule="auto"/>
              <w:ind w:left="-44" w:right="-45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3×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h-index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D21" w:rsidRPr="008F7B60" w:rsidRDefault="00A84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 xml:space="preserve">Значение </w:t>
            </w:r>
            <w:r w:rsidRPr="008F7B60">
              <w:rPr>
                <w:rStyle w:val="s0"/>
                <w:sz w:val="24"/>
                <w:szCs w:val="24"/>
              </w:rPr>
              <w:t>Индекса Хирша (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8F7B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index</w:t>
            </w:r>
            <w:r>
              <w:rPr>
                <w:rStyle w:val="s0"/>
                <w:sz w:val="24"/>
                <w:szCs w:val="24"/>
                <w:lang w:val="kk-KZ"/>
              </w:rPr>
              <w:t>) по данным Казахстанской базы цитирования</w:t>
            </w:r>
            <w:r w:rsidRPr="008F7B60">
              <w:rPr>
                <w:rStyle w:val="s0"/>
                <w:sz w:val="24"/>
                <w:szCs w:val="24"/>
              </w:rPr>
              <w:t xml:space="preserve">, РИНЦ, </w:t>
            </w:r>
            <w:r>
              <w:rPr>
                <w:rStyle w:val="s0"/>
                <w:sz w:val="24"/>
                <w:szCs w:val="24"/>
                <w:lang w:val="en-US"/>
              </w:rPr>
              <w:t>Google</w:t>
            </w:r>
            <w:r w:rsidRPr="008F7B60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  <w:lang w:val="en-US"/>
              </w:rPr>
              <w:t>Scholar</w:t>
            </w:r>
            <w:r w:rsidRPr="008F7B60">
              <w:rPr>
                <w:rStyle w:val="s0"/>
                <w:sz w:val="24"/>
                <w:szCs w:val="24"/>
              </w:rPr>
              <w:t xml:space="preserve"> (учитывается индекс Хирша по данным той базы, в которой он имеет максимальное значение)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4D21" w:rsidRDefault="00A84D21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0B691F" w:rsidTr="000B691F">
        <w:trPr>
          <w:trHeight w:val="496"/>
        </w:trPr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ind w:left="-24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Pr="00257659" w:rsidRDefault="000B691F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</w:t>
            </w:r>
            <w:r w:rsidRPr="00257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 xml:space="preserve">борьбе с </w:t>
            </w:r>
            <w:r w:rsidRPr="00257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91F" w:rsidRPr="00257659" w:rsidRDefault="00A26C96" w:rsidP="000B6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B691F" w:rsidRPr="0025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91F" w:rsidRPr="00257659" w:rsidRDefault="00A26C96" w:rsidP="000B6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0B691F" w:rsidRPr="00257659" w:rsidRDefault="00A26C96" w:rsidP="00A26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C96" w:rsidRDefault="00A26C96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 xml:space="preserve">активно участвует проявляет интерес </w:t>
            </w:r>
          </w:p>
          <w:p w:rsidR="000B691F" w:rsidRDefault="00A26C96" w:rsidP="000B691F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>не участвует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  <w:lang w:val="kk-KZ"/>
              </w:rPr>
            </w:pPr>
          </w:p>
        </w:tc>
      </w:tr>
      <w:tr w:rsidR="000B691F" w:rsidTr="000B691F">
        <w:tc>
          <w:tcPr>
            <w:tcW w:w="228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91F" w:rsidRPr="008F7B60" w:rsidRDefault="000B691F" w:rsidP="000B691F">
            <w:pPr>
              <w:spacing w:after="0" w:line="256" w:lineRule="auto"/>
            </w:pPr>
          </w:p>
          <w:p w:rsidR="000B691F" w:rsidRDefault="000B691F" w:rsidP="000B691F">
            <w:pPr>
              <w:spacing w:after="0" w:line="240" w:lineRule="auto"/>
              <w:ind w:left="-2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0B691F" w:rsidRPr="008F7B60" w:rsidRDefault="000B691F" w:rsidP="000B691F">
            <w:pPr>
              <w:spacing w:after="0" w:line="256" w:lineRule="auto"/>
            </w:pPr>
          </w:p>
        </w:tc>
        <w:tc>
          <w:tcPr>
            <w:tcW w:w="10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Pr="008F7B60" w:rsidRDefault="000B691F" w:rsidP="000B691F">
            <w:pPr>
              <w:spacing w:after="0" w:line="240" w:lineRule="auto"/>
              <w:ind w:left="-90" w:right="-189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Подготовка научно-педагогических кадров, за последние три года *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5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Pr="008F7B60" w:rsidRDefault="000B691F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 xml:space="preserve">докторов </w:t>
            </w:r>
            <w:r>
              <w:rPr>
                <w:rStyle w:val="s0"/>
                <w:sz w:val="24"/>
                <w:szCs w:val="24"/>
                <w:lang w:val="en-US"/>
              </w:rPr>
              <w:t>PhD</w:t>
            </w:r>
            <w:r w:rsidRPr="008F7B60">
              <w:rPr>
                <w:rStyle w:val="s0"/>
                <w:sz w:val="24"/>
                <w:szCs w:val="24"/>
              </w:rPr>
              <w:t xml:space="preserve"> (учитывается доктора, защитившие диссертацию, с присужденной ученой степенью) 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0B691F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B691F" w:rsidRPr="008F7B60" w:rsidRDefault="000B691F" w:rsidP="000B691F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1F" w:rsidRPr="008F7B60" w:rsidRDefault="000B691F" w:rsidP="000B69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Pr="008F7B60" w:rsidRDefault="000B691F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Магистров (учитываются магистры, защитившие диссертацию)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0B691F" w:rsidTr="000B691F">
        <w:trPr>
          <w:trHeight w:val="65"/>
        </w:trPr>
        <w:tc>
          <w:tcPr>
            <w:tcW w:w="228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91F" w:rsidRPr="008F7B60" w:rsidRDefault="000B691F" w:rsidP="000B69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91F" w:rsidRPr="008F7B60" w:rsidRDefault="000B691F" w:rsidP="000B69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8</w:t>
            </w:r>
          </w:p>
        </w:tc>
        <w:tc>
          <w:tcPr>
            <w:tcW w:w="10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1F" w:rsidRPr="008F7B60" w:rsidRDefault="000B691F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научных разработок (авторство в которых у претендента подтверждено свидетельством об интеллектуальной собственности или патентом) за последние три года *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15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Разработки (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лекарственные препараты, биологически активные вещества, методы медицинского назначения)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F7B60">
              <w:rPr>
                <w:rFonts w:ascii="Times New Roman" w:hAnsi="Times New Roman" w:cs="Times New Roman"/>
                <w:bCs/>
                <w:sz w:val="24"/>
                <w:szCs w:val="24"/>
              </w:rPr>
              <w:t>рошедшие официальную процедуру регистрации и внесения в национальные реестры или одобренные к применению уполномоченным органом в области здравоохранения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1F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91F" w:rsidRPr="008F7B60" w:rsidRDefault="000B691F" w:rsidP="000B69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1F" w:rsidRPr="008F7B60" w:rsidRDefault="000B691F" w:rsidP="000B69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15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Новые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диагностики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лечения и медицинской реабилитации,</w:t>
            </w:r>
            <w:r w:rsidRPr="008F7B60">
              <w:rPr>
                <w:rStyle w:val="s0"/>
                <w:sz w:val="24"/>
                <w:szCs w:val="24"/>
              </w:rPr>
              <w:t xml:space="preserve"> разрешенные к применению экспертным советом МЗ РК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/ Объединенной комиссией по качеству медицинских услуг МЗ РК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1F" w:rsidTr="000B691F"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B691F" w:rsidRPr="008F7B60" w:rsidRDefault="000B691F" w:rsidP="000B69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1F" w:rsidRPr="008F7B60" w:rsidRDefault="000B691F" w:rsidP="000B69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</w:pPr>
            <w:r w:rsidRPr="008F7B60">
              <w:rPr>
                <w:rStyle w:val="s0"/>
                <w:sz w:val="24"/>
                <w:szCs w:val="24"/>
              </w:rPr>
              <w:t>Внедрение научных разработок в (с приложением акта внедрения)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0B691F" w:rsidTr="000B691F">
        <w:trPr>
          <w:trHeight w:val="270"/>
        </w:trPr>
        <w:tc>
          <w:tcPr>
            <w:tcW w:w="228" w:type="pct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691F" w:rsidRPr="000B691F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  <w:lang w:val="kk-KZ"/>
              </w:rPr>
            </w:pPr>
            <w:r>
              <w:rPr>
                <w:rStyle w:val="s0"/>
                <w:sz w:val="24"/>
                <w:szCs w:val="24"/>
                <w:lang w:val="kk-KZ"/>
              </w:rPr>
              <w:t>9</w:t>
            </w:r>
          </w:p>
        </w:tc>
        <w:tc>
          <w:tcPr>
            <w:tcW w:w="1078" w:type="pct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0B691F" w:rsidRPr="008F7B60" w:rsidRDefault="000B691F" w:rsidP="000B691F">
            <w:pPr>
              <w:spacing w:after="0" w:line="240" w:lineRule="auto"/>
              <w:ind w:left="-24"/>
              <w:jc w:val="both"/>
              <w:rPr>
                <w:rStyle w:val="s0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Участие в международных конференциях (участие  подтверждено сертификатом участника)*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91F" w:rsidRDefault="000B691F" w:rsidP="000B691F">
            <w:pPr>
              <w:spacing w:after="0" w:line="240" w:lineRule="auto"/>
              <w:ind w:left="-29" w:right="-29"/>
              <w:jc w:val="center"/>
            </w:pP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8.1. Участие с устным докладом: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0B691F" w:rsidTr="000B691F">
        <w:trPr>
          <w:trHeight w:val="6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691F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0B691F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ind w:left="-29" w:right="-29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Pr="008F7B60" w:rsidRDefault="000B691F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в конференциях стран дальнего зарубежья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0B691F" w:rsidTr="000B691F">
        <w:trPr>
          <w:trHeight w:val="6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691F" w:rsidRPr="008F7B60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0B691F" w:rsidRPr="008F7B60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ind w:left="-29" w:right="-29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Pr="008F7B60" w:rsidRDefault="000B691F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в конференциях стран ближнего зарубежья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0B691F" w:rsidTr="000B691F">
        <w:trPr>
          <w:trHeight w:val="6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691F" w:rsidRPr="008F7B60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0B691F" w:rsidRPr="008F7B60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ind w:left="-29" w:right="-29"/>
              <w:jc w:val="center"/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Pr="008F7B60" w:rsidRDefault="000B691F" w:rsidP="000B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Style w:val="s0"/>
                <w:sz w:val="24"/>
                <w:szCs w:val="24"/>
              </w:rPr>
              <w:t>в конференциях на территории Республики Казахстан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0B691F" w:rsidTr="000B691F">
        <w:trPr>
          <w:trHeight w:val="6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691F" w:rsidRPr="008F7B60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0B691F" w:rsidRPr="008F7B60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91F" w:rsidRPr="008F7B60" w:rsidRDefault="000B691F" w:rsidP="000B691F">
            <w:pPr>
              <w:spacing w:after="0" w:line="240" w:lineRule="auto"/>
              <w:ind w:left="-29" w:right="-29"/>
              <w:jc w:val="center"/>
              <w:rPr>
                <w:rStyle w:val="s0"/>
                <w:sz w:val="24"/>
                <w:szCs w:val="24"/>
              </w:rPr>
            </w:pP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</w:pPr>
            <w:r>
              <w:rPr>
                <w:rStyle w:val="s0"/>
                <w:sz w:val="24"/>
                <w:szCs w:val="24"/>
                <w:lang w:val="en-US"/>
              </w:rPr>
              <w:t>8.2. Участие с постерным докладом: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  <w:lang w:val="en-US"/>
              </w:rPr>
            </w:pPr>
          </w:p>
        </w:tc>
      </w:tr>
      <w:tr w:rsidR="000B691F" w:rsidTr="000B691F">
        <w:trPr>
          <w:trHeight w:val="6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691F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0B691F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ind w:left="-29" w:right="-29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</w:pPr>
            <w:r w:rsidRPr="008F7B60">
              <w:rPr>
                <w:rStyle w:val="s0"/>
                <w:sz w:val="24"/>
                <w:szCs w:val="24"/>
              </w:rPr>
              <w:t>в конференциях стран дальнего зарубежья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0B691F" w:rsidTr="000B691F">
        <w:trPr>
          <w:trHeight w:val="6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691F" w:rsidRPr="008F7B60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0B691F" w:rsidRPr="008F7B60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ind w:left="-29" w:right="-29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</w:pPr>
            <w:r w:rsidRPr="008F7B60">
              <w:rPr>
                <w:rStyle w:val="s0"/>
                <w:sz w:val="24"/>
                <w:szCs w:val="24"/>
              </w:rPr>
              <w:t>в конференциях стран ближнего зарубежья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  <w:tr w:rsidR="000B691F" w:rsidTr="000B691F">
        <w:trPr>
          <w:trHeight w:val="6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691F" w:rsidRPr="008F7B60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0B691F" w:rsidRPr="008F7B60" w:rsidRDefault="000B691F" w:rsidP="000B691F">
            <w:pPr>
              <w:spacing w:after="0" w:line="256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  <w:ind w:left="-29" w:right="-29"/>
              <w:jc w:val="center"/>
              <w:rPr>
                <w:rStyle w:val="s0"/>
                <w:sz w:val="24"/>
                <w:szCs w:val="24"/>
                <w:lang w:val="en-US"/>
              </w:rPr>
            </w:pPr>
            <w:r>
              <w:rPr>
                <w:rStyle w:val="s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91F" w:rsidRDefault="000B691F" w:rsidP="000B691F">
            <w:pPr>
              <w:spacing w:after="0" w:line="240" w:lineRule="auto"/>
            </w:pPr>
            <w:r w:rsidRPr="008F7B60">
              <w:rPr>
                <w:rStyle w:val="s0"/>
                <w:sz w:val="24"/>
                <w:szCs w:val="24"/>
              </w:rPr>
              <w:t>в конференциях на территории Республики Казахстан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B691F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B691F" w:rsidRPr="008F7B60" w:rsidRDefault="000B691F" w:rsidP="000B691F">
            <w:pPr>
              <w:spacing w:after="0" w:line="240" w:lineRule="auto"/>
              <w:rPr>
                <w:rStyle w:val="s0"/>
                <w:sz w:val="24"/>
                <w:szCs w:val="24"/>
              </w:rPr>
            </w:pPr>
          </w:p>
        </w:tc>
      </w:tr>
    </w:tbl>
    <w:p w:rsidR="00A84D21" w:rsidRDefault="00A84D21" w:rsidP="00A84D21">
      <w:pPr>
        <w:spacing w:after="0" w:line="240" w:lineRule="auto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Примечания:</w:t>
      </w:r>
    </w:p>
    <w:p w:rsidR="00A84D21" w:rsidRDefault="00A84D21" w:rsidP="00A84D21">
      <w:pPr>
        <w:spacing w:after="0" w:line="240" w:lineRule="auto"/>
        <w:ind w:left="284" w:hanging="284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* балл присваивается за каждую единицу соответствующего компонента показателя, оценка данного показателя представляет собой сумму баллов по всем компонентам показателя;</w:t>
      </w:r>
    </w:p>
    <w:p w:rsidR="00A84D21" w:rsidRDefault="00A84D21" w:rsidP="00A84D21">
      <w:pPr>
        <w:spacing w:after="0" w:line="240" w:lineRule="auto"/>
        <w:ind w:left="284" w:hanging="284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** претендент должен иметь достижения не менее чем по 7 из 8 показателей</w:t>
      </w:r>
    </w:p>
    <w:p w:rsidR="00A84D21" w:rsidRDefault="00A84D21" w:rsidP="00A84D21">
      <w:pPr>
        <w:spacing w:after="0" w:line="240" w:lineRule="auto"/>
        <w:ind w:left="284" w:hanging="284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*** По каждому показателю участником Конкурса предоставляется подтверждающий документ: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1 – копия диплома о присвоении ученой степени/звания;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2 – копии приказов об утверждении временного научного коллектива, копии договоров с исполнителем;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3 – скан патента, свидетельства об интеллектуальной собственности;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4 – скан публикаций, тезисов, для монографий и методических рекомендаций - скан титульного листа и оборота, копия протокола об одобрении/утверждении;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5 – распечатка с официального профиля страницы по значению индекса Хирша, справка с НЦГНТЭ;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6 – копии авторефератов защищенных диссертационных работ магистрантов, докторантов с указанием Ф.И.О. научного руководителя/консультанта;</w:t>
      </w:r>
    </w:p>
    <w:p w:rsidR="00A84D21" w:rsidRDefault="00A84D21" w:rsidP="00A84D21">
      <w:pPr>
        <w:spacing w:after="0" w:line="240" w:lineRule="auto"/>
        <w:ind w:left="567" w:hanging="283"/>
        <w:jc w:val="both"/>
        <w:rPr>
          <w:rStyle w:val="s0"/>
          <w:i/>
          <w:sz w:val="24"/>
          <w:szCs w:val="24"/>
        </w:rPr>
      </w:pPr>
      <w:r>
        <w:rPr>
          <w:rStyle w:val="s0"/>
          <w:i/>
          <w:sz w:val="24"/>
          <w:szCs w:val="24"/>
        </w:rPr>
        <w:t>- по показателю 7 – копия акта внедрения, протокола экспертного совета МЗ РК/ ОКК МЗ РК, копия свидетельства об интеллектуальной собственности или патента, подтверждающего авторство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A84D21" w:rsidRDefault="00A84D21" w:rsidP="00A84D21">
      <w:pPr>
        <w:spacing w:after="0" w:line="240" w:lineRule="auto"/>
        <w:ind w:left="567" w:hanging="283"/>
        <w:jc w:val="both"/>
      </w:pPr>
      <w:r>
        <w:rPr>
          <w:rStyle w:val="s0"/>
          <w:i/>
          <w:sz w:val="24"/>
          <w:szCs w:val="24"/>
        </w:rPr>
        <w:t>- по показателю 8 – сертификат участника конференции с программой конференции.</w:t>
      </w:r>
    </w:p>
    <w:p w:rsidR="00A84D21" w:rsidRDefault="00A84D21" w:rsidP="00A84D21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705050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Методическим рекомендациям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проведению конкурса на </w:t>
      </w:r>
    </w:p>
    <w:p w:rsidR="00F83F06" w:rsidRDefault="00A84D21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присуждение звания </w:t>
      </w:r>
    </w:p>
    <w:p w:rsidR="00F83F06" w:rsidRPr="00701DFF" w:rsidRDefault="00F83F06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7449A" w:rsidRPr="0097449A">
        <w:rPr>
          <w:rFonts w:ascii="Times New Roman" w:hAnsi="Times New Roman" w:cs="Times New Roman"/>
          <w:bCs/>
          <w:color w:val="000000"/>
          <w:sz w:val="28"/>
          <w:szCs w:val="28"/>
        </w:rPr>
        <w:t>Медицина үздігі</w:t>
      </w:r>
      <w:r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2978AD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="009D5FEE" w:rsidRPr="00701DF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A84D21" w:rsidRDefault="00A84D21" w:rsidP="00F8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D21" w:rsidRDefault="00A84D21" w:rsidP="00A84D21">
      <w:pPr>
        <w:spacing w:after="0" w:line="240" w:lineRule="auto"/>
        <w:jc w:val="center"/>
        <w:rPr>
          <w:rStyle w:val="s1"/>
        </w:rPr>
      </w:pPr>
    </w:p>
    <w:p w:rsidR="00A84D21" w:rsidRDefault="00A84D21" w:rsidP="00A84D21">
      <w:pPr>
        <w:spacing w:after="0" w:line="240" w:lineRule="auto"/>
        <w:ind w:firstLine="335"/>
        <w:jc w:val="center"/>
      </w:pPr>
      <w:r>
        <w:rPr>
          <w:rStyle w:val="s1"/>
          <w:sz w:val="28"/>
          <w:szCs w:val="28"/>
        </w:rPr>
        <w:t xml:space="preserve">Качественные и количественные показатели оценки работы претендента на присвоение звания в номинациях </w:t>
      </w:r>
      <w:r>
        <w:rPr>
          <w:rStyle w:val="s1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Лучший врач санитарно-эпидемиологического профиля», «</w:t>
      </w:r>
      <w:r>
        <w:rPr>
          <w:rFonts w:ascii="Times New Roman" w:hAnsi="Times New Roman" w:cs="Times New Roman"/>
          <w:b/>
          <w:bCs/>
          <w:sz w:val="28"/>
          <w:szCs w:val="28"/>
        </w:rPr>
        <w:t>Лучший специалист санитарно-эпидемиологической экспертизы»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Ф.И.О. конкурсанта ______________________________________________________________________________________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 конкурсанта __________________________________________________________________________________</w:t>
      </w:r>
    </w:p>
    <w:p w:rsidR="00A84D21" w:rsidRDefault="00A84D21" w:rsidP="00A8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медицинской организации (юридическое) ______________________________________________________</w:t>
      </w:r>
    </w:p>
    <w:p w:rsidR="00A84D21" w:rsidRDefault="00A84D21" w:rsidP="00A84D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23"/>
        <w:gridCol w:w="3118"/>
        <w:gridCol w:w="3573"/>
        <w:gridCol w:w="1389"/>
        <w:gridCol w:w="3543"/>
      </w:tblGrid>
      <w:tr w:rsidR="00A84D21" w:rsidTr="00A26C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Критерий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Индикаторы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Оценка индикатора, балл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Default="00A84D2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 конкур санта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D21" w:rsidRPr="008F7B60" w:rsidRDefault="00A84D21">
            <w:pPr>
              <w:spacing w:after="0" w:line="240" w:lineRule="auto"/>
              <w:ind w:left="-108" w:hanging="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Информация о соответствии Конкурсанта указанному индикатору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6"/>
            </w:r>
          </w:p>
        </w:tc>
      </w:tr>
      <w:tr w:rsidR="00C13373" w:rsidTr="00F30D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373" w:rsidRDefault="00C13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Профессиональный уровень</w:t>
            </w:r>
          </w:p>
          <w:p w:rsidR="00C13373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(max 12)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Степень владения практическими навыками по специальности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в полном объеме</w:t>
            </w:r>
          </w:p>
          <w:p w:rsidR="00C13373" w:rsidRPr="008F7B60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достаточно владеет </w:t>
            </w:r>
          </w:p>
          <w:p w:rsidR="00C13373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владеет недостаточно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3373" w:rsidTr="00F30D70">
        <w:trPr>
          <w:trHeight w:val="9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373" w:rsidRDefault="00C133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Использование в работе новых технологий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8F7B60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>– постоянно использует</w:t>
            </w:r>
          </w:p>
          <w:p w:rsidR="00C13373" w:rsidRPr="008F7B60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>– использует недостаточно</w:t>
            </w:r>
          </w:p>
          <w:p w:rsidR="00C13373" w:rsidRPr="008F7B60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не использует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73" w:rsidTr="00F30D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373" w:rsidRDefault="00C133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квалификации, помимо обязательного 1 раз в 5 лет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более раза</w:t>
            </w:r>
          </w:p>
          <w:p w:rsidR="00C13373" w:rsidRPr="008F7B60" w:rsidRDefault="00C1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не повышал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73" w:rsidTr="00F30D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373" w:rsidRDefault="00C133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Стремление к профессиональному росту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F7B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конференциях, </w:t>
            </w:r>
          </w:p>
          <w:p w:rsidR="00C13373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семинарах, членство</w:t>
            </w:r>
          </w:p>
          <w:p w:rsidR="00C13373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 медицинской ассоциации,</w:t>
            </w:r>
          </w:p>
          <w:p w:rsidR="00C13373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обществах и.т.д.</w:t>
            </w:r>
          </w:p>
          <w:p w:rsidR="00C13373" w:rsidRPr="008F7B60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0">
              <w:rPr>
                <w:rFonts w:ascii="Times New Roman" w:hAnsi="Times New Roman" w:cs="Times New Roman"/>
                <w:sz w:val="24"/>
                <w:szCs w:val="24"/>
              </w:rPr>
              <w:t>0 – не интересуется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8F7B60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73" w:rsidTr="00F30D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1.5 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373" w:rsidRDefault="00C133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A84D21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в общественной и социальной работе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A84D21" w:rsidRDefault="00C1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3- активно участвует</w:t>
            </w:r>
          </w:p>
          <w:p w:rsidR="00C13373" w:rsidRPr="00A84D21" w:rsidRDefault="00C1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2- проявляет интерес</w:t>
            </w:r>
          </w:p>
          <w:p w:rsidR="00C13373" w:rsidRPr="00A84D21" w:rsidRDefault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0- не участвует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73" w:rsidRPr="00A84D21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73" w:rsidRPr="00A84D21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73" w:rsidTr="00F30D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73" w:rsidRDefault="00C13373" w:rsidP="00C133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257659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</w:t>
            </w:r>
            <w:r w:rsidRPr="00257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 xml:space="preserve">борьбе с </w:t>
            </w:r>
            <w:r w:rsidRPr="00257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257659" w:rsidRDefault="00C13373" w:rsidP="00C1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>3 – активно участвует</w:t>
            </w:r>
          </w:p>
          <w:p w:rsidR="00C13373" w:rsidRPr="00257659" w:rsidRDefault="00C13373" w:rsidP="00C1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>2 – проявляет интерес</w:t>
            </w:r>
          </w:p>
          <w:p w:rsidR="00C13373" w:rsidRPr="00257659" w:rsidRDefault="00C13373" w:rsidP="00C1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59">
              <w:rPr>
                <w:rFonts w:ascii="Times New Roman" w:hAnsi="Times New Roman" w:cs="Times New Roman"/>
                <w:sz w:val="24"/>
                <w:szCs w:val="24"/>
              </w:rPr>
              <w:t>0 – не участвует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73" w:rsidTr="00A26C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spacing w:after="0" w:line="240" w:lineRule="auto"/>
              <w:rPr>
                <w:rStyle w:val="afc"/>
                <w:b w:val="0"/>
              </w:rPr>
            </w:pPr>
            <w:r>
              <w:rPr>
                <w:rStyle w:val="afc"/>
                <w:sz w:val="24"/>
                <w:szCs w:val="24"/>
                <w:lang w:val="en-US"/>
              </w:rPr>
              <w:t>2.</w:t>
            </w:r>
            <w:r>
              <w:rPr>
                <w:rStyle w:val="afc"/>
                <w:sz w:val="24"/>
                <w:szCs w:val="24"/>
                <w:lang w:val="kk-KZ"/>
              </w:rPr>
              <w:t xml:space="preserve"> </w:t>
            </w:r>
            <w:r>
              <w:rPr>
                <w:rStyle w:val="afc"/>
                <w:sz w:val="24"/>
                <w:szCs w:val="24"/>
                <w:lang w:val="en-US"/>
              </w:rPr>
              <w:t>Социальные навыки</w:t>
            </w:r>
          </w:p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(max 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Наставничество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5- является официальным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наставником двух и более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молодых специалистов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 xml:space="preserve">2- помогает молодым </w:t>
            </w:r>
          </w:p>
          <w:p w:rsidR="00C13373" w:rsidRPr="00A84D21" w:rsidRDefault="00C13373" w:rsidP="00C1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специалистам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0-не принимает участия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73" w:rsidTr="00A26C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373" w:rsidRDefault="00C13373" w:rsidP="00C1337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Опубликованные в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научных и специальных</w:t>
            </w:r>
          </w:p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изданиях статьи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84D21">
              <w:rPr>
                <w:rFonts w:ascii="Times New Roman" w:hAnsi="Times New Roman" w:cs="Times New Roman"/>
                <w:sz w:val="24"/>
                <w:szCs w:val="24"/>
              </w:rPr>
              <w:softHyphen/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и более 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84D21">
              <w:rPr>
                <w:rFonts w:ascii="Times New Roman" w:hAnsi="Times New Roman" w:cs="Times New Roman"/>
                <w:sz w:val="24"/>
                <w:szCs w:val="24"/>
              </w:rPr>
              <w:softHyphen/>
              <w:t>– 2 статьи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0 – публикаций 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73" w:rsidTr="00A26C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spacing w:after="0" w:line="240" w:lineRule="auto"/>
              <w:rPr>
                <w:rStyle w:val="afc"/>
                <w:b w:val="0"/>
              </w:rPr>
            </w:pPr>
            <w:r>
              <w:rPr>
                <w:rStyle w:val="afc"/>
                <w:sz w:val="24"/>
                <w:szCs w:val="24"/>
                <w:lang w:val="en-US"/>
              </w:rPr>
              <w:t>3.</w:t>
            </w:r>
            <w:r>
              <w:rPr>
                <w:rStyle w:val="afc"/>
                <w:sz w:val="24"/>
                <w:szCs w:val="24"/>
                <w:lang w:val="kk-KZ"/>
              </w:rPr>
              <w:t xml:space="preserve"> </w:t>
            </w:r>
            <w:r>
              <w:rPr>
                <w:rStyle w:val="afc"/>
                <w:sz w:val="24"/>
                <w:szCs w:val="24"/>
                <w:lang w:val="en-US"/>
              </w:rPr>
              <w:t>Личные качества</w:t>
            </w:r>
          </w:p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(max 13)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Умение пользоваться персональным компьютером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 xml:space="preserve">5- использует в работе </w:t>
            </w:r>
          </w:p>
          <w:p w:rsidR="00C13373" w:rsidRPr="00A84D21" w:rsidRDefault="00C13373" w:rsidP="00C1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электронную библиотеку на английском языке, участвует в профессиональных медицинских вебинарах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 xml:space="preserve">2- использует в работе </w:t>
            </w:r>
          </w:p>
          <w:p w:rsidR="00C13373" w:rsidRPr="00A84D21" w:rsidRDefault="00C13373" w:rsidP="00C1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интернет, электронную почту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:rsidR="00C13373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 пользователь</w:t>
            </w:r>
          </w:p>
          <w:p w:rsidR="00C13373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 не владеет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3373" w:rsidTr="00A26C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373" w:rsidRDefault="00C13373" w:rsidP="00C1337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Наличие наград (благодарности, грамоты, государственные награды и т.д.)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84D21">
              <w:rPr>
                <w:rFonts w:ascii="Times New Roman" w:hAnsi="Times New Roman" w:cs="Times New Roman"/>
                <w:sz w:val="24"/>
                <w:szCs w:val="24"/>
              </w:rPr>
              <w:softHyphen/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и более 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84D21">
              <w:rPr>
                <w:rFonts w:ascii="Times New Roman" w:hAnsi="Times New Roman" w:cs="Times New Roman"/>
                <w:sz w:val="24"/>
                <w:szCs w:val="24"/>
              </w:rPr>
              <w:softHyphen/>
              <w:t>– 2 награды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0 – 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73" w:rsidTr="00A26C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3.3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373" w:rsidRDefault="00C13373" w:rsidP="00C1337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Знание иностранного языка</w:t>
            </w:r>
          </w:p>
          <w:p w:rsidR="00C13373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 xml:space="preserve">3- владеет в совершенстве </w:t>
            </w:r>
          </w:p>
          <w:p w:rsidR="00C13373" w:rsidRPr="00A84D21" w:rsidRDefault="00C13373" w:rsidP="00C13373">
            <w:pPr>
              <w:spacing w:after="0" w:line="240" w:lineRule="auto"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2- разговорный уровень</w:t>
            </w:r>
          </w:p>
          <w:p w:rsidR="00C13373" w:rsidRPr="00A84D21" w:rsidRDefault="00C13373" w:rsidP="00C1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21">
              <w:rPr>
                <w:rFonts w:ascii="Times New Roman" w:hAnsi="Times New Roman" w:cs="Times New Roman"/>
                <w:sz w:val="24"/>
                <w:szCs w:val="24"/>
              </w:rPr>
              <w:t>0-не владеет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73" w:rsidRPr="00A84D21" w:rsidRDefault="00C13373" w:rsidP="00C13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D21" w:rsidRDefault="00A84D21" w:rsidP="00A84D21">
      <w:pPr>
        <w:rPr>
          <w:rFonts w:ascii="Times New Roman" w:hAnsi="Times New Roman" w:cs="Times New Roman"/>
          <w:sz w:val="28"/>
          <w:szCs w:val="28"/>
        </w:rPr>
      </w:pPr>
    </w:p>
    <w:p w:rsidR="008555BF" w:rsidRDefault="008555BF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p w:rsidR="00F96536" w:rsidRDefault="00F96536"/>
    <w:sectPr w:rsidR="00F96536" w:rsidSect="00A26C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5E7" w:rsidRDefault="001655E7" w:rsidP="00A84D21">
      <w:pPr>
        <w:spacing w:after="0" w:line="240" w:lineRule="auto"/>
      </w:pPr>
      <w:r>
        <w:separator/>
      </w:r>
    </w:p>
  </w:endnote>
  <w:endnote w:type="continuationSeparator" w:id="0">
    <w:p w:rsidR="001655E7" w:rsidRDefault="001655E7" w:rsidP="00A8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5E7" w:rsidRDefault="001655E7" w:rsidP="00A84D21">
      <w:pPr>
        <w:spacing w:after="0" w:line="240" w:lineRule="auto"/>
      </w:pPr>
      <w:r>
        <w:separator/>
      </w:r>
    </w:p>
  </w:footnote>
  <w:footnote w:type="continuationSeparator" w:id="0">
    <w:p w:rsidR="001655E7" w:rsidRDefault="001655E7" w:rsidP="00A84D21">
      <w:pPr>
        <w:spacing w:after="0" w:line="240" w:lineRule="auto"/>
      </w:pPr>
      <w:r>
        <w:continuationSeparator/>
      </w:r>
    </w:p>
  </w:footnote>
  <w:footnote w:id="1">
    <w:p w:rsidR="0079343E" w:rsidRDefault="0079343E" w:rsidP="00A84D21">
      <w:pPr>
        <w:pStyle w:val="a5"/>
        <w:rPr>
          <w:rFonts w:ascii="Times New Roman" w:hAnsi="Times New Roman" w:cs="Times New Roman"/>
        </w:rPr>
      </w:pPr>
      <w:r>
        <w:rPr>
          <w:rStyle w:val="af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данном столбце указываются полные и развернутые сведения, подтверждающие соответствие конкурсанта конкретной оценке по каждому индикатору </w:t>
      </w:r>
    </w:p>
  </w:footnote>
  <w:footnote w:id="2">
    <w:p w:rsidR="0079343E" w:rsidRDefault="0079343E" w:rsidP="00A84D21">
      <w:pPr>
        <w:pStyle w:val="a5"/>
        <w:rPr>
          <w:rFonts w:ascii="Times New Roman" w:hAnsi="Times New Roman" w:cs="Times New Roman"/>
        </w:rPr>
      </w:pPr>
      <w:r>
        <w:rPr>
          <w:rStyle w:val="af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данном столбце указываются полные и развернутые сведения, подтверждающие соответствие конкурсанта конкретной оценке по каждому индикатору </w:t>
      </w:r>
    </w:p>
  </w:footnote>
  <w:footnote w:id="3">
    <w:p w:rsidR="0079343E" w:rsidRDefault="0079343E" w:rsidP="00A84D21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Style w:val="af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данном столбце указываются полные и развернутые сведения, подтверждающие соответствие конкурсанта конкретной оценке по каждому компоненту показателя (номер и дата диплома, полные выходные данные учебно-методической и научной продукции, докладов, Ф.И.О. обучающихся, магистрантов, докторантов, наименования научных проектов и программ; наименования советов, в которых является членом, наименование и место тренингов, программ академической мобильности, в на которых участвовал, значение индекса Хирша и т.д.)</w:t>
      </w:r>
    </w:p>
  </w:footnote>
  <w:footnote w:id="4">
    <w:p w:rsidR="0079343E" w:rsidRDefault="0079343E" w:rsidP="00A84D21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Style w:val="af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данном столбце указываются полные и развернутые сведения, подтверждающие соответствие конкурсанта конкретной оценке по каждому компоненту показателя (номер и дата диплома, полные выходные данные учебно-методической и научной продукции, докладов, Ф.И.О. обучающихся, магистрантов, докторантов, наименования научных проектов и программ; наименования советов, в которых является членом, наименование и место тренингов, программ академической мобильности, в на которых участвовал, значение индекса Хирша и т.д.)</w:t>
      </w:r>
    </w:p>
  </w:footnote>
  <w:footnote w:id="5">
    <w:p w:rsidR="0079343E" w:rsidRDefault="0079343E" w:rsidP="00A84D21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Style w:val="af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данном столбце указываются полные и развернутые сведения, подтверждающие соответствие конкурсанта конкретной оценке по каждому компоненту показателя (номер и дата диплома, полные выходные данные учебно-методической и научной продукции, докладов, Ф.И.О. обучающихся, магистрантов, докторантов, наименования научных проектов и программ; значение индекса Хирша и т.д.)</w:t>
      </w:r>
    </w:p>
  </w:footnote>
  <w:footnote w:id="6">
    <w:p w:rsidR="0079343E" w:rsidRDefault="0079343E" w:rsidP="00A84D21">
      <w:pPr>
        <w:pStyle w:val="a5"/>
        <w:rPr>
          <w:rFonts w:ascii="Times New Roman" w:hAnsi="Times New Roman" w:cs="Times New Roman"/>
        </w:rPr>
      </w:pPr>
      <w:r>
        <w:rPr>
          <w:rStyle w:val="af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данном столбце указываются полные и развернутые сведения, подтверждающие соответствие конкурсанта конкретной оценке по каждому индикатору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4">
    <w:nsid w:val="22C936C3"/>
    <w:multiLevelType w:val="hybridMultilevel"/>
    <w:tmpl w:val="D3EA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607C6"/>
    <w:multiLevelType w:val="hybridMultilevel"/>
    <w:tmpl w:val="7B78266E"/>
    <w:lvl w:ilvl="0" w:tplc="0419000F">
      <w:start w:val="1"/>
      <w:numFmt w:val="decimal"/>
      <w:lvlText w:val="%1."/>
      <w:lvlJc w:val="left"/>
      <w:pPr>
        <w:ind w:left="7589" w:hanging="360"/>
      </w:pPr>
    </w:lvl>
    <w:lvl w:ilvl="1" w:tplc="04190019">
      <w:start w:val="1"/>
      <w:numFmt w:val="lowerLetter"/>
      <w:lvlText w:val="%2."/>
      <w:lvlJc w:val="left"/>
      <w:pPr>
        <w:ind w:left="8309" w:hanging="360"/>
      </w:pPr>
    </w:lvl>
    <w:lvl w:ilvl="2" w:tplc="0419001B">
      <w:start w:val="1"/>
      <w:numFmt w:val="lowerRoman"/>
      <w:lvlText w:val="%3."/>
      <w:lvlJc w:val="right"/>
      <w:pPr>
        <w:ind w:left="9029" w:hanging="180"/>
      </w:pPr>
    </w:lvl>
    <w:lvl w:ilvl="3" w:tplc="0419000F">
      <w:start w:val="1"/>
      <w:numFmt w:val="decimal"/>
      <w:lvlText w:val="%4."/>
      <w:lvlJc w:val="left"/>
      <w:pPr>
        <w:ind w:left="9749" w:hanging="360"/>
      </w:pPr>
    </w:lvl>
    <w:lvl w:ilvl="4" w:tplc="04190019">
      <w:start w:val="1"/>
      <w:numFmt w:val="lowerLetter"/>
      <w:lvlText w:val="%5."/>
      <w:lvlJc w:val="left"/>
      <w:pPr>
        <w:ind w:left="10469" w:hanging="360"/>
      </w:pPr>
    </w:lvl>
    <w:lvl w:ilvl="5" w:tplc="0419001B">
      <w:start w:val="1"/>
      <w:numFmt w:val="lowerRoman"/>
      <w:lvlText w:val="%6."/>
      <w:lvlJc w:val="right"/>
      <w:pPr>
        <w:ind w:left="11189" w:hanging="180"/>
      </w:pPr>
    </w:lvl>
    <w:lvl w:ilvl="6" w:tplc="0419000F">
      <w:start w:val="1"/>
      <w:numFmt w:val="decimal"/>
      <w:lvlText w:val="%7."/>
      <w:lvlJc w:val="left"/>
      <w:pPr>
        <w:ind w:left="11909" w:hanging="360"/>
      </w:pPr>
    </w:lvl>
    <w:lvl w:ilvl="7" w:tplc="04190019">
      <w:start w:val="1"/>
      <w:numFmt w:val="lowerLetter"/>
      <w:lvlText w:val="%8."/>
      <w:lvlJc w:val="left"/>
      <w:pPr>
        <w:ind w:left="12629" w:hanging="360"/>
      </w:pPr>
    </w:lvl>
    <w:lvl w:ilvl="8" w:tplc="0419001B">
      <w:start w:val="1"/>
      <w:numFmt w:val="lowerRoman"/>
      <w:lvlText w:val="%9."/>
      <w:lvlJc w:val="right"/>
      <w:pPr>
        <w:ind w:left="13349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B6"/>
    <w:rsid w:val="000007E7"/>
    <w:rsid w:val="00031EE3"/>
    <w:rsid w:val="00061358"/>
    <w:rsid w:val="00081C10"/>
    <w:rsid w:val="000B691F"/>
    <w:rsid w:val="000C54F2"/>
    <w:rsid w:val="00121812"/>
    <w:rsid w:val="00121C50"/>
    <w:rsid w:val="001655E7"/>
    <w:rsid w:val="0017508A"/>
    <w:rsid w:val="00177EDA"/>
    <w:rsid w:val="001946E8"/>
    <w:rsid w:val="001964B8"/>
    <w:rsid w:val="001A0FBB"/>
    <w:rsid w:val="001C2EA4"/>
    <w:rsid w:val="001D53BF"/>
    <w:rsid w:val="00240BE3"/>
    <w:rsid w:val="002416E0"/>
    <w:rsid w:val="00257659"/>
    <w:rsid w:val="002978AD"/>
    <w:rsid w:val="002F298D"/>
    <w:rsid w:val="00355D38"/>
    <w:rsid w:val="003B00A1"/>
    <w:rsid w:val="003F5C34"/>
    <w:rsid w:val="00413583"/>
    <w:rsid w:val="00445363"/>
    <w:rsid w:val="004939C2"/>
    <w:rsid w:val="004A05BD"/>
    <w:rsid w:val="004B2B2B"/>
    <w:rsid w:val="00544EF7"/>
    <w:rsid w:val="00556206"/>
    <w:rsid w:val="005821ED"/>
    <w:rsid w:val="005A6C8A"/>
    <w:rsid w:val="005B5062"/>
    <w:rsid w:val="005E2D63"/>
    <w:rsid w:val="0061157C"/>
    <w:rsid w:val="00613C0D"/>
    <w:rsid w:val="00616E85"/>
    <w:rsid w:val="00622B73"/>
    <w:rsid w:val="00632DFC"/>
    <w:rsid w:val="006367C0"/>
    <w:rsid w:val="006C2487"/>
    <w:rsid w:val="006C4082"/>
    <w:rsid w:val="006E0F7B"/>
    <w:rsid w:val="00701DFF"/>
    <w:rsid w:val="00705050"/>
    <w:rsid w:val="00710E00"/>
    <w:rsid w:val="00715325"/>
    <w:rsid w:val="007172D9"/>
    <w:rsid w:val="00721B66"/>
    <w:rsid w:val="00722327"/>
    <w:rsid w:val="007416AD"/>
    <w:rsid w:val="00772AC2"/>
    <w:rsid w:val="007861D0"/>
    <w:rsid w:val="007870B4"/>
    <w:rsid w:val="0079343E"/>
    <w:rsid w:val="007A4DCE"/>
    <w:rsid w:val="007C76B6"/>
    <w:rsid w:val="00805688"/>
    <w:rsid w:val="00812E91"/>
    <w:rsid w:val="008555BF"/>
    <w:rsid w:val="008772E1"/>
    <w:rsid w:val="00891E11"/>
    <w:rsid w:val="008B3BEA"/>
    <w:rsid w:val="008F7B60"/>
    <w:rsid w:val="009161FC"/>
    <w:rsid w:val="00920069"/>
    <w:rsid w:val="00921537"/>
    <w:rsid w:val="009261AF"/>
    <w:rsid w:val="00943E9B"/>
    <w:rsid w:val="0097449A"/>
    <w:rsid w:val="00977E3D"/>
    <w:rsid w:val="00993C45"/>
    <w:rsid w:val="009A70B1"/>
    <w:rsid w:val="009B0390"/>
    <w:rsid w:val="009D1BE3"/>
    <w:rsid w:val="009D5FEE"/>
    <w:rsid w:val="009F27BD"/>
    <w:rsid w:val="00A01433"/>
    <w:rsid w:val="00A15A8B"/>
    <w:rsid w:val="00A23FB6"/>
    <w:rsid w:val="00A256FF"/>
    <w:rsid w:val="00A25DF6"/>
    <w:rsid w:val="00A26C96"/>
    <w:rsid w:val="00A72116"/>
    <w:rsid w:val="00A7432A"/>
    <w:rsid w:val="00A743F6"/>
    <w:rsid w:val="00A74FCE"/>
    <w:rsid w:val="00A77058"/>
    <w:rsid w:val="00A84D21"/>
    <w:rsid w:val="00AD73D8"/>
    <w:rsid w:val="00B01A28"/>
    <w:rsid w:val="00B315F3"/>
    <w:rsid w:val="00BC2850"/>
    <w:rsid w:val="00BC2DE9"/>
    <w:rsid w:val="00BD19D8"/>
    <w:rsid w:val="00BE6AB0"/>
    <w:rsid w:val="00C13373"/>
    <w:rsid w:val="00C24360"/>
    <w:rsid w:val="00C30F02"/>
    <w:rsid w:val="00C64253"/>
    <w:rsid w:val="00C7670A"/>
    <w:rsid w:val="00C7718C"/>
    <w:rsid w:val="00C90230"/>
    <w:rsid w:val="00C915AE"/>
    <w:rsid w:val="00CA421A"/>
    <w:rsid w:val="00D046C9"/>
    <w:rsid w:val="00D17422"/>
    <w:rsid w:val="00D45185"/>
    <w:rsid w:val="00D560E9"/>
    <w:rsid w:val="00D953A0"/>
    <w:rsid w:val="00DA06A2"/>
    <w:rsid w:val="00DF7476"/>
    <w:rsid w:val="00E165B0"/>
    <w:rsid w:val="00E32568"/>
    <w:rsid w:val="00E34BBC"/>
    <w:rsid w:val="00E36C42"/>
    <w:rsid w:val="00E50703"/>
    <w:rsid w:val="00E610BA"/>
    <w:rsid w:val="00E75DCB"/>
    <w:rsid w:val="00E840BB"/>
    <w:rsid w:val="00E864AA"/>
    <w:rsid w:val="00EA3044"/>
    <w:rsid w:val="00EB1442"/>
    <w:rsid w:val="00ED40D7"/>
    <w:rsid w:val="00EF1774"/>
    <w:rsid w:val="00EF17FD"/>
    <w:rsid w:val="00F06775"/>
    <w:rsid w:val="00F12E55"/>
    <w:rsid w:val="00F30D70"/>
    <w:rsid w:val="00F61B3F"/>
    <w:rsid w:val="00F8153D"/>
    <w:rsid w:val="00F83F06"/>
    <w:rsid w:val="00F96536"/>
    <w:rsid w:val="00FA5985"/>
    <w:rsid w:val="00FD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04737-0828-436D-AE5F-053C36BB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D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D2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4D21"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84D2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84D21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A84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4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84D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84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8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84D21"/>
  </w:style>
  <w:style w:type="paragraph" w:styleId="ad">
    <w:name w:val="Title"/>
    <w:basedOn w:val="a"/>
    <w:link w:val="ae"/>
    <w:qFormat/>
    <w:rsid w:val="00A84D2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A84D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">
    <w:name w:val="Body Text"/>
    <w:basedOn w:val="a"/>
    <w:link w:val="af0"/>
    <w:semiHidden/>
    <w:unhideWhenUsed/>
    <w:rsid w:val="00A84D2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af0">
    <w:name w:val="Основной текст Знак"/>
    <w:basedOn w:val="a0"/>
    <w:link w:val="af"/>
    <w:semiHidden/>
    <w:rsid w:val="00A84D21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af1">
    <w:name w:val="Body Text Indent"/>
    <w:basedOn w:val="a"/>
    <w:link w:val="af2"/>
    <w:semiHidden/>
    <w:unhideWhenUsed/>
    <w:rsid w:val="00A84D21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A84D21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af3">
    <w:name w:val="Balloon Text"/>
    <w:basedOn w:val="a"/>
    <w:link w:val="af4"/>
    <w:semiHidden/>
    <w:unhideWhenUsed/>
    <w:rsid w:val="00A84D21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A84D21"/>
    <w:rPr>
      <w:rFonts w:ascii="Segoe UI" w:eastAsia="Times New Roman" w:hAnsi="Segoe UI" w:cs="Times New Roman"/>
      <w:sz w:val="18"/>
      <w:szCs w:val="18"/>
    </w:rPr>
  </w:style>
  <w:style w:type="paragraph" w:styleId="af5">
    <w:name w:val="No Spacing"/>
    <w:uiPriority w:val="1"/>
    <w:qFormat/>
    <w:rsid w:val="00A8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A84D21"/>
    <w:pPr>
      <w:ind w:left="720"/>
      <w:contextualSpacing/>
    </w:pPr>
  </w:style>
  <w:style w:type="character" w:customStyle="1" w:styleId="af7">
    <w:name w:val="Основной текст_"/>
    <w:link w:val="2"/>
    <w:uiPriority w:val="99"/>
    <w:locked/>
    <w:rsid w:val="00A84D21"/>
    <w:rPr>
      <w:rFonts w:ascii="Consolas" w:hAnsi="Consolas" w:cs="Consolas"/>
      <w:sz w:val="19"/>
      <w:shd w:val="clear" w:color="auto" w:fill="FFFFFF"/>
    </w:rPr>
  </w:style>
  <w:style w:type="paragraph" w:customStyle="1" w:styleId="2">
    <w:name w:val="Основной текст2"/>
    <w:basedOn w:val="a"/>
    <w:link w:val="af7"/>
    <w:uiPriority w:val="99"/>
    <w:rsid w:val="00A84D21"/>
    <w:pPr>
      <w:shd w:val="clear" w:color="auto" w:fill="FFFFFF"/>
      <w:spacing w:before="300" w:after="420" w:line="264" w:lineRule="exact"/>
    </w:pPr>
    <w:rPr>
      <w:rFonts w:ascii="Consolas" w:hAnsi="Consolas" w:cs="Consolas"/>
      <w:sz w:val="19"/>
    </w:rPr>
  </w:style>
  <w:style w:type="paragraph" w:customStyle="1" w:styleId="21">
    <w:name w:val="Основной текст 21"/>
    <w:basedOn w:val="a"/>
    <w:rsid w:val="00A84D21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2"/>
      <w:sz w:val="28"/>
      <w:szCs w:val="24"/>
    </w:rPr>
  </w:style>
  <w:style w:type="paragraph" w:customStyle="1" w:styleId="210">
    <w:name w:val="Основной текст с отступом 21"/>
    <w:basedOn w:val="a"/>
    <w:rsid w:val="00A84D21"/>
    <w:pPr>
      <w:widowControl w:val="0"/>
      <w:suppressAutoHyphens/>
      <w:spacing w:after="0" w:line="240" w:lineRule="auto"/>
      <w:ind w:left="-630" w:firstLine="630"/>
      <w:jc w:val="both"/>
    </w:pPr>
    <w:rPr>
      <w:rFonts w:ascii="Times New Roman" w:eastAsia="Lucida Sans Unicode" w:hAnsi="Times New Roman" w:cs="Times New Roman"/>
      <w:kern w:val="2"/>
      <w:sz w:val="28"/>
      <w:szCs w:val="24"/>
    </w:rPr>
  </w:style>
  <w:style w:type="paragraph" w:customStyle="1" w:styleId="31">
    <w:name w:val="Основной текст с отступом 31"/>
    <w:basedOn w:val="a"/>
    <w:rsid w:val="00A84D21"/>
    <w:pPr>
      <w:widowControl w:val="0"/>
      <w:suppressAutoHyphens/>
      <w:spacing w:after="0" w:line="240" w:lineRule="auto"/>
      <w:ind w:left="-630"/>
      <w:jc w:val="both"/>
    </w:pPr>
    <w:rPr>
      <w:rFonts w:ascii="Times New Roman" w:eastAsia="Lucida Sans Unicode" w:hAnsi="Times New Roman" w:cs="Times New Roman"/>
      <w:kern w:val="2"/>
      <w:sz w:val="28"/>
      <w:szCs w:val="24"/>
    </w:rPr>
  </w:style>
  <w:style w:type="paragraph" w:customStyle="1" w:styleId="Style10">
    <w:name w:val="Style10"/>
    <w:basedOn w:val="a"/>
    <w:rsid w:val="00A84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"/>
    <w:basedOn w:val="a"/>
    <w:autoRedefine/>
    <w:rsid w:val="00A84D2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">
    <w:name w:val="Абзац списка1"/>
    <w:basedOn w:val="a"/>
    <w:rsid w:val="00A84D21"/>
    <w:pPr>
      <w:ind w:left="720"/>
    </w:pPr>
    <w:rPr>
      <w:rFonts w:ascii="Calibri" w:eastAsia="Times New Roman" w:hAnsi="Calibri" w:cs="Times New Roman"/>
    </w:rPr>
  </w:style>
  <w:style w:type="paragraph" w:customStyle="1" w:styleId="20">
    <w:name w:val="Абзац списка2"/>
    <w:basedOn w:val="a"/>
    <w:rsid w:val="00A84D21"/>
    <w:pPr>
      <w:ind w:left="720"/>
    </w:pPr>
    <w:rPr>
      <w:rFonts w:ascii="Calibri" w:eastAsia="Times New Roman" w:hAnsi="Calibri" w:cs="Times New Roman"/>
    </w:rPr>
  </w:style>
  <w:style w:type="character" w:styleId="af9">
    <w:name w:val="footnote reference"/>
    <w:basedOn w:val="a0"/>
    <w:uiPriority w:val="99"/>
    <w:semiHidden/>
    <w:unhideWhenUsed/>
    <w:rsid w:val="00A84D21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A84D21"/>
    <w:rPr>
      <w:sz w:val="16"/>
      <w:szCs w:val="16"/>
    </w:rPr>
  </w:style>
  <w:style w:type="character" w:customStyle="1" w:styleId="s0">
    <w:name w:val="s0"/>
    <w:rsid w:val="00A84D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1">
    <w:name w:val="s1"/>
    <w:rsid w:val="00A84D21"/>
    <w:rPr>
      <w:rFonts w:ascii="Times New Roman" w:hAnsi="Times New Roman" w:cs="Times New Roman" w:hint="default"/>
      <w:b/>
      <w:bCs/>
      <w:color w:val="000000"/>
    </w:rPr>
  </w:style>
  <w:style w:type="table" w:styleId="afb">
    <w:name w:val="Table Grid"/>
    <w:basedOn w:val="a1"/>
    <w:rsid w:val="00A84D2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qFormat/>
    <w:rsid w:val="00A84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33</Pages>
  <Words>7432</Words>
  <Characters>42367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 E. Aukenov</dc:creator>
  <cp:keywords/>
  <dc:description/>
  <cp:lastModifiedBy>Asel Yerkenova</cp:lastModifiedBy>
  <cp:revision>15</cp:revision>
  <cp:lastPrinted>2021-04-21T11:14:00Z</cp:lastPrinted>
  <dcterms:created xsi:type="dcterms:W3CDTF">2022-04-13T11:27:00Z</dcterms:created>
  <dcterms:modified xsi:type="dcterms:W3CDTF">2023-03-06T08:56:00Z</dcterms:modified>
</cp:coreProperties>
</file>