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002" w:rsidRPr="006E1002" w:rsidRDefault="006E1002" w:rsidP="006E100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50505"/>
          <w:sz w:val="28"/>
          <w:szCs w:val="28"/>
          <w:lang w:eastAsia="ru-RU"/>
        </w:rPr>
      </w:pPr>
      <w:r w:rsidRPr="006E1002">
        <w:rPr>
          <w:rFonts w:ascii="Times New Roman" w:eastAsia="Times New Roman" w:hAnsi="Times New Roman" w:cs="Times New Roman"/>
          <w:b/>
          <w:color w:val="050505"/>
          <w:sz w:val="28"/>
          <w:szCs w:val="28"/>
          <w:lang w:eastAsia="ru-RU"/>
        </w:rPr>
        <w:t>ИЗМЕНЕНИЕ ПОДСУДНОСТИ  с 1 сентября 2023 года</w:t>
      </w:r>
    </w:p>
    <w:p w:rsidR="006E1002" w:rsidRPr="006E1002" w:rsidRDefault="006E1002" w:rsidP="006E100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</w:pPr>
      <w:r w:rsidRPr="006E1002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27 марта 2023 года принят Закон РК № 216-VII «О внесении изменений и дополнений в некоторые законодательные акты Республики Казахстан по вопросам совершенствования процессуального законодательства и реформирования судебной системы».</w:t>
      </w:r>
    </w:p>
    <w:p w:rsidR="006E1002" w:rsidRPr="006E1002" w:rsidRDefault="006E1002" w:rsidP="006E100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</w:pPr>
      <w:r w:rsidRPr="006E1002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Законодательные новеллы коснулись подсудности дел, вытекающих из брачно- семейных отношений.</w:t>
      </w:r>
    </w:p>
    <w:p w:rsidR="006E1002" w:rsidRPr="006E1002" w:rsidRDefault="006E1002" w:rsidP="006E100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</w:pPr>
      <w:r w:rsidRPr="006E1002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Перечень споров, отнесенных к подсудности специализированных межрайонных судов по делам несовершеннолетних:</w:t>
      </w:r>
    </w:p>
    <w:p w:rsidR="006E1002" w:rsidRPr="006E1002" w:rsidRDefault="006E1002" w:rsidP="006E100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</w:pPr>
      <w:r w:rsidRPr="006E1002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- о расторжении брака между супругами, имеющими общих несовершеннолетних детей; </w:t>
      </w:r>
    </w:p>
    <w:p w:rsidR="006E1002" w:rsidRPr="006E1002" w:rsidRDefault="006E1002" w:rsidP="006E100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</w:pPr>
      <w:r w:rsidRPr="006E1002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- о разделе имущества (при наличии несовершеннолетних детей);</w:t>
      </w:r>
    </w:p>
    <w:p w:rsidR="006E1002" w:rsidRPr="006E1002" w:rsidRDefault="006E1002" w:rsidP="006E100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</w:pPr>
      <w:r w:rsidRPr="006E1002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- об определении места жительства ребенка, в том числе при выезде ребенка с одним из родителей за пределы республики на постоянное место жительства; </w:t>
      </w:r>
    </w:p>
    <w:p w:rsidR="006E1002" w:rsidRPr="006E1002" w:rsidRDefault="006E1002" w:rsidP="006E100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</w:pPr>
      <w:r w:rsidRPr="006E1002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- определении порядка общения родителя, близких родственников с ребенком, проживающим отдельно от них; </w:t>
      </w:r>
    </w:p>
    <w:p w:rsidR="006E1002" w:rsidRPr="006E1002" w:rsidRDefault="006E1002" w:rsidP="006E100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</w:pPr>
      <w:r w:rsidRPr="006E1002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- отобрании ребенка, находящегося у других лиц, не на основании закона; </w:t>
      </w:r>
    </w:p>
    <w:p w:rsidR="006E1002" w:rsidRPr="006E1002" w:rsidRDefault="006E1002" w:rsidP="006E100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</w:pPr>
      <w:r w:rsidRPr="006E1002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- о лишении (ограничении) и восстановлении (отмене ограничений) родительских прав; </w:t>
      </w:r>
    </w:p>
    <w:p w:rsidR="006E1002" w:rsidRPr="006E1002" w:rsidRDefault="006E1002" w:rsidP="006E100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</w:pPr>
      <w:r w:rsidRPr="006E1002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- об усыновлении (удочерении) ребенка и его отмене; </w:t>
      </w:r>
    </w:p>
    <w:p w:rsidR="006E1002" w:rsidRPr="006E1002" w:rsidRDefault="006E1002" w:rsidP="006E100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</w:pPr>
      <w:r w:rsidRPr="006E1002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- признании усыновления (удочерения) недействительным;</w:t>
      </w:r>
    </w:p>
    <w:p w:rsidR="006E1002" w:rsidRPr="006E1002" w:rsidRDefault="006E1002" w:rsidP="006E100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</w:pPr>
      <w:r w:rsidRPr="006E1002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- о направлении несовершеннолетних в специальные организации образования или организации образования с особым режимом содержания; </w:t>
      </w:r>
    </w:p>
    <w:p w:rsidR="006E1002" w:rsidRPr="006E1002" w:rsidRDefault="006E1002" w:rsidP="006E100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</w:pPr>
      <w:r w:rsidRPr="006E1002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- по спорам, возникающим из опеки и попечительства (патроната) над несовершеннолетними; </w:t>
      </w:r>
    </w:p>
    <w:p w:rsidR="006E1002" w:rsidRPr="006E1002" w:rsidRDefault="006E1002" w:rsidP="006E100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</w:pPr>
      <w:r w:rsidRPr="006E1002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- об установлении отцовства и взыскании алиментов; </w:t>
      </w:r>
    </w:p>
    <w:p w:rsidR="006E1002" w:rsidRPr="006E1002" w:rsidRDefault="006E1002" w:rsidP="006E100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</w:pPr>
      <w:r w:rsidRPr="006E1002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- по заявлениям об ограничении или лишении несовершеннолетнего в возрасте от четырнадцати до восемнадцати лет права самостоятельно распоряжаться своими доходами; </w:t>
      </w:r>
    </w:p>
    <w:p w:rsidR="006E1002" w:rsidRPr="006E1002" w:rsidRDefault="006E1002" w:rsidP="006E100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</w:pPr>
      <w:r w:rsidRPr="006E1002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- об объявлении несовершеннолетнего полностью дееспособным (эмансипация); </w:t>
      </w:r>
    </w:p>
    <w:p w:rsidR="006E1002" w:rsidRPr="006E1002" w:rsidRDefault="006E1002" w:rsidP="006E100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</w:pPr>
      <w:r w:rsidRPr="006E1002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- об изменении размера алиментов, об освобождении от уплаты алиментов, от уплаты задолженности по алиментам, взыскиваемым на содержание несовершеннолетних детей; </w:t>
      </w:r>
    </w:p>
    <w:p w:rsidR="006E1002" w:rsidRPr="006E1002" w:rsidRDefault="006E1002" w:rsidP="006E100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</w:pPr>
      <w:r w:rsidRPr="006E1002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- о защите трудовых, наследственных, жилищных прав несовершеннолетних;</w:t>
      </w:r>
    </w:p>
    <w:p w:rsidR="006E1002" w:rsidRPr="006E1002" w:rsidRDefault="006E1002" w:rsidP="006E100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</w:pPr>
      <w:r w:rsidRPr="006E1002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- о возвращении незаконно перемещенного в Республику Казахстан или удерживаемого в Республике Казахстан ребенка или об осуществлении в отношении такого ребенка прав доступа на основании международного договора, ратифицированного Республикой Казахстан; </w:t>
      </w:r>
    </w:p>
    <w:p w:rsidR="006E1002" w:rsidRPr="006E1002" w:rsidRDefault="006E1002" w:rsidP="006E100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</w:pPr>
      <w:r w:rsidRPr="006E1002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- о возмещении вреда, причиненного совместно несовершеннолетними и совершеннолетними, в том числе с участием недееспособных или ограниченно дееспособных совершеннолетних.</w:t>
      </w:r>
    </w:p>
    <w:p w:rsidR="006E1002" w:rsidRPr="006E1002" w:rsidRDefault="006E1002" w:rsidP="006E100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</w:pPr>
      <w:r w:rsidRPr="006E1002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lastRenderedPageBreak/>
        <w:t>Также предусмотрено, что указанный суд рассматривает и разрешает гражданские дела по спорам, затрагивающим права и законные интересы несовершеннолетних. Исходя из приведенного текста, иски, предъявленные о возмещении вреда, причиненного несовершеннолетнему, также будут рассматриваться ювенальными судами.</w:t>
      </w:r>
      <w:bookmarkStart w:id="0" w:name="_GoBack"/>
      <w:bookmarkEnd w:id="0"/>
    </w:p>
    <w:sectPr w:rsidR="006E1002" w:rsidRPr="006E10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568"/>
    <w:rsid w:val="000D2568"/>
    <w:rsid w:val="00115CE4"/>
    <w:rsid w:val="002D3E6B"/>
    <w:rsid w:val="006E1002"/>
    <w:rsid w:val="00751D2C"/>
    <w:rsid w:val="007B6ADD"/>
    <w:rsid w:val="00AE26D2"/>
    <w:rsid w:val="00F11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xt0b8zv">
    <w:name w:val="xt0b8zv"/>
    <w:basedOn w:val="a0"/>
    <w:rsid w:val="006E1002"/>
  </w:style>
  <w:style w:type="character" w:customStyle="1" w:styleId="x1e558r4">
    <w:name w:val="x1e558r4"/>
    <w:basedOn w:val="a0"/>
    <w:rsid w:val="006E1002"/>
  </w:style>
  <w:style w:type="paragraph" w:styleId="a3">
    <w:name w:val="Balloon Text"/>
    <w:basedOn w:val="a"/>
    <w:link w:val="a4"/>
    <w:uiPriority w:val="99"/>
    <w:semiHidden/>
    <w:unhideWhenUsed/>
    <w:rsid w:val="006E10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10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xt0b8zv">
    <w:name w:val="xt0b8zv"/>
    <w:basedOn w:val="a0"/>
    <w:rsid w:val="006E1002"/>
  </w:style>
  <w:style w:type="character" w:customStyle="1" w:styleId="x1e558r4">
    <w:name w:val="x1e558r4"/>
    <w:basedOn w:val="a0"/>
    <w:rsid w:val="006E1002"/>
  </w:style>
  <w:style w:type="paragraph" w:styleId="a3">
    <w:name w:val="Balloon Text"/>
    <w:basedOn w:val="a"/>
    <w:link w:val="a4"/>
    <w:uiPriority w:val="99"/>
    <w:semiHidden/>
    <w:unhideWhenUsed/>
    <w:rsid w:val="006E10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10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9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364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4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3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65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5827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96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3417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91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93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22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94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99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0095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3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7231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39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1200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19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592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75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283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34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6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25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42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7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86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67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82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27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36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55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62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49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90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76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67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47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53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67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36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99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01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97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65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96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172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63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03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46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85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15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1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57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6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25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81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95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78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05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68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13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04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28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7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92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29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91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2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6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197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29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3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5576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33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4885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06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3040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31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5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10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75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2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81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39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61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23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07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33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4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48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35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7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53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5665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38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51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56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04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73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0944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78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05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55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11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41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367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05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53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96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66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99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923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69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67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8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947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885031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417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690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4333323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388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177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579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1420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8375317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947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3953681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506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4464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9354841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653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3695164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521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8536268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314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5799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7078395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4425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28031592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393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962224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3609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4424501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570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2887558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495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181435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423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136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58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66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958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436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006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7716855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6415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2212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1238591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0483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6870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920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1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69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1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34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52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38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91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73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99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7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84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17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18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1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72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35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68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8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77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16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99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90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ЖАНСУЛТАНОВА ЭЛЬВИРА КУМАРБЕКОВНА</dc:creator>
  <cp:lastModifiedBy>Admin</cp:lastModifiedBy>
  <cp:revision>7</cp:revision>
  <dcterms:created xsi:type="dcterms:W3CDTF">2023-05-17T11:09:00Z</dcterms:created>
  <dcterms:modified xsi:type="dcterms:W3CDTF">2023-05-18T17:01:00Z</dcterms:modified>
</cp:coreProperties>
</file>