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4E480A" w:rsidRPr="004E480A" w:rsidTr="004E480A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Приложение 1-1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к приказу Министра труда и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социальной защиты населения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Республики Казахстан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от 19 июня 2018 года № 259</w:t>
            </w:r>
          </w:p>
        </w:tc>
      </w:tr>
    </w:tbl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 xml:space="preserve"> Сноска. Правила дополнены пунктом 1-1 в соответствии с приказом </w:t>
      </w:r>
      <w:proofErr w:type="spellStart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и.о</w:t>
      </w:r>
      <w:proofErr w:type="spellEnd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. Министра труда и социальной защиты населения РК от 11.02.2022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hyperlink r:id="rId4" w:anchor="z92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№ 55</w:t>
        </w:r>
      </w:hyperlink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133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992"/>
        <w:gridCol w:w="6945"/>
      </w:tblGrid>
      <w:tr w:rsidR="004E480A" w:rsidRPr="004E480A" w:rsidTr="004E480A">
        <w:tc>
          <w:tcPr>
            <w:tcW w:w="1133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Стандарт государственной услуги "Регистрация безработных"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Местные исполнительные органы городов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Нур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-Султана, Алматы и Шымкента, районов и городов областного значения (далее –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)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Способы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предоставления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государственной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1) Центр занятости населения;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 xml:space="preserve">2) веб-портал "электронного правительства": 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www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egov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kz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(далее – портал).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3) посредством государственного информационного портала "Электронная биржа труда".(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www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enbek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kz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).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оказания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государственной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 (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три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рабочих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дня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Форма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оказания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государственной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Электронная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полностью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автоматизированная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)/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бумажная</w:t>
            </w:r>
            <w:proofErr w:type="spellEnd"/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Результат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оказания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государственной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Уведомление о регистрации в качестве безработного либо мотивированный ответ об отказе в оказании государственной услуги по основаниям, предусмотренным пунктом 9 настоящего стандарта государственной услуги.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Бесплатно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График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– с понедельника по пятницу с 9.30 часов до 18.30 часов с перерывом на обед с 13.00 часов до 14.30 часов, кроме выходных и праздничных дней, согласно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hyperlink r:id="rId5" w:anchor="z205" w:history="1">
              <w:r w:rsidRPr="004E480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val="ru-RU"/>
                </w:rPr>
                <w:t>Трудовому</w:t>
              </w:r>
            </w:hyperlink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кодексу Республики Казахстан;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lastRenderedPageBreak/>
              <w:t>2) центра занятости населения – 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Казахстан.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 xml:space="preserve">3) портала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hyperlink r:id="rId6" w:anchor="z205" w:history="1">
              <w:r w:rsidRPr="004E480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val="ru-RU"/>
                </w:rPr>
                <w:t>Трудовому</w:t>
              </w:r>
            </w:hyperlink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кодексу Республики Казахстан, прием документов и выдача результата оказания государственной услуги осуществляется следующим рабочим днем).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Представление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документов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требуется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Не регистрируются в качестве безработного лица: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1) не достигшие шестнадцатилетнего возраста;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2) работающие по трудовому договору, в том числе выполняющие работу за оплату на условиях полного либо неполного рабочего времени или имеющие иную оплачиваемую работу, приносящую заработок (доход);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3) достигшие пенсионного возраста, установленного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hyperlink r:id="rId7" w:anchor="z69" w:history="1">
              <w:r w:rsidRPr="004E480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val="ru-RU"/>
                </w:rPr>
                <w:t>пунктом 1</w:t>
              </w:r>
            </w:hyperlink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статьи 11 Закона Республики Казахстан "О пенсионном обеспечении в Республике Казахстан";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4) представившие документы, содержащие заведомо ложные сведения об отсутствии работы и заработка (дохода), а также другие недостоверные сведения;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5) студенты и учащиеся старших классов общеобразовательных школ, претендующие на участие в активных мерах содействия занятости, в соответствии с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hyperlink r:id="rId8" w:anchor="z199" w:history="1">
              <w:r w:rsidRPr="004E480A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val="ru-RU"/>
                </w:rPr>
                <w:t>Законом</w:t>
              </w:r>
            </w:hyperlink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Республики Казахстан "О занятости населения".</w:t>
            </w:r>
          </w:p>
        </w:tc>
      </w:tr>
      <w:tr w:rsidR="004E480A" w:rsidRPr="004E480A" w:rsidTr="004E48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3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Адреса мест оказания государственной услуги размещены на: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 xml:space="preserve">1) 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www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enbek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gov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kz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;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 xml:space="preserve">2) портале 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www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egov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kz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 xml:space="preserve">Контактные телефоны справочных служб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по вопросам оказания государственной услуги указаны на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 xml:space="preserve"> 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www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enbek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gov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kz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  <w:t>3) посредством государственного информационного портала "Электронная биржа труда".(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www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enbek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.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kz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t>).</w:t>
            </w:r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/>
              </w:rPr>
              <w:br/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Единый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контакт-центр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 "1414", 8-800-080-7777.</w:t>
            </w:r>
          </w:p>
          <w:p w:rsidR="004E480A" w:rsidRPr="004E480A" w:rsidRDefault="004E480A" w:rsidP="004E480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4E480A" w:rsidRPr="004E480A" w:rsidRDefault="004E480A" w:rsidP="004E48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960"/>
      </w:tblGrid>
      <w:tr w:rsidR="004E480A" w:rsidRPr="004E480A" w:rsidTr="004E480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bookmarkStart w:id="0" w:name="z181"/>
            <w:bookmarkEnd w:id="0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Приложение 2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регистрации лиц,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ищущих работу, безработных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 осуществления трудового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посредничества, оказываемого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центрами занятости населения</w:t>
            </w:r>
          </w:p>
        </w:tc>
      </w:tr>
      <w:tr w:rsidR="004E480A" w:rsidRPr="004E480A" w:rsidTr="004E480A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1" w:name="z258"/>
            <w:bookmarkEnd w:id="1"/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4E480A" w:rsidRPr="004E480A" w:rsidRDefault="004E480A" w:rsidP="004E480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</w:pPr>
      <w:r w:rsidRPr="004E480A"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  <w:t>Уведомление об отказе в регистрации в качестве лица, ищущего работу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 xml:space="preserve"> Сноска. Приложение 2 - в редакции приказа </w:t>
      </w:r>
      <w:proofErr w:type="spellStart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и.о</w:t>
      </w:r>
      <w:proofErr w:type="spellEnd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. Министра труда и социальной защиты населения РК от 11.02.2022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hyperlink r:id="rId9" w:anchor="z93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№ 55</w:t>
        </w:r>
      </w:hyperlink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В соответствии с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hyperlink r:id="rId10" w:anchor="z124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подпунктом 2)</w:t>
        </w:r>
      </w:hyperlink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пункта 1 статьи 5 Закона Республики Казахстан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"О государственных услугах" </w:t>
      </w:r>
      <w:proofErr w:type="spellStart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услугодатель</w:t>
      </w:r>
      <w:proofErr w:type="spellEnd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полное наименование </w:t>
      </w:r>
      <w:proofErr w:type="spellStart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услугодателя</w:t>
      </w:r>
      <w:proofErr w:type="spellEnd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отказывает Вам 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в оказании государственной услуги по причине____________________________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указать причину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Дата выдачи: "___" __________ 20___ года.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Специалист центра занятости населения 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</w:p>
    <w:tbl>
      <w:tblPr>
        <w:tblW w:w="107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60"/>
      </w:tblGrid>
      <w:tr w:rsidR="004E480A" w:rsidRPr="004E480A" w:rsidTr="004E480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bookmarkStart w:id="2" w:name="z184"/>
            <w:bookmarkEnd w:id="2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Приложение 3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регистрации лиц,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ищущих работу, безработных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 осуществления трудового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посредничества, оказываемого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центрами занятости населения</w:t>
            </w:r>
          </w:p>
        </w:tc>
      </w:tr>
      <w:tr w:rsidR="004E480A" w:rsidRPr="004E480A" w:rsidTr="004E480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3" w:name="z260"/>
            <w:bookmarkEnd w:id="3"/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4E480A" w:rsidRPr="004E480A" w:rsidRDefault="004E480A" w:rsidP="004E480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</w:pPr>
      <w:r w:rsidRPr="004E480A"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  <w:t>Уведомление о регистрации в качестве лица, ищущего работу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 xml:space="preserve"> Сноска. Приложение 3 - в редакции приказа </w:t>
      </w:r>
      <w:proofErr w:type="spellStart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и.о</w:t>
      </w:r>
      <w:proofErr w:type="spellEnd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. Министра труда и социальной защиты населения РК от 11.02.2022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hyperlink r:id="rId11" w:anchor="z93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№ 55</w:t>
        </w:r>
      </w:hyperlink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Вы ___________________________________________________________________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в соответствии со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hyperlink r:id="rId12" w:anchor="z13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статьей 13</w:t>
        </w:r>
      </w:hyperlink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Закона Республики Казахстан "О занятости населения"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зарегистрированы в качестве лица, ищущего работу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наименование центра занятости населения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с "___" __________ 20___ года.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Дата выдачи: "___" __________ 20___ года.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lastRenderedPageBreak/>
        <w:t>Специалист центра занятости населения 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______________________________________________________________________.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4E480A" w:rsidRPr="004E480A" w:rsidTr="004E480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bookmarkStart w:id="4" w:name="z187"/>
            <w:bookmarkEnd w:id="4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Приложение 4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регистрации лиц,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ищущих работу, безработных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 осуществления трудового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посредничества, оказываемого</w:t>
            </w:r>
          </w:p>
        </w:tc>
      </w:tr>
      <w:tr w:rsidR="004E480A" w:rsidRPr="004E480A" w:rsidTr="004E480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центрами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занятости</w:t>
            </w:r>
            <w:proofErr w:type="spellEnd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населения</w:t>
            </w:r>
            <w:proofErr w:type="spellEnd"/>
          </w:p>
        </w:tc>
      </w:tr>
    </w:tbl>
    <w:p w:rsidR="004E480A" w:rsidRPr="004E480A" w:rsidRDefault="004E480A" w:rsidP="004E480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</w:pPr>
      <w:r w:rsidRPr="004E480A"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  <w:t>Уведомление о регистрации в качестве безработного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 xml:space="preserve"> Сноска. Приложение 4 - в редакции приказа </w:t>
      </w:r>
      <w:proofErr w:type="spellStart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и.о</w:t>
      </w:r>
      <w:proofErr w:type="spellEnd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. Министра труда и социальной защиты населения РК от 11.02.2022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hyperlink r:id="rId13" w:anchor="z93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№ 55</w:t>
        </w:r>
      </w:hyperlink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Вы _____________________________________________________________________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  <w:bookmarkStart w:id="5" w:name="_GoBack"/>
      <w:bookmarkEnd w:id="5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в соответствии со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hyperlink r:id="rId14" w:anchor="z14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статьей 14</w:t>
        </w:r>
      </w:hyperlink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Закона Республики Казахстан "О занятости населения"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зарегистрированы в качестве безработного 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наименование местного органа по вопросам занятости населения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с "___" ____________ 20___ года.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Дата выдачи: "___" __________ 20___ года.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Специалист центра занятости населения 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________________________________________________________________________.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</w:p>
    <w:tbl>
      <w:tblPr>
        <w:tblW w:w="100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960"/>
      </w:tblGrid>
      <w:tr w:rsidR="004E480A" w:rsidRPr="004E480A" w:rsidTr="004E480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bookmarkStart w:id="6" w:name="z189"/>
            <w:bookmarkEnd w:id="6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>Приложение 5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к Правилам регистрации лиц,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ищущих работу, безработных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и осуществления трудового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посредничества, оказываемого</w:t>
            </w: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br/>
              <w:t>центрами занятости населения</w:t>
            </w:r>
          </w:p>
        </w:tc>
      </w:tr>
      <w:tr w:rsidR="004E480A" w:rsidRPr="004E480A" w:rsidTr="004E480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</w:pPr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480A" w:rsidRPr="004E480A" w:rsidRDefault="004E480A" w:rsidP="004E480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7" w:name="z263"/>
            <w:bookmarkEnd w:id="7"/>
            <w:proofErr w:type="spellStart"/>
            <w:r w:rsidRPr="004E480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4E480A" w:rsidRPr="004E480A" w:rsidRDefault="004E480A" w:rsidP="004E480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</w:pPr>
      <w:r w:rsidRPr="004E480A">
        <w:rPr>
          <w:rFonts w:ascii="Courier New" w:eastAsia="Times New Roman" w:hAnsi="Courier New" w:cs="Courier New"/>
          <w:color w:val="1E1E1E"/>
          <w:sz w:val="32"/>
          <w:szCs w:val="32"/>
          <w:lang w:val="ru-RU"/>
        </w:rPr>
        <w:t>Уведомление об отказе в регистрации в качестве безработного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 xml:space="preserve"> Сноска. Приложение 5 - в редакции приказа </w:t>
      </w:r>
      <w:proofErr w:type="spellStart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и.о</w:t>
      </w:r>
      <w:proofErr w:type="spellEnd"/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. Министра труда и социальной защиты населения РК от 11.02.2022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hyperlink r:id="rId15" w:anchor="z93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№ 55</w:t>
        </w:r>
      </w:hyperlink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4E480A" w:rsidRPr="004E480A" w:rsidRDefault="004E480A" w:rsidP="004E480A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</w:pP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 xml:space="preserve"> В соответствии с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hyperlink r:id="rId16" w:anchor="z124" w:history="1">
        <w:r w:rsidRPr="004E480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val="ru-RU"/>
          </w:rPr>
          <w:t>подпунктом 2)</w:t>
        </w:r>
      </w:hyperlink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пункта 1 статьи 5 Закона Республики Казахстан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"О государственных услугах" </w:t>
      </w:r>
      <w:proofErr w:type="spellStart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услугодатель</w:t>
      </w:r>
      <w:proofErr w:type="spellEnd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 xml:space="preserve">полное наименование </w:t>
      </w:r>
      <w:proofErr w:type="spellStart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t>услугодателя</w:t>
      </w:r>
      <w:proofErr w:type="spellEnd"/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отказывает Вам ________________________________________________________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в оказании государственной услуги по причине 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______________________________________________________________________.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указать причину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Дата выдачи: "___" __________ 20___ года.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lastRenderedPageBreak/>
        <w:t>Специалист центра занятости населения ___________________________________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______________________________________________________________________.</w:t>
      </w:r>
      <w:r w:rsidRPr="004E480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ru-RU"/>
        </w:rPr>
        <w:br/>
        <w:t>Фамилия, имя, отчество (при его наличии)</w:t>
      </w:r>
    </w:p>
    <w:p w:rsidR="001609B1" w:rsidRPr="004E480A" w:rsidRDefault="001609B1">
      <w:pPr>
        <w:rPr>
          <w:lang w:val="ru-RU"/>
        </w:rPr>
      </w:pPr>
    </w:p>
    <w:sectPr w:rsidR="001609B1" w:rsidRPr="004E480A" w:rsidSect="004E480A">
      <w:pgSz w:w="12240" w:h="15840"/>
      <w:pgMar w:top="1134" w:right="47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E7"/>
    <w:rsid w:val="001609B1"/>
    <w:rsid w:val="004359D8"/>
    <w:rsid w:val="004E480A"/>
    <w:rsid w:val="007A1968"/>
    <w:rsid w:val="00A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C8FD6-CBE0-4E09-98F5-DE653055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600000482" TargetMode="External"/><Relationship Id="rId13" Type="http://schemas.openxmlformats.org/officeDocument/2006/relationships/hyperlink" Target="https://adilet.zan.kz/rus/docs/V220002680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300000105" TargetMode="External"/><Relationship Id="rId12" Type="http://schemas.openxmlformats.org/officeDocument/2006/relationships/hyperlink" Target="https://adilet.zan.kz/rus/docs/Z16000004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V2200026807" TargetMode="External"/><Relationship Id="rId5" Type="http://schemas.openxmlformats.org/officeDocument/2006/relationships/hyperlink" Target="https://adilet.zan.kz/rus/docs/K1500000414" TargetMode="External"/><Relationship Id="rId15" Type="http://schemas.openxmlformats.org/officeDocument/2006/relationships/hyperlink" Target="https://adilet.zan.kz/rus/docs/V2200026807" TargetMode="External"/><Relationship Id="rId10" Type="http://schemas.openxmlformats.org/officeDocument/2006/relationships/hyperlink" Target="https://adilet.zan.kz/rus/docs/Z1300000088" TargetMode="External"/><Relationship Id="rId4" Type="http://schemas.openxmlformats.org/officeDocument/2006/relationships/hyperlink" Target="https://adilet.zan.kz/rus/docs/V2200026807" TargetMode="External"/><Relationship Id="rId9" Type="http://schemas.openxmlformats.org/officeDocument/2006/relationships/hyperlink" Target="https://adilet.zan.kz/rus/docs/V2200026807" TargetMode="External"/><Relationship Id="rId14" Type="http://schemas.openxmlformats.org/officeDocument/2006/relationships/hyperlink" Target="https://adilet.zan.kz/rus/docs/Z1600000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1377</Words>
  <Characters>7855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2023-03-13T08:41:00Z</dcterms:created>
  <dcterms:modified xsi:type="dcterms:W3CDTF">2023-03-13T08:43:00Z</dcterms:modified>
</cp:coreProperties>
</file>