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proofErr w:type="spellStart"/>
      <w:r w:rsidR="00892E1E">
        <w:rPr>
          <w:color w:val="3399FF"/>
        </w:rPr>
        <w:t>аласы</w:t>
      </w:r>
      <w:proofErr w:type="spellEnd"/>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EE69B8" w:rsidRPr="002C3894" w:rsidRDefault="00EE69B8" w:rsidP="00934587">
      <w:pPr>
        <w:rPr>
          <w:color w:val="000000" w:themeColor="text1"/>
          <w:sz w:val="28"/>
          <w:szCs w:val="28"/>
          <w:lang w:val="kk-KZ"/>
        </w:rPr>
      </w:pPr>
    </w:p>
    <w:p w:rsidR="00642211" w:rsidRPr="002C3894" w:rsidRDefault="00642211" w:rsidP="00934587">
      <w:pPr>
        <w:rPr>
          <w:color w:val="000000" w:themeColor="text1"/>
          <w:sz w:val="28"/>
          <w:szCs w:val="28"/>
          <w:lang w:val="kk-KZ"/>
        </w:rPr>
      </w:pPr>
    </w:p>
    <w:p w:rsidR="002C3894" w:rsidRPr="004759BC" w:rsidRDefault="002C3894" w:rsidP="00AE7539">
      <w:pPr>
        <w:ind w:right="-2"/>
        <w:jc w:val="center"/>
        <w:outlineLvl w:val="0"/>
        <w:rPr>
          <w:b/>
          <w:color w:val="000000" w:themeColor="text1"/>
          <w:sz w:val="28"/>
          <w:szCs w:val="28"/>
          <w:lang w:val="kk-KZ"/>
        </w:rPr>
      </w:pPr>
      <w:r w:rsidRPr="004759BC">
        <w:rPr>
          <w:b/>
          <w:color w:val="000000" w:themeColor="text1"/>
          <w:sz w:val="28"/>
          <w:szCs w:val="28"/>
          <w:lang w:val="kk-KZ"/>
        </w:rPr>
        <w:t>«Мемлекеттік сатып алуды жүзеге асыру қағидаларын бекіту туралы» Қазақстан Республикасы Қаржы министрінің</w:t>
      </w:r>
    </w:p>
    <w:p w:rsidR="002C3894" w:rsidRPr="004759BC" w:rsidRDefault="002C3894" w:rsidP="00AE7539">
      <w:pPr>
        <w:ind w:right="-2"/>
        <w:jc w:val="center"/>
        <w:outlineLvl w:val="0"/>
        <w:rPr>
          <w:b/>
          <w:color w:val="000000" w:themeColor="text1"/>
          <w:sz w:val="28"/>
          <w:szCs w:val="28"/>
          <w:lang w:val="kk-KZ"/>
        </w:rPr>
      </w:pPr>
      <w:r w:rsidRPr="004759BC">
        <w:rPr>
          <w:b/>
          <w:color w:val="000000" w:themeColor="text1"/>
          <w:sz w:val="28"/>
          <w:szCs w:val="28"/>
          <w:lang w:val="kk-KZ"/>
        </w:rPr>
        <w:t>2015 жылғы 11 желтоқсандағы № 648 бұйрығына өзгер</w:t>
      </w:r>
      <w:r w:rsidR="00995D00">
        <w:rPr>
          <w:b/>
          <w:color w:val="000000" w:themeColor="text1"/>
          <w:sz w:val="28"/>
          <w:szCs w:val="28"/>
          <w:lang w:val="kk-KZ"/>
        </w:rPr>
        <w:t xml:space="preserve">іс </w:t>
      </w:r>
      <w:r w:rsidR="00B82F7A">
        <w:rPr>
          <w:b/>
          <w:color w:val="000000" w:themeColor="text1"/>
          <w:sz w:val="28"/>
          <w:szCs w:val="28"/>
          <w:lang w:val="kk-KZ"/>
        </w:rPr>
        <w:t>п</w:t>
      </w:r>
      <w:r w:rsidRPr="004759BC">
        <w:rPr>
          <w:b/>
          <w:color w:val="000000" w:themeColor="text1"/>
          <w:sz w:val="28"/>
          <w:szCs w:val="28"/>
          <w:lang w:val="kk-KZ"/>
        </w:rPr>
        <w:t>ен толықтыру</w:t>
      </w:r>
      <w:r w:rsidR="00995D00">
        <w:rPr>
          <w:b/>
          <w:color w:val="000000" w:themeColor="text1"/>
          <w:sz w:val="28"/>
          <w:szCs w:val="28"/>
          <w:lang w:val="kk-KZ"/>
        </w:rPr>
        <w:t>лар</w:t>
      </w:r>
      <w:r w:rsidRPr="004759BC">
        <w:rPr>
          <w:b/>
          <w:color w:val="000000" w:themeColor="text1"/>
          <w:sz w:val="28"/>
          <w:szCs w:val="28"/>
          <w:lang w:val="kk-KZ"/>
        </w:rPr>
        <w:t xml:space="preserve"> енгізу туралы</w:t>
      </w:r>
    </w:p>
    <w:p w:rsidR="002C3894" w:rsidRPr="004759BC" w:rsidRDefault="002C3894" w:rsidP="00AE7539">
      <w:pPr>
        <w:ind w:firstLine="709"/>
        <w:jc w:val="both"/>
        <w:rPr>
          <w:color w:val="000000" w:themeColor="text1"/>
          <w:sz w:val="28"/>
          <w:szCs w:val="28"/>
          <w:lang w:val="kk-KZ"/>
        </w:rPr>
      </w:pPr>
    </w:p>
    <w:p w:rsidR="002C3894" w:rsidRPr="004759BC" w:rsidRDefault="002C3894" w:rsidP="00AE7539">
      <w:pPr>
        <w:ind w:firstLine="709"/>
        <w:jc w:val="both"/>
        <w:rPr>
          <w:color w:val="000000" w:themeColor="text1"/>
          <w:sz w:val="28"/>
          <w:szCs w:val="28"/>
          <w:lang w:val="kk-KZ"/>
        </w:rPr>
      </w:pPr>
    </w:p>
    <w:p w:rsidR="002C3894" w:rsidRPr="004759BC" w:rsidRDefault="002C3894" w:rsidP="00AE7539">
      <w:pPr>
        <w:ind w:firstLine="709"/>
        <w:jc w:val="both"/>
        <w:rPr>
          <w:b/>
          <w:color w:val="000000" w:themeColor="text1"/>
          <w:sz w:val="28"/>
          <w:szCs w:val="28"/>
          <w:lang w:val="kk-KZ"/>
        </w:rPr>
      </w:pPr>
      <w:r w:rsidRPr="004759BC">
        <w:rPr>
          <w:b/>
          <w:color w:val="000000" w:themeColor="text1"/>
          <w:sz w:val="28"/>
          <w:szCs w:val="28"/>
          <w:lang w:val="kk-KZ"/>
        </w:rPr>
        <w:t>БҰЙЫРАМЫН:</w:t>
      </w:r>
    </w:p>
    <w:p w:rsidR="002C3894" w:rsidRPr="004759BC" w:rsidRDefault="002C3894" w:rsidP="00AE7539">
      <w:pPr>
        <w:ind w:right="-2" w:firstLine="709"/>
        <w:jc w:val="both"/>
        <w:outlineLvl w:val="0"/>
        <w:rPr>
          <w:color w:val="000000" w:themeColor="text1"/>
          <w:sz w:val="28"/>
          <w:szCs w:val="28"/>
          <w:lang w:val="kk-KZ"/>
        </w:rPr>
      </w:pPr>
      <w:r w:rsidRPr="004759BC">
        <w:rPr>
          <w:color w:val="000000" w:themeColor="text1"/>
          <w:sz w:val="28"/>
          <w:szCs w:val="28"/>
          <w:lang w:val="kk-KZ"/>
        </w:rPr>
        <w:t xml:space="preserve">1. «Мемлекеттік сатып алуды жүзеге асыру қағидаларын бекіту туралы» Қазақстан Республикасы Қаржы министрінің 2015 жылғы 11 желтоқсандағы           № 648 бұйрығына (нормативтік құқықтық актілерді мемлекеттік тіркеу тізілімінде № 12590 болып тіркелген) мынадай өзгеріс </w:t>
      </w:r>
      <w:r w:rsidR="00995D00">
        <w:rPr>
          <w:color w:val="000000" w:themeColor="text1"/>
          <w:sz w:val="28"/>
          <w:szCs w:val="28"/>
          <w:lang w:val="kk-KZ"/>
        </w:rPr>
        <w:t>п</w:t>
      </w:r>
      <w:r w:rsidRPr="004759BC">
        <w:rPr>
          <w:color w:val="000000" w:themeColor="text1"/>
          <w:sz w:val="28"/>
          <w:szCs w:val="28"/>
          <w:lang w:val="kk-KZ"/>
        </w:rPr>
        <w:t>ен толықтыру</w:t>
      </w:r>
      <w:r w:rsidR="00995D00">
        <w:rPr>
          <w:color w:val="000000" w:themeColor="text1"/>
          <w:sz w:val="28"/>
          <w:szCs w:val="28"/>
          <w:lang w:val="kk-KZ"/>
        </w:rPr>
        <w:t>лар</w:t>
      </w:r>
      <w:r w:rsidRPr="004759BC">
        <w:rPr>
          <w:color w:val="000000" w:themeColor="text1"/>
          <w:sz w:val="28"/>
          <w:szCs w:val="28"/>
          <w:lang w:val="kk-KZ"/>
        </w:rPr>
        <w:t xml:space="preserve"> енгізілсін:</w:t>
      </w:r>
    </w:p>
    <w:p w:rsidR="002C3894" w:rsidRPr="00995D00" w:rsidRDefault="002C3894" w:rsidP="005F3ADB">
      <w:pPr>
        <w:ind w:firstLine="709"/>
        <w:jc w:val="both"/>
        <w:rPr>
          <w:color w:val="000000" w:themeColor="text1"/>
          <w:sz w:val="28"/>
          <w:szCs w:val="28"/>
          <w:lang w:val="kk-KZ"/>
        </w:rPr>
      </w:pPr>
      <w:r w:rsidRPr="004759BC">
        <w:rPr>
          <w:color w:val="000000" w:themeColor="text1"/>
          <w:sz w:val="28"/>
          <w:szCs w:val="28"/>
          <w:lang w:val="kk-KZ"/>
        </w:rPr>
        <w:t xml:space="preserve">көрсетілген бұйрықпен бекітілген Мемлекеттік сатып алуды жүзеге асыру </w:t>
      </w:r>
      <w:r w:rsidRPr="00995D00">
        <w:rPr>
          <w:color w:val="000000" w:themeColor="text1"/>
          <w:sz w:val="28"/>
          <w:szCs w:val="28"/>
          <w:lang w:val="kk-KZ"/>
        </w:rPr>
        <w:t>қағидаларында:</w:t>
      </w:r>
    </w:p>
    <w:p w:rsidR="00995D00" w:rsidRDefault="00995D00" w:rsidP="005F3ADB">
      <w:pPr>
        <w:pStyle w:val="af0"/>
        <w:shd w:val="clear" w:color="auto" w:fill="FFFFFF"/>
        <w:spacing w:before="0" w:beforeAutospacing="0" w:after="0" w:afterAutospacing="0"/>
        <w:ind w:firstLine="709"/>
        <w:jc w:val="both"/>
        <w:textAlignment w:val="baseline"/>
        <w:rPr>
          <w:color w:val="000000" w:themeColor="text1"/>
          <w:sz w:val="28"/>
          <w:szCs w:val="28"/>
          <w:lang w:val="kk-KZ"/>
        </w:rPr>
      </w:pPr>
      <w:r w:rsidRPr="00995D00">
        <w:rPr>
          <w:color w:val="000000" w:themeColor="text1"/>
          <w:sz w:val="28"/>
          <w:szCs w:val="28"/>
          <w:lang w:val="kk-KZ"/>
        </w:rPr>
        <w:t>52</w:t>
      </w:r>
      <w:r w:rsidR="002C3894" w:rsidRPr="00995D00">
        <w:rPr>
          <w:color w:val="000000" w:themeColor="text1"/>
          <w:sz w:val="28"/>
          <w:szCs w:val="28"/>
          <w:lang w:val="kk-KZ"/>
        </w:rPr>
        <w:t>-тармақ мынадай редакцияда жазылсын:</w:t>
      </w:r>
    </w:p>
    <w:p w:rsidR="005F3ADB" w:rsidRPr="005F3ADB" w:rsidRDefault="002C3894" w:rsidP="005F3ADB">
      <w:pPr>
        <w:pStyle w:val="af0"/>
        <w:shd w:val="clear" w:color="auto" w:fill="FFFFFF"/>
        <w:spacing w:before="0" w:beforeAutospacing="0" w:after="0" w:afterAutospacing="0"/>
        <w:ind w:firstLine="709"/>
        <w:jc w:val="both"/>
        <w:textAlignment w:val="baseline"/>
        <w:rPr>
          <w:color w:val="000000"/>
          <w:spacing w:val="2"/>
          <w:sz w:val="28"/>
          <w:szCs w:val="28"/>
          <w:lang w:val="kk-KZ"/>
        </w:rPr>
      </w:pPr>
      <w:r w:rsidRPr="00995D00">
        <w:rPr>
          <w:color w:val="000000" w:themeColor="text1"/>
          <w:sz w:val="28"/>
          <w:szCs w:val="28"/>
          <w:lang w:val="kk-KZ"/>
        </w:rPr>
        <w:t>«</w:t>
      </w:r>
      <w:r w:rsidR="00995D00" w:rsidRPr="00995D00">
        <w:rPr>
          <w:color w:val="000000"/>
          <w:spacing w:val="2"/>
          <w:sz w:val="28"/>
          <w:szCs w:val="28"/>
          <w:lang w:val="kk-KZ"/>
        </w:rPr>
        <w:t xml:space="preserve">52. </w:t>
      </w:r>
      <w:r w:rsidR="005F3ADB" w:rsidRPr="005F3ADB">
        <w:rPr>
          <w:color w:val="000000"/>
          <w:spacing w:val="2"/>
          <w:sz w:val="28"/>
          <w:szCs w:val="28"/>
          <w:lang w:val="kk-KZ"/>
        </w:rPr>
        <w:t>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p w:rsidR="005F3ADB" w:rsidRPr="005F3ADB" w:rsidRDefault="005F3ADB" w:rsidP="005F3ADB">
      <w:pPr>
        <w:pStyle w:val="af0"/>
        <w:shd w:val="clear" w:color="auto" w:fill="FFFFFF"/>
        <w:spacing w:before="0" w:beforeAutospacing="0" w:after="0" w:afterAutospacing="0"/>
        <w:ind w:firstLine="709"/>
        <w:jc w:val="both"/>
        <w:textAlignment w:val="baseline"/>
        <w:rPr>
          <w:color w:val="000000"/>
          <w:spacing w:val="2"/>
          <w:sz w:val="28"/>
          <w:szCs w:val="28"/>
          <w:lang w:val="kk-KZ"/>
        </w:rPr>
      </w:pPr>
      <w:r w:rsidRPr="005F3ADB">
        <w:rPr>
          <w:color w:val="000000"/>
          <w:spacing w:val="2"/>
          <w:sz w:val="28"/>
          <w:szCs w:val="28"/>
          <w:lang w:val="kk-KZ"/>
        </w:rPr>
        <w:t>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соңғы 12 (он екі) ай ішінде қайта ұйымдастырылатын заңды тұлғалар қызметінің негізгі түрі сәйкес келген жағдайда жүзеге асырылады.</w:t>
      </w:r>
    </w:p>
    <w:p w:rsidR="002C3894" w:rsidRPr="00995D00" w:rsidRDefault="005F3ADB" w:rsidP="005F3ADB">
      <w:pPr>
        <w:pStyle w:val="af0"/>
        <w:shd w:val="clear" w:color="auto" w:fill="FFFFFF"/>
        <w:spacing w:before="0" w:beforeAutospacing="0" w:after="0" w:afterAutospacing="0"/>
        <w:ind w:firstLine="709"/>
        <w:jc w:val="both"/>
        <w:textAlignment w:val="baseline"/>
        <w:rPr>
          <w:color w:val="000000" w:themeColor="text1"/>
          <w:sz w:val="28"/>
          <w:szCs w:val="28"/>
          <w:lang w:val="kk-KZ"/>
        </w:rPr>
      </w:pPr>
      <w:r w:rsidRPr="005F3ADB">
        <w:rPr>
          <w:color w:val="000000"/>
          <w:spacing w:val="2"/>
          <w:sz w:val="28"/>
          <w:szCs w:val="28"/>
          <w:lang w:val="kk-KZ"/>
        </w:rPr>
        <w:t>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r w:rsidR="00995D00" w:rsidRPr="00995D00">
        <w:rPr>
          <w:sz w:val="28"/>
          <w:szCs w:val="28"/>
          <w:lang w:val="kk-KZ"/>
        </w:rPr>
        <w:t>.</w:t>
      </w:r>
      <w:r w:rsidR="002C3894" w:rsidRPr="00995D00">
        <w:rPr>
          <w:color w:val="000000" w:themeColor="text1"/>
          <w:sz w:val="28"/>
          <w:szCs w:val="28"/>
          <w:lang w:val="kk-KZ"/>
        </w:rPr>
        <w:t>»;</w:t>
      </w:r>
    </w:p>
    <w:p w:rsidR="002C3894" w:rsidRPr="00995D00" w:rsidRDefault="002C3894" w:rsidP="005F3ADB">
      <w:pPr>
        <w:ind w:left="-15" w:firstLine="709"/>
        <w:jc w:val="both"/>
        <w:rPr>
          <w:bCs/>
          <w:color w:val="000000" w:themeColor="text1"/>
          <w:sz w:val="28"/>
          <w:szCs w:val="28"/>
          <w:lang w:val="kk-KZ"/>
        </w:rPr>
      </w:pPr>
      <w:r w:rsidRPr="00995D00">
        <w:rPr>
          <w:bCs/>
          <w:color w:val="000000" w:themeColor="text1"/>
          <w:sz w:val="28"/>
          <w:szCs w:val="28"/>
          <w:lang w:val="kk-KZ"/>
        </w:rPr>
        <w:t xml:space="preserve">мынадай мазмұндағы </w:t>
      </w:r>
      <w:r w:rsidR="00B82F7A">
        <w:rPr>
          <w:bCs/>
          <w:color w:val="000000" w:themeColor="text1"/>
          <w:sz w:val="28"/>
          <w:szCs w:val="28"/>
          <w:lang w:val="kk-KZ"/>
        </w:rPr>
        <w:t>94</w:t>
      </w:r>
      <w:r w:rsidRPr="00995D00">
        <w:rPr>
          <w:bCs/>
          <w:color w:val="000000" w:themeColor="text1"/>
          <w:sz w:val="28"/>
          <w:szCs w:val="28"/>
          <w:lang w:val="kk-KZ"/>
        </w:rPr>
        <w:t>-1-тармақпен толықтырылсын:</w:t>
      </w:r>
    </w:p>
    <w:p w:rsidR="00995D00" w:rsidRDefault="002C3894" w:rsidP="00B82F7A">
      <w:pPr>
        <w:ind w:left="-15" w:firstLine="709"/>
        <w:jc w:val="both"/>
        <w:rPr>
          <w:bCs/>
          <w:color w:val="000000" w:themeColor="text1"/>
          <w:sz w:val="28"/>
          <w:szCs w:val="28"/>
          <w:lang w:val="kk-KZ"/>
        </w:rPr>
      </w:pPr>
      <w:r w:rsidRPr="00995D00">
        <w:rPr>
          <w:bCs/>
          <w:color w:val="000000" w:themeColor="text1"/>
          <w:sz w:val="28"/>
          <w:szCs w:val="28"/>
          <w:lang w:val="kk-KZ"/>
        </w:rPr>
        <w:t>«</w:t>
      </w:r>
      <w:r w:rsidR="00B82F7A" w:rsidRPr="00B82F7A">
        <w:rPr>
          <w:sz w:val="28"/>
          <w:szCs w:val="28"/>
          <w:lang w:val="kk-KZ"/>
        </w:rPr>
        <w:t xml:space="preserve">94-1. </w:t>
      </w:r>
      <w:r w:rsidR="005F3ADB" w:rsidRPr="005F3ADB">
        <w:rPr>
          <w:sz w:val="28"/>
          <w:szCs w:val="28"/>
          <w:lang w:val="kk-KZ"/>
        </w:rPr>
        <w:t xml:space="preserve">Әлеуетті өнім берушінің бірігу, қосылу және қайта құру жолымен қайта ұйымдастыру нәтижесінде алынған жұмыс тәжірибесін растайтын мәліметтер мен құжаттарды электрондық депозитарийге енгізу туралы өтінімін </w:t>
      </w:r>
      <w:r w:rsidR="005F3ADB" w:rsidRPr="005F3ADB">
        <w:rPr>
          <w:sz w:val="28"/>
          <w:szCs w:val="28"/>
          <w:lang w:val="kk-KZ"/>
        </w:rPr>
        <w:lastRenderedPageBreak/>
        <w:t>уәкілетті органның ведомствосы және оның аумақтық бөлімшелері қайта ұйымдастырылатын заңды тұлғалардың қаржылық орнықтылығы көрсеткіштерін веб-порталда жаңартқаннан (біріктіргеннен) кейін қарайды</w:t>
      </w:r>
      <w:r w:rsidR="00995D00" w:rsidRPr="00995D00">
        <w:rPr>
          <w:sz w:val="28"/>
          <w:szCs w:val="28"/>
          <w:lang w:val="kk-KZ"/>
        </w:rPr>
        <w:t>.</w:t>
      </w:r>
      <w:r w:rsidRPr="00995D00">
        <w:rPr>
          <w:bCs/>
          <w:color w:val="000000" w:themeColor="text1"/>
          <w:sz w:val="28"/>
          <w:szCs w:val="28"/>
          <w:lang w:val="kk-KZ"/>
        </w:rPr>
        <w:t>»;</w:t>
      </w:r>
    </w:p>
    <w:p w:rsidR="00995D00" w:rsidRDefault="00995D00" w:rsidP="00C91647">
      <w:pPr>
        <w:ind w:left="-15" w:firstLine="709"/>
        <w:jc w:val="both"/>
        <w:rPr>
          <w:bCs/>
          <w:color w:val="000000" w:themeColor="text1"/>
          <w:sz w:val="28"/>
          <w:szCs w:val="28"/>
          <w:lang w:val="kk-KZ"/>
        </w:rPr>
      </w:pPr>
      <w:r w:rsidRPr="00995D00">
        <w:rPr>
          <w:bCs/>
          <w:color w:val="000000" w:themeColor="text1"/>
          <w:sz w:val="28"/>
          <w:szCs w:val="28"/>
          <w:lang w:val="kk-KZ"/>
        </w:rPr>
        <w:t>мынадай мазмұндағы 245-1 және 245-2-тармақтармен толықтырылсын:</w:t>
      </w:r>
    </w:p>
    <w:p w:rsidR="00995D00" w:rsidRPr="00B82F7A" w:rsidRDefault="00995D00" w:rsidP="00811596">
      <w:pPr>
        <w:ind w:left="-15" w:firstLine="709"/>
        <w:jc w:val="both"/>
        <w:rPr>
          <w:sz w:val="28"/>
          <w:szCs w:val="28"/>
          <w:lang w:val="kk-KZ"/>
        </w:rPr>
      </w:pPr>
      <w:r w:rsidRPr="00995D00">
        <w:rPr>
          <w:bCs/>
          <w:color w:val="000000" w:themeColor="text1"/>
          <w:sz w:val="28"/>
          <w:szCs w:val="28"/>
          <w:lang w:val="kk-KZ"/>
        </w:rPr>
        <w:t>«</w:t>
      </w:r>
      <w:r w:rsidRPr="00995D00">
        <w:rPr>
          <w:sz w:val="28"/>
          <w:szCs w:val="28"/>
          <w:lang w:val="kk-KZ"/>
        </w:rPr>
        <w:t xml:space="preserve">245-1. </w:t>
      </w:r>
      <w:r w:rsidR="00811596" w:rsidRPr="00811596">
        <w:rPr>
          <w:sz w:val="28"/>
          <w:szCs w:val="28"/>
          <w:lang w:val="kk-KZ"/>
        </w:rPr>
        <w:t>Бірігу, қосылу және қайта құру жолымен қайта ұйымдастыру нәтижесінде алынған әлеуетті өнім берушінің жұмыс тәжірибесі әлеуетті өнім берушімен осы Қағидаларда көрсетілген құжаттардан басқа, заңды тұлғаларды тіркеу жөніндегі уәкілетті мемлекеттік органның ақпараттық жүйесіннен алынатын осындай тұлғаларды қайта ұйымдастыру туралы мәліметтер негізі</w:t>
      </w:r>
      <w:r w:rsidR="00811596">
        <w:rPr>
          <w:sz w:val="28"/>
          <w:szCs w:val="28"/>
          <w:lang w:val="kk-KZ"/>
        </w:rPr>
        <w:t>нде веб-портал арқылы расталады</w:t>
      </w:r>
      <w:r w:rsidRPr="00B82F7A">
        <w:rPr>
          <w:sz w:val="28"/>
          <w:szCs w:val="28"/>
          <w:lang w:val="kk-KZ"/>
        </w:rPr>
        <w:t>.</w:t>
      </w:r>
    </w:p>
    <w:p w:rsidR="005F3ADB" w:rsidRPr="005F3ADB" w:rsidRDefault="00995D00" w:rsidP="005F3ADB">
      <w:pPr>
        <w:ind w:firstLine="709"/>
        <w:jc w:val="both"/>
        <w:rPr>
          <w:sz w:val="28"/>
          <w:szCs w:val="28"/>
          <w:lang w:val="kk-KZ"/>
        </w:rPr>
      </w:pPr>
      <w:r w:rsidRPr="00B82F7A">
        <w:rPr>
          <w:sz w:val="28"/>
          <w:szCs w:val="28"/>
          <w:lang w:val="kk-KZ"/>
        </w:rPr>
        <w:t xml:space="preserve">245-2. </w:t>
      </w:r>
      <w:r w:rsidR="005F3ADB" w:rsidRPr="005F3ADB">
        <w:rPr>
          <w:sz w:val="28"/>
          <w:szCs w:val="28"/>
          <w:lang w:val="kk-KZ"/>
        </w:rPr>
        <w:t>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p w:rsidR="005F3ADB" w:rsidRPr="005F3ADB" w:rsidRDefault="005F3ADB" w:rsidP="005F3ADB">
      <w:pPr>
        <w:ind w:firstLine="709"/>
        <w:jc w:val="both"/>
        <w:rPr>
          <w:sz w:val="28"/>
          <w:szCs w:val="28"/>
          <w:lang w:val="kk-KZ"/>
        </w:rPr>
      </w:pPr>
      <w:r w:rsidRPr="005F3ADB">
        <w:rPr>
          <w:sz w:val="28"/>
          <w:szCs w:val="28"/>
          <w:lang w:val="kk-KZ"/>
        </w:rPr>
        <w:t>1)</w:t>
      </w:r>
      <w:r>
        <w:rPr>
          <w:sz w:val="28"/>
          <w:szCs w:val="28"/>
          <w:lang w:val="kk-KZ"/>
        </w:rPr>
        <w:t xml:space="preserve"> </w:t>
      </w:r>
      <w:r w:rsidRPr="005F3ADB">
        <w:rPr>
          <w:sz w:val="28"/>
          <w:szCs w:val="28"/>
          <w:lang w:val="kk-KZ"/>
        </w:rPr>
        <w:t>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p w:rsidR="005F3ADB" w:rsidRPr="005F3ADB" w:rsidRDefault="005F3ADB" w:rsidP="005F3ADB">
      <w:pPr>
        <w:ind w:firstLine="709"/>
        <w:jc w:val="both"/>
        <w:rPr>
          <w:sz w:val="28"/>
          <w:szCs w:val="28"/>
          <w:lang w:val="kk-KZ"/>
        </w:rPr>
      </w:pPr>
      <w:r w:rsidRPr="005F3ADB">
        <w:rPr>
          <w:sz w:val="28"/>
          <w:szCs w:val="28"/>
          <w:lang w:val="kk-KZ"/>
        </w:rPr>
        <w:t>2)</w:t>
      </w:r>
      <w:r>
        <w:rPr>
          <w:sz w:val="28"/>
          <w:szCs w:val="28"/>
          <w:lang w:val="kk-KZ"/>
        </w:rPr>
        <w:t xml:space="preserve"> </w:t>
      </w:r>
      <w:r w:rsidRPr="005F3ADB">
        <w:rPr>
          <w:sz w:val="28"/>
          <w:szCs w:val="28"/>
          <w:lang w:val="kk-KZ"/>
        </w:rPr>
        <w:t>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p w:rsidR="005F3ADB" w:rsidRPr="005F3ADB" w:rsidRDefault="005F3ADB" w:rsidP="005F3ADB">
      <w:pPr>
        <w:ind w:firstLine="709"/>
        <w:jc w:val="both"/>
        <w:rPr>
          <w:sz w:val="28"/>
          <w:szCs w:val="28"/>
          <w:lang w:val="kk-KZ"/>
        </w:rPr>
      </w:pPr>
      <w:r w:rsidRPr="005F3ADB">
        <w:rPr>
          <w:sz w:val="28"/>
          <w:szCs w:val="28"/>
          <w:lang w:val="kk-KZ"/>
        </w:rPr>
        <w:t>3)</w:t>
      </w:r>
      <w:r>
        <w:rPr>
          <w:sz w:val="28"/>
          <w:szCs w:val="28"/>
          <w:lang w:val="kk-KZ"/>
        </w:rPr>
        <w:t xml:space="preserve"> </w:t>
      </w:r>
      <w:r w:rsidRPr="005F3ADB">
        <w:rPr>
          <w:sz w:val="28"/>
          <w:szCs w:val="28"/>
          <w:lang w:val="kk-KZ"/>
        </w:rPr>
        <w:t>егер әлеуетті өнім берушінің мәлімделген жұмыс тәжірибесі заңды тұлғалардың қайта ұйымдастыру (бiрiктiру, қосу, қайта құру) нәтижесінде алынған болса, мұнда қайта ұйымдастырылатын заңды тұлғалардың бірінде Заңның</w:t>
      </w:r>
      <w:r w:rsidR="00811596">
        <w:rPr>
          <w:sz w:val="28"/>
          <w:szCs w:val="28"/>
          <w:lang w:val="kk-KZ"/>
        </w:rPr>
        <w:t xml:space="preserve"> 6-бабы 1-тармағының 3), 4), 5) </w:t>
      </w:r>
      <w:r w:rsidR="00811596" w:rsidRPr="005F3ADB">
        <w:rPr>
          <w:sz w:val="28"/>
          <w:szCs w:val="28"/>
          <w:lang w:val="kk-KZ"/>
        </w:rPr>
        <w:t>және</w:t>
      </w:r>
      <w:r w:rsidRPr="005F3ADB">
        <w:rPr>
          <w:sz w:val="28"/>
          <w:szCs w:val="28"/>
          <w:lang w:val="kk-KZ"/>
        </w:rPr>
        <w:t xml:space="preserve"> 6) тармақшаларында көзделген шектеулері бар болса;</w:t>
      </w:r>
    </w:p>
    <w:p w:rsidR="00995D00" w:rsidRPr="00B82F7A" w:rsidRDefault="005F3ADB" w:rsidP="005F3ADB">
      <w:pPr>
        <w:ind w:firstLine="709"/>
        <w:jc w:val="both"/>
        <w:rPr>
          <w:sz w:val="28"/>
          <w:szCs w:val="28"/>
          <w:lang w:val="kk-KZ"/>
        </w:rPr>
      </w:pPr>
      <w:r w:rsidRPr="005F3ADB">
        <w:rPr>
          <w:sz w:val="28"/>
          <w:szCs w:val="28"/>
          <w:lang w:val="kk-KZ"/>
        </w:rPr>
        <w:t>4)</w:t>
      </w:r>
      <w:r>
        <w:rPr>
          <w:sz w:val="28"/>
          <w:szCs w:val="28"/>
          <w:lang w:val="kk-KZ"/>
        </w:rPr>
        <w:t xml:space="preserve"> </w:t>
      </w:r>
      <w:r w:rsidRPr="005F3ADB">
        <w:rPr>
          <w:sz w:val="28"/>
          <w:szCs w:val="28"/>
          <w:lang w:val="kk-KZ"/>
        </w:rPr>
        <w:t>егер әлеуетті өнім берушінің мәлімделген жұмыс тәжірибесі заңды тұлғалардың қайта ұйымдастырудың (бiрiктiру,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r w:rsidR="00995D00" w:rsidRPr="00B82F7A">
        <w:rPr>
          <w:sz w:val="28"/>
          <w:szCs w:val="28"/>
          <w:lang w:val="kk-KZ"/>
        </w:rPr>
        <w:t>.».</w:t>
      </w:r>
    </w:p>
    <w:p w:rsidR="002C3894" w:rsidRPr="00995D00" w:rsidRDefault="002C3894" w:rsidP="00995D00">
      <w:pPr>
        <w:ind w:firstLine="708"/>
        <w:jc w:val="both"/>
        <w:rPr>
          <w:sz w:val="28"/>
          <w:szCs w:val="28"/>
          <w:lang w:val="kk-KZ"/>
        </w:rPr>
      </w:pPr>
      <w:r w:rsidRPr="00995D00">
        <w:rPr>
          <w:color w:val="000000" w:themeColor="text1"/>
          <w:sz w:val="28"/>
          <w:szCs w:val="28"/>
          <w:lang w:val="kk-KZ"/>
        </w:rPr>
        <w:t>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p w:rsidR="002C3894" w:rsidRPr="004759BC" w:rsidRDefault="002C3894" w:rsidP="00AE7539">
      <w:pPr>
        <w:pStyle w:val="ae"/>
        <w:shd w:val="clear" w:color="auto" w:fill="FFFFFF"/>
        <w:spacing w:after="0" w:line="240" w:lineRule="auto"/>
        <w:ind w:left="0" w:firstLine="709"/>
        <w:jc w:val="both"/>
        <w:textAlignment w:val="baseline"/>
        <w:rPr>
          <w:rFonts w:ascii="Times New Roman" w:hAnsi="Times New Roman"/>
          <w:color w:val="000000" w:themeColor="text1"/>
          <w:sz w:val="28"/>
          <w:szCs w:val="28"/>
          <w:lang w:val="kk-KZ"/>
        </w:rPr>
      </w:pPr>
      <w:r w:rsidRPr="004759BC">
        <w:rPr>
          <w:rFonts w:ascii="Times New Roman" w:hAnsi="Times New Roman"/>
          <w:color w:val="000000" w:themeColor="text1"/>
          <w:sz w:val="28"/>
          <w:szCs w:val="28"/>
          <w:lang w:val="kk-KZ"/>
        </w:rPr>
        <w:t>1) осы бұйрықтың Қазақстан Республикасы Әділет министрлігінде мемлекеттік тіркелуін;</w:t>
      </w:r>
    </w:p>
    <w:p w:rsidR="002C3894" w:rsidRPr="004759BC" w:rsidRDefault="002C3894" w:rsidP="00AE7539">
      <w:pPr>
        <w:pStyle w:val="ae"/>
        <w:shd w:val="clear" w:color="auto" w:fill="FFFFFF"/>
        <w:spacing w:after="0" w:line="240" w:lineRule="auto"/>
        <w:ind w:left="0" w:firstLine="709"/>
        <w:jc w:val="both"/>
        <w:textAlignment w:val="baseline"/>
        <w:rPr>
          <w:rFonts w:ascii="Times New Roman" w:hAnsi="Times New Roman"/>
          <w:color w:val="000000" w:themeColor="text1"/>
          <w:sz w:val="28"/>
          <w:szCs w:val="28"/>
          <w:lang w:val="kk-KZ"/>
        </w:rPr>
      </w:pPr>
      <w:r w:rsidRPr="004759BC">
        <w:rPr>
          <w:rFonts w:ascii="Times New Roman" w:hAnsi="Times New Roman"/>
          <w:color w:val="000000" w:themeColor="text1"/>
          <w:sz w:val="28"/>
          <w:szCs w:val="28"/>
          <w:lang w:val="kk-KZ"/>
        </w:rPr>
        <w:t>2) осы бұйрықтың Қазақстан Республикасы Қаржы министрлігінің интернет-ресурсында орналастырылуын;</w:t>
      </w:r>
    </w:p>
    <w:p w:rsidR="002C3894" w:rsidRPr="004759BC" w:rsidRDefault="002C3894" w:rsidP="00AE7539">
      <w:pPr>
        <w:pStyle w:val="ae"/>
        <w:shd w:val="clear" w:color="auto" w:fill="FFFFFF"/>
        <w:spacing w:after="0" w:line="240" w:lineRule="auto"/>
        <w:ind w:left="0" w:firstLine="709"/>
        <w:jc w:val="both"/>
        <w:textAlignment w:val="baseline"/>
        <w:rPr>
          <w:rFonts w:ascii="Times New Roman" w:hAnsi="Times New Roman"/>
          <w:color w:val="000000" w:themeColor="text1"/>
          <w:sz w:val="28"/>
          <w:szCs w:val="28"/>
          <w:lang w:val="kk-KZ"/>
        </w:rPr>
      </w:pPr>
      <w:r w:rsidRPr="004759BC">
        <w:rPr>
          <w:rFonts w:ascii="Times New Roman" w:hAnsi="Times New Roman"/>
          <w:color w:val="000000" w:themeColor="text1"/>
          <w:sz w:val="28"/>
          <w:szCs w:val="28"/>
          <w:lang w:val="kk-KZ"/>
        </w:rPr>
        <w:t xml:space="preserve">3) осы бұйрық Қазақстан Республикасы Әділет министрлігінде мемлекеттік тіркелгеннен кейін он жұмыс күні ішінде осы тармақтың </w:t>
      </w:r>
      <w:hyperlink r:id="rId8" w:anchor="z4" w:history="1">
        <w:r w:rsidRPr="004759BC">
          <w:rPr>
            <w:rStyle w:val="ac"/>
            <w:color w:val="000000" w:themeColor="text1"/>
            <w:sz w:val="28"/>
            <w:szCs w:val="28"/>
            <w:u w:val="none"/>
            <w:lang w:val="kk-KZ"/>
          </w:rPr>
          <w:t>1)</w:t>
        </w:r>
      </w:hyperlink>
      <w:r w:rsidRPr="004759BC">
        <w:rPr>
          <w:rFonts w:ascii="Times New Roman" w:hAnsi="Times New Roman"/>
          <w:color w:val="000000" w:themeColor="text1"/>
          <w:sz w:val="28"/>
          <w:szCs w:val="28"/>
          <w:lang w:val="kk-KZ"/>
        </w:rPr>
        <w:t xml:space="preserve"> және     </w:t>
      </w:r>
      <w:hyperlink r:id="rId9" w:anchor="z5" w:history="1">
        <w:r w:rsidRPr="004759BC">
          <w:rPr>
            <w:rStyle w:val="ac"/>
            <w:color w:val="000000" w:themeColor="text1"/>
            <w:sz w:val="28"/>
            <w:szCs w:val="28"/>
            <w:u w:val="none"/>
            <w:lang w:val="kk-KZ"/>
          </w:rPr>
          <w:t>2) тармақшаларында</w:t>
        </w:r>
      </w:hyperlink>
      <w:r w:rsidRPr="004759BC">
        <w:rPr>
          <w:rFonts w:ascii="Times New Roman" w:hAnsi="Times New Roman"/>
          <w:color w:val="000000" w:themeColor="text1"/>
          <w:sz w:val="28"/>
          <w:szCs w:val="28"/>
          <w:lang w:val="kk-KZ"/>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rsidR="002C3894" w:rsidRPr="004759BC" w:rsidRDefault="002C3894" w:rsidP="00AE7539">
      <w:pPr>
        <w:ind w:firstLine="708"/>
        <w:jc w:val="both"/>
        <w:rPr>
          <w:color w:val="000000" w:themeColor="text1"/>
          <w:lang w:val="kk-KZ"/>
        </w:rPr>
      </w:pPr>
      <w:r w:rsidRPr="004759BC">
        <w:rPr>
          <w:color w:val="000000" w:themeColor="text1"/>
          <w:sz w:val="28"/>
          <w:szCs w:val="28"/>
          <w:lang w:val="kk-KZ"/>
        </w:rPr>
        <w:lastRenderedPageBreak/>
        <w:t>3. Осы бұйрық алғашқы ресми жарияланған күнінен кейін күнтізбелік он күн өткен соң қолданысқа енгізіледі.</w:t>
      </w:r>
    </w:p>
    <w:p w:rsidR="002C3894" w:rsidRPr="004759BC" w:rsidRDefault="002C3894" w:rsidP="00AE7539">
      <w:pPr>
        <w:rPr>
          <w:color w:val="000000" w:themeColor="text1"/>
          <w:sz w:val="28"/>
          <w:szCs w:val="28"/>
          <w:lang w:val="kk-KZ"/>
        </w:rPr>
      </w:pPr>
    </w:p>
    <w:p w:rsidR="002C3894" w:rsidRPr="004759BC" w:rsidRDefault="002C3894" w:rsidP="00AE7539">
      <w:pPr>
        <w:rPr>
          <w:color w:val="000000" w:themeColor="text1"/>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4759BC" w:rsidTr="008858D2">
        <w:tc>
          <w:tcPr>
            <w:tcW w:w="3652" w:type="dxa"/>
            <w:hideMark/>
          </w:tcPr>
          <w:p w:rsidR="008858D2" w:rsidRPr="004759BC" w:rsidRDefault="008858D2" w:rsidP="00AE7539">
            <w:pPr>
              <w:rPr>
                <w:b/>
                <w:sz w:val="28"/>
                <w:szCs w:val="28"/>
                <w:lang w:val="kk-KZ"/>
              </w:rPr>
            </w:pPr>
            <w:r w:rsidRPr="004759BC">
              <w:rPr>
                <w:b/>
                <w:sz w:val="28"/>
                <w:szCs w:val="28"/>
                <w:lang w:val="kk-KZ"/>
              </w:rPr>
              <w:t>Лауазымы</w:t>
            </w:r>
          </w:p>
        </w:tc>
        <w:tc>
          <w:tcPr>
            <w:tcW w:w="2126" w:type="dxa"/>
          </w:tcPr>
          <w:p w:rsidR="008858D2" w:rsidRPr="004759BC" w:rsidRDefault="008858D2" w:rsidP="00AE7539">
            <w:pPr>
              <w:rPr>
                <w:b/>
                <w:sz w:val="28"/>
                <w:szCs w:val="28"/>
                <w:lang w:val="kk-KZ"/>
              </w:rPr>
            </w:pPr>
          </w:p>
        </w:tc>
        <w:tc>
          <w:tcPr>
            <w:tcW w:w="3152" w:type="dxa"/>
            <w:hideMark/>
          </w:tcPr>
          <w:p w:rsidR="008858D2" w:rsidRPr="004759BC" w:rsidRDefault="00B2298B" w:rsidP="00AE7539">
            <w:pPr>
              <w:rPr>
                <w:b/>
                <w:sz w:val="28"/>
                <w:szCs w:val="28"/>
                <w:lang w:val="kk-KZ"/>
              </w:rPr>
            </w:pPr>
            <w:r w:rsidRPr="004759BC">
              <w:rPr>
                <w:b/>
                <w:sz w:val="28"/>
                <w:szCs w:val="28"/>
                <w:lang w:val="kk-KZ"/>
              </w:rPr>
              <w:t>Аты-жөні</w:t>
            </w:r>
          </w:p>
        </w:tc>
      </w:tr>
    </w:tbl>
    <w:p w:rsidR="00642211" w:rsidRPr="008858D2" w:rsidRDefault="00642211" w:rsidP="006340C9">
      <w:pPr>
        <w:overflowPunct/>
        <w:autoSpaceDE/>
        <w:autoSpaceDN/>
        <w:adjustRightInd/>
        <w:rPr>
          <w:lang w:val="kk-KZ"/>
        </w:rPr>
      </w:pPr>
    </w:p>
    <w:sectPr w:rsidR="00642211" w:rsidRPr="008858D2" w:rsidSect="002C3894">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F4" w:rsidRDefault="00162CF4">
      <w:r>
        <w:separator/>
      </w:r>
    </w:p>
  </w:endnote>
  <w:endnote w:type="continuationSeparator" w:id="0">
    <w:p w:rsidR="00162CF4" w:rsidRDefault="0016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D2" w:rsidRDefault="00E712D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D2" w:rsidRDefault="00E712D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D2" w:rsidRDefault="00E712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F4" w:rsidRDefault="00162CF4">
      <w:r>
        <w:separator/>
      </w:r>
    </w:p>
  </w:footnote>
  <w:footnote w:type="continuationSeparator" w:id="0">
    <w:p w:rsidR="00162CF4" w:rsidRDefault="0016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712D2">
      <w:rPr>
        <w:rStyle w:val="af2"/>
        <w:noProof/>
      </w:rPr>
      <w:t>3</w:t>
    </w:r>
    <w:r>
      <w:rPr>
        <w:rStyle w:val="af2"/>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rsidTr="00DC45FB">
      <w:trPr>
        <w:trHeight w:val="1348"/>
      </w:trPr>
      <w:tc>
        <w:tcPr>
          <w:tcW w:w="4362" w:type="dxa"/>
          <w:shd w:val="clear" w:color="auto" w:fill="auto"/>
        </w:tcPr>
        <w:p w:rsidR="00DC45FB" w:rsidRDefault="002C3EC7" w:rsidP="002F11B1">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DC45FB" w:rsidRDefault="002C3EC7" w:rsidP="002F11B1">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4B400D" w:rsidRPr="00D100F6" w:rsidRDefault="002C3894" w:rsidP="002C3894">
          <w:pPr>
            <w:spacing w:line="288" w:lineRule="auto"/>
            <w:ind w:right="459"/>
            <w:jc w:val="center"/>
            <w:rPr>
              <w:b/>
              <w:color w:val="3A7298"/>
              <w:sz w:val="32"/>
              <w:szCs w:val="32"/>
              <w:lang w:val="kk-KZ"/>
            </w:rPr>
          </w:pPr>
          <w:r>
            <w:rPr>
              <w:b/>
              <w:bCs/>
              <w:color w:val="3399FF"/>
              <w:lang w:val="kk-KZ"/>
            </w:rPr>
            <w:t>ҚАРЖЫ</w:t>
          </w:r>
          <w:r w:rsidR="002C3EC7" w:rsidRPr="00DC45FB">
            <w:rPr>
              <w:b/>
              <w:bCs/>
              <w:color w:val="3399FF"/>
              <w:lang w:val="kk-KZ"/>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rsidR="00DC45FB" w:rsidRDefault="002C3894" w:rsidP="002C3EC7">
          <w:pPr>
            <w:spacing w:line="288" w:lineRule="auto"/>
            <w:jc w:val="center"/>
            <w:rPr>
              <w:b/>
              <w:bCs/>
              <w:color w:val="3399FF"/>
              <w:lang w:val="kk-KZ"/>
            </w:rPr>
          </w:pPr>
          <w:r>
            <w:rPr>
              <w:b/>
              <w:bCs/>
              <w:color w:val="3399FF"/>
              <w:lang w:val="kk-KZ"/>
            </w:rPr>
            <w:t>ФИНАНСОВ</w:t>
          </w:r>
        </w:p>
        <w:p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rsidTr="00DC45FB">
      <w:trPr>
        <w:trHeight w:val="591"/>
      </w:trPr>
      <w:tc>
        <w:tcPr>
          <w:tcW w:w="4362"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09F5A9BC" wp14:editId="307D4F7D">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D5E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Default="00E712D2" w:rsidP="004B400D">
    <w:pPr>
      <w:rPr>
        <w:b/>
        <w:bCs/>
        <w:color w:val="3399FF"/>
        <w:sz w:val="22"/>
        <w:szCs w:val="22"/>
      </w:rPr>
    </w:pPr>
    <w:r>
      <w:rPr>
        <w:b/>
        <w:color w:val="3399FF"/>
        <w:sz w:val="22"/>
        <w:szCs w:val="22"/>
        <w:lang w:val="kk-KZ"/>
      </w:rPr>
      <w:t xml:space="preserve">2023 жылғы 20 сәуірдегі                                   </w:t>
    </w:r>
    <w:r>
      <w:rPr>
        <w:b/>
        <w:color w:val="3399FF"/>
        <w:sz w:val="22"/>
        <w:szCs w:val="22"/>
        <w:lang w:val="kk-KZ"/>
      </w:rPr>
      <w:tab/>
    </w:r>
    <w:r>
      <w:rPr>
        <w:b/>
        <w:color w:val="3399FF"/>
        <w:sz w:val="22"/>
        <w:szCs w:val="22"/>
        <w:lang w:val="kk-KZ"/>
      </w:rPr>
      <w:tab/>
    </w:r>
    <w:bookmarkStart w:id="0" w:name="_GoBack"/>
    <w:bookmarkEnd w:id="0"/>
    <w:r>
      <w:rPr>
        <w:b/>
        <w:color w:val="3399FF"/>
        <w:sz w:val="22"/>
        <w:szCs w:val="22"/>
        <w:lang w:val="kk-KZ"/>
      </w:rPr>
      <w:t xml:space="preserve">                                 </w:t>
    </w:r>
    <w:r w:rsidRPr="0087566C">
      <w:rPr>
        <w:b/>
        <w:bCs/>
        <w:color w:val="3399FF"/>
        <w:sz w:val="22"/>
        <w:szCs w:val="22"/>
      </w:rPr>
      <w:t xml:space="preserve">№ 402                      </w:t>
    </w:r>
  </w:p>
  <w:p w:rsidR="00E712D2" w:rsidRPr="00123C1D" w:rsidRDefault="00E712D2"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A5367B2"/>
    <w:multiLevelType w:val="hybridMultilevel"/>
    <w:tmpl w:val="9AF40AD4"/>
    <w:lvl w:ilvl="0" w:tplc="8EE8F59A">
      <w:start w:val="1"/>
      <w:numFmt w:val="decimal"/>
      <w:suff w:val="space"/>
      <w:lvlText w:val="%1)"/>
      <w:lvlJc w:val="left"/>
      <w:pPr>
        <w:ind w:left="851" w:firstLine="0"/>
      </w:pPr>
      <w:rPr>
        <w:rFonts w:ascii="Times New Roman" w:eastAsia="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15:restartNumberingAfterBreak="0">
    <w:nsid w:val="769204B0"/>
    <w:multiLevelType w:val="hybridMultilevel"/>
    <w:tmpl w:val="AC9EA494"/>
    <w:lvl w:ilvl="0" w:tplc="F0EE9F9C">
      <w:start w:val="1"/>
      <w:numFmt w:val="decimal"/>
      <w:suff w:val="space"/>
      <w:lvlText w:val="%1)"/>
      <w:lvlJc w:val="left"/>
      <w:pPr>
        <w:ind w:left="1211" w:hanging="360"/>
      </w:pPr>
      <w:rPr>
        <w:rFonts w:ascii="Times New Roman" w:eastAsia="Times New Roman" w:hAnsi="Times New Roman" w:cs="Times New Roman" w:hint="default"/>
        <w:b w:val="0"/>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773D"/>
    <w:rsid w:val="00035F55"/>
    <w:rsid w:val="00073119"/>
    <w:rsid w:val="000870F9"/>
    <w:rsid w:val="000922AA"/>
    <w:rsid w:val="000D4DAC"/>
    <w:rsid w:val="000F48E7"/>
    <w:rsid w:val="001319EE"/>
    <w:rsid w:val="00143292"/>
    <w:rsid w:val="00162CF4"/>
    <w:rsid w:val="001763DE"/>
    <w:rsid w:val="001902A1"/>
    <w:rsid w:val="001A1881"/>
    <w:rsid w:val="001B61C1"/>
    <w:rsid w:val="001D0E63"/>
    <w:rsid w:val="001F4925"/>
    <w:rsid w:val="001F64CB"/>
    <w:rsid w:val="002000F4"/>
    <w:rsid w:val="0022101F"/>
    <w:rsid w:val="0023374B"/>
    <w:rsid w:val="00251F3F"/>
    <w:rsid w:val="002A394A"/>
    <w:rsid w:val="002C3894"/>
    <w:rsid w:val="002C3EC7"/>
    <w:rsid w:val="002F11B1"/>
    <w:rsid w:val="00341898"/>
    <w:rsid w:val="00364E0B"/>
    <w:rsid w:val="003B261C"/>
    <w:rsid w:val="003F241E"/>
    <w:rsid w:val="003F26A2"/>
    <w:rsid w:val="00423754"/>
    <w:rsid w:val="00430E89"/>
    <w:rsid w:val="004726FE"/>
    <w:rsid w:val="004759BC"/>
    <w:rsid w:val="00486F3C"/>
    <w:rsid w:val="0049623C"/>
    <w:rsid w:val="004B400D"/>
    <w:rsid w:val="004B6D21"/>
    <w:rsid w:val="004C34B8"/>
    <w:rsid w:val="004E49BE"/>
    <w:rsid w:val="004F3375"/>
    <w:rsid w:val="005755FA"/>
    <w:rsid w:val="005C5F30"/>
    <w:rsid w:val="005F3ADB"/>
    <w:rsid w:val="005F582C"/>
    <w:rsid w:val="006340C9"/>
    <w:rsid w:val="00642211"/>
    <w:rsid w:val="0067240F"/>
    <w:rsid w:val="006B0963"/>
    <w:rsid w:val="006B6938"/>
    <w:rsid w:val="006E1117"/>
    <w:rsid w:val="006E1CDB"/>
    <w:rsid w:val="007006E3"/>
    <w:rsid w:val="007111E8"/>
    <w:rsid w:val="00720FC6"/>
    <w:rsid w:val="00731B2A"/>
    <w:rsid w:val="00740441"/>
    <w:rsid w:val="00757CCB"/>
    <w:rsid w:val="007702A5"/>
    <w:rsid w:val="007767CD"/>
    <w:rsid w:val="00782A16"/>
    <w:rsid w:val="007E0CD2"/>
    <w:rsid w:val="007E588D"/>
    <w:rsid w:val="0081000A"/>
    <w:rsid w:val="00811596"/>
    <w:rsid w:val="008436CA"/>
    <w:rsid w:val="00866964"/>
    <w:rsid w:val="00867FA4"/>
    <w:rsid w:val="008858D2"/>
    <w:rsid w:val="00892E1E"/>
    <w:rsid w:val="009139A9"/>
    <w:rsid w:val="00914138"/>
    <w:rsid w:val="00915A4B"/>
    <w:rsid w:val="00934587"/>
    <w:rsid w:val="0094547D"/>
    <w:rsid w:val="00965DB2"/>
    <w:rsid w:val="009924CE"/>
    <w:rsid w:val="00995D00"/>
    <w:rsid w:val="00997AB1"/>
    <w:rsid w:val="009B69F4"/>
    <w:rsid w:val="009C4FD7"/>
    <w:rsid w:val="00A10052"/>
    <w:rsid w:val="00A17FE7"/>
    <w:rsid w:val="00A338BC"/>
    <w:rsid w:val="00A47D62"/>
    <w:rsid w:val="00AA225A"/>
    <w:rsid w:val="00AC76FB"/>
    <w:rsid w:val="00AE7539"/>
    <w:rsid w:val="00B119BE"/>
    <w:rsid w:val="00B12C86"/>
    <w:rsid w:val="00B2298B"/>
    <w:rsid w:val="00B5615F"/>
    <w:rsid w:val="00B7297A"/>
    <w:rsid w:val="00B82F7A"/>
    <w:rsid w:val="00B841B2"/>
    <w:rsid w:val="00B86340"/>
    <w:rsid w:val="00BE3CFA"/>
    <w:rsid w:val="00BE78CA"/>
    <w:rsid w:val="00C33D18"/>
    <w:rsid w:val="00C44E63"/>
    <w:rsid w:val="00C723BA"/>
    <w:rsid w:val="00C7780A"/>
    <w:rsid w:val="00C91647"/>
    <w:rsid w:val="00CA1875"/>
    <w:rsid w:val="00CC7D90"/>
    <w:rsid w:val="00CD3C51"/>
    <w:rsid w:val="00CD5A89"/>
    <w:rsid w:val="00CE6A1B"/>
    <w:rsid w:val="00D03D0C"/>
    <w:rsid w:val="00D11982"/>
    <w:rsid w:val="00D14F06"/>
    <w:rsid w:val="00DC3588"/>
    <w:rsid w:val="00DC45FB"/>
    <w:rsid w:val="00DD35CD"/>
    <w:rsid w:val="00E43190"/>
    <w:rsid w:val="00E57A5B"/>
    <w:rsid w:val="00E712D2"/>
    <w:rsid w:val="00E866E0"/>
    <w:rsid w:val="00EB54A3"/>
    <w:rsid w:val="00EC3C11"/>
    <w:rsid w:val="00ED617A"/>
    <w:rsid w:val="00EE1A39"/>
    <w:rsid w:val="00EE69B8"/>
    <w:rsid w:val="00F22932"/>
    <w:rsid w:val="00F525B9"/>
    <w:rsid w:val="00F64017"/>
    <w:rsid w:val="00F93EE0"/>
    <w:rsid w:val="00FA2E34"/>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AED80"/>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2C38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uiPriority w:val="99"/>
    <w:rsid w:val="004726FE"/>
    <w:pPr>
      <w:tabs>
        <w:tab w:val="center" w:pos="4677"/>
        <w:tab w:val="right" w:pos="9355"/>
      </w:tabs>
    </w:pPr>
  </w:style>
  <w:style w:type="character" w:customStyle="1" w:styleId="af5">
    <w:name w:val="Нижний колонтитул Знак"/>
    <w:basedOn w:val="a0"/>
    <w:link w:val="af4"/>
    <w:uiPriority w:val="99"/>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30">
    <w:name w:val="Заголовок 3 Знак"/>
    <w:basedOn w:val="a0"/>
    <w:link w:val="3"/>
    <w:semiHidden/>
    <w:rsid w:val="002C3894"/>
    <w:rPr>
      <w:rFonts w:asciiTheme="majorHAnsi" w:eastAsiaTheme="majorEastAsia" w:hAnsiTheme="majorHAnsi" w:cstheme="majorBidi"/>
      <w:color w:val="243F60" w:themeColor="accent1" w:themeShade="7F"/>
      <w:sz w:val="24"/>
      <w:szCs w:val="24"/>
    </w:rPr>
  </w:style>
  <w:style w:type="character" w:customStyle="1" w:styleId="af1">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f0"/>
    <w:uiPriority w:val="99"/>
    <w:locked/>
    <w:rsid w:val="002C3894"/>
    <w:rPr>
      <w:sz w:val="24"/>
      <w:szCs w:val="24"/>
    </w:rPr>
  </w:style>
  <w:style w:type="character" w:customStyle="1" w:styleId="af">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e"/>
    <w:uiPriority w:val="34"/>
    <w:qFormat/>
    <w:locked/>
    <w:rsid w:val="00995D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1000224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210002240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2A91-8345-498B-BAD3-774963F8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Ағабеков Әділет Жандосұлы</cp:lastModifiedBy>
  <cp:revision>41</cp:revision>
  <dcterms:created xsi:type="dcterms:W3CDTF">2018-09-21T12:01:00Z</dcterms:created>
  <dcterms:modified xsi:type="dcterms:W3CDTF">2023-04-20T12:17:00Z</dcterms:modified>
</cp:coreProperties>
</file>