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EFB24" w14:textId="77777777" w:rsidR="00DF153C" w:rsidRPr="00984128" w:rsidRDefault="00DF153C" w:rsidP="00DF153C">
      <w:pPr>
        <w:tabs>
          <w:tab w:val="left" w:pos="0"/>
          <w:tab w:val="left" w:pos="6804"/>
        </w:tabs>
        <w:spacing w:after="0" w:line="20" w:lineRule="atLeast"/>
        <w:ind w:right="5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kk-KZ"/>
        </w:rPr>
        <w:t>Нормативное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kk-KZ"/>
        </w:rPr>
        <w:t>постановление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730975">
        <w:rPr>
          <w:rFonts w:ascii="Times New Roman" w:hAnsi="Times New Roman"/>
          <w:b/>
          <w:sz w:val="28"/>
          <w:szCs w:val="28"/>
        </w:rPr>
        <w:t>Конституционного Суда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30975">
        <w:rPr>
          <w:rFonts w:ascii="Times New Roman" w:hAnsi="Times New Roman"/>
          <w:b/>
          <w:sz w:val="28"/>
          <w:szCs w:val="28"/>
        </w:rPr>
        <w:t>Республики Казахстан</w:t>
      </w:r>
      <w:r>
        <w:rPr>
          <w:rFonts w:ascii="Times New Roman" w:hAnsi="Times New Roman"/>
          <w:b/>
          <w:sz w:val="28"/>
          <w:szCs w:val="28"/>
        </w:rPr>
        <w:t xml:space="preserve"> от 11 апреля </w:t>
      </w:r>
      <w:r w:rsidRPr="00730975">
        <w:rPr>
          <w:rFonts w:ascii="Times New Roman" w:hAnsi="Times New Roman"/>
          <w:b/>
          <w:bCs/>
          <w:sz w:val="28"/>
          <w:szCs w:val="28"/>
          <w:lang w:val="kk-KZ"/>
        </w:rPr>
        <w:t xml:space="preserve">2023 </w:t>
      </w:r>
      <w:proofErr w:type="spellStart"/>
      <w:r w:rsidRPr="00730975">
        <w:rPr>
          <w:rFonts w:ascii="Times New Roman" w:hAnsi="Times New Roman"/>
          <w:b/>
          <w:bCs/>
          <w:sz w:val="28"/>
          <w:szCs w:val="28"/>
          <w:lang w:val="kk-KZ"/>
        </w:rPr>
        <w:t>года</w:t>
      </w:r>
      <w:proofErr w:type="spellEnd"/>
      <w:r w:rsidRPr="00730975">
        <w:rPr>
          <w:rFonts w:ascii="Times New Roman" w:hAnsi="Times New Roman"/>
          <w:b/>
          <w:bCs/>
          <w:sz w:val="28"/>
          <w:szCs w:val="28"/>
          <w:lang w:val="kk-KZ"/>
        </w:rPr>
        <w:t xml:space="preserve"> №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9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0F7C7E">
        <w:rPr>
          <w:rFonts w:ascii="Times New Roman" w:hAnsi="Times New Roman"/>
          <w:b/>
          <w:sz w:val="28"/>
          <w:szCs w:val="28"/>
        </w:rPr>
        <w:t xml:space="preserve">О рассмотрении на соответствие Конституции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F7C7E">
        <w:rPr>
          <w:rFonts w:ascii="Times New Roman" w:hAnsi="Times New Roman"/>
          <w:b/>
          <w:sz w:val="28"/>
          <w:szCs w:val="28"/>
        </w:rPr>
        <w:t>Республики Казахстан отдельных положений части второй статьи 146 Уголовно-процессуального кодекса Республики Казахстан от 4 июля 2014 года</w:t>
      </w:r>
      <w:r>
        <w:rPr>
          <w:rFonts w:ascii="Times New Roman" w:hAnsi="Times New Roman"/>
          <w:sz w:val="28"/>
          <w:szCs w:val="28"/>
        </w:rPr>
        <w:t>»</w:t>
      </w:r>
      <w:r w:rsidRPr="000F7C7E">
        <w:rPr>
          <w:rFonts w:ascii="Times New Roman" w:hAnsi="Times New Roman"/>
          <w:sz w:val="28"/>
          <w:szCs w:val="28"/>
        </w:rPr>
        <w:t xml:space="preserve">   </w:t>
      </w:r>
    </w:p>
    <w:p w14:paraId="5F1C75B5" w14:textId="77777777" w:rsidR="00730975" w:rsidRPr="000F7C7E" w:rsidRDefault="00730975" w:rsidP="00860630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656BBC1A" w14:textId="77777777" w:rsidR="00567977" w:rsidRPr="000F7C7E" w:rsidRDefault="00567977" w:rsidP="00860630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1BFDA3E4" w14:textId="4239C989" w:rsidR="00834FA0" w:rsidRPr="000F7C7E" w:rsidRDefault="00834FA0" w:rsidP="00860630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F7C7E">
        <w:rPr>
          <w:rFonts w:ascii="Times New Roman" w:hAnsi="Times New Roman"/>
          <w:b/>
          <w:sz w:val="28"/>
          <w:szCs w:val="28"/>
        </w:rPr>
        <w:t xml:space="preserve">ИМЕНЕМ РЕСПУБЛИКИ КАЗАХСТАН </w:t>
      </w:r>
    </w:p>
    <w:p w14:paraId="6C85264F" w14:textId="77777777" w:rsidR="00834FA0" w:rsidRPr="000F7C7E" w:rsidRDefault="00834FA0" w:rsidP="00860630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0F2DCA33" w14:textId="77777777" w:rsidR="00502786" w:rsidRPr="000F7C7E" w:rsidRDefault="00502786" w:rsidP="00860630"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</w:p>
    <w:p w14:paraId="34327808" w14:textId="36C2BFB0" w:rsidR="00834FA0" w:rsidRDefault="00834FA0" w:rsidP="00860630">
      <w:pPr>
        <w:spacing w:after="0" w:line="20" w:lineRule="atLeast"/>
        <w:jc w:val="both"/>
        <w:rPr>
          <w:rFonts w:ascii="Times New Roman" w:hAnsi="Times New Roman"/>
          <w:b/>
          <w:sz w:val="28"/>
          <w:szCs w:val="28"/>
        </w:rPr>
      </w:pPr>
    </w:p>
    <w:p w14:paraId="68409DAC" w14:textId="77777777" w:rsidR="005162A5" w:rsidRPr="000F7C7E" w:rsidRDefault="005162A5" w:rsidP="00860630">
      <w:pPr>
        <w:spacing w:after="0" w:line="20" w:lineRule="atLeast"/>
        <w:jc w:val="both"/>
        <w:rPr>
          <w:rFonts w:ascii="Times New Roman" w:hAnsi="Times New Roman"/>
          <w:b/>
          <w:sz w:val="28"/>
          <w:szCs w:val="28"/>
        </w:rPr>
      </w:pPr>
    </w:p>
    <w:p w14:paraId="0F339A2F" w14:textId="7EF14E1C" w:rsidR="00834FA0" w:rsidRPr="000F7C7E" w:rsidRDefault="00834FA0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 Конституционный Суд Республики Казахстан в составе Председателя    Азимовой Э.А., судей </w:t>
      </w:r>
      <w:proofErr w:type="spellStart"/>
      <w:r w:rsidRPr="000F7C7E">
        <w:rPr>
          <w:rFonts w:ascii="Times New Roman" w:hAnsi="Times New Roman"/>
          <w:sz w:val="28"/>
          <w:szCs w:val="28"/>
        </w:rPr>
        <w:t>Ескендирова</w:t>
      </w:r>
      <w:proofErr w:type="spellEnd"/>
      <w:r w:rsidRPr="000F7C7E">
        <w:rPr>
          <w:rFonts w:ascii="Times New Roman" w:hAnsi="Times New Roman"/>
          <w:sz w:val="28"/>
          <w:szCs w:val="28"/>
        </w:rPr>
        <w:t xml:space="preserve"> А.К., </w:t>
      </w:r>
      <w:proofErr w:type="spellStart"/>
      <w:r w:rsidRPr="000F7C7E">
        <w:rPr>
          <w:rFonts w:ascii="Times New Roman" w:hAnsi="Times New Roman"/>
          <w:sz w:val="28"/>
          <w:szCs w:val="28"/>
          <w:lang w:eastAsia="ar-SA"/>
        </w:rPr>
        <w:t>Жакипбаева</w:t>
      </w:r>
      <w:proofErr w:type="spellEnd"/>
      <w:r w:rsidRPr="000F7C7E">
        <w:rPr>
          <w:rFonts w:ascii="Times New Roman" w:hAnsi="Times New Roman"/>
          <w:sz w:val="28"/>
          <w:szCs w:val="28"/>
        </w:rPr>
        <w:t xml:space="preserve"> К.Т.</w:t>
      </w:r>
      <w:r w:rsidRPr="000F7C7E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567977" w:rsidRPr="000F7C7E"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  <w:proofErr w:type="spellStart"/>
      <w:r w:rsidRPr="000F7C7E">
        <w:rPr>
          <w:rFonts w:ascii="Times New Roman" w:hAnsi="Times New Roman"/>
          <w:sz w:val="28"/>
          <w:szCs w:val="28"/>
          <w:lang w:eastAsia="ar-SA"/>
        </w:rPr>
        <w:t>Жатканбаевой</w:t>
      </w:r>
      <w:proofErr w:type="spellEnd"/>
      <w:r w:rsidRPr="000F7C7E">
        <w:rPr>
          <w:rFonts w:ascii="Times New Roman" w:hAnsi="Times New Roman"/>
          <w:sz w:val="28"/>
          <w:szCs w:val="28"/>
          <w:lang w:eastAsia="ar-SA"/>
        </w:rPr>
        <w:t xml:space="preserve"> А.Е., </w:t>
      </w:r>
      <w:proofErr w:type="spellStart"/>
      <w:r w:rsidRPr="000F7C7E">
        <w:rPr>
          <w:rFonts w:ascii="Times New Roman" w:hAnsi="Times New Roman"/>
          <w:sz w:val="28"/>
          <w:szCs w:val="28"/>
          <w:lang w:eastAsia="ar-SA"/>
        </w:rPr>
        <w:t>Кыдырбаевой</w:t>
      </w:r>
      <w:proofErr w:type="spellEnd"/>
      <w:r w:rsidRPr="000F7C7E">
        <w:rPr>
          <w:rFonts w:ascii="Times New Roman" w:hAnsi="Times New Roman"/>
          <w:sz w:val="28"/>
          <w:szCs w:val="28"/>
          <w:lang w:eastAsia="ar-SA"/>
        </w:rPr>
        <w:t xml:space="preserve"> А.К., Мусина К.С., </w:t>
      </w:r>
      <w:proofErr w:type="spellStart"/>
      <w:r w:rsidRPr="000F7C7E">
        <w:rPr>
          <w:rFonts w:ascii="Times New Roman" w:hAnsi="Times New Roman"/>
          <w:sz w:val="28"/>
          <w:szCs w:val="28"/>
          <w:lang w:eastAsia="ar-SA"/>
        </w:rPr>
        <w:t>Нурмуханова</w:t>
      </w:r>
      <w:proofErr w:type="spellEnd"/>
      <w:r w:rsidRPr="000F7C7E">
        <w:rPr>
          <w:rFonts w:ascii="Times New Roman" w:hAnsi="Times New Roman"/>
          <w:sz w:val="28"/>
          <w:szCs w:val="28"/>
          <w:lang w:eastAsia="ar-SA"/>
        </w:rPr>
        <w:t xml:space="preserve"> Б.М., </w:t>
      </w:r>
      <w:proofErr w:type="spellStart"/>
      <w:r w:rsidRPr="000F7C7E">
        <w:rPr>
          <w:rFonts w:ascii="Times New Roman" w:hAnsi="Times New Roman"/>
          <w:sz w:val="28"/>
          <w:szCs w:val="28"/>
          <w:lang w:eastAsia="ar-SA"/>
        </w:rPr>
        <w:t>Онгарбаева</w:t>
      </w:r>
      <w:proofErr w:type="spellEnd"/>
      <w:r w:rsidRPr="000F7C7E">
        <w:rPr>
          <w:rFonts w:ascii="Times New Roman" w:hAnsi="Times New Roman"/>
          <w:sz w:val="28"/>
          <w:szCs w:val="28"/>
          <w:lang w:eastAsia="ar-SA"/>
        </w:rPr>
        <w:t xml:space="preserve"> Е.А., </w:t>
      </w:r>
      <w:proofErr w:type="spellStart"/>
      <w:r w:rsidRPr="000F7C7E">
        <w:rPr>
          <w:rFonts w:ascii="Times New Roman" w:hAnsi="Times New Roman"/>
          <w:sz w:val="28"/>
          <w:szCs w:val="28"/>
          <w:lang w:eastAsia="ar-SA"/>
        </w:rPr>
        <w:t>Сарсембаева</w:t>
      </w:r>
      <w:proofErr w:type="spellEnd"/>
      <w:r w:rsidRPr="000F7C7E">
        <w:rPr>
          <w:rFonts w:ascii="Times New Roman" w:hAnsi="Times New Roman"/>
          <w:sz w:val="28"/>
          <w:szCs w:val="28"/>
          <w:lang w:eastAsia="ar-SA"/>
        </w:rPr>
        <w:t xml:space="preserve"> Е.Ж. и </w:t>
      </w:r>
      <w:proofErr w:type="spellStart"/>
      <w:r w:rsidRPr="000F7C7E">
        <w:rPr>
          <w:rFonts w:ascii="Times New Roman" w:hAnsi="Times New Roman"/>
          <w:sz w:val="28"/>
          <w:szCs w:val="28"/>
          <w:lang w:eastAsia="ar-SA"/>
        </w:rPr>
        <w:t>Ударцева</w:t>
      </w:r>
      <w:proofErr w:type="spellEnd"/>
      <w:r w:rsidRPr="000F7C7E">
        <w:rPr>
          <w:rFonts w:ascii="Times New Roman" w:hAnsi="Times New Roman"/>
          <w:sz w:val="28"/>
          <w:szCs w:val="28"/>
          <w:lang w:eastAsia="ar-SA"/>
        </w:rPr>
        <w:t xml:space="preserve"> С.Ф.</w:t>
      </w:r>
      <w:r w:rsidRPr="000F7C7E">
        <w:rPr>
          <w:rFonts w:ascii="Times New Roman" w:hAnsi="Times New Roman"/>
          <w:sz w:val="28"/>
          <w:szCs w:val="28"/>
        </w:rPr>
        <w:t xml:space="preserve"> с участием</w:t>
      </w:r>
      <w:bookmarkStart w:id="0" w:name="_Hlk125466640"/>
      <w:r w:rsidRPr="000F7C7E">
        <w:rPr>
          <w:rFonts w:ascii="Times New Roman" w:hAnsi="Times New Roman"/>
          <w:sz w:val="28"/>
          <w:szCs w:val="28"/>
        </w:rPr>
        <w:t xml:space="preserve"> представителей:</w:t>
      </w:r>
    </w:p>
    <w:p w14:paraId="49AEB74B" w14:textId="65F9A183" w:rsidR="00834FA0" w:rsidRPr="000F7C7E" w:rsidRDefault="00834FA0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субъекта обращения </w:t>
      </w:r>
      <w:r w:rsidR="004C6835" w:rsidRPr="000F7C7E">
        <w:rPr>
          <w:rFonts w:ascii="Times New Roman" w:hAnsi="Times New Roman"/>
          <w:sz w:val="28"/>
          <w:szCs w:val="28"/>
        </w:rPr>
        <w:t xml:space="preserve">– </w:t>
      </w:r>
      <w:r w:rsidR="00567977" w:rsidRPr="000F7C7E">
        <w:rPr>
          <w:rFonts w:ascii="Times New Roman" w:hAnsi="Times New Roman"/>
          <w:sz w:val="28"/>
          <w:szCs w:val="28"/>
        </w:rPr>
        <w:t xml:space="preserve">адвокатов </w:t>
      </w:r>
      <w:proofErr w:type="spellStart"/>
      <w:r w:rsidRPr="000F7C7E">
        <w:rPr>
          <w:rFonts w:ascii="Times New Roman" w:hAnsi="Times New Roman"/>
          <w:sz w:val="28"/>
          <w:szCs w:val="28"/>
        </w:rPr>
        <w:t>Утебекова</w:t>
      </w:r>
      <w:proofErr w:type="spellEnd"/>
      <w:r w:rsidRPr="000F7C7E">
        <w:rPr>
          <w:rFonts w:ascii="Times New Roman" w:hAnsi="Times New Roman"/>
          <w:sz w:val="28"/>
          <w:szCs w:val="28"/>
        </w:rPr>
        <w:t xml:space="preserve"> Д.Н.</w:t>
      </w:r>
      <w:r w:rsidR="00D966D8" w:rsidRPr="000F7C7E">
        <w:rPr>
          <w:rFonts w:ascii="Times New Roman" w:hAnsi="Times New Roman"/>
          <w:sz w:val="28"/>
          <w:szCs w:val="28"/>
        </w:rPr>
        <w:t xml:space="preserve"> и</w:t>
      </w:r>
      <w:r w:rsidR="00567977" w:rsidRPr="000F7C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977" w:rsidRPr="000F7C7E">
        <w:rPr>
          <w:rFonts w:ascii="Times New Roman" w:hAnsi="Times New Roman"/>
          <w:sz w:val="28"/>
          <w:szCs w:val="28"/>
        </w:rPr>
        <w:t>Өтесін</w:t>
      </w:r>
      <w:proofErr w:type="spellEnd"/>
      <w:r w:rsidR="00567977" w:rsidRPr="000F7C7E">
        <w:rPr>
          <w:rFonts w:ascii="Times New Roman" w:hAnsi="Times New Roman"/>
          <w:sz w:val="28"/>
          <w:szCs w:val="28"/>
        </w:rPr>
        <w:t xml:space="preserve"> А.</w:t>
      </w:r>
      <w:r w:rsidR="00500E45" w:rsidRPr="000F7C7E">
        <w:rPr>
          <w:rFonts w:ascii="Times New Roman" w:hAnsi="Times New Roman"/>
          <w:sz w:val="28"/>
          <w:szCs w:val="28"/>
        </w:rPr>
        <w:t>А.</w:t>
      </w:r>
      <w:r w:rsidR="00567977" w:rsidRPr="000F7C7E">
        <w:rPr>
          <w:rFonts w:ascii="Times New Roman" w:hAnsi="Times New Roman"/>
          <w:sz w:val="28"/>
          <w:szCs w:val="28"/>
        </w:rPr>
        <w:t>,</w:t>
      </w:r>
    </w:p>
    <w:p w14:paraId="76C12366" w14:textId="6608BF5A" w:rsidR="00567977" w:rsidRPr="000F7C7E" w:rsidRDefault="00567977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Сената Парламента Республики Казахстан </w:t>
      </w:r>
      <w:r w:rsidR="004C6835" w:rsidRPr="000F7C7E">
        <w:rPr>
          <w:rFonts w:ascii="Times New Roman" w:hAnsi="Times New Roman"/>
          <w:sz w:val="28"/>
          <w:szCs w:val="28"/>
        </w:rPr>
        <w:t>–</w:t>
      </w:r>
      <w:r w:rsidRPr="000F7C7E">
        <w:rPr>
          <w:rFonts w:ascii="Times New Roman" w:hAnsi="Times New Roman"/>
          <w:sz w:val="28"/>
          <w:szCs w:val="28"/>
        </w:rPr>
        <w:t xml:space="preserve"> депутата </w:t>
      </w:r>
      <w:proofErr w:type="spellStart"/>
      <w:r w:rsidRPr="000F7C7E">
        <w:rPr>
          <w:rFonts w:ascii="Times New Roman" w:hAnsi="Times New Roman"/>
          <w:sz w:val="28"/>
          <w:szCs w:val="28"/>
        </w:rPr>
        <w:t>Тастекеева</w:t>
      </w:r>
      <w:proofErr w:type="spellEnd"/>
      <w:r w:rsidRPr="000F7C7E">
        <w:rPr>
          <w:rFonts w:ascii="Times New Roman" w:hAnsi="Times New Roman"/>
          <w:sz w:val="28"/>
          <w:szCs w:val="28"/>
        </w:rPr>
        <w:t xml:space="preserve"> К.К., </w:t>
      </w:r>
    </w:p>
    <w:p w14:paraId="490B8571" w14:textId="3F75ECCE" w:rsidR="00567977" w:rsidRPr="000F7C7E" w:rsidRDefault="004D4CD7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Верховного Суда </w:t>
      </w:r>
      <w:r w:rsidR="00567977" w:rsidRPr="000F7C7E">
        <w:rPr>
          <w:rFonts w:ascii="Times New Roman" w:hAnsi="Times New Roman"/>
          <w:sz w:val="28"/>
          <w:szCs w:val="28"/>
        </w:rPr>
        <w:t xml:space="preserve">Республики Казахстан </w:t>
      </w:r>
      <w:r w:rsidR="004C6835" w:rsidRPr="000F7C7E">
        <w:rPr>
          <w:rFonts w:ascii="Times New Roman" w:hAnsi="Times New Roman"/>
          <w:sz w:val="28"/>
          <w:szCs w:val="28"/>
        </w:rPr>
        <w:t>–</w:t>
      </w:r>
      <w:r w:rsidR="00567977" w:rsidRPr="000F7C7E">
        <w:rPr>
          <w:rFonts w:ascii="Times New Roman" w:hAnsi="Times New Roman"/>
          <w:sz w:val="28"/>
          <w:szCs w:val="28"/>
        </w:rPr>
        <w:t xml:space="preserve"> заместителя руководителя Судебной администрации </w:t>
      </w:r>
      <w:proofErr w:type="spellStart"/>
      <w:r w:rsidR="00567977" w:rsidRPr="000F7C7E">
        <w:rPr>
          <w:rFonts w:ascii="Times New Roman" w:hAnsi="Times New Roman"/>
          <w:sz w:val="28"/>
          <w:szCs w:val="28"/>
        </w:rPr>
        <w:t>Мусралинова</w:t>
      </w:r>
      <w:proofErr w:type="spellEnd"/>
      <w:r w:rsidR="00567977" w:rsidRPr="000F7C7E">
        <w:rPr>
          <w:rFonts w:ascii="Times New Roman" w:hAnsi="Times New Roman"/>
          <w:sz w:val="28"/>
          <w:szCs w:val="28"/>
        </w:rPr>
        <w:t xml:space="preserve"> А.С.,</w:t>
      </w:r>
    </w:p>
    <w:p w14:paraId="1D559075" w14:textId="73782540" w:rsidR="00567977" w:rsidRPr="000F7C7E" w:rsidRDefault="00567977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Генеральной прокуратуры Республики Казахстан </w:t>
      </w:r>
      <w:r w:rsidR="004C6835" w:rsidRPr="000F7C7E">
        <w:rPr>
          <w:rFonts w:ascii="Times New Roman" w:hAnsi="Times New Roman"/>
          <w:sz w:val="28"/>
          <w:szCs w:val="28"/>
        </w:rPr>
        <w:t>–</w:t>
      </w:r>
      <w:r w:rsidRPr="000F7C7E">
        <w:rPr>
          <w:rFonts w:ascii="Times New Roman" w:hAnsi="Times New Roman"/>
          <w:sz w:val="28"/>
          <w:szCs w:val="28"/>
        </w:rPr>
        <w:t xml:space="preserve"> советника Генерального </w:t>
      </w:r>
      <w:r w:rsidR="00D966D8" w:rsidRPr="000F7C7E">
        <w:rPr>
          <w:rFonts w:ascii="Times New Roman" w:hAnsi="Times New Roman"/>
          <w:sz w:val="28"/>
          <w:szCs w:val="28"/>
        </w:rPr>
        <w:t>П</w:t>
      </w:r>
      <w:r w:rsidRPr="000F7C7E">
        <w:rPr>
          <w:rFonts w:ascii="Times New Roman" w:hAnsi="Times New Roman"/>
          <w:sz w:val="28"/>
          <w:szCs w:val="28"/>
        </w:rPr>
        <w:t xml:space="preserve">рокурора Адамова Т.Б., </w:t>
      </w:r>
    </w:p>
    <w:p w14:paraId="6B5CF086" w14:textId="32CC968F" w:rsidR="00567977" w:rsidRPr="000F7C7E" w:rsidRDefault="00567977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Министерства юстиции Республики Казахстан </w:t>
      </w:r>
      <w:r w:rsidR="004C6835" w:rsidRPr="000F7C7E">
        <w:rPr>
          <w:rFonts w:ascii="Times New Roman" w:hAnsi="Times New Roman"/>
          <w:sz w:val="28"/>
          <w:szCs w:val="28"/>
        </w:rPr>
        <w:t>–</w:t>
      </w:r>
      <w:r w:rsidRPr="000F7C7E">
        <w:rPr>
          <w:rFonts w:ascii="Times New Roman" w:hAnsi="Times New Roman"/>
          <w:sz w:val="28"/>
          <w:szCs w:val="28"/>
        </w:rPr>
        <w:t xml:space="preserve"> </w:t>
      </w:r>
      <w:r w:rsidR="00D13B13" w:rsidRPr="000F7C7E">
        <w:rPr>
          <w:rFonts w:ascii="Times New Roman" w:hAnsi="Times New Roman"/>
          <w:sz w:val="28"/>
          <w:szCs w:val="28"/>
        </w:rPr>
        <w:t>В</w:t>
      </w:r>
      <w:r w:rsidR="00D966D8" w:rsidRPr="000F7C7E">
        <w:rPr>
          <w:rFonts w:ascii="Times New Roman" w:hAnsi="Times New Roman"/>
          <w:sz w:val="28"/>
          <w:szCs w:val="28"/>
        </w:rPr>
        <w:t>ице-</w:t>
      </w:r>
      <w:r w:rsidR="00DB4FB3" w:rsidRPr="000F7C7E">
        <w:rPr>
          <w:rFonts w:ascii="Times New Roman" w:hAnsi="Times New Roman"/>
          <w:sz w:val="28"/>
          <w:szCs w:val="28"/>
        </w:rPr>
        <w:t>м</w:t>
      </w:r>
      <w:r w:rsidR="00953427" w:rsidRPr="000F7C7E">
        <w:rPr>
          <w:rFonts w:ascii="Times New Roman" w:hAnsi="Times New Roman"/>
          <w:sz w:val="28"/>
          <w:szCs w:val="28"/>
        </w:rPr>
        <w:t>и</w:t>
      </w:r>
      <w:r w:rsidRPr="000F7C7E">
        <w:rPr>
          <w:rFonts w:ascii="Times New Roman" w:hAnsi="Times New Roman"/>
          <w:sz w:val="28"/>
          <w:szCs w:val="28"/>
        </w:rPr>
        <w:t xml:space="preserve">нистра </w:t>
      </w:r>
      <w:proofErr w:type="spellStart"/>
      <w:r w:rsidRPr="000F7C7E">
        <w:rPr>
          <w:rFonts w:ascii="Times New Roman" w:hAnsi="Times New Roman"/>
          <w:sz w:val="28"/>
          <w:szCs w:val="28"/>
        </w:rPr>
        <w:t>Жакс</w:t>
      </w:r>
      <w:r w:rsidR="00586BCA" w:rsidRPr="000F7C7E">
        <w:rPr>
          <w:rFonts w:ascii="Times New Roman" w:hAnsi="Times New Roman"/>
          <w:sz w:val="28"/>
          <w:szCs w:val="28"/>
        </w:rPr>
        <w:t>е</w:t>
      </w:r>
      <w:r w:rsidRPr="000F7C7E">
        <w:rPr>
          <w:rFonts w:ascii="Times New Roman" w:hAnsi="Times New Roman"/>
          <w:sz w:val="28"/>
          <w:szCs w:val="28"/>
        </w:rPr>
        <w:t>лековой</w:t>
      </w:r>
      <w:proofErr w:type="spellEnd"/>
      <w:r w:rsidRPr="000F7C7E">
        <w:rPr>
          <w:rFonts w:ascii="Times New Roman" w:hAnsi="Times New Roman"/>
          <w:sz w:val="28"/>
          <w:szCs w:val="28"/>
        </w:rPr>
        <w:t xml:space="preserve"> Б.Ш.,</w:t>
      </w:r>
    </w:p>
    <w:bookmarkEnd w:id="0"/>
    <w:p w14:paraId="1E86791F" w14:textId="1B65D91E" w:rsidR="00834FA0" w:rsidRPr="000F7C7E" w:rsidRDefault="00953427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>э</w:t>
      </w:r>
      <w:r w:rsidR="00834FA0" w:rsidRPr="000F7C7E">
        <w:rPr>
          <w:rFonts w:ascii="Times New Roman" w:hAnsi="Times New Roman"/>
          <w:sz w:val="28"/>
          <w:szCs w:val="28"/>
        </w:rPr>
        <w:t>ксперта</w:t>
      </w:r>
      <w:r w:rsidRPr="000F7C7E">
        <w:rPr>
          <w:rFonts w:ascii="Times New Roman" w:hAnsi="Times New Roman"/>
          <w:sz w:val="28"/>
          <w:szCs w:val="28"/>
        </w:rPr>
        <w:t xml:space="preserve"> –</w:t>
      </w:r>
      <w:r w:rsidR="00834FA0" w:rsidRPr="000F7C7E">
        <w:rPr>
          <w:rFonts w:ascii="Times New Roman" w:hAnsi="Times New Roman"/>
          <w:sz w:val="28"/>
          <w:szCs w:val="28"/>
        </w:rPr>
        <w:t xml:space="preserve"> доктора юридических наук, профессора Евразийского национального университета имени Л.Н. Гумилева </w:t>
      </w:r>
      <w:proofErr w:type="spellStart"/>
      <w:r w:rsidR="00276283" w:rsidRPr="000F7C7E">
        <w:rPr>
          <w:rFonts w:ascii="Times New Roman" w:hAnsi="Times New Roman"/>
          <w:sz w:val="28"/>
          <w:szCs w:val="28"/>
        </w:rPr>
        <w:t>Ахпанова</w:t>
      </w:r>
      <w:proofErr w:type="spellEnd"/>
      <w:r w:rsidR="00276283" w:rsidRPr="000F7C7E">
        <w:rPr>
          <w:rFonts w:ascii="Times New Roman" w:hAnsi="Times New Roman"/>
          <w:sz w:val="28"/>
          <w:szCs w:val="28"/>
        </w:rPr>
        <w:t xml:space="preserve"> А.Н.</w:t>
      </w:r>
    </w:p>
    <w:p w14:paraId="58A630D1" w14:textId="61DC9B8F" w:rsidR="00B46D17" w:rsidRDefault="00B46D17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рассмотрел в открытом заседании на соответствие Конституции Республики Казахстан отдельные положения части второй статьи </w:t>
      </w:r>
      <w:r w:rsidR="005162A5">
        <w:rPr>
          <w:rFonts w:ascii="Times New Roman" w:hAnsi="Times New Roman"/>
          <w:sz w:val="28"/>
          <w:szCs w:val="28"/>
          <w:lang w:val="kk-KZ"/>
        </w:rPr>
        <w:t xml:space="preserve">                                </w:t>
      </w:r>
      <w:r w:rsidRPr="000F7C7E">
        <w:rPr>
          <w:rFonts w:ascii="Times New Roman" w:hAnsi="Times New Roman"/>
          <w:sz w:val="28"/>
          <w:szCs w:val="28"/>
        </w:rPr>
        <w:t>146 Уголовно-процессуального кодекса Республики Казахстан от 4 июля</w:t>
      </w:r>
      <w:r w:rsidR="005162A5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  <w:r w:rsidRPr="000F7C7E">
        <w:rPr>
          <w:rFonts w:ascii="Times New Roman" w:hAnsi="Times New Roman"/>
          <w:sz w:val="28"/>
          <w:szCs w:val="28"/>
        </w:rPr>
        <w:t xml:space="preserve"> 2014 года (далее – УПК) по обращению гражданина </w:t>
      </w:r>
      <w:proofErr w:type="spellStart"/>
      <w:r w:rsidRPr="000F7C7E">
        <w:rPr>
          <w:rFonts w:ascii="Times New Roman" w:hAnsi="Times New Roman"/>
          <w:sz w:val="28"/>
          <w:szCs w:val="28"/>
        </w:rPr>
        <w:t>Молдагалиева</w:t>
      </w:r>
      <w:proofErr w:type="spellEnd"/>
      <w:r w:rsidRPr="000F7C7E">
        <w:rPr>
          <w:rFonts w:ascii="Times New Roman" w:hAnsi="Times New Roman"/>
          <w:sz w:val="28"/>
          <w:szCs w:val="28"/>
        </w:rPr>
        <w:t xml:space="preserve"> К.Д.</w:t>
      </w:r>
    </w:p>
    <w:p w14:paraId="6748B1FC" w14:textId="6AE1061B" w:rsidR="00730975" w:rsidRDefault="00730975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5B439C9" w14:textId="77777777" w:rsidR="00730975" w:rsidRDefault="00730975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E8C8EE8" w14:textId="66DD809C" w:rsidR="00834FA0" w:rsidRPr="000F7C7E" w:rsidRDefault="00834FA0" w:rsidP="00860630">
      <w:pPr>
        <w:shd w:val="clear" w:color="auto" w:fill="FFFFFF"/>
        <w:spacing w:after="0" w:line="20" w:lineRule="atLeast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>З</w:t>
      </w:r>
      <w:r w:rsidRPr="000F7C7E">
        <w:rPr>
          <w:rFonts w:ascii="Times New Roman" w:hAnsi="Times New Roman"/>
          <w:bCs/>
          <w:spacing w:val="-1"/>
          <w:sz w:val="28"/>
          <w:szCs w:val="28"/>
        </w:rPr>
        <w:t xml:space="preserve">аслушав докладчиков </w:t>
      </w:r>
      <w:r w:rsidRPr="000F7C7E">
        <w:rPr>
          <w:rFonts w:ascii="Times New Roman" w:hAnsi="Times New Roman"/>
          <w:sz w:val="28"/>
          <w:szCs w:val="28"/>
        </w:rPr>
        <w:t>–</w:t>
      </w:r>
      <w:r w:rsidRPr="000F7C7E">
        <w:rPr>
          <w:rFonts w:ascii="Times New Roman" w:hAnsi="Times New Roman"/>
          <w:bCs/>
          <w:spacing w:val="-1"/>
          <w:sz w:val="28"/>
          <w:szCs w:val="28"/>
        </w:rPr>
        <w:t xml:space="preserve"> судей Конституционного Суда Республики Казахстан </w:t>
      </w:r>
      <w:proofErr w:type="spellStart"/>
      <w:r w:rsidRPr="000F7C7E">
        <w:rPr>
          <w:rFonts w:ascii="Times New Roman" w:hAnsi="Times New Roman"/>
          <w:bCs/>
          <w:spacing w:val="-1"/>
          <w:sz w:val="28"/>
          <w:szCs w:val="28"/>
        </w:rPr>
        <w:t>Сарсембаева</w:t>
      </w:r>
      <w:proofErr w:type="spellEnd"/>
      <w:r w:rsidRPr="000F7C7E">
        <w:rPr>
          <w:rFonts w:ascii="Times New Roman" w:hAnsi="Times New Roman"/>
          <w:bCs/>
          <w:spacing w:val="-1"/>
          <w:sz w:val="28"/>
          <w:szCs w:val="28"/>
        </w:rPr>
        <w:t xml:space="preserve"> Е.Ж. и </w:t>
      </w:r>
      <w:proofErr w:type="spellStart"/>
      <w:r w:rsidRPr="000F7C7E">
        <w:rPr>
          <w:rFonts w:ascii="Times New Roman" w:hAnsi="Times New Roman"/>
          <w:bCs/>
          <w:spacing w:val="-1"/>
          <w:sz w:val="28"/>
          <w:szCs w:val="28"/>
        </w:rPr>
        <w:t>Жакипбаева</w:t>
      </w:r>
      <w:proofErr w:type="spellEnd"/>
      <w:r w:rsidRPr="000F7C7E">
        <w:rPr>
          <w:rFonts w:ascii="Times New Roman" w:hAnsi="Times New Roman"/>
          <w:bCs/>
          <w:spacing w:val="-1"/>
          <w:sz w:val="28"/>
          <w:szCs w:val="28"/>
        </w:rPr>
        <w:t xml:space="preserve"> К.Т., </w:t>
      </w:r>
      <w:r w:rsidR="00502786" w:rsidRPr="000F7C7E">
        <w:rPr>
          <w:rFonts w:ascii="Times New Roman" w:hAnsi="Times New Roman"/>
          <w:bCs/>
          <w:spacing w:val="-1"/>
          <w:sz w:val="28"/>
          <w:szCs w:val="28"/>
        </w:rPr>
        <w:t xml:space="preserve">изучив материалы конституционного производства, </w:t>
      </w:r>
      <w:r w:rsidRPr="000F7C7E">
        <w:rPr>
          <w:rFonts w:ascii="Times New Roman" w:hAnsi="Times New Roman"/>
          <w:bCs/>
          <w:spacing w:val="-1"/>
          <w:sz w:val="28"/>
          <w:szCs w:val="28"/>
        </w:rPr>
        <w:t xml:space="preserve">проанализировав </w:t>
      </w:r>
      <w:r w:rsidR="00502786" w:rsidRPr="000F7C7E">
        <w:rPr>
          <w:rFonts w:ascii="Times New Roman" w:hAnsi="Times New Roman"/>
          <w:bCs/>
          <w:spacing w:val="-1"/>
          <w:sz w:val="28"/>
          <w:szCs w:val="28"/>
        </w:rPr>
        <w:t>законодательство Республики Казахстан</w:t>
      </w:r>
      <w:r w:rsidR="000F7563" w:rsidRPr="000F7C7E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="00502786" w:rsidRPr="000F7C7E">
        <w:rPr>
          <w:rFonts w:ascii="Times New Roman" w:hAnsi="Times New Roman"/>
          <w:bCs/>
          <w:spacing w:val="-1"/>
          <w:sz w:val="28"/>
          <w:szCs w:val="28"/>
        </w:rPr>
        <w:t>и</w:t>
      </w:r>
      <w:r w:rsidRPr="000F7C7E">
        <w:rPr>
          <w:rFonts w:ascii="Times New Roman" w:hAnsi="Times New Roman"/>
          <w:bCs/>
          <w:spacing w:val="-1"/>
          <w:sz w:val="28"/>
          <w:szCs w:val="28"/>
        </w:rPr>
        <w:t xml:space="preserve"> международный опыт</w:t>
      </w:r>
      <w:r w:rsidR="00502786" w:rsidRPr="000F7C7E">
        <w:rPr>
          <w:rFonts w:ascii="Times New Roman" w:hAnsi="Times New Roman"/>
          <w:bCs/>
          <w:spacing w:val="-1"/>
          <w:sz w:val="28"/>
          <w:szCs w:val="28"/>
        </w:rPr>
        <w:t xml:space="preserve">, </w:t>
      </w:r>
      <w:r w:rsidRPr="000F7C7E">
        <w:rPr>
          <w:rFonts w:ascii="Times New Roman" w:hAnsi="Times New Roman"/>
          <w:bCs/>
          <w:spacing w:val="-1"/>
          <w:sz w:val="28"/>
          <w:szCs w:val="28"/>
        </w:rPr>
        <w:t>Конституцио</w:t>
      </w:r>
      <w:r w:rsidR="00057D92">
        <w:rPr>
          <w:rFonts w:ascii="Times New Roman" w:hAnsi="Times New Roman"/>
          <w:bCs/>
          <w:spacing w:val="-1"/>
          <w:sz w:val="28"/>
          <w:szCs w:val="28"/>
        </w:rPr>
        <w:t>нный Суд Республики Казахстан</w:t>
      </w:r>
    </w:p>
    <w:p w14:paraId="6153244F" w14:textId="77777777" w:rsidR="00834FA0" w:rsidRPr="000F7C7E" w:rsidRDefault="00834FA0" w:rsidP="00860630">
      <w:pPr>
        <w:spacing w:after="0" w:line="2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0F7C7E">
        <w:rPr>
          <w:rFonts w:ascii="Times New Roman" w:hAnsi="Times New Roman"/>
          <w:b/>
          <w:bCs/>
          <w:sz w:val="28"/>
          <w:szCs w:val="28"/>
        </w:rPr>
        <w:t>установил:</w:t>
      </w:r>
    </w:p>
    <w:p w14:paraId="4DA4D639" w14:textId="77777777" w:rsidR="00834FA0" w:rsidRPr="000F7C7E" w:rsidRDefault="00834FA0" w:rsidP="00860630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BB1549" w14:textId="540BB378" w:rsidR="00834FA0" w:rsidRPr="000F7C7E" w:rsidRDefault="00834FA0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В Конституционный Суд Республики Казахстан поступило обращение гражданина </w:t>
      </w:r>
      <w:proofErr w:type="spellStart"/>
      <w:r w:rsidRPr="000F7C7E">
        <w:rPr>
          <w:rFonts w:ascii="Times New Roman" w:hAnsi="Times New Roman"/>
          <w:sz w:val="28"/>
          <w:szCs w:val="28"/>
        </w:rPr>
        <w:t>Молдагалиева</w:t>
      </w:r>
      <w:proofErr w:type="spellEnd"/>
      <w:r w:rsidRPr="000F7C7E">
        <w:rPr>
          <w:rFonts w:ascii="Times New Roman" w:hAnsi="Times New Roman"/>
          <w:sz w:val="28"/>
          <w:szCs w:val="28"/>
        </w:rPr>
        <w:t xml:space="preserve"> К.Д. с просьбой признать не соответствующими статьям 13, 14, пункту 1 статьи 15, пунктам 1 и 3 статьи 16, статье 17, пункту </w:t>
      </w:r>
      <w:r w:rsidRPr="000F7C7E">
        <w:rPr>
          <w:rFonts w:ascii="Times New Roman" w:hAnsi="Times New Roman"/>
          <w:sz w:val="28"/>
          <w:szCs w:val="28"/>
        </w:rPr>
        <w:lastRenderedPageBreak/>
        <w:t>1 статьи 24, пунктам 1, 2 и 4 статьи 26, пунктам 1 и 2 статьи 27, а также пункту 1 статьи 29 Конституции Республики Казахстан положени</w:t>
      </w:r>
      <w:r w:rsidR="00DB4FB3" w:rsidRPr="000F7C7E">
        <w:rPr>
          <w:rFonts w:ascii="Times New Roman" w:hAnsi="Times New Roman"/>
          <w:sz w:val="28"/>
          <w:szCs w:val="28"/>
        </w:rPr>
        <w:t>я</w:t>
      </w:r>
      <w:r w:rsidRPr="000F7C7E">
        <w:rPr>
          <w:rFonts w:ascii="Times New Roman" w:hAnsi="Times New Roman"/>
          <w:sz w:val="28"/>
          <w:szCs w:val="28"/>
        </w:rPr>
        <w:t xml:space="preserve"> части второй статьи 146 УПК в части полного запрета подозреваемому, находящемуся под домашним арестом, на выход из жилища, принятие у себя кого бы то ни было, ведение телефонных переговоров, получение корреспонденции и использование средств связи.</w:t>
      </w:r>
    </w:p>
    <w:p w14:paraId="6F2C5D6B" w14:textId="4AE01078" w:rsidR="00834FA0" w:rsidRPr="000F7C7E" w:rsidRDefault="00834FA0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>Ограничения, как считает автор обращения, не позволяют подавать ему жалобы на действия следователя в прокуратуру и следственный суд, участвовать в заседаниях следственного суда, в гражданском судопроизводстве и защищать свои прочие права, принимать у себя адвоката для получения юридической помощи, а также родителей и близких родственников, обращаться в экстренные службы и эвакуироваться из жилища в случае угрозы его жизни, выз</w:t>
      </w:r>
      <w:r w:rsidR="00276283" w:rsidRPr="000F7C7E">
        <w:rPr>
          <w:rFonts w:ascii="Times New Roman" w:hAnsi="Times New Roman"/>
          <w:sz w:val="28"/>
          <w:szCs w:val="28"/>
        </w:rPr>
        <w:t>ы</w:t>
      </w:r>
      <w:r w:rsidRPr="000F7C7E">
        <w:rPr>
          <w:rFonts w:ascii="Times New Roman" w:hAnsi="Times New Roman"/>
          <w:sz w:val="28"/>
          <w:szCs w:val="28"/>
        </w:rPr>
        <w:t>вать к себе врачей или посе</w:t>
      </w:r>
      <w:r w:rsidR="00276283" w:rsidRPr="000F7C7E">
        <w:rPr>
          <w:rFonts w:ascii="Times New Roman" w:hAnsi="Times New Roman"/>
          <w:sz w:val="28"/>
          <w:szCs w:val="28"/>
        </w:rPr>
        <w:t xml:space="preserve">щать </w:t>
      </w:r>
      <w:r w:rsidRPr="000F7C7E">
        <w:rPr>
          <w:rFonts w:ascii="Times New Roman" w:hAnsi="Times New Roman"/>
          <w:sz w:val="28"/>
          <w:szCs w:val="28"/>
        </w:rPr>
        <w:t xml:space="preserve">их, </w:t>
      </w:r>
      <w:r w:rsidR="00276283" w:rsidRPr="000F7C7E">
        <w:rPr>
          <w:rFonts w:ascii="Times New Roman" w:hAnsi="Times New Roman"/>
          <w:sz w:val="28"/>
          <w:szCs w:val="28"/>
        </w:rPr>
        <w:t xml:space="preserve">ходить </w:t>
      </w:r>
      <w:r w:rsidRPr="000F7C7E">
        <w:rPr>
          <w:rFonts w:ascii="Times New Roman" w:hAnsi="Times New Roman"/>
          <w:sz w:val="28"/>
          <w:szCs w:val="28"/>
        </w:rPr>
        <w:t>в аптеку или заказ</w:t>
      </w:r>
      <w:r w:rsidR="00276283" w:rsidRPr="000F7C7E">
        <w:rPr>
          <w:rFonts w:ascii="Times New Roman" w:hAnsi="Times New Roman"/>
          <w:sz w:val="28"/>
          <w:szCs w:val="28"/>
        </w:rPr>
        <w:t>ыва</w:t>
      </w:r>
      <w:r w:rsidRPr="000F7C7E">
        <w:rPr>
          <w:rFonts w:ascii="Times New Roman" w:hAnsi="Times New Roman"/>
          <w:sz w:val="28"/>
          <w:szCs w:val="28"/>
        </w:rPr>
        <w:t>ть доставку лекарств, выходить на прогулки на свежем воздухе одному и</w:t>
      </w:r>
      <w:r w:rsidR="00852C6D" w:rsidRPr="000F7C7E">
        <w:rPr>
          <w:rFonts w:ascii="Times New Roman" w:hAnsi="Times New Roman"/>
          <w:sz w:val="28"/>
          <w:szCs w:val="28"/>
        </w:rPr>
        <w:t>ли</w:t>
      </w:r>
      <w:r w:rsidRPr="000F7C7E">
        <w:rPr>
          <w:rFonts w:ascii="Times New Roman" w:hAnsi="Times New Roman"/>
          <w:sz w:val="28"/>
          <w:szCs w:val="28"/>
        </w:rPr>
        <w:t xml:space="preserve"> вместе с дочерью, заниматься предпринимательской деятельностью.</w:t>
      </w:r>
    </w:p>
    <w:p w14:paraId="3172D472" w14:textId="77777777" w:rsidR="00834FA0" w:rsidRPr="000F7C7E" w:rsidRDefault="00834FA0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>При рассмотрении на соответствие Конституции положений пунктов 1), 2) и 3) части второй статьи 146 УПК применительно к предмету обращения Конституционный Суд исходит из следующего.</w:t>
      </w:r>
    </w:p>
    <w:p w14:paraId="2B6D7E2D" w14:textId="09754EB0" w:rsidR="00834FA0" w:rsidRPr="000F7C7E" w:rsidRDefault="00834FA0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>1. Республика Казахстан утверждает себя демократическим, светским, правовым и социальным государством, высшими ценностями которого являются человек, его жизнь, права и свободы (пункт 1 статьи 1 Конституции), что свидетельствует о приоритете для государства общечеловеческих ценностей.</w:t>
      </w:r>
      <w:r w:rsidR="00374E8A" w:rsidRPr="000F7C7E">
        <w:rPr>
          <w:rFonts w:ascii="Times New Roman" w:hAnsi="Times New Roman"/>
          <w:sz w:val="28"/>
          <w:szCs w:val="28"/>
        </w:rPr>
        <w:t xml:space="preserve"> </w:t>
      </w:r>
      <w:r w:rsidRPr="000F7C7E">
        <w:rPr>
          <w:rFonts w:ascii="Times New Roman" w:hAnsi="Times New Roman"/>
          <w:sz w:val="28"/>
          <w:szCs w:val="28"/>
        </w:rPr>
        <w:t xml:space="preserve">Признание человека, его прав и свобод высшими ценностями является фундаментальным принципом конституционного строя, образующим основу правового государства. </w:t>
      </w:r>
      <w:r w:rsidR="00815409" w:rsidRPr="000F7C7E">
        <w:rPr>
          <w:rFonts w:ascii="Times New Roman" w:hAnsi="Times New Roman"/>
          <w:sz w:val="28"/>
          <w:szCs w:val="28"/>
        </w:rPr>
        <w:t>Их о</w:t>
      </w:r>
      <w:r w:rsidRPr="000F7C7E">
        <w:rPr>
          <w:rFonts w:ascii="Times New Roman" w:hAnsi="Times New Roman"/>
          <w:sz w:val="28"/>
          <w:szCs w:val="28"/>
        </w:rPr>
        <w:t>существление не должно нарушать прав и свобод других лиц, посягать на конституционный строй и</w:t>
      </w:r>
      <w:r w:rsidR="00B41D0C" w:rsidRPr="000F7C7E">
        <w:rPr>
          <w:rFonts w:ascii="Times New Roman" w:hAnsi="Times New Roman"/>
          <w:sz w:val="28"/>
          <w:szCs w:val="28"/>
        </w:rPr>
        <w:t xml:space="preserve"> </w:t>
      </w:r>
      <w:r w:rsidRPr="000F7C7E">
        <w:rPr>
          <w:rFonts w:ascii="Times New Roman" w:hAnsi="Times New Roman"/>
          <w:sz w:val="28"/>
          <w:szCs w:val="28"/>
        </w:rPr>
        <w:t>общественную нравственность</w:t>
      </w:r>
      <w:r w:rsidR="00B96C11" w:rsidRPr="000F7C7E">
        <w:rPr>
          <w:rFonts w:ascii="Times New Roman" w:hAnsi="Times New Roman"/>
          <w:sz w:val="28"/>
          <w:szCs w:val="28"/>
        </w:rPr>
        <w:t>,</w:t>
      </w:r>
      <w:r w:rsidRPr="000F7C7E">
        <w:rPr>
          <w:rFonts w:ascii="Times New Roman" w:hAnsi="Times New Roman"/>
          <w:sz w:val="28"/>
          <w:szCs w:val="28"/>
        </w:rPr>
        <w:t xml:space="preserve"> </w:t>
      </w:r>
      <w:r w:rsidR="003B2A93" w:rsidRPr="000F7C7E">
        <w:rPr>
          <w:rFonts w:ascii="Times New Roman" w:hAnsi="Times New Roman"/>
          <w:sz w:val="28"/>
          <w:szCs w:val="28"/>
        </w:rPr>
        <w:t xml:space="preserve">и </w:t>
      </w:r>
      <w:r w:rsidR="00276283" w:rsidRPr="000F7C7E">
        <w:rPr>
          <w:rFonts w:ascii="Times New Roman" w:hAnsi="Times New Roman"/>
          <w:sz w:val="28"/>
          <w:szCs w:val="28"/>
        </w:rPr>
        <w:t xml:space="preserve">они </w:t>
      </w:r>
      <w:r w:rsidRPr="000F7C7E">
        <w:rPr>
          <w:rFonts w:ascii="Times New Roman" w:hAnsi="Times New Roman"/>
          <w:sz w:val="28"/>
          <w:szCs w:val="28"/>
        </w:rPr>
        <w:t>могут быть ограничены в случаях, предусмотренных Конституцией</w:t>
      </w:r>
      <w:r w:rsidR="000F0BE1" w:rsidRPr="000F7C7E">
        <w:rPr>
          <w:rFonts w:ascii="Times New Roman" w:hAnsi="Times New Roman"/>
          <w:sz w:val="28"/>
          <w:szCs w:val="28"/>
        </w:rPr>
        <w:t xml:space="preserve"> (статьи 12, 39)</w:t>
      </w:r>
      <w:r w:rsidRPr="000F7C7E">
        <w:rPr>
          <w:rFonts w:ascii="Times New Roman" w:hAnsi="Times New Roman"/>
          <w:sz w:val="28"/>
          <w:szCs w:val="28"/>
        </w:rPr>
        <w:t xml:space="preserve">. </w:t>
      </w:r>
    </w:p>
    <w:p w14:paraId="5120266C" w14:textId="267F6BD1" w:rsidR="00207F67" w:rsidRPr="000F7C7E" w:rsidRDefault="00834FA0" w:rsidP="00860630">
      <w:pPr>
        <w:pStyle w:val="a3"/>
        <w:shd w:val="clear" w:color="auto" w:fill="FFFFFF"/>
        <w:spacing w:before="0" w:beforeAutospacing="0" w:after="0" w:afterAutospacing="0" w:line="20" w:lineRule="atLeast"/>
        <w:ind w:firstLine="851"/>
        <w:jc w:val="both"/>
        <w:textAlignment w:val="baseline"/>
        <w:rPr>
          <w:sz w:val="28"/>
          <w:szCs w:val="28"/>
        </w:rPr>
      </w:pPr>
      <w:r w:rsidRPr="000F7C7E">
        <w:rPr>
          <w:sz w:val="28"/>
          <w:szCs w:val="28"/>
        </w:rPr>
        <w:t xml:space="preserve">Гарантируя </w:t>
      </w:r>
      <w:r w:rsidR="00302E87" w:rsidRPr="000F7C7E">
        <w:rPr>
          <w:sz w:val="28"/>
          <w:szCs w:val="28"/>
        </w:rPr>
        <w:t xml:space="preserve">право </w:t>
      </w:r>
      <w:r w:rsidRPr="000F7C7E">
        <w:rPr>
          <w:sz w:val="28"/>
          <w:szCs w:val="28"/>
        </w:rPr>
        <w:t>каждо</w:t>
      </w:r>
      <w:r w:rsidR="00302E87" w:rsidRPr="000F7C7E">
        <w:rPr>
          <w:sz w:val="28"/>
          <w:szCs w:val="28"/>
        </w:rPr>
        <w:t>го</w:t>
      </w:r>
      <w:r w:rsidRPr="000F7C7E">
        <w:rPr>
          <w:sz w:val="28"/>
          <w:szCs w:val="28"/>
        </w:rPr>
        <w:t xml:space="preserve"> на признание правосубъектности, Конституция наделяет его возможностью защищать свои права и свободы всеми не противоречащими закону способами, включая права на судебную защиту и получение квалифицированной юридической помощи (статья 13).</w:t>
      </w:r>
      <w:r w:rsidR="0026079F" w:rsidRPr="000F7C7E">
        <w:rPr>
          <w:sz w:val="28"/>
          <w:szCs w:val="28"/>
        </w:rPr>
        <w:t xml:space="preserve"> </w:t>
      </w:r>
      <w:r w:rsidR="00BB4CB6" w:rsidRPr="000F7C7E">
        <w:rPr>
          <w:sz w:val="28"/>
          <w:szCs w:val="28"/>
        </w:rPr>
        <w:t>Она</w:t>
      </w:r>
      <w:r w:rsidR="009D755A" w:rsidRPr="000F7C7E">
        <w:rPr>
          <w:sz w:val="28"/>
          <w:szCs w:val="28"/>
        </w:rPr>
        <w:t xml:space="preserve"> устанавливает равенство всех </w:t>
      </w:r>
      <w:r w:rsidR="00A87CAB" w:rsidRPr="000F7C7E">
        <w:rPr>
          <w:sz w:val="28"/>
          <w:szCs w:val="28"/>
        </w:rPr>
        <w:t>перед законом и судом</w:t>
      </w:r>
      <w:r w:rsidR="00940D50" w:rsidRPr="000F7C7E">
        <w:rPr>
          <w:sz w:val="28"/>
          <w:szCs w:val="28"/>
        </w:rPr>
        <w:t xml:space="preserve"> (статья 14)</w:t>
      </w:r>
      <w:r w:rsidR="009D755A" w:rsidRPr="000F7C7E">
        <w:rPr>
          <w:sz w:val="28"/>
          <w:szCs w:val="28"/>
        </w:rPr>
        <w:t xml:space="preserve">, </w:t>
      </w:r>
      <w:r w:rsidR="00BB4CB6" w:rsidRPr="000F7C7E">
        <w:rPr>
          <w:sz w:val="28"/>
          <w:szCs w:val="28"/>
        </w:rPr>
        <w:t>з</w:t>
      </w:r>
      <w:r w:rsidRPr="000F7C7E">
        <w:rPr>
          <w:sz w:val="28"/>
          <w:szCs w:val="28"/>
        </w:rPr>
        <w:t>акреп</w:t>
      </w:r>
      <w:r w:rsidR="00940D50" w:rsidRPr="000F7C7E">
        <w:rPr>
          <w:sz w:val="28"/>
          <w:szCs w:val="28"/>
        </w:rPr>
        <w:t xml:space="preserve">ляет </w:t>
      </w:r>
      <w:r w:rsidRPr="000F7C7E">
        <w:rPr>
          <w:sz w:val="28"/>
          <w:szCs w:val="28"/>
        </w:rPr>
        <w:t>прав</w:t>
      </w:r>
      <w:r w:rsidR="003D27B7" w:rsidRPr="000F7C7E">
        <w:rPr>
          <w:sz w:val="28"/>
          <w:szCs w:val="28"/>
        </w:rPr>
        <w:t>а</w:t>
      </w:r>
      <w:r w:rsidRPr="000F7C7E">
        <w:rPr>
          <w:sz w:val="28"/>
          <w:szCs w:val="28"/>
        </w:rPr>
        <w:t xml:space="preserve"> каждого на жизнь (пункт 1 статьи 15), личную свободу, ограничение которой в виде ареста и содержания под стражей допуска</w:t>
      </w:r>
      <w:r w:rsidR="00DB4FB3" w:rsidRPr="000F7C7E">
        <w:rPr>
          <w:sz w:val="28"/>
          <w:szCs w:val="28"/>
        </w:rPr>
        <w:t>е</w:t>
      </w:r>
      <w:r w:rsidRPr="000F7C7E">
        <w:rPr>
          <w:sz w:val="28"/>
          <w:szCs w:val="28"/>
        </w:rPr>
        <w:t>тся только в предусмотренных законом случаях и лишь с санкции суда с предоставлением арестованному права обжалования. Каждому задержанному, арестованному, обвиняемому в совершении преступления предоставляет</w:t>
      </w:r>
      <w:r w:rsidR="00276283" w:rsidRPr="000F7C7E">
        <w:rPr>
          <w:sz w:val="28"/>
          <w:szCs w:val="28"/>
        </w:rPr>
        <w:t>ся</w:t>
      </w:r>
      <w:r w:rsidRPr="000F7C7E">
        <w:rPr>
          <w:sz w:val="28"/>
          <w:szCs w:val="28"/>
        </w:rPr>
        <w:t xml:space="preserve"> право пользоваться помощью адвоката (защитника) с момента, соответственно, задержания, ареста или предъявления обвинения (статья 16). Граждане </w:t>
      </w:r>
      <w:r w:rsidR="00276283" w:rsidRPr="000F7C7E">
        <w:rPr>
          <w:sz w:val="28"/>
          <w:szCs w:val="28"/>
        </w:rPr>
        <w:t xml:space="preserve">Республики Казахстан </w:t>
      </w:r>
      <w:r w:rsidRPr="000F7C7E">
        <w:rPr>
          <w:sz w:val="28"/>
          <w:szCs w:val="28"/>
        </w:rPr>
        <w:t xml:space="preserve">имеют право на охрану здоровья (пункт </w:t>
      </w:r>
      <w:r w:rsidR="005162A5">
        <w:rPr>
          <w:sz w:val="28"/>
          <w:szCs w:val="28"/>
          <w:lang w:val="kk-KZ"/>
        </w:rPr>
        <w:t xml:space="preserve">                        </w:t>
      </w:r>
      <w:r w:rsidRPr="000F7C7E">
        <w:rPr>
          <w:sz w:val="28"/>
          <w:szCs w:val="28"/>
        </w:rPr>
        <w:t>1 статьи 29).</w:t>
      </w:r>
    </w:p>
    <w:p w14:paraId="170CF2E4" w14:textId="36B0B2F3" w:rsidR="00834FA0" w:rsidRPr="000F7C7E" w:rsidRDefault="00834FA0" w:rsidP="00860630">
      <w:pPr>
        <w:pStyle w:val="a3"/>
        <w:shd w:val="clear" w:color="auto" w:fill="FFFFFF"/>
        <w:spacing w:before="0" w:beforeAutospacing="0" w:after="0" w:afterAutospacing="0" w:line="20" w:lineRule="atLeast"/>
        <w:ind w:firstLine="851"/>
        <w:jc w:val="both"/>
        <w:textAlignment w:val="baseline"/>
        <w:rPr>
          <w:sz w:val="28"/>
          <w:szCs w:val="28"/>
        </w:rPr>
      </w:pPr>
      <w:r w:rsidRPr="000F7C7E">
        <w:rPr>
          <w:sz w:val="28"/>
          <w:szCs w:val="28"/>
        </w:rPr>
        <w:lastRenderedPageBreak/>
        <w:t xml:space="preserve">Определенное </w:t>
      </w:r>
      <w:r w:rsidR="005C472E" w:rsidRPr="000F7C7E">
        <w:rPr>
          <w:sz w:val="28"/>
          <w:szCs w:val="28"/>
        </w:rPr>
        <w:t>Основным Законом</w:t>
      </w:r>
      <w:r w:rsidRPr="000F7C7E">
        <w:rPr>
          <w:sz w:val="28"/>
          <w:szCs w:val="28"/>
        </w:rPr>
        <w:t xml:space="preserve"> естественное право человека на личную свободу государство обязано гарантировать через реализацию принципа неприкосновенности личности.</w:t>
      </w:r>
      <w:r w:rsidR="005C472E" w:rsidRPr="000F7C7E">
        <w:rPr>
          <w:sz w:val="28"/>
          <w:szCs w:val="28"/>
        </w:rPr>
        <w:t xml:space="preserve"> </w:t>
      </w:r>
      <w:r w:rsidRPr="000F7C7E">
        <w:rPr>
          <w:sz w:val="28"/>
          <w:szCs w:val="28"/>
        </w:rPr>
        <w:t>Каждое лицо, к которому применена та или иная мера пресечения, является личностью, обладающей достоинством</w:t>
      </w:r>
      <w:r w:rsidR="00953427" w:rsidRPr="000F7C7E">
        <w:rPr>
          <w:sz w:val="28"/>
          <w:szCs w:val="28"/>
        </w:rPr>
        <w:t>,</w:t>
      </w:r>
      <w:r w:rsidRPr="000F7C7E">
        <w:rPr>
          <w:sz w:val="28"/>
          <w:szCs w:val="28"/>
        </w:rPr>
        <w:t xml:space="preserve"> неотчуждаемыми</w:t>
      </w:r>
      <w:r w:rsidR="00276283" w:rsidRPr="000F7C7E">
        <w:rPr>
          <w:sz w:val="28"/>
          <w:szCs w:val="28"/>
        </w:rPr>
        <w:t xml:space="preserve"> и</w:t>
      </w:r>
      <w:r w:rsidRPr="000F7C7E">
        <w:rPr>
          <w:sz w:val="28"/>
          <w:szCs w:val="28"/>
        </w:rPr>
        <w:t xml:space="preserve"> принадлежащими от рождения правами.</w:t>
      </w:r>
    </w:p>
    <w:p w14:paraId="2714FC6E" w14:textId="729D22FD" w:rsidR="00834FA0" w:rsidRPr="000F7C7E" w:rsidRDefault="00834FA0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>Республика Казахстан уважает принципы и нормы международного права</w:t>
      </w:r>
      <w:r w:rsidR="00276283" w:rsidRPr="000F7C7E">
        <w:rPr>
          <w:rFonts w:ascii="Times New Roman" w:hAnsi="Times New Roman"/>
          <w:sz w:val="28"/>
          <w:szCs w:val="28"/>
        </w:rPr>
        <w:t xml:space="preserve"> (статья 8 Конституции). </w:t>
      </w:r>
      <w:r w:rsidRPr="000F7C7E">
        <w:rPr>
          <w:rFonts w:ascii="Times New Roman" w:hAnsi="Times New Roman"/>
          <w:sz w:val="28"/>
          <w:szCs w:val="28"/>
        </w:rPr>
        <w:t xml:space="preserve">Всеобщая декларация прав человека от </w:t>
      </w:r>
      <w:r w:rsidR="005162A5">
        <w:rPr>
          <w:rFonts w:ascii="Times New Roman" w:hAnsi="Times New Roman"/>
          <w:sz w:val="28"/>
          <w:szCs w:val="28"/>
          <w:lang w:val="kk-KZ"/>
        </w:rPr>
        <w:t xml:space="preserve">                         </w:t>
      </w:r>
      <w:r w:rsidRPr="000F7C7E">
        <w:rPr>
          <w:rFonts w:ascii="Times New Roman" w:hAnsi="Times New Roman"/>
          <w:sz w:val="28"/>
          <w:szCs w:val="28"/>
        </w:rPr>
        <w:t>10 декабря 1948 года</w:t>
      </w:r>
      <w:r w:rsidR="00EF6FCB" w:rsidRPr="000F7C7E">
        <w:rPr>
          <w:rFonts w:ascii="Times New Roman" w:hAnsi="Times New Roman"/>
          <w:sz w:val="28"/>
          <w:szCs w:val="28"/>
        </w:rPr>
        <w:t xml:space="preserve"> </w:t>
      </w:r>
      <w:r w:rsidRPr="000F7C7E">
        <w:rPr>
          <w:rFonts w:ascii="Times New Roman" w:hAnsi="Times New Roman"/>
          <w:sz w:val="28"/>
          <w:szCs w:val="28"/>
        </w:rPr>
        <w:t xml:space="preserve">провозглашает, что «никто не должен подвергаться пыткам или жестоким, бесчеловечным или унижающим его достоинство обращению и наказанию» (статья 5), «никто не может быть подвергнут произвольному аресту, задержанию или изгнанию» (статья 9). </w:t>
      </w:r>
      <w:r w:rsidR="0071449E" w:rsidRPr="000F7C7E">
        <w:rPr>
          <w:rFonts w:ascii="Times New Roman" w:hAnsi="Times New Roman"/>
          <w:sz w:val="28"/>
          <w:szCs w:val="28"/>
        </w:rPr>
        <w:t xml:space="preserve">Она </w:t>
      </w:r>
      <w:r w:rsidR="006B5E52">
        <w:rPr>
          <w:rFonts w:ascii="Times New Roman" w:hAnsi="Times New Roman"/>
          <w:sz w:val="28"/>
          <w:szCs w:val="28"/>
        </w:rPr>
        <w:t>устанавливает границы ограничения прав и свобод человека законом закрепляя,</w:t>
      </w:r>
      <w:r w:rsidR="00262D5E" w:rsidRPr="000F7C7E">
        <w:rPr>
          <w:rFonts w:ascii="Times New Roman" w:hAnsi="Times New Roman"/>
          <w:sz w:val="28"/>
          <w:szCs w:val="28"/>
        </w:rPr>
        <w:t xml:space="preserve"> что</w:t>
      </w:r>
      <w:r w:rsidRPr="000F7C7E">
        <w:rPr>
          <w:rFonts w:ascii="Times New Roman" w:hAnsi="Times New Roman"/>
          <w:sz w:val="28"/>
          <w:szCs w:val="28"/>
        </w:rPr>
        <w:t xml:space="preserve"> «при осуществлении своих прав и свобод каждый человек должен подвергаться только таким ограничениям,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морали, общественного порядка и общего благосостояния в демократическом обществе» (пункт 2 статьи 29). </w:t>
      </w:r>
    </w:p>
    <w:p w14:paraId="0BD1C4A0" w14:textId="1A3E93AB" w:rsidR="007D0514" w:rsidRPr="000F7C7E" w:rsidRDefault="00DF590B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Замечании</w:t>
      </w:r>
      <w:r w:rsidR="00E90661">
        <w:rPr>
          <w:rFonts w:ascii="Times New Roman" w:hAnsi="Times New Roman"/>
          <w:sz w:val="28"/>
          <w:szCs w:val="28"/>
        </w:rPr>
        <w:t xml:space="preserve"> общего порядка № 35</w:t>
      </w:r>
      <w:r>
        <w:rPr>
          <w:rFonts w:ascii="Times New Roman" w:hAnsi="Times New Roman"/>
          <w:sz w:val="28"/>
          <w:szCs w:val="28"/>
        </w:rPr>
        <w:t>, Статья 9 (Свобода и личная неприкосновенность)</w:t>
      </w:r>
      <w:r w:rsidR="00E90661">
        <w:rPr>
          <w:rFonts w:ascii="Times New Roman" w:hAnsi="Times New Roman"/>
          <w:sz w:val="28"/>
          <w:szCs w:val="28"/>
        </w:rPr>
        <w:t xml:space="preserve"> </w:t>
      </w:r>
      <w:r w:rsidR="00720904">
        <w:rPr>
          <w:rFonts w:ascii="Times New Roman" w:hAnsi="Times New Roman"/>
          <w:sz w:val="28"/>
          <w:szCs w:val="28"/>
        </w:rPr>
        <w:t xml:space="preserve">от </w:t>
      </w:r>
      <w:r w:rsidR="00E90661">
        <w:rPr>
          <w:rFonts w:ascii="Times New Roman" w:hAnsi="Times New Roman"/>
          <w:sz w:val="28"/>
          <w:szCs w:val="28"/>
        </w:rPr>
        <w:t>16 декабря 2014</w:t>
      </w:r>
      <w:r w:rsidR="00F77CEC">
        <w:rPr>
          <w:rFonts w:ascii="Times New Roman" w:hAnsi="Times New Roman"/>
          <w:sz w:val="28"/>
          <w:szCs w:val="28"/>
        </w:rPr>
        <w:t xml:space="preserve"> года</w:t>
      </w:r>
      <w:r w:rsidR="00720904">
        <w:rPr>
          <w:rFonts w:ascii="Times New Roman" w:hAnsi="Times New Roman"/>
          <w:sz w:val="28"/>
          <w:szCs w:val="28"/>
        </w:rPr>
        <w:t>,</w:t>
      </w:r>
      <w:r w:rsidR="00E90661">
        <w:rPr>
          <w:rFonts w:ascii="Times New Roman" w:hAnsi="Times New Roman"/>
          <w:sz w:val="28"/>
          <w:szCs w:val="28"/>
        </w:rPr>
        <w:t xml:space="preserve"> </w:t>
      </w:r>
      <w:r w:rsidR="00E90661">
        <w:rPr>
          <w:rFonts w:ascii="Times New Roman" w:hAnsi="Times New Roman"/>
          <w:sz w:val="28"/>
          <w:szCs w:val="28"/>
          <w:lang w:val="en-US"/>
        </w:rPr>
        <w:t>CCPR</w:t>
      </w:r>
      <w:r w:rsidR="00E90661">
        <w:rPr>
          <w:rFonts w:ascii="Times New Roman" w:hAnsi="Times New Roman"/>
          <w:sz w:val="28"/>
          <w:szCs w:val="28"/>
        </w:rPr>
        <w:t>/</w:t>
      </w:r>
      <w:r w:rsidR="00E90661">
        <w:rPr>
          <w:rFonts w:ascii="Times New Roman" w:hAnsi="Times New Roman"/>
          <w:sz w:val="28"/>
          <w:szCs w:val="28"/>
          <w:lang w:val="en-US"/>
        </w:rPr>
        <w:t>C</w:t>
      </w:r>
      <w:r w:rsidR="00E90661">
        <w:rPr>
          <w:rFonts w:ascii="Times New Roman" w:hAnsi="Times New Roman"/>
          <w:sz w:val="28"/>
          <w:szCs w:val="28"/>
        </w:rPr>
        <w:t>/</w:t>
      </w:r>
      <w:r w:rsidR="00E90661">
        <w:rPr>
          <w:rFonts w:ascii="Times New Roman" w:hAnsi="Times New Roman"/>
          <w:sz w:val="28"/>
          <w:szCs w:val="28"/>
          <w:lang w:val="en-US"/>
        </w:rPr>
        <w:t>GC</w:t>
      </w:r>
      <w:r w:rsidR="00E90661">
        <w:rPr>
          <w:rFonts w:ascii="Times New Roman" w:hAnsi="Times New Roman"/>
          <w:sz w:val="28"/>
          <w:szCs w:val="28"/>
        </w:rPr>
        <w:t>/</w:t>
      </w:r>
      <w:r w:rsidR="00E90661" w:rsidRPr="008D4B1F">
        <w:rPr>
          <w:rFonts w:ascii="Times New Roman" w:hAnsi="Times New Roman"/>
          <w:sz w:val="28"/>
          <w:szCs w:val="28"/>
        </w:rPr>
        <w:t>35</w:t>
      </w:r>
      <w:r w:rsidR="0072090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 </w:t>
      </w:r>
      <w:hyperlink r:id="rId8" w:tooltip="Международный пакт о гражданских и политических правах (Нью-Йорк, 16 декабря 1966 г.)" w:history="1">
        <w:r w:rsidR="00E90661" w:rsidRPr="00E93A76">
          <w:rPr>
            <w:rFonts w:ascii="Times New Roman" w:hAnsi="Times New Roman"/>
            <w:sz w:val="28"/>
            <w:szCs w:val="28"/>
          </w:rPr>
          <w:t>Международн</w:t>
        </w:r>
        <w:r>
          <w:rPr>
            <w:rFonts w:ascii="Times New Roman" w:hAnsi="Times New Roman"/>
            <w:sz w:val="28"/>
            <w:szCs w:val="28"/>
          </w:rPr>
          <w:t>ому</w:t>
        </w:r>
        <w:r w:rsidR="00E90661">
          <w:rPr>
            <w:rFonts w:ascii="Times New Roman" w:hAnsi="Times New Roman"/>
            <w:sz w:val="28"/>
            <w:szCs w:val="28"/>
          </w:rPr>
          <w:t xml:space="preserve"> </w:t>
        </w:r>
        <w:r w:rsidR="00E90661" w:rsidRPr="00E93A76">
          <w:rPr>
            <w:rFonts w:ascii="Times New Roman" w:hAnsi="Times New Roman"/>
            <w:sz w:val="28"/>
            <w:szCs w:val="28"/>
          </w:rPr>
          <w:t>пакт</w:t>
        </w:r>
      </w:hyperlink>
      <w:r>
        <w:rPr>
          <w:rFonts w:ascii="Times New Roman" w:hAnsi="Times New Roman"/>
          <w:sz w:val="28"/>
          <w:szCs w:val="28"/>
        </w:rPr>
        <w:t>у</w:t>
      </w:r>
      <w:r w:rsidR="00E90661" w:rsidRPr="00E93A76">
        <w:rPr>
          <w:rFonts w:ascii="Times New Roman" w:hAnsi="Times New Roman"/>
          <w:sz w:val="28"/>
          <w:szCs w:val="28"/>
        </w:rPr>
        <w:t> о гражданских и политических правах</w:t>
      </w:r>
      <w:r w:rsidR="00720904">
        <w:rPr>
          <w:rFonts w:ascii="Times New Roman" w:hAnsi="Times New Roman"/>
          <w:sz w:val="28"/>
          <w:szCs w:val="28"/>
        </w:rPr>
        <w:t xml:space="preserve"> </w:t>
      </w:r>
      <w:r w:rsidR="00E90661">
        <w:rPr>
          <w:rFonts w:ascii="Times New Roman" w:hAnsi="Times New Roman"/>
          <w:sz w:val="28"/>
          <w:szCs w:val="28"/>
        </w:rPr>
        <w:t xml:space="preserve">(ратифицирован Законом Республики Казахстан от </w:t>
      </w:r>
      <w:r w:rsidR="00E90661" w:rsidRPr="00F67AA4">
        <w:rPr>
          <w:rFonts w:ascii="Times New Roman" w:hAnsi="Times New Roman"/>
          <w:sz w:val="28"/>
          <w:szCs w:val="28"/>
        </w:rPr>
        <w:t>28 ноября 2005 года</w:t>
      </w:r>
      <w:r w:rsidR="00E9066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720904" w:rsidRPr="007E79E8">
        <w:rPr>
          <w:rFonts w:ascii="Times New Roman" w:hAnsi="Times New Roman"/>
          <w:sz w:val="28"/>
          <w:szCs w:val="28"/>
        </w:rPr>
        <w:t xml:space="preserve">Комитет по правам человека </w:t>
      </w:r>
      <w:r w:rsidR="00720904">
        <w:rPr>
          <w:rFonts w:ascii="Times New Roman" w:hAnsi="Times New Roman"/>
          <w:sz w:val="28"/>
          <w:szCs w:val="28"/>
        </w:rPr>
        <w:t xml:space="preserve">ООН </w:t>
      </w:r>
      <w:r>
        <w:rPr>
          <w:rFonts w:ascii="Times New Roman" w:hAnsi="Times New Roman"/>
          <w:sz w:val="28"/>
          <w:szCs w:val="28"/>
        </w:rPr>
        <w:t>указал</w:t>
      </w:r>
      <w:r w:rsidR="000073CC">
        <w:rPr>
          <w:rFonts w:ascii="Times New Roman" w:hAnsi="Times New Roman"/>
          <w:sz w:val="28"/>
          <w:szCs w:val="28"/>
        </w:rPr>
        <w:t>, что</w:t>
      </w:r>
      <w:r w:rsidR="00720904">
        <w:rPr>
          <w:rFonts w:ascii="Times New Roman" w:hAnsi="Times New Roman"/>
          <w:sz w:val="28"/>
          <w:szCs w:val="28"/>
        </w:rPr>
        <w:t xml:space="preserve"> «к</w:t>
      </w:r>
      <w:r w:rsidR="00834FA0" w:rsidRPr="000F7C7E">
        <w:rPr>
          <w:rFonts w:ascii="Times New Roman" w:hAnsi="Times New Roman"/>
          <w:sz w:val="28"/>
          <w:szCs w:val="28"/>
        </w:rPr>
        <w:t xml:space="preserve">аждый человек имеет право на свободу и личную неприкосновенность», </w:t>
      </w:r>
      <w:r w:rsidR="00EF7E20">
        <w:rPr>
          <w:rFonts w:ascii="Times New Roman" w:hAnsi="Times New Roman"/>
          <w:sz w:val="28"/>
          <w:szCs w:val="28"/>
        </w:rPr>
        <w:t>при этом</w:t>
      </w:r>
      <w:r w:rsidR="00DB4FB3" w:rsidRPr="000F7C7E">
        <w:rPr>
          <w:rFonts w:ascii="Times New Roman" w:hAnsi="Times New Roman"/>
          <w:sz w:val="28"/>
          <w:szCs w:val="28"/>
        </w:rPr>
        <w:t xml:space="preserve"> </w:t>
      </w:r>
      <w:r w:rsidR="00834FA0" w:rsidRPr="000F7C7E">
        <w:rPr>
          <w:rFonts w:ascii="Times New Roman" w:hAnsi="Times New Roman"/>
          <w:sz w:val="28"/>
          <w:szCs w:val="28"/>
        </w:rPr>
        <w:t>«под личной свободой понимается свобода человека от того, чтобы быть подв</w:t>
      </w:r>
      <w:r w:rsidR="000073CC">
        <w:rPr>
          <w:rFonts w:ascii="Times New Roman" w:hAnsi="Times New Roman"/>
          <w:sz w:val="28"/>
          <w:szCs w:val="28"/>
        </w:rPr>
        <w:t>ергнутым физической изоляции, а </w:t>
      </w:r>
      <w:r w:rsidR="00834FA0" w:rsidRPr="000F7C7E">
        <w:rPr>
          <w:rFonts w:ascii="Times New Roman" w:hAnsi="Times New Roman"/>
          <w:sz w:val="28"/>
          <w:szCs w:val="28"/>
        </w:rPr>
        <w:t>не общая свобод</w:t>
      </w:r>
      <w:r w:rsidR="002D3994" w:rsidRPr="000F7C7E">
        <w:rPr>
          <w:rFonts w:ascii="Times New Roman" w:hAnsi="Times New Roman"/>
          <w:sz w:val="28"/>
          <w:szCs w:val="28"/>
        </w:rPr>
        <w:t>а</w:t>
      </w:r>
      <w:r w:rsidR="003118DD" w:rsidRPr="000F7C7E">
        <w:rPr>
          <w:rFonts w:ascii="Times New Roman" w:hAnsi="Times New Roman"/>
          <w:sz w:val="28"/>
          <w:szCs w:val="28"/>
        </w:rPr>
        <w:t xml:space="preserve"> </w:t>
      </w:r>
      <w:r w:rsidR="00834FA0" w:rsidRPr="000F7C7E">
        <w:rPr>
          <w:rFonts w:ascii="Times New Roman" w:hAnsi="Times New Roman"/>
          <w:sz w:val="28"/>
          <w:szCs w:val="28"/>
        </w:rPr>
        <w:t xml:space="preserve">действий». </w:t>
      </w:r>
    </w:p>
    <w:p w14:paraId="7A758E32" w14:textId="36D335D0" w:rsidR="00834FA0" w:rsidRDefault="00834FA0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>2. Основания и порядок применения м</w:t>
      </w:r>
      <w:r w:rsidR="00B96C11" w:rsidRPr="000F7C7E">
        <w:rPr>
          <w:rFonts w:ascii="Times New Roman" w:hAnsi="Times New Roman"/>
          <w:sz w:val="28"/>
          <w:szCs w:val="28"/>
        </w:rPr>
        <w:t>ер пресечения регламентированы г</w:t>
      </w:r>
      <w:r w:rsidRPr="000F7C7E">
        <w:rPr>
          <w:rFonts w:ascii="Times New Roman" w:hAnsi="Times New Roman"/>
          <w:sz w:val="28"/>
          <w:szCs w:val="28"/>
        </w:rPr>
        <w:t>лавой 18 УПК. Так, в части первой статьи 136 УПК установлено, что «при наличии достаточных оснований полагать, что подозреваемый, обвиняемый скроются от органов уголовного преследования или суда либо воспрепятствуют объективному расследованию дела или его разбирательству в суде, либо будут продолжать заниматься преступной деятельностью, а также для обеспечения исполнения приговора орган, ведущий уголовный процесс, в пределах своих полномочий вправе применить к этим лицам одну из мер пресечения, предусмотренных статьей 137 настоящего Кодекса».</w:t>
      </w:r>
    </w:p>
    <w:p w14:paraId="0ADCFE57" w14:textId="6D1BA6F4" w:rsidR="00834FA0" w:rsidRPr="000F7C7E" w:rsidRDefault="00B44DEA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Виды </w:t>
      </w:r>
      <w:r w:rsidR="00834FA0" w:rsidRPr="000F7C7E">
        <w:rPr>
          <w:rFonts w:ascii="Times New Roman" w:hAnsi="Times New Roman"/>
          <w:sz w:val="28"/>
          <w:szCs w:val="28"/>
        </w:rPr>
        <w:t xml:space="preserve">мер пресечения изложены в части первой статьи 137 УПК в зависимости от степени их строгости. </w:t>
      </w:r>
      <w:r w:rsidR="002D3994" w:rsidRPr="000F7C7E">
        <w:rPr>
          <w:rFonts w:ascii="Times New Roman" w:hAnsi="Times New Roman"/>
          <w:sz w:val="28"/>
          <w:szCs w:val="28"/>
        </w:rPr>
        <w:t>Р</w:t>
      </w:r>
      <w:r w:rsidR="00834FA0" w:rsidRPr="000F7C7E">
        <w:rPr>
          <w:rFonts w:ascii="Times New Roman" w:hAnsi="Times New Roman"/>
          <w:sz w:val="28"/>
          <w:szCs w:val="28"/>
        </w:rPr>
        <w:t>асположен</w:t>
      </w:r>
      <w:r w:rsidR="002D3994" w:rsidRPr="000F7C7E">
        <w:rPr>
          <w:rFonts w:ascii="Times New Roman" w:hAnsi="Times New Roman"/>
          <w:sz w:val="28"/>
          <w:szCs w:val="28"/>
        </w:rPr>
        <w:t>ие домашнего ареста</w:t>
      </w:r>
      <w:r w:rsidR="00834FA0" w:rsidRPr="000F7C7E">
        <w:rPr>
          <w:rFonts w:ascii="Times New Roman" w:hAnsi="Times New Roman"/>
          <w:sz w:val="28"/>
          <w:szCs w:val="28"/>
        </w:rPr>
        <w:t xml:space="preserve"> непосредственно перед наиболее строгой мерой пресечения </w:t>
      </w:r>
      <w:r w:rsidR="00953427" w:rsidRPr="000F7C7E">
        <w:rPr>
          <w:rFonts w:ascii="Times New Roman" w:hAnsi="Times New Roman"/>
          <w:sz w:val="28"/>
          <w:szCs w:val="28"/>
        </w:rPr>
        <w:t>–</w:t>
      </w:r>
      <w:r w:rsidR="00834FA0" w:rsidRPr="000F7C7E">
        <w:rPr>
          <w:rFonts w:ascii="Times New Roman" w:hAnsi="Times New Roman"/>
          <w:sz w:val="28"/>
          <w:szCs w:val="28"/>
        </w:rPr>
        <w:t xml:space="preserve"> содержанием лица под стражей предопределяет </w:t>
      </w:r>
      <w:r w:rsidR="002D3994" w:rsidRPr="000F7C7E">
        <w:rPr>
          <w:rFonts w:ascii="Times New Roman" w:hAnsi="Times New Roman"/>
          <w:sz w:val="28"/>
          <w:szCs w:val="28"/>
        </w:rPr>
        <w:t xml:space="preserve">возможность </w:t>
      </w:r>
      <w:r w:rsidR="00834FA0" w:rsidRPr="000F7C7E">
        <w:rPr>
          <w:rFonts w:ascii="Times New Roman" w:hAnsi="Times New Roman"/>
          <w:sz w:val="28"/>
          <w:szCs w:val="28"/>
        </w:rPr>
        <w:t>применени</w:t>
      </w:r>
      <w:r w:rsidR="002D3994" w:rsidRPr="000F7C7E">
        <w:rPr>
          <w:rFonts w:ascii="Times New Roman" w:hAnsi="Times New Roman"/>
          <w:sz w:val="28"/>
          <w:szCs w:val="28"/>
        </w:rPr>
        <w:t>я</w:t>
      </w:r>
      <w:r w:rsidR="00834FA0" w:rsidRPr="000F7C7E">
        <w:rPr>
          <w:rFonts w:ascii="Times New Roman" w:hAnsi="Times New Roman"/>
          <w:sz w:val="28"/>
          <w:szCs w:val="28"/>
        </w:rPr>
        <w:t xml:space="preserve"> более широк</w:t>
      </w:r>
      <w:r w:rsidR="002D3994" w:rsidRPr="000F7C7E">
        <w:rPr>
          <w:rFonts w:ascii="Times New Roman" w:hAnsi="Times New Roman"/>
          <w:sz w:val="28"/>
          <w:szCs w:val="28"/>
        </w:rPr>
        <w:t>ого</w:t>
      </w:r>
      <w:r w:rsidR="00834FA0" w:rsidRPr="000F7C7E">
        <w:rPr>
          <w:rFonts w:ascii="Times New Roman" w:hAnsi="Times New Roman"/>
          <w:sz w:val="28"/>
          <w:szCs w:val="28"/>
        </w:rPr>
        <w:t xml:space="preserve"> круг</w:t>
      </w:r>
      <w:r w:rsidR="002D3994" w:rsidRPr="000F7C7E">
        <w:rPr>
          <w:rFonts w:ascii="Times New Roman" w:hAnsi="Times New Roman"/>
          <w:sz w:val="28"/>
          <w:szCs w:val="28"/>
        </w:rPr>
        <w:t>а</w:t>
      </w:r>
      <w:r w:rsidR="00834FA0" w:rsidRPr="000F7C7E">
        <w:rPr>
          <w:rFonts w:ascii="Times New Roman" w:hAnsi="Times New Roman"/>
          <w:sz w:val="28"/>
          <w:szCs w:val="28"/>
        </w:rPr>
        <w:t xml:space="preserve"> ограничений в сравнении с менее строгими мерами пресечения.</w:t>
      </w:r>
    </w:p>
    <w:p w14:paraId="237F872D" w14:textId="0295E6E5" w:rsidR="00397C49" w:rsidRPr="000F7C7E" w:rsidRDefault="00B871D2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>С</w:t>
      </w:r>
      <w:r w:rsidR="003922A4" w:rsidRPr="000F7C7E">
        <w:rPr>
          <w:rFonts w:ascii="Times New Roman" w:hAnsi="Times New Roman"/>
          <w:sz w:val="28"/>
          <w:szCs w:val="28"/>
        </w:rPr>
        <w:t>тепен</w:t>
      </w:r>
      <w:r w:rsidR="00CC70BB" w:rsidRPr="000F7C7E">
        <w:rPr>
          <w:rFonts w:ascii="Times New Roman" w:hAnsi="Times New Roman"/>
          <w:sz w:val="28"/>
          <w:szCs w:val="28"/>
        </w:rPr>
        <w:t>ь</w:t>
      </w:r>
      <w:r w:rsidR="003922A4" w:rsidRPr="000F7C7E">
        <w:rPr>
          <w:rFonts w:ascii="Times New Roman" w:hAnsi="Times New Roman"/>
          <w:sz w:val="28"/>
          <w:szCs w:val="28"/>
        </w:rPr>
        <w:t xml:space="preserve"> изоляции и ограничений, применяемых к </w:t>
      </w:r>
      <w:r w:rsidR="0018550F" w:rsidRPr="000F7C7E">
        <w:rPr>
          <w:rFonts w:ascii="Times New Roman" w:hAnsi="Times New Roman"/>
          <w:sz w:val="28"/>
          <w:szCs w:val="28"/>
        </w:rPr>
        <w:t>арестованному</w:t>
      </w:r>
      <w:r w:rsidR="00276283" w:rsidRPr="000F7C7E">
        <w:rPr>
          <w:rFonts w:ascii="Times New Roman" w:hAnsi="Times New Roman"/>
          <w:sz w:val="28"/>
          <w:szCs w:val="28"/>
        </w:rPr>
        <w:t>,</w:t>
      </w:r>
      <w:r w:rsidR="00451781" w:rsidRPr="000F7C7E">
        <w:rPr>
          <w:rFonts w:ascii="Times New Roman" w:hAnsi="Times New Roman"/>
          <w:sz w:val="28"/>
          <w:szCs w:val="28"/>
        </w:rPr>
        <w:t xml:space="preserve"> определяется в зависимости от тяжести совершенного преступления, </w:t>
      </w:r>
      <w:r w:rsidR="00A926A9" w:rsidRPr="000F7C7E">
        <w:rPr>
          <w:rFonts w:ascii="Times New Roman" w:hAnsi="Times New Roman"/>
          <w:sz w:val="28"/>
          <w:szCs w:val="28"/>
        </w:rPr>
        <w:t xml:space="preserve">его </w:t>
      </w:r>
      <w:r w:rsidR="00451781" w:rsidRPr="000F7C7E">
        <w:rPr>
          <w:rFonts w:ascii="Times New Roman" w:hAnsi="Times New Roman"/>
          <w:sz w:val="28"/>
          <w:szCs w:val="28"/>
        </w:rPr>
        <w:lastRenderedPageBreak/>
        <w:t>личности</w:t>
      </w:r>
      <w:r w:rsidR="008A22C7" w:rsidRPr="000F7C7E">
        <w:rPr>
          <w:rFonts w:ascii="Times New Roman" w:hAnsi="Times New Roman"/>
          <w:sz w:val="28"/>
          <w:szCs w:val="28"/>
        </w:rPr>
        <w:t>,</w:t>
      </w:r>
      <w:r w:rsidR="00451781" w:rsidRPr="000F7C7E">
        <w:rPr>
          <w:rFonts w:ascii="Times New Roman" w:hAnsi="Times New Roman"/>
          <w:sz w:val="28"/>
          <w:szCs w:val="28"/>
        </w:rPr>
        <w:t xml:space="preserve"> </w:t>
      </w:r>
      <w:r w:rsidR="00766E5B" w:rsidRPr="000F7C7E">
        <w:rPr>
          <w:rFonts w:ascii="Times New Roman" w:hAnsi="Times New Roman"/>
          <w:sz w:val="28"/>
          <w:szCs w:val="28"/>
        </w:rPr>
        <w:t xml:space="preserve">репутации, </w:t>
      </w:r>
      <w:r w:rsidR="00D179AF" w:rsidRPr="000F7C7E">
        <w:rPr>
          <w:rFonts w:ascii="Times New Roman" w:hAnsi="Times New Roman"/>
          <w:sz w:val="28"/>
          <w:szCs w:val="28"/>
        </w:rPr>
        <w:t xml:space="preserve">наличия </w:t>
      </w:r>
      <w:r w:rsidR="003D36D5" w:rsidRPr="000F7C7E">
        <w:rPr>
          <w:rFonts w:ascii="Times New Roman" w:hAnsi="Times New Roman"/>
          <w:sz w:val="28"/>
          <w:szCs w:val="28"/>
        </w:rPr>
        <w:t xml:space="preserve">постоянного места работы, </w:t>
      </w:r>
      <w:r w:rsidR="00766E5B" w:rsidRPr="000F7C7E">
        <w:rPr>
          <w:rFonts w:ascii="Times New Roman" w:hAnsi="Times New Roman"/>
          <w:sz w:val="28"/>
          <w:szCs w:val="28"/>
        </w:rPr>
        <w:t>постоянного места жительства</w:t>
      </w:r>
      <w:r w:rsidR="00397C49" w:rsidRPr="000F7C7E">
        <w:rPr>
          <w:rFonts w:ascii="Times New Roman" w:hAnsi="Times New Roman"/>
          <w:sz w:val="28"/>
          <w:szCs w:val="28"/>
        </w:rPr>
        <w:t xml:space="preserve"> и други</w:t>
      </w:r>
      <w:r w:rsidR="00BC13C9" w:rsidRPr="000F7C7E">
        <w:rPr>
          <w:rFonts w:ascii="Times New Roman" w:hAnsi="Times New Roman"/>
          <w:sz w:val="28"/>
          <w:szCs w:val="28"/>
        </w:rPr>
        <w:t>х</w:t>
      </w:r>
      <w:r w:rsidR="00397C49" w:rsidRPr="000F7C7E">
        <w:rPr>
          <w:rFonts w:ascii="Times New Roman" w:hAnsi="Times New Roman"/>
          <w:sz w:val="28"/>
          <w:szCs w:val="28"/>
        </w:rPr>
        <w:t xml:space="preserve"> обстоятельств</w:t>
      </w:r>
      <w:r w:rsidRPr="000F7C7E">
        <w:rPr>
          <w:rFonts w:ascii="Times New Roman" w:hAnsi="Times New Roman"/>
          <w:sz w:val="28"/>
          <w:szCs w:val="28"/>
        </w:rPr>
        <w:t xml:space="preserve"> </w:t>
      </w:r>
      <w:r w:rsidR="00BC13C9" w:rsidRPr="000F7C7E">
        <w:rPr>
          <w:rFonts w:ascii="Times New Roman" w:hAnsi="Times New Roman"/>
          <w:sz w:val="28"/>
          <w:szCs w:val="28"/>
        </w:rPr>
        <w:t>(</w:t>
      </w:r>
      <w:r w:rsidRPr="000F7C7E">
        <w:rPr>
          <w:rFonts w:ascii="Times New Roman" w:hAnsi="Times New Roman"/>
          <w:sz w:val="28"/>
          <w:szCs w:val="28"/>
        </w:rPr>
        <w:t>стат</w:t>
      </w:r>
      <w:r w:rsidR="00BC13C9" w:rsidRPr="000F7C7E">
        <w:rPr>
          <w:rFonts w:ascii="Times New Roman" w:hAnsi="Times New Roman"/>
          <w:sz w:val="28"/>
          <w:szCs w:val="28"/>
        </w:rPr>
        <w:t>ья</w:t>
      </w:r>
      <w:r w:rsidRPr="000F7C7E">
        <w:rPr>
          <w:rFonts w:ascii="Times New Roman" w:hAnsi="Times New Roman"/>
          <w:sz w:val="28"/>
          <w:szCs w:val="28"/>
        </w:rPr>
        <w:t xml:space="preserve"> 138 УПК</w:t>
      </w:r>
      <w:r w:rsidR="00BC13C9" w:rsidRPr="000F7C7E">
        <w:rPr>
          <w:rFonts w:ascii="Times New Roman" w:hAnsi="Times New Roman"/>
          <w:sz w:val="28"/>
          <w:szCs w:val="28"/>
        </w:rPr>
        <w:t xml:space="preserve">). </w:t>
      </w:r>
    </w:p>
    <w:p w14:paraId="7F09FC6F" w14:textId="137A8E11" w:rsidR="001B6566" w:rsidRPr="000F7C7E" w:rsidRDefault="002D3994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>З</w:t>
      </w:r>
      <w:r w:rsidR="00834FA0" w:rsidRPr="000F7C7E">
        <w:rPr>
          <w:rFonts w:ascii="Times New Roman" w:hAnsi="Times New Roman"/>
          <w:sz w:val="28"/>
          <w:szCs w:val="28"/>
        </w:rPr>
        <w:t xml:space="preserve">аконодатель в части второй статьи 146 УПК определил, что </w:t>
      </w:r>
      <w:r w:rsidRPr="000F7C7E">
        <w:rPr>
          <w:rFonts w:ascii="Times New Roman" w:hAnsi="Times New Roman"/>
          <w:sz w:val="28"/>
          <w:szCs w:val="28"/>
        </w:rPr>
        <w:t xml:space="preserve">при домашнем аресте </w:t>
      </w:r>
      <w:r w:rsidR="00834FA0" w:rsidRPr="000F7C7E">
        <w:rPr>
          <w:rFonts w:ascii="Times New Roman" w:hAnsi="Times New Roman"/>
          <w:sz w:val="28"/>
          <w:szCs w:val="28"/>
        </w:rPr>
        <w:t xml:space="preserve">в отношении подозреваемого, обвиняемого, подсудимого </w:t>
      </w:r>
      <w:r w:rsidR="001B6566" w:rsidRPr="000F7C7E">
        <w:rPr>
          <w:rFonts w:ascii="Times New Roman" w:hAnsi="Times New Roman"/>
          <w:sz w:val="28"/>
          <w:szCs w:val="28"/>
        </w:rPr>
        <w:t xml:space="preserve">судом </w:t>
      </w:r>
      <w:r w:rsidR="00834FA0" w:rsidRPr="000F7C7E">
        <w:rPr>
          <w:rFonts w:ascii="Times New Roman" w:hAnsi="Times New Roman"/>
          <w:sz w:val="28"/>
          <w:szCs w:val="28"/>
        </w:rPr>
        <w:t xml:space="preserve">могут быть применены одно или несколько ограничений, обеспечивающих </w:t>
      </w:r>
      <w:r w:rsidR="000E68CA" w:rsidRPr="000F7C7E">
        <w:rPr>
          <w:rFonts w:ascii="Times New Roman" w:hAnsi="Times New Roman"/>
          <w:sz w:val="28"/>
          <w:szCs w:val="28"/>
        </w:rPr>
        <w:t xml:space="preserve">их </w:t>
      </w:r>
      <w:r w:rsidR="00834FA0" w:rsidRPr="000F7C7E">
        <w:rPr>
          <w:rFonts w:ascii="Times New Roman" w:hAnsi="Times New Roman"/>
          <w:sz w:val="28"/>
          <w:szCs w:val="28"/>
        </w:rPr>
        <w:t>надлежащее поведение и изоляцию от общества.</w:t>
      </w:r>
      <w:r w:rsidR="00766238" w:rsidRPr="000F7C7E">
        <w:rPr>
          <w:rFonts w:ascii="Times New Roman" w:hAnsi="Times New Roman"/>
          <w:sz w:val="28"/>
          <w:szCs w:val="28"/>
        </w:rPr>
        <w:t xml:space="preserve"> Таки</w:t>
      </w:r>
      <w:r w:rsidR="0018550F" w:rsidRPr="000F7C7E">
        <w:rPr>
          <w:rFonts w:ascii="Times New Roman" w:hAnsi="Times New Roman"/>
          <w:sz w:val="28"/>
          <w:szCs w:val="28"/>
        </w:rPr>
        <w:t>е</w:t>
      </w:r>
      <w:r w:rsidR="00766238" w:rsidRPr="000F7C7E">
        <w:rPr>
          <w:rFonts w:ascii="Times New Roman" w:hAnsi="Times New Roman"/>
          <w:sz w:val="28"/>
          <w:szCs w:val="28"/>
        </w:rPr>
        <w:t xml:space="preserve"> </w:t>
      </w:r>
      <w:r w:rsidR="00E17C81" w:rsidRPr="000F7C7E">
        <w:rPr>
          <w:rFonts w:ascii="Times New Roman" w:hAnsi="Times New Roman"/>
          <w:sz w:val="28"/>
          <w:szCs w:val="28"/>
        </w:rPr>
        <w:t>мер</w:t>
      </w:r>
      <w:r w:rsidR="0018550F" w:rsidRPr="000F7C7E">
        <w:rPr>
          <w:rFonts w:ascii="Times New Roman" w:hAnsi="Times New Roman"/>
          <w:sz w:val="28"/>
          <w:szCs w:val="28"/>
        </w:rPr>
        <w:t xml:space="preserve">ы содержатся в </w:t>
      </w:r>
      <w:r w:rsidR="00934755" w:rsidRPr="000F7C7E">
        <w:rPr>
          <w:rFonts w:ascii="Times New Roman" w:hAnsi="Times New Roman"/>
          <w:sz w:val="28"/>
          <w:szCs w:val="28"/>
        </w:rPr>
        <w:t>оспариваемы</w:t>
      </w:r>
      <w:r w:rsidR="0018550F" w:rsidRPr="000F7C7E">
        <w:rPr>
          <w:rFonts w:ascii="Times New Roman" w:hAnsi="Times New Roman"/>
          <w:sz w:val="28"/>
          <w:szCs w:val="28"/>
        </w:rPr>
        <w:t>х</w:t>
      </w:r>
      <w:r w:rsidR="00934755" w:rsidRPr="000F7C7E">
        <w:rPr>
          <w:rFonts w:ascii="Times New Roman" w:hAnsi="Times New Roman"/>
          <w:sz w:val="28"/>
          <w:szCs w:val="28"/>
        </w:rPr>
        <w:t xml:space="preserve"> субъектом обращения </w:t>
      </w:r>
      <w:r w:rsidR="008254B7" w:rsidRPr="000F7C7E">
        <w:rPr>
          <w:rFonts w:ascii="Times New Roman" w:hAnsi="Times New Roman"/>
          <w:sz w:val="28"/>
          <w:szCs w:val="28"/>
        </w:rPr>
        <w:t>норм</w:t>
      </w:r>
      <w:r w:rsidR="0018550F" w:rsidRPr="000F7C7E">
        <w:rPr>
          <w:rFonts w:ascii="Times New Roman" w:hAnsi="Times New Roman"/>
          <w:sz w:val="28"/>
          <w:szCs w:val="28"/>
        </w:rPr>
        <w:t>ах</w:t>
      </w:r>
      <w:r w:rsidR="008254B7" w:rsidRPr="000F7C7E">
        <w:rPr>
          <w:rFonts w:ascii="Times New Roman" w:hAnsi="Times New Roman"/>
          <w:sz w:val="28"/>
          <w:szCs w:val="28"/>
        </w:rPr>
        <w:t>, допускающи</w:t>
      </w:r>
      <w:r w:rsidR="0018550F" w:rsidRPr="000F7C7E">
        <w:rPr>
          <w:rFonts w:ascii="Times New Roman" w:hAnsi="Times New Roman"/>
          <w:sz w:val="28"/>
          <w:szCs w:val="28"/>
        </w:rPr>
        <w:t>х</w:t>
      </w:r>
      <w:r w:rsidR="008254B7" w:rsidRPr="000F7C7E">
        <w:rPr>
          <w:rFonts w:ascii="Times New Roman" w:hAnsi="Times New Roman"/>
          <w:sz w:val="28"/>
          <w:szCs w:val="28"/>
        </w:rPr>
        <w:t xml:space="preserve"> </w:t>
      </w:r>
      <w:r w:rsidR="00D72056" w:rsidRPr="000F7C7E">
        <w:rPr>
          <w:rFonts w:ascii="Times New Roman" w:hAnsi="Times New Roman"/>
          <w:sz w:val="28"/>
          <w:szCs w:val="28"/>
        </w:rPr>
        <w:t>запрет</w:t>
      </w:r>
      <w:r w:rsidR="0018550F" w:rsidRPr="000F7C7E">
        <w:rPr>
          <w:rFonts w:ascii="Times New Roman" w:hAnsi="Times New Roman"/>
          <w:sz w:val="28"/>
          <w:szCs w:val="28"/>
        </w:rPr>
        <w:t>ы</w:t>
      </w:r>
      <w:r w:rsidR="00D72056" w:rsidRPr="000F7C7E">
        <w:rPr>
          <w:rFonts w:ascii="Times New Roman" w:hAnsi="Times New Roman"/>
          <w:sz w:val="28"/>
          <w:szCs w:val="28"/>
        </w:rPr>
        <w:t xml:space="preserve"> </w:t>
      </w:r>
      <w:r w:rsidR="0018550F" w:rsidRPr="000F7C7E">
        <w:rPr>
          <w:rFonts w:ascii="Times New Roman" w:hAnsi="Times New Roman"/>
          <w:sz w:val="28"/>
          <w:szCs w:val="28"/>
        </w:rPr>
        <w:t>на</w:t>
      </w:r>
      <w:r w:rsidR="00404E38" w:rsidRPr="000F7C7E">
        <w:rPr>
          <w:rFonts w:ascii="Times New Roman" w:hAnsi="Times New Roman"/>
          <w:sz w:val="28"/>
          <w:szCs w:val="28"/>
        </w:rPr>
        <w:t>:</w:t>
      </w:r>
      <w:r w:rsidR="0018550F" w:rsidRPr="000F7C7E">
        <w:rPr>
          <w:rFonts w:ascii="Times New Roman" w:hAnsi="Times New Roman"/>
          <w:sz w:val="28"/>
          <w:szCs w:val="28"/>
        </w:rPr>
        <w:t xml:space="preserve"> </w:t>
      </w:r>
      <w:r w:rsidR="00D72056" w:rsidRPr="000F7C7E">
        <w:rPr>
          <w:rFonts w:ascii="Times New Roman" w:hAnsi="Times New Roman"/>
          <w:sz w:val="28"/>
          <w:szCs w:val="28"/>
        </w:rPr>
        <w:t>выход из жилища полностью</w:t>
      </w:r>
      <w:r w:rsidR="004B6EDD" w:rsidRPr="000F7C7E">
        <w:rPr>
          <w:rFonts w:ascii="Times New Roman" w:hAnsi="Times New Roman"/>
          <w:sz w:val="28"/>
          <w:szCs w:val="28"/>
        </w:rPr>
        <w:t>;</w:t>
      </w:r>
      <w:r w:rsidR="00830E4B" w:rsidRPr="000F7C7E">
        <w:rPr>
          <w:rFonts w:ascii="Times New Roman" w:hAnsi="Times New Roman"/>
          <w:sz w:val="28"/>
          <w:szCs w:val="28"/>
        </w:rPr>
        <w:t xml:space="preserve"> </w:t>
      </w:r>
      <w:r w:rsidR="00BE6251" w:rsidRPr="000F7C7E">
        <w:rPr>
          <w:rFonts w:ascii="Times New Roman" w:hAnsi="Times New Roman"/>
          <w:sz w:val="28"/>
          <w:szCs w:val="28"/>
        </w:rPr>
        <w:t>ведение телефонных переговоров, отправление корреспонденции и использование средств связи, за исключением случаев, предусмотренных пунктом 5);</w:t>
      </w:r>
      <w:r w:rsidR="004B6EDD" w:rsidRPr="000F7C7E">
        <w:rPr>
          <w:rFonts w:ascii="Times New Roman" w:hAnsi="Times New Roman"/>
          <w:sz w:val="28"/>
          <w:szCs w:val="28"/>
        </w:rPr>
        <w:t xml:space="preserve"> </w:t>
      </w:r>
      <w:r w:rsidR="0092771A" w:rsidRPr="000F7C7E">
        <w:rPr>
          <w:rFonts w:ascii="Times New Roman" w:hAnsi="Times New Roman"/>
          <w:sz w:val="28"/>
          <w:szCs w:val="28"/>
        </w:rPr>
        <w:t>принятие кого бы то ни было у себя</w:t>
      </w:r>
      <w:r w:rsidR="00BE6251" w:rsidRPr="000F7C7E">
        <w:rPr>
          <w:rFonts w:ascii="Times New Roman" w:hAnsi="Times New Roman"/>
          <w:sz w:val="28"/>
          <w:szCs w:val="28"/>
        </w:rPr>
        <w:t xml:space="preserve"> (пункт</w:t>
      </w:r>
      <w:r w:rsidR="004B6EDD" w:rsidRPr="000F7C7E">
        <w:rPr>
          <w:rFonts w:ascii="Times New Roman" w:hAnsi="Times New Roman"/>
          <w:sz w:val="28"/>
          <w:szCs w:val="28"/>
        </w:rPr>
        <w:t>ы</w:t>
      </w:r>
      <w:r w:rsidR="00BE6251" w:rsidRPr="000F7C7E">
        <w:rPr>
          <w:rFonts w:ascii="Times New Roman" w:hAnsi="Times New Roman"/>
          <w:sz w:val="28"/>
          <w:szCs w:val="28"/>
        </w:rPr>
        <w:t xml:space="preserve"> 1)</w:t>
      </w:r>
      <w:r w:rsidR="004B6EDD" w:rsidRPr="000F7C7E">
        <w:rPr>
          <w:rFonts w:ascii="Times New Roman" w:hAnsi="Times New Roman"/>
          <w:sz w:val="28"/>
          <w:szCs w:val="28"/>
        </w:rPr>
        <w:t>, 2)</w:t>
      </w:r>
      <w:r w:rsidR="00C5620F" w:rsidRPr="000F7C7E">
        <w:rPr>
          <w:rFonts w:ascii="Times New Roman" w:hAnsi="Times New Roman"/>
          <w:sz w:val="28"/>
          <w:szCs w:val="28"/>
        </w:rPr>
        <w:t xml:space="preserve"> и</w:t>
      </w:r>
      <w:r w:rsidR="004B6EDD" w:rsidRPr="000F7C7E">
        <w:rPr>
          <w:rFonts w:ascii="Times New Roman" w:hAnsi="Times New Roman"/>
          <w:sz w:val="28"/>
          <w:szCs w:val="28"/>
        </w:rPr>
        <w:t xml:space="preserve"> 3)</w:t>
      </w:r>
      <w:r w:rsidR="00BE6251" w:rsidRPr="000F7C7E">
        <w:rPr>
          <w:rFonts w:ascii="Times New Roman" w:hAnsi="Times New Roman"/>
          <w:sz w:val="28"/>
          <w:szCs w:val="28"/>
        </w:rPr>
        <w:t xml:space="preserve"> части второй статьи 146 УПК)</w:t>
      </w:r>
      <w:r w:rsidR="008D4A56" w:rsidRPr="000F7C7E">
        <w:rPr>
          <w:rFonts w:ascii="Times New Roman" w:hAnsi="Times New Roman"/>
          <w:sz w:val="28"/>
          <w:szCs w:val="28"/>
        </w:rPr>
        <w:t>.</w:t>
      </w:r>
    </w:p>
    <w:p w14:paraId="21A9D97C" w14:textId="77777777" w:rsidR="0018550F" w:rsidRPr="000F7C7E" w:rsidRDefault="0018550F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>Нормативным постановлением Верховного Суда от 24 января 2020 года № 1 «О некоторых вопросах санкционирования мер пресечения», являющимся частью действующего права в Республике Казахстан, дано разъяснение: «при санкционировании домашнего ареста судам следует учитывать, что ограничение свободы передвижения подозреваемого, обвиняемого и запреты, предусмотренные частью второй статьи 146 УПК, должны применяться в разумных пределах. Ограничения не должны препятствовать лицу контактам с членами семьи, общению со своим защитником, осуществлению жизненно необходимых действий, например, получение медицинской помощи и т.п.».</w:t>
      </w:r>
    </w:p>
    <w:p w14:paraId="6358BB3B" w14:textId="03A61EF2" w:rsidR="00834FA0" w:rsidRDefault="00597D03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>П</w:t>
      </w:r>
      <w:r w:rsidR="0018550F" w:rsidRPr="000F7C7E">
        <w:rPr>
          <w:rFonts w:ascii="Times New Roman" w:hAnsi="Times New Roman"/>
          <w:sz w:val="28"/>
          <w:szCs w:val="28"/>
        </w:rPr>
        <w:t xml:space="preserve">равила </w:t>
      </w:r>
      <w:r w:rsidRPr="000F7C7E">
        <w:rPr>
          <w:rFonts w:ascii="Times New Roman" w:hAnsi="Times New Roman"/>
          <w:sz w:val="28"/>
          <w:szCs w:val="28"/>
        </w:rPr>
        <w:t xml:space="preserve">исполнения </w:t>
      </w:r>
      <w:r w:rsidR="00834FA0" w:rsidRPr="000F7C7E">
        <w:rPr>
          <w:rFonts w:ascii="Times New Roman" w:hAnsi="Times New Roman"/>
          <w:sz w:val="28"/>
          <w:szCs w:val="28"/>
        </w:rPr>
        <w:t xml:space="preserve">меры пресечения в виде домашнего ареста, </w:t>
      </w:r>
      <w:r w:rsidR="0018550F" w:rsidRPr="000F7C7E">
        <w:rPr>
          <w:rFonts w:ascii="Times New Roman" w:hAnsi="Times New Roman"/>
          <w:sz w:val="28"/>
          <w:szCs w:val="28"/>
        </w:rPr>
        <w:t xml:space="preserve">определенные </w:t>
      </w:r>
      <w:r w:rsidR="00973BB0" w:rsidRPr="000F7C7E">
        <w:rPr>
          <w:rFonts w:ascii="Times New Roman" w:hAnsi="Times New Roman"/>
          <w:sz w:val="28"/>
          <w:szCs w:val="28"/>
        </w:rPr>
        <w:t xml:space="preserve">согласно </w:t>
      </w:r>
      <w:r w:rsidRPr="000F7C7E">
        <w:rPr>
          <w:rFonts w:ascii="Times New Roman" w:hAnsi="Times New Roman"/>
          <w:sz w:val="28"/>
          <w:szCs w:val="28"/>
        </w:rPr>
        <w:t xml:space="preserve">части пятой статьи 146 УПК </w:t>
      </w:r>
      <w:r w:rsidR="00973BB0" w:rsidRPr="000F7C7E">
        <w:rPr>
          <w:rFonts w:ascii="Times New Roman" w:hAnsi="Times New Roman"/>
          <w:sz w:val="28"/>
          <w:szCs w:val="28"/>
        </w:rPr>
        <w:t xml:space="preserve">и </w:t>
      </w:r>
      <w:r w:rsidR="00834FA0" w:rsidRPr="000F7C7E">
        <w:rPr>
          <w:rFonts w:ascii="Times New Roman" w:hAnsi="Times New Roman"/>
          <w:sz w:val="28"/>
          <w:szCs w:val="28"/>
        </w:rPr>
        <w:t>утвержденны</w:t>
      </w:r>
      <w:r w:rsidR="0018550F" w:rsidRPr="000F7C7E">
        <w:rPr>
          <w:rFonts w:ascii="Times New Roman" w:hAnsi="Times New Roman"/>
          <w:sz w:val="28"/>
          <w:szCs w:val="28"/>
        </w:rPr>
        <w:t>е</w:t>
      </w:r>
      <w:r w:rsidR="00834FA0" w:rsidRPr="000F7C7E">
        <w:rPr>
          <w:rFonts w:ascii="Times New Roman" w:hAnsi="Times New Roman"/>
          <w:sz w:val="28"/>
          <w:szCs w:val="28"/>
        </w:rPr>
        <w:t xml:space="preserve"> совместным приказом руководителей государственных органов, осуществляющих досудебное расследование (зарегистрирован </w:t>
      </w:r>
      <w:r w:rsidR="006D09E6" w:rsidRPr="000F7C7E">
        <w:rPr>
          <w:rFonts w:ascii="Times New Roman" w:hAnsi="Times New Roman"/>
          <w:sz w:val="28"/>
          <w:szCs w:val="28"/>
        </w:rPr>
        <w:t xml:space="preserve">в </w:t>
      </w:r>
      <w:r w:rsidR="00834FA0" w:rsidRPr="000F7C7E">
        <w:rPr>
          <w:rFonts w:ascii="Times New Roman" w:hAnsi="Times New Roman"/>
          <w:sz w:val="28"/>
          <w:szCs w:val="28"/>
        </w:rPr>
        <w:t>Министерстве юстиции</w:t>
      </w:r>
      <w:r w:rsidR="0018550F" w:rsidRPr="000F7C7E">
        <w:rPr>
          <w:rFonts w:ascii="Times New Roman" w:hAnsi="Times New Roman"/>
          <w:sz w:val="28"/>
          <w:szCs w:val="28"/>
        </w:rPr>
        <w:t xml:space="preserve"> Республики Казахстан</w:t>
      </w:r>
      <w:r w:rsidR="00834FA0" w:rsidRPr="000F7C7E">
        <w:rPr>
          <w:rFonts w:ascii="Times New Roman" w:hAnsi="Times New Roman"/>
          <w:sz w:val="28"/>
          <w:szCs w:val="28"/>
        </w:rPr>
        <w:t xml:space="preserve"> 22 сентября 2014 года за </w:t>
      </w:r>
      <w:r w:rsidR="00953427" w:rsidRPr="000F7C7E">
        <w:rPr>
          <w:rFonts w:ascii="Times New Roman" w:hAnsi="Times New Roman"/>
          <w:sz w:val="28"/>
          <w:szCs w:val="28"/>
        </w:rPr>
        <w:t xml:space="preserve">               </w:t>
      </w:r>
      <w:r w:rsidR="00834FA0" w:rsidRPr="000F7C7E">
        <w:rPr>
          <w:rFonts w:ascii="Times New Roman" w:hAnsi="Times New Roman"/>
          <w:sz w:val="28"/>
          <w:szCs w:val="28"/>
        </w:rPr>
        <w:t>№</w:t>
      </w:r>
      <w:r w:rsidR="00953427" w:rsidRPr="000F7C7E">
        <w:rPr>
          <w:rFonts w:ascii="Times New Roman" w:hAnsi="Times New Roman"/>
          <w:sz w:val="28"/>
          <w:szCs w:val="28"/>
        </w:rPr>
        <w:t xml:space="preserve"> </w:t>
      </w:r>
      <w:r w:rsidR="00834FA0" w:rsidRPr="000F7C7E">
        <w:rPr>
          <w:rFonts w:ascii="Times New Roman" w:hAnsi="Times New Roman"/>
          <w:sz w:val="28"/>
          <w:szCs w:val="28"/>
        </w:rPr>
        <w:t xml:space="preserve">9741), </w:t>
      </w:r>
      <w:r w:rsidR="000C076F" w:rsidRPr="000F7C7E">
        <w:rPr>
          <w:rFonts w:ascii="Times New Roman" w:hAnsi="Times New Roman"/>
          <w:sz w:val="28"/>
          <w:szCs w:val="28"/>
        </w:rPr>
        <w:t>конкретизиру</w:t>
      </w:r>
      <w:r w:rsidR="009C4739" w:rsidRPr="000F7C7E">
        <w:rPr>
          <w:rFonts w:ascii="Times New Roman" w:hAnsi="Times New Roman"/>
          <w:sz w:val="28"/>
          <w:szCs w:val="28"/>
        </w:rPr>
        <w:t>ю</w:t>
      </w:r>
      <w:r w:rsidR="000C076F" w:rsidRPr="000F7C7E">
        <w:rPr>
          <w:rFonts w:ascii="Times New Roman" w:hAnsi="Times New Roman"/>
          <w:sz w:val="28"/>
          <w:szCs w:val="28"/>
        </w:rPr>
        <w:t>т</w:t>
      </w:r>
      <w:r w:rsidR="00834FA0" w:rsidRPr="000F7C7E">
        <w:rPr>
          <w:rFonts w:ascii="Times New Roman" w:hAnsi="Times New Roman"/>
          <w:sz w:val="28"/>
          <w:szCs w:val="28"/>
        </w:rPr>
        <w:t xml:space="preserve">, что сотрудник органа, осуществляющего надзор за соблюдением установленных ограничений, «письменно предупреждает подозреваемого, обвиняемого, подсудимого о необходимости сообщать в дежурную часть </w:t>
      </w:r>
      <w:r w:rsidR="00B23C29" w:rsidRPr="000F7C7E">
        <w:rPr>
          <w:rFonts w:ascii="Times New Roman" w:hAnsi="Times New Roman"/>
          <w:sz w:val="28"/>
          <w:szCs w:val="28"/>
        </w:rPr>
        <w:t xml:space="preserve">… </w:t>
      </w:r>
      <w:r w:rsidR="00834FA0" w:rsidRPr="000F7C7E">
        <w:rPr>
          <w:rFonts w:ascii="Times New Roman" w:hAnsi="Times New Roman"/>
          <w:sz w:val="28"/>
          <w:szCs w:val="28"/>
        </w:rPr>
        <w:t>о намерениях оставить жилье в запрещенное время, в частности, при получении вызова от следователя, дознавателя, прокурора, судебного вызова; отлучении с разрешения следователя, дознавателя, прокурора или суда; болезни, возникновении стихийных бедствий» (подпункт 2) пункта 18).</w:t>
      </w:r>
      <w:r w:rsidR="00CC01C9" w:rsidRPr="000F7C7E">
        <w:rPr>
          <w:rFonts w:ascii="Times New Roman" w:hAnsi="Times New Roman"/>
          <w:sz w:val="28"/>
          <w:szCs w:val="28"/>
        </w:rPr>
        <w:t xml:space="preserve"> Т</w:t>
      </w:r>
      <w:r w:rsidR="0018550F" w:rsidRPr="000F7C7E">
        <w:rPr>
          <w:rFonts w:ascii="Times New Roman" w:hAnsi="Times New Roman"/>
          <w:sz w:val="28"/>
          <w:szCs w:val="28"/>
        </w:rPr>
        <w:t xml:space="preserve">ем самым </w:t>
      </w:r>
      <w:r w:rsidR="006E09ED" w:rsidRPr="000F7C7E">
        <w:rPr>
          <w:rFonts w:ascii="Times New Roman" w:hAnsi="Times New Roman"/>
          <w:sz w:val="28"/>
          <w:szCs w:val="28"/>
        </w:rPr>
        <w:t xml:space="preserve">арестованному </w:t>
      </w:r>
      <w:r w:rsidR="0018550F" w:rsidRPr="000F7C7E">
        <w:rPr>
          <w:rFonts w:ascii="Times New Roman" w:hAnsi="Times New Roman"/>
          <w:sz w:val="28"/>
          <w:szCs w:val="28"/>
        </w:rPr>
        <w:t xml:space="preserve">предоставляется </w:t>
      </w:r>
      <w:r w:rsidR="006E09ED" w:rsidRPr="000F7C7E">
        <w:rPr>
          <w:rFonts w:ascii="Times New Roman" w:hAnsi="Times New Roman"/>
          <w:sz w:val="28"/>
          <w:szCs w:val="28"/>
        </w:rPr>
        <w:t>возможность оставить жилье в запрещенное время для участия в следственных действиях и судебном заседании, а также в экстренных случаях.</w:t>
      </w:r>
    </w:p>
    <w:p w14:paraId="35A464D0" w14:textId="0EB6916A" w:rsidR="00834FA0" w:rsidRPr="000F7C7E" w:rsidRDefault="00834FA0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>3. При рассмотрении вопроса о соответствии Основному Закону указанных субъектом обращения отдельных положений части второй статьи 146 УПК Конституционный Суд исходит из того, что домашний арест относится к одной из</w:t>
      </w:r>
      <w:r w:rsidR="00CB252B" w:rsidRPr="000F7C7E">
        <w:rPr>
          <w:rFonts w:ascii="Times New Roman" w:hAnsi="Times New Roman"/>
          <w:sz w:val="28"/>
          <w:szCs w:val="28"/>
        </w:rPr>
        <w:t xml:space="preserve"> </w:t>
      </w:r>
      <w:r w:rsidRPr="000F7C7E">
        <w:rPr>
          <w:rFonts w:ascii="Times New Roman" w:hAnsi="Times New Roman"/>
          <w:sz w:val="28"/>
          <w:szCs w:val="28"/>
        </w:rPr>
        <w:t>строгих мер пресечения и «заключается в изоляции подозреваемого, обвиняемого от общества без содержания их под стражей, но с применением ограничений» (часть первая статьи 146 УПК).</w:t>
      </w:r>
    </w:p>
    <w:p w14:paraId="4265D971" w14:textId="570A6299" w:rsidR="00E17929" w:rsidRPr="000F7C7E" w:rsidRDefault="007D24A6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>С учетом ограничительных мер, обеспечивающих изоляцию от общества, з</w:t>
      </w:r>
      <w:r w:rsidR="00834FA0" w:rsidRPr="000F7C7E">
        <w:rPr>
          <w:rFonts w:ascii="Times New Roman" w:hAnsi="Times New Roman"/>
          <w:sz w:val="28"/>
          <w:szCs w:val="28"/>
        </w:rPr>
        <w:t xml:space="preserve">аконодатель в части четвертой статьи 62 Уголовного кодекса </w:t>
      </w:r>
      <w:r w:rsidR="00FE5DF3" w:rsidRPr="000F7C7E">
        <w:rPr>
          <w:rFonts w:ascii="Times New Roman" w:hAnsi="Times New Roman"/>
          <w:sz w:val="28"/>
          <w:szCs w:val="28"/>
        </w:rPr>
        <w:lastRenderedPageBreak/>
        <w:t xml:space="preserve">Республики Казахстан от 3 июля 2014 года </w:t>
      </w:r>
      <w:r w:rsidR="00834FA0" w:rsidRPr="000F7C7E">
        <w:rPr>
          <w:rFonts w:ascii="Times New Roman" w:hAnsi="Times New Roman"/>
          <w:sz w:val="28"/>
          <w:szCs w:val="28"/>
        </w:rPr>
        <w:t xml:space="preserve">предусмотрел, что время содержания под домашним арестом до вступления приговора в законную силу засчитывается в срок наказания в виде лишения свободы, ограничения свободы, ареста из расчета два дня за один день. </w:t>
      </w:r>
    </w:p>
    <w:p w14:paraId="314257B4" w14:textId="3263EEB6" w:rsidR="00802ECC" w:rsidRPr="000F7C7E" w:rsidRDefault="008D68A4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>П</w:t>
      </w:r>
      <w:r w:rsidR="00834FA0" w:rsidRPr="000F7C7E">
        <w:rPr>
          <w:rFonts w:ascii="Times New Roman" w:hAnsi="Times New Roman"/>
          <w:sz w:val="28"/>
          <w:szCs w:val="28"/>
        </w:rPr>
        <w:t xml:space="preserve">ри домашнем аресте ограничительные меры призваны обеспечить необходимую степень изоляции подозреваемого, обвиняемого от общества. Эти меры априори могут быть более строгими, чем при применении более мягких мер пресечения </w:t>
      </w:r>
      <w:r w:rsidR="00953427" w:rsidRPr="000F7C7E">
        <w:rPr>
          <w:rFonts w:ascii="Times New Roman" w:hAnsi="Times New Roman"/>
          <w:sz w:val="28"/>
          <w:szCs w:val="28"/>
        </w:rPr>
        <w:t>–</w:t>
      </w:r>
      <w:r w:rsidR="00834FA0" w:rsidRPr="000F7C7E">
        <w:rPr>
          <w:rFonts w:ascii="Times New Roman" w:hAnsi="Times New Roman"/>
          <w:sz w:val="28"/>
          <w:szCs w:val="28"/>
        </w:rPr>
        <w:t xml:space="preserve"> подписки о невыезде и надлежащем поведении, личном поручительстве, передаче военнослужащего под наблюдение командования воинской части</w:t>
      </w:r>
      <w:r w:rsidR="00802ECC" w:rsidRPr="000F7C7E">
        <w:rPr>
          <w:rFonts w:ascii="Times New Roman" w:hAnsi="Times New Roman"/>
          <w:sz w:val="28"/>
          <w:szCs w:val="28"/>
        </w:rPr>
        <w:t xml:space="preserve"> и други</w:t>
      </w:r>
      <w:r w:rsidR="00953427" w:rsidRPr="000F7C7E">
        <w:rPr>
          <w:rFonts w:ascii="Times New Roman" w:hAnsi="Times New Roman"/>
          <w:sz w:val="28"/>
          <w:szCs w:val="28"/>
        </w:rPr>
        <w:t>х</w:t>
      </w:r>
      <w:r w:rsidR="00802ECC" w:rsidRPr="000F7C7E">
        <w:rPr>
          <w:rFonts w:ascii="Times New Roman" w:hAnsi="Times New Roman"/>
          <w:sz w:val="28"/>
          <w:szCs w:val="28"/>
        </w:rPr>
        <w:t>.</w:t>
      </w:r>
    </w:p>
    <w:p w14:paraId="41C2E2A6" w14:textId="4DA8BA11" w:rsidR="001C1A8C" w:rsidRPr="000F7C7E" w:rsidRDefault="00535315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Глава 2 УПК </w:t>
      </w:r>
      <w:r w:rsidR="00D55F41" w:rsidRPr="000F7C7E">
        <w:rPr>
          <w:rFonts w:ascii="Times New Roman" w:hAnsi="Times New Roman"/>
          <w:sz w:val="28"/>
          <w:szCs w:val="28"/>
        </w:rPr>
        <w:t>раскрывает задачи и принципы уголовного процесса</w:t>
      </w:r>
      <w:r w:rsidR="004D6354" w:rsidRPr="000F7C7E">
        <w:rPr>
          <w:rFonts w:ascii="Times New Roman" w:hAnsi="Times New Roman"/>
          <w:sz w:val="28"/>
          <w:szCs w:val="28"/>
        </w:rPr>
        <w:t xml:space="preserve">, отмечая необходимость </w:t>
      </w:r>
      <w:r w:rsidR="002E261E" w:rsidRPr="000F7C7E">
        <w:rPr>
          <w:rFonts w:ascii="Times New Roman" w:hAnsi="Times New Roman"/>
          <w:sz w:val="28"/>
          <w:szCs w:val="28"/>
        </w:rPr>
        <w:t>правильно</w:t>
      </w:r>
      <w:r w:rsidR="004D6354" w:rsidRPr="000F7C7E">
        <w:rPr>
          <w:rFonts w:ascii="Times New Roman" w:hAnsi="Times New Roman"/>
          <w:sz w:val="28"/>
          <w:szCs w:val="28"/>
        </w:rPr>
        <w:t>го</w:t>
      </w:r>
      <w:r w:rsidR="002E261E" w:rsidRPr="000F7C7E">
        <w:rPr>
          <w:rFonts w:ascii="Times New Roman" w:hAnsi="Times New Roman"/>
          <w:sz w:val="28"/>
          <w:szCs w:val="28"/>
        </w:rPr>
        <w:t xml:space="preserve"> применени</w:t>
      </w:r>
      <w:r w:rsidR="004D6354" w:rsidRPr="000F7C7E">
        <w:rPr>
          <w:rFonts w:ascii="Times New Roman" w:hAnsi="Times New Roman"/>
          <w:sz w:val="28"/>
          <w:szCs w:val="28"/>
        </w:rPr>
        <w:t>я</w:t>
      </w:r>
      <w:r w:rsidR="002E261E" w:rsidRPr="000F7C7E">
        <w:rPr>
          <w:rFonts w:ascii="Times New Roman" w:hAnsi="Times New Roman"/>
          <w:sz w:val="28"/>
          <w:szCs w:val="28"/>
        </w:rPr>
        <w:t xml:space="preserve"> уголовного закона, защит</w:t>
      </w:r>
      <w:r w:rsidR="004D6354" w:rsidRPr="000F7C7E">
        <w:rPr>
          <w:rFonts w:ascii="Times New Roman" w:hAnsi="Times New Roman"/>
          <w:sz w:val="28"/>
          <w:szCs w:val="28"/>
        </w:rPr>
        <w:t>ы</w:t>
      </w:r>
      <w:r w:rsidR="002E261E" w:rsidRPr="000F7C7E">
        <w:rPr>
          <w:rFonts w:ascii="Times New Roman" w:hAnsi="Times New Roman"/>
          <w:sz w:val="28"/>
          <w:szCs w:val="28"/>
        </w:rPr>
        <w:t xml:space="preserve"> лиц, общества и государства от уголовных правонарушений</w:t>
      </w:r>
      <w:r w:rsidR="00775E8B" w:rsidRPr="000F7C7E">
        <w:rPr>
          <w:rFonts w:ascii="Times New Roman" w:hAnsi="Times New Roman"/>
          <w:sz w:val="28"/>
          <w:szCs w:val="28"/>
        </w:rPr>
        <w:t xml:space="preserve"> (статья 8)</w:t>
      </w:r>
      <w:r w:rsidR="00A251E8" w:rsidRPr="000F7C7E">
        <w:rPr>
          <w:rFonts w:ascii="Times New Roman" w:hAnsi="Times New Roman"/>
          <w:sz w:val="28"/>
          <w:szCs w:val="28"/>
        </w:rPr>
        <w:t xml:space="preserve">, </w:t>
      </w:r>
      <w:r w:rsidR="009C0D2F" w:rsidRPr="000F7C7E">
        <w:rPr>
          <w:rFonts w:ascii="Times New Roman" w:hAnsi="Times New Roman"/>
          <w:sz w:val="28"/>
          <w:szCs w:val="28"/>
        </w:rPr>
        <w:t>обязанность с</w:t>
      </w:r>
      <w:r w:rsidR="002E261E" w:rsidRPr="000F7C7E">
        <w:rPr>
          <w:rFonts w:ascii="Times New Roman" w:hAnsi="Times New Roman"/>
          <w:sz w:val="28"/>
          <w:szCs w:val="28"/>
        </w:rPr>
        <w:t>уд</w:t>
      </w:r>
      <w:r w:rsidR="009C0D2F" w:rsidRPr="000F7C7E">
        <w:rPr>
          <w:rFonts w:ascii="Times New Roman" w:hAnsi="Times New Roman"/>
          <w:sz w:val="28"/>
          <w:szCs w:val="28"/>
        </w:rPr>
        <w:t>а</w:t>
      </w:r>
      <w:r w:rsidR="002E261E" w:rsidRPr="000F7C7E">
        <w:rPr>
          <w:rFonts w:ascii="Times New Roman" w:hAnsi="Times New Roman"/>
          <w:sz w:val="28"/>
          <w:szCs w:val="28"/>
        </w:rPr>
        <w:t>, прокурор</w:t>
      </w:r>
      <w:r w:rsidR="009C0D2F" w:rsidRPr="000F7C7E">
        <w:rPr>
          <w:rFonts w:ascii="Times New Roman" w:hAnsi="Times New Roman"/>
          <w:sz w:val="28"/>
          <w:szCs w:val="28"/>
        </w:rPr>
        <w:t>а</w:t>
      </w:r>
      <w:r w:rsidR="002E261E" w:rsidRPr="000F7C7E">
        <w:rPr>
          <w:rFonts w:ascii="Times New Roman" w:hAnsi="Times New Roman"/>
          <w:sz w:val="28"/>
          <w:szCs w:val="28"/>
        </w:rPr>
        <w:t>, следовател</w:t>
      </w:r>
      <w:r w:rsidR="009C0D2F" w:rsidRPr="000F7C7E">
        <w:rPr>
          <w:rFonts w:ascii="Times New Roman" w:hAnsi="Times New Roman"/>
          <w:sz w:val="28"/>
          <w:szCs w:val="28"/>
        </w:rPr>
        <w:t>я</w:t>
      </w:r>
      <w:r w:rsidR="002E261E" w:rsidRPr="000F7C7E">
        <w:rPr>
          <w:rFonts w:ascii="Times New Roman" w:hAnsi="Times New Roman"/>
          <w:sz w:val="28"/>
          <w:szCs w:val="28"/>
        </w:rPr>
        <w:t>, орган</w:t>
      </w:r>
      <w:r w:rsidR="009C0D2F" w:rsidRPr="000F7C7E">
        <w:rPr>
          <w:rFonts w:ascii="Times New Roman" w:hAnsi="Times New Roman"/>
          <w:sz w:val="28"/>
          <w:szCs w:val="28"/>
        </w:rPr>
        <w:t>а</w:t>
      </w:r>
      <w:r w:rsidR="002E261E" w:rsidRPr="000F7C7E">
        <w:rPr>
          <w:rFonts w:ascii="Times New Roman" w:hAnsi="Times New Roman"/>
          <w:sz w:val="28"/>
          <w:szCs w:val="28"/>
        </w:rPr>
        <w:t xml:space="preserve"> дознания и дознавател</w:t>
      </w:r>
      <w:r w:rsidR="009C0D2F" w:rsidRPr="000F7C7E">
        <w:rPr>
          <w:rFonts w:ascii="Times New Roman" w:hAnsi="Times New Roman"/>
          <w:sz w:val="28"/>
          <w:szCs w:val="28"/>
        </w:rPr>
        <w:t>я</w:t>
      </w:r>
      <w:r w:rsidR="002E261E" w:rsidRPr="000F7C7E">
        <w:rPr>
          <w:rFonts w:ascii="Times New Roman" w:hAnsi="Times New Roman"/>
          <w:sz w:val="28"/>
          <w:szCs w:val="28"/>
        </w:rPr>
        <w:t xml:space="preserve"> при производстве по уголовным делам точно соблюдать требования Конституции Республики Казахстан, </w:t>
      </w:r>
      <w:r w:rsidR="000612BB" w:rsidRPr="000F7C7E">
        <w:rPr>
          <w:rFonts w:ascii="Times New Roman" w:hAnsi="Times New Roman"/>
          <w:sz w:val="28"/>
          <w:szCs w:val="28"/>
        </w:rPr>
        <w:t>УПК</w:t>
      </w:r>
      <w:r w:rsidR="0018550F" w:rsidRPr="000F7C7E">
        <w:rPr>
          <w:rFonts w:ascii="Times New Roman" w:hAnsi="Times New Roman"/>
          <w:sz w:val="28"/>
          <w:szCs w:val="28"/>
        </w:rPr>
        <w:t xml:space="preserve"> и</w:t>
      </w:r>
      <w:r w:rsidR="002E261E" w:rsidRPr="000F7C7E">
        <w:rPr>
          <w:rFonts w:ascii="Times New Roman" w:hAnsi="Times New Roman"/>
          <w:sz w:val="28"/>
          <w:szCs w:val="28"/>
        </w:rPr>
        <w:t xml:space="preserve"> иных нормативных правовых актов</w:t>
      </w:r>
      <w:r w:rsidR="00CF335C" w:rsidRPr="000F7C7E">
        <w:rPr>
          <w:rFonts w:ascii="Times New Roman" w:hAnsi="Times New Roman"/>
          <w:sz w:val="28"/>
          <w:szCs w:val="28"/>
        </w:rPr>
        <w:t xml:space="preserve"> (статья 10)</w:t>
      </w:r>
      <w:r w:rsidR="002B26AB" w:rsidRPr="000F7C7E">
        <w:rPr>
          <w:rFonts w:ascii="Times New Roman" w:hAnsi="Times New Roman"/>
          <w:sz w:val="28"/>
          <w:szCs w:val="28"/>
        </w:rPr>
        <w:t>.</w:t>
      </w:r>
    </w:p>
    <w:p w14:paraId="2ABD0D84" w14:textId="2442C66D" w:rsidR="00CF335C" w:rsidRPr="000F7C7E" w:rsidRDefault="00C478F7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В этой же </w:t>
      </w:r>
      <w:r w:rsidR="00F21E98" w:rsidRPr="000F7C7E">
        <w:rPr>
          <w:rFonts w:ascii="Times New Roman" w:hAnsi="Times New Roman"/>
          <w:sz w:val="28"/>
          <w:szCs w:val="28"/>
        </w:rPr>
        <w:t>г</w:t>
      </w:r>
      <w:r w:rsidRPr="000F7C7E">
        <w:rPr>
          <w:rFonts w:ascii="Times New Roman" w:hAnsi="Times New Roman"/>
          <w:sz w:val="28"/>
          <w:szCs w:val="28"/>
        </w:rPr>
        <w:t xml:space="preserve">лаве </w:t>
      </w:r>
      <w:r w:rsidR="00D501E0" w:rsidRPr="000F7C7E">
        <w:rPr>
          <w:rFonts w:ascii="Times New Roman" w:hAnsi="Times New Roman"/>
          <w:sz w:val="28"/>
          <w:szCs w:val="28"/>
        </w:rPr>
        <w:t xml:space="preserve">УПК </w:t>
      </w:r>
      <w:r w:rsidRPr="000F7C7E">
        <w:rPr>
          <w:rFonts w:ascii="Times New Roman" w:hAnsi="Times New Roman"/>
          <w:sz w:val="28"/>
          <w:szCs w:val="28"/>
        </w:rPr>
        <w:t>содерж</w:t>
      </w:r>
      <w:r w:rsidR="0018550F" w:rsidRPr="000F7C7E">
        <w:rPr>
          <w:rFonts w:ascii="Times New Roman" w:hAnsi="Times New Roman"/>
          <w:sz w:val="28"/>
          <w:szCs w:val="28"/>
        </w:rPr>
        <w:t>а</w:t>
      </w:r>
      <w:r w:rsidRPr="000F7C7E">
        <w:rPr>
          <w:rFonts w:ascii="Times New Roman" w:hAnsi="Times New Roman"/>
          <w:sz w:val="28"/>
          <w:szCs w:val="28"/>
        </w:rPr>
        <w:t xml:space="preserve">тся </w:t>
      </w:r>
      <w:r w:rsidR="0018550F" w:rsidRPr="000F7C7E">
        <w:rPr>
          <w:rFonts w:ascii="Times New Roman" w:hAnsi="Times New Roman"/>
          <w:sz w:val="28"/>
          <w:szCs w:val="28"/>
        </w:rPr>
        <w:t xml:space="preserve">положения о </w:t>
      </w:r>
      <w:r w:rsidR="00D501E0" w:rsidRPr="000F7C7E">
        <w:rPr>
          <w:rFonts w:ascii="Times New Roman" w:hAnsi="Times New Roman"/>
          <w:sz w:val="28"/>
          <w:szCs w:val="28"/>
        </w:rPr>
        <w:t>необходимост</w:t>
      </w:r>
      <w:r w:rsidR="0018550F" w:rsidRPr="000F7C7E">
        <w:rPr>
          <w:rFonts w:ascii="Times New Roman" w:hAnsi="Times New Roman"/>
          <w:sz w:val="28"/>
          <w:szCs w:val="28"/>
        </w:rPr>
        <w:t>и</w:t>
      </w:r>
      <w:r w:rsidR="00D501E0" w:rsidRPr="000F7C7E">
        <w:rPr>
          <w:rFonts w:ascii="Times New Roman" w:hAnsi="Times New Roman"/>
          <w:sz w:val="28"/>
          <w:szCs w:val="28"/>
        </w:rPr>
        <w:t xml:space="preserve"> соблюдения </w:t>
      </w:r>
      <w:r w:rsidRPr="000F7C7E">
        <w:rPr>
          <w:rFonts w:ascii="Times New Roman" w:hAnsi="Times New Roman"/>
          <w:sz w:val="28"/>
          <w:szCs w:val="28"/>
        </w:rPr>
        <w:t>конституционно признанны</w:t>
      </w:r>
      <w:r w:rsidR="00D501E0" w:rsidRPr="000F7C7E">
        <w:rPr>
          <w:rFonts w:ascii="Times New Roman" w:hAnsi="Times New Roman"/>
          <w:sz w:val="28"/>
          <w:szCs w:val="28"/>
        </w:rPr>
        <w:t xml:space="preserve">х норм о судебной защите </w:t>
      </w:r>
      <w:r w:rsidR="00A61962" w:rsidRPr="000F7C7E">
        <w:rPr>
          <w:rFonts w:ascii="Times New Roman" w:hAnsi="Times New Roman"/>
          <w:sz w:val="28"/>
          <w:szCs w:val="28"/>
        </w:rPr>
        <w:t>прав и свобод человека и гражданина</w:t>
      </w:r>
      <w:r w:rsidR="00E11B6C" w:rsidRPr="000F7C7E">
        <w:rPr>
          <w:rFonts w:ascii="Times New Roman" w:hAnsi="Times New Roman"/>
          <w:sz w:val="28"/>
          <w:szCs w:val="28"/>
        </w:rPr>
        <w:t> </w:t>
      </w:r>
      <w:r w:rsidR="00D501E0" w:rsidRPr="000F7C7E">
        <w:rPr>
          <w:rFonts w:ascii="Times New Roman" w:hAnsi="Times New Roman"/>
          <w:sz w:val="28"/>
          <w:szCs w:val="28"/>
        </w:rPr>
        <w:t>(статья 12), у</w:t>
      </w:r>
      <w:r w:rsidR="00E11B6C" w:rsidRPr="000F7C7E">
        <w:rPr>
          <w:rFonts w:ascii="Times New Roman" w:hAnsi="Times New Roman"/>
          <w:sz w:val="28"/>
          <w:szCs w:val="28"/>
        </w:rPr>
        <w:t>важени</w:t>
      </w:r>
      <w:r w:rsidR="0018550F" w:rsidRPr="000F7C7E">
        <w:rPr>
          <w:rFonts w:ascii="Times New Roman" w:hAnsi="Times New Roman"/>
          <w:sz w:val="28"/>
          <w:szCs w:val="28"/>
        </w:rPr>
        <w:t>и</w:t>
      </w:r>
      <w:r w:rsidR="00E11B6C" w:rsidRPr="000F7C7E">
        <w:rPr>
          <w:rFonts w:ascii="Times New Roman" w:hAnsi="Times New Roman"/>
          <w:sz w:val="28"/>
          <w:szCs w:val="28"/>
        </w:rPr>
        <w:t xml:space="preserve"> чести и достоинства личности (статья 13)</w:t>
      </w:r>
      <w:r w:rsidR="00702A6F" w:rsidRPr="000F7C7E">
        <w:rPr>
          <w:rFonts w:ascii="Times New Roman" w:hAnsi="Times New Roman"/>
          <w:sz w:val="28"/>
          <w:szCs w:val="28"/>
        </w:rPr>
        <w:t>,</w:t>
      </w:r>
      <w:r w:rsidR="00E11B6C" w:rsidRPr="000F7C7E">
        <w:rPr>
          <w:rFonts w:ascii="Times New Roman" w:hAnsi="Times New Roman"/>
          <w:sz w:val="28"/>
          <w:szCs w:val="28"/>
        </w:rPr>
        <w:t xml:space="preserve"> </w:t>
      </w:r>
      <w:r w:rsidR="00702A6F" w:rsidRPr="000F7C7E">
        <w:rPr>
          <w:rFonts w:ascii="Times New Roman" w:hAnsi="Times New Roman"/>
          <w:sz w:val="28"/>
          <w:szCs w:val="28"/>
        </w:rPr>
        <w:t>н</w:t>
      </w:r>
      <w:r w:rsidR="00A441B5" w:rsidRPr="000F7C7E">
        <w:rPr>
          <w:rFonts w:ascii="Times New Roman" w:hAnsi="Times New Roman"/>
          <w:sz w:val="28"/>
          <w:szCs w:val="28"/>
        </w:rPr>
        <w:t>еприкосновенност</w:t>
      </w:r>
      <w:r w:rsidR="00702A6F" w:rsidRPr="000F7C7E">
        <w:rPr>
          <w:rFonts w:ascii="Times New Roman" w:hAnsi="Times New Roman"/>
          <w:sz w:val="28"/>
          <w:szCs w:val="28"/>
        </w:rPr>
        <w:t>и</w:t>
      </w:r>
      <w:r w:rsidR="00A441B5" w:rsidRPr="000F7C7E">
        <w:rPr>
          <w:rFonts w:ascii="Times New Roman" w:hAnsi="Times New Roman"/>
          <w:sz w:val="28"/>
          <w:szCs w:val="28"/>
        </w:rPr>
        <w:t xml:space="preserve"> личности</w:t>
      </w:r>
      <w:r w:rsidR="00702A6F" w:rsidRPr="000F7C7E">
        <w:rPr>
          <w:rFonts w:ascii="Times New Roman" w:hAnsi="Times New Roman"/>
          <w:sz w:val="28"/>
          <w:szCs w:val="28"/>
        </w:rPr>
        <w:t xml:space="preserve"> (статья 14) и другие. </w:t>
      </w:r>
    </w:p>
    <w:p w14:paraId="78F892FF" w14:textId="77777777" w:rsidR="009F0CDB" w:rsidRPr="000F7C7E" w:rsidRDefault="009F0CDB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В условиях домашнего ареста право, закрепленное в пункте 3 статьи 13 Конституции, предполагает возможность соответствующего лица пользоваться профессиональной помощью квалифицированных юристов. Это тесно связано с реализацией права на судебную защиту и принципов правосудия, закрепленных в Основном Законе. </w:t>
      </w:r>
    </w:p>
    <w:p w14:paraId="3B94128F" w14:textId="3E6EF5B9" w:rsidR="00730975" w:rsidRDefault="009F0CDB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Конституция возлагает на адвокатов особую обязанность по оказанию квалифицированной юридической помощи как физическим, так и юридическим лицам, а на государство – по обеспечению конституционного права каждого на такую помощь (нормативные постановления </w:t>
      </w:r>
      <w:r w:rsidR="0018550F" w:rsidRPr="000F7C7E">
        <w:rPr>
          <w:rFonts w:ascii="Times New Roman" w:hAnsi="Times New Roman"/>
          <w:sz w:val="28"/>
          <w:szCs w:val="28"/>
        </w:rPr>
        <w:t xml:space="preserve">Конституционного Совета Республики Казахстан </w:t>
      </w:r>
      <w:r w:rsidRPr="000F7C7E">
        <w:rPr>
          <w:rFonts w:ascii="Times New Roman" w:hAnsi="Times New Roman"/>
          <w:sz w:val="28"/>
          <w:szCs w:val="28"/>
        </w:rPr>
        <w:t>от 2 июля 1999 года № 12/2, от 20 августа 2009 года № 5 и от 4 июня 2021 года № 1).</w:t>
      </w:r>
      <w:bookmarkStart w:id="1" w:name="_GoBack"/>
      <w:bookmarkEnd w:id="1"/>
    </w:p>
    <w:p w14:paraId="5D541F34" w14:textId="2EA96E24" w:rsidR="00834FA0" w:rsidRPr="000F7C7E" w:rsidRDefault="008F1FB8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4. </w:t>
      </w:r>
      <w:r w:rsidR="009F0CDB" w:rsidRPr="000F7C7E">
        <w:rPr>
          <w:rFonts w:ascii="Times New Roman" w:hAnsi="Times New Roman"/>
          <w:sz w:val="28"/>
          <w:szCs w:val="28"/>
        </w:rPr>
        <w:t>Конституционный Суд считает, что</w:t>
      </w:r>
      <w:r w:rsidR="008547E9" w:rsidRPr="000F7C7E">
        <w:rPr>
          <w:rFonts w:ascii="Times New Roman" w:hAnsi="Times New Roman"/>
          <w:sz w:val="28"/>
          <w:szCs w:val="28"/>
        </w:rPr>
        <w:t xml:space="preserve"> </w:t>
      </w:r>
      <w:r w:rsidR="00834FA0" w:rsidRPr="000F7C7E">
        <w:rPr>
          <w:rFonts w:ascii="Times New Roman" w:hAnsi="Times New Roman"/>
          <w:sz w:val="28"/>
          <w:szCs w:val="28"/>
        </w:rPr>
        <w:t>в уголовном судопроизводстве должен соблюдаться разумный баланс между достижением целей домашнего ареста – публично-правовых интересов уголовного правосудия и защитой конституционных прав</w:t>
      </w:r>
      <w:r w:rsidR="006E137C" w:rsidRPr="000F7C7E">
        <w:rPr>
          <w:rFonts w:ascii="Times New Roman" w:hAnsi="Times New Roman"/>
          <w:sz w:val="28"/>
          <w:szCs w:val="28"/>
        </w:rPr>
        <w:t xml:space="preserve">, а также </w:t>
      </w:r>
      <w:r w:rsidR="00834FA0" w:rsidRPr="000F7C7E">
        <w:rPr>
          <w:rFonts w:ascii="Times New Roman" w:hAnsi="Times New Roman"/>
          <w:sz w:val="28"/>
          <w:szCs w:val="28"/>
        </w:rPr>
        <w:t>законных интересов лиц, подвергнутых данной мере пресечения, направленн</w:t>
      </w:r>
      <w:r w:rsidR="005D640C" w:rsidRPr="000F7C7E">
        <w:rPr>
          <w:rFonts w:ascii="Times New Roman" w:hAnsi="Times New Roman"/>
          <w:sz w:val="28"/>
          <w:szCs w:val="28"/>
        </w:rPr>
        <w:t>ы</w:t>
      </w:r>
      <w:r w:rsidR="00834FA0" w:rsidRPr="000F7C7E">
        <w:rPr>
          <w:rFonts w:ascii="Times New Roman" w:hAnsi="Times New Roman"/>
          <w:sz w:val="28"/>
          <w:szCs w:val="28"/>
        </w:rPr>
        <w:t>й на обеспечение неотъемлемых, первоочередных потребностей личности для нормальной его жизнедеятельности.</w:t>
      </w:r>
    </w:p>
    <w:p w14:paraId="4F8C0680" w14:textId="4F067F2D" w:rsidR="001F2ADE" w:rsidRPr="000F7C7E" w:rsidRDefault="001F2ADE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>Применение любой меры пресечения не должно создавать условия для нарушения закрепленных в УПК прав подозреваемого (обвиняемого, подсудимого) и защитника (статьи 64, 65, 70).</w:t>
      </w:r>
    </w:p>
    <w:p w14:paraId="3C35221D" w14:textId="45560E93" w:rsidR="00F068DC" w:rsidRPr="000F7C7E" w:rsidRDefault="00F068DC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Оспариваемые субъектом обращения положения УПК не должны в правоприменительной практике в совокупности между собой либо с иными </w:t>
      </w:r>
      <w:r w:rsidRPr="000F7C7E">
        <w:rPr>
          <w:rFonts w:ascii="Times New Roman" w:hAnsi="Times New Roman"/>
          <w:sz w:val="28"/>
          <w:szCs w:val="28"/>
        </w:rPr>
        <w:lastRenderedPageBreak/>
        <w:t>ограничениями, применяемыми в отношении лиц, находящихся под домашним арестом, приводить к лишению их конституционных прав.</w:t>
      </w:r>
      <w:r w:rsidR="00AE4C09" w:rsidRPr="000F7C7E">
        <w:rPr>
          <w:rFonts w:ascii="Times New Roman" w:hAnsi="Times New Roman"/>
          <w:sz w:val="28"/>
          <w:szCs w:val="28"/>
        </w:rPr>
        <w:t xml:space="preserve"> </w:t>
      </w:r>
      <w:r w:rsidR="0018550F" w:rsidRPr="000F7C7E">
        <w:rPr>
          <w:rFonts w:ascii="Times New Roman" w:hAnsi="Times New Roman"/>
          <w:sz w:val="28"/>
          <w:szCs w:val="28"/>
        </w:rPr>
        <w:t>Такие о</w:t>
      </w:r>
      <w:r w:rsidR="00AE4C09" w:rsidRPr="000F7C7E">
        <w:rPr>
          <w:rFonts w:ascii="Times New Roman" w:hAnsi="Times New Roman"/>
          <w:sz w:val="28"/>
          <w:szCs w:val="28"/>
        </w:rPr>
        <w:t>граничения, обеспечивая изоляцию лица от общества</w:t>
      </w:r>
      <w:r w:rsidR="0018550F" w:rsidRPr="000F7C7E">
        <w:rPr>
          <w:rFonts w:ascii="Times New Roman" w:hAnsi="Times New Roman"/>
          <w:sz w:val="28"/>
          <w:szCs w:val="28"/>
        </w:rPr>
        <w:t>,</w:t>
      </w:r>
      <w:r w:rsidR="00AE4C09" w:rsidRPr="000F7C7E">
        <w:rPr>
          <w:rFonts w:ascii="Times New Roman" w:hAnsi="Times New Roman"/>
          <w:sz w:val="28"/>
          <w:szCs w:val="28"/>
        </w:rPr>
        <w:t xml:space="preserve"> должны исключать риски угрозы его жизни и здоровью.</w:t>
      </w:r>
    </w:p>
    <w:p w14:paraId="3102E45C" w14:textId="592F34E1" w:rsidR="00F068DC" w:rsidRPr="000F7C7E" w:rsidRDefault="00F068DC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Регламентация </w:t>
      </w:r>
      <w:r w:rsidR="0018550F" w:rsidRPr="000F7C7E">
        <w:rPr>
          <w:rFonts w:ascii="Times New Roman" w:hAnsi="Times New Roman"/>
          <w:sz w:val="28"/>
          <w:szCs w:val="28"/>
        </w:rPr>
        <w:t xml:space="preserve">данных вопросов </w:t>
      </w:r>
      <w:r w:rsidRPr="000F7C7E">
        <w:rPr>
          <w:rFonts w:ascii="Times New Roman" w:hAnsi="Times New Roman"/>
          <w:sz w:val="28"/>
          <w:szCs w:val="28"/>
        </w:rPr>
        <w:t xml:space="preserve">в иных нормативных правовых актах, кроме </w:t>
      </w:r>
      <w:r w:rsidR="0018550F" w:rsidRPr="000F7C7E">
        <w:rPr>
          <w:rFonts w:ascii="Times New Roman" w:hAnsi="Times New Roman"/>
          <w:sz w:val="28"/>
          <w:szCs w:val="28"/>
        </w:rPr>
        <w:t>УПК</w:t>
      </w:r>
      <w:r w:rsidRPr="000F7C7E">
        <w:rPr>
          <w:rFonts w:ascii="Times New Roman" w:hAnsi="Times New Roman"/>
          <w:sz w:val="28"/>
          <w:szCs w:val="28"/>
        </w:rPr>
        <w:t>, в целом обеспечивает соблюдение конституционных прав лиц, к которым применен домашний арест</w:t>
      </w:r>
      <w:r w:rsidR="0018550F" w:rsidRPr="000F7C7E">
        <w:rPr>
          <w:rFonts w:ascii="Times New Roman" w:hAnsi="Times New Roman"/>
          <w:sz w:val="28"/>
          <w:szCs w:val="28"/>
        </w:rPr>
        <w:t>.</w:t>
      </w:r>
      <w:r w:rsidR="001A1881" w:rsidRPr="000F7C7E">
        <w:rPr>
          <w:rFonts w:ascii="Times New Roman" w:hAnsi="Times New Roman"/>
          <w:sz w:val="28"/>
          <w:szCs w:val="28"/>
        </w:rPr>
        <w:t xml:space="preserve"> </w:t>
      </w:r>
      <w:r w:rsidR="0018550F" w:rsidRPr="000F7C7E">
        <w:rPr>
          <w:rFonts w:ascii="Times New Roman" w:hAnsi="Times New Roman"/>
          <w:sz w:val="28"/>
          <w:szCs w:val="28"/>
        </w:rPr>
        <w:t xml:space="preserve">Однако </w:t>
      </w:r>
      <w:r w:rsidR="001A1881" w:rsidRPr="000F7C7E">
        <w:rPr>
          <w:rFonts w:ascii="Times New Roman" w:hAnsi="Times New Roman"/>
          <w:sz w:val="28"/>
          <w:szCs w:val="28"/>
        </w:rPr>
        <w:t xml:space="preserve">эта </w:t>
      </w:r>
      <w:r w:rsidR="0018550F" w:rsidRPr="000F7C7E">
        <w:rPr>
          <w:rFonts w:ascii="Times New Roman" w:hAnsi="Times New Roman"/>
          <w:sz w:val="28"/>
          <w:szCs w:val="28"/>
        </w:rPr>
        <w:t xml:space="preserve">мера </w:t>
      </w:r>
      <w:r w:rsidR="001A1881" w:rsidRPr="000F7C7E">
        <w:rPr>
          <w:rFonts w:ascii="Times New Roman" w:hAnsi="Times New Roman"/>
          <w:sz w:val="28"/>
          <w:szCs w:val="28"/>
        </w:rPr>
        <w:t>пресечения затрагивает сущ</w:t>
      </w:r>
      <w:r w:rsidR="00953427" w:rsidRPr="000F7C7E">
        <w:rPr>
          <w:rFonts w:ascii="Times New Roman" w:hAnsi="Times New Roman"/>
          <w:sz w:val="28"/>
          <w:szCs w:val="28"/>
        </w:rPr>
        <w:t xml:space="preserve">ность </w:t>
      </w:r>
      <w:r w:rsidR="001A1881" w:rsidRPr="000F7C7E">
        <w:rPr>
          <w:rFonts w:ascii="Times New Roman" w:hAnsi="Times New Roman"/>
          <w:sz w:val="28"/>
          <w:szCs w:val="28"/>
        </w:rPr>
        <w:t>ряда конституционных прав и свобод человека, в связи с чем подобные положения</w:t>
      </w:r>
      <w:r w:rsidRPr="000F7C7E">
        <w:rPr>
          <w:rFonts w:ascii="Times New Roman" w:hAnsi="Times New Roman"/>
          <w:sz w:val="28"/>
          <w:szCs w:val="28"/>
        </w:rPr>
        <w:t xml:space="preserve"> нужда</w:t>
      </w:r>
      <w:r w:rsidR="001A1881" w:rsidRPr="000F7C7E">
        <w:rPr>
          <w:rFonts w:ascii="Times New Roman" w:hAnsi="Times New Roman"/>
          <w:sz w:val="28"/>
          <w:szCs w:val="28"/>
        </w:rPr>
        <w:t>ю</w:t>
      </w:r>
      <w:r w:rsidRPr="000F7C7E">
        <w:rPr>
          <w:rFonts w:ascii="Times New Roman" w:hAnsi="Times New Roman"/>
          <w:sz w:val="28"/>
          <w:szCs w:val="28"/>
        </w:rPr>
        <w:t xml:space="preserve">тся в закреплении на законодательном уровне. </w:t>
      </w:r>
    </w:p>
    <w:p w14:paraId="7F3DFFB4" w14:textId="6F3174B5" w:rsidR="00834FA0" w:rsidRPr="000F7C7E" w:rsidRDefault="00D50C10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>З</w:t>
      </w:r>
      <w:r w:rsidR="00834FA0" w:rsidRPr="000F7C7E">
        <w:rPr>
          <w:rFonts w:ascii="Times New Roman" w:hAnsi="Times New Roman"/>
          <w:sz w:val="28"/>
          <w:szCs w:val="28"/>
        </w:rPr>
        <w:t>аконодатель при принятии законов обязан исходить из конституционных пределов допустимого ограничения прав и свобод человека и гражданина, не искажая их сущ</w:t>
      </w:r>
      <w:r w:rsidR="00953427" w:rsidRPr="000F7C7E">
        <w:rPr>
          <w:rFonts w:ascii="Times New Roman" w:hAnsi="Times New Roman"/>
          <w:sz w:val="28"/>
          <w:szCs w:val="28"/>
        </w:rPr>
        <w:t xml:space="preserve">ности </w:t>
      </w:r>
      <w:r w:rsidR="00834FA0" w:rsidRPr="000F7C7E">
        <w:rPr>
          <w:rFonts w:ascii="Times New Roman" w:hAnsi="Times New Roman"/>
          <w:sz w:val="28"/>
          <w:szCs w:val="28"/>
        </w:rPr>
        <w:t>и не вводя ограничений, которые не согласуются с конституционно определенными нормами.</w:t>
      </w:r>
    </w:p>
    <w:p w14:paraId="134DB3D1" w14:textId="11ECFD6B" w:rsidR="00873337" w:rsidRPr="000F7C7E" w:rsidRDefault="00834FA0" w:rsidP="00860630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В этой связи </w:t>
      </w:r>
      <w:r w:rsidR="00DB43AB" w:rsidRPr="000F7C7E">
        <w:rPr>
          <w:rFonts w:ascii="Times New Roman" w:hAnsi="Times New Roman"/>
          <w:sz w:val="28"/>
          <w:szCs w:val="28"/>
        </w:rPr>
        <w:t xml:space="preserve">ограничения, предусмотренные </w:t>
      </w:r>
      <w:r w:rsidRPr="000F7C7E">
        <w:rPr>
          <w:rFonts w:ascii="Times New Roman" w:hAnsi="Times New Roman"/>
          <w:sz w:val="28"/>
          <w:szCs w:val="28"/>
        </w:rPr>
        <w:t>часть</w:t>
      </w:r>
      <w:r w:rsidR="00DB43AB" w:rsidRPr="000F7C7E">
        <w:rPr>
          <w:rFonts w:ascii="Times New Roman" w:hAnsi="Times New Roman"/>
          <w:sz w:val="28"/>
          <w:szCs w:val="28"/>
        </w:rPr>
        <w:t>ю</w:t>
      </w:r>
      <w:r w:rsidRPr="000F7C7E">
        <w:rPr>
          <w:rFonts w:ascii="Times New Roman" w:hAnsi="Times New Roman"/>
          <w:sz w:val="28"/>
          <w:szCs w:val="28"/>
        </w:rPr>
        <w:t xml:space="preserve"> втор</w:t>
      </w:r>
      <w:r w:rsidR="001A1881" w:rsidRPr="000F7C7E">
        <w:rPr>
          <w:rFonts w:ascii="Times New Roman" w:hAnsi="Times New Roman"/>
          <w:sz w:val="28"/>
          <w:szCs w:val="28"/>
        </w:rPr>
        <w:t>ой</w:t>
      </w:r>
      <w:r w:rsidRPr="000F7C7E">
        <w:rPr>
          <w:rFonts w:ascii="Times New Roman" w:hAnsi="Times New Roman"/>
          <w:sz w:val="28"/>
          <w:szCs w:val="28"/>
        </w:rPr>
        <w:t xml:space="preserve"> статьи 146</w:t>
      </w:r>
      <w:r w:rsidR="009F0CDB" w:rsidRPr="000F7C7E">
        <w:rPr>
          <w:rFonts w:ascii="Times New Roman" w:hAnsi="Times New Roman"/>
          <w:sz w:val="28"/>
          <w:szCs w:val="28"/>
        </w:rPr>
        <w:t xml:space="preserve"> </w:t>
      </w:r>
      <w:r w:rsidRPr="000F7C7E">
        <w:rPr>
          <w:rFonts w:ascii="Times New Roman" w:hAnsi="Times New Roman"/>
          <w:sz w:val="28"/>
          <w:szCs w:val="28"/>
        </w:rPr>
        <w:t>УПК</w:t>
      </w:r>
      <w:r w:rsidR="009F0CDB" w:rsidRPr="000F7C7E">
        <w:rPr>
          <w:rFonts w:ascii="Times New Roman" w:hAnsi="Times New Roman"/>
          <w:sz w:val="28"/>
          <w:szCs w:val="28"/>
        </w:rPr>
        <w:t xml:space="preserve">, </w:t>
      </w:r>
      <w:r w:rsidR="00D97F02" w:rsidRPr="000F7C7E">
        <w:rPr>
          <w:rFonts w:ascii="Times New Roman" w:hAnsi="Times New Roman"/>
          <w:sz w:val="28"/>
          <w:szCs w:val="28"/>
        </w:rPr>
        <w:t xml:space="preserve">следует рассматривать </w:t>
      </w:r>
      <w:r w:rsidRPr="000F7C7E">
        <w:rPr>
          <w:rFonts w:ascii="Times New Roman" w:hAnsi="Times New Roman"/>
          <w:sz w:val="28"/>
          <w:szCs w:val="28"/>
        </w:rPr>
        <w:t xml:space="preserve">в </w:t>
      </w:r>
      <w:r w:rsidR="001A1881" w:rsidRPr="000F7C7E">
        <w:rPr>
          <w:rFonts w:ascii="Times New Roman" w:hAnsi="Times New Roman"/>
          <w:sz w:val="28"/>
          <w:szCs w:val="28"/>
        </w:rPr>
        <w:t xml:space="preserve">системном единстве </w:t>
      </w:r>
      <w:r w:rsidRPr="000F7C7E">
        <w:rPr>
          <w:rFonts w:ascii="Times New Roman" w:hAnsi="Times New Roman"/>
          <w:sz w:val="28"/>
          <w:szCs w:val="28"/>
        </w:rPr>
        <w:t>с указанными нормами Конституции, принципами уголовного процесса и иными положениями УПК</w:t>
      </w:r>
      <w:r w:rsidR="00261F85" w:rsidRPr="000F7C7E">
        <w:rPr>
          <w:rFonts w:ascii="Times New Roman" w:hAnsi="Times New Roman"/>
          <w:sz w:val="28"/>
          <w:szCs w:val="28"/>
        </w:rPr>
        <w:t xml:space="preserve">, </w:t>
      </w:r>
      <w:r w:rsidRPr="000F7C7E">
        <w:rPr>
          <w:rFonts w:ascii="Times New Roman" w:hAnsi="Times New Roman"/>
          <w:sz w:val="28"/>
          <w:szCs w:val="28"/>
        </w:rPr>
        <w:t>регламентир</w:t>
      </w:r>
      <w:r w:rsidR="001A1881" w:rsidRPr="000F7C7E">
        <w:rPr>
          <w:rFonts w:ascii="Times New Roman" w:hAnsi="Times New Roman"/>
          <w:sz w:val="28"/>
          <w:szCs w:val="28"/>
        </w:rPr>
        <w:t>ующими права участников уголовного судопроизводства</w:t>
      </w:r>
      <w:r w:rsidRPr="000F7C7E">
        <w:rPr>
          <w:rFonts w:ascii="Times New Roman" w:hAnsi="Times New Roman"/>
          <w:sz w:val="28"/>
          <w:szCs w:val="28"/>
        </w:rPr>
        <w:t>.</w:t>
      </w:r>
    </w:p>
    <w:p w14:paraId="5C5C24F5" w14:textId="69CF88D5" w:rsidR="001A1881" w:rsidRPr="000F7C7E" w:rsidRDefault="001A1881" w:rsidP="00860630">
      <w:pPr>
        <w:pStyle w:val="a3"/>
        <w:spacing w:before="0" w:beforeAutospacing="0" w:after="0" w:afterAutospacing="0" w:line="20" w:lineRule="atLeast"/>
        <w:ind w:firstLine="851"/>
        <w:jc w:val="both"/>
        <w:textAlignment w:val="baseline"/>
        <w:rPr>
          <w:sz w:val="28"/>
          <w:szCs w:val="28"/>
        </w:rPr>
      </w:pPr>
      <w:r w:rsidRPr="000F7C7E">
        <w:rPr>
          <w:sz w:val="28"/>
          <w:szCs w:val="28"/>
        </w:rPr>
        <w:t>Конституционный Суд считает, что п</w:t>
      </w:r>
      <w:r w:rsidR="00F068DC" w:rsidRPr="000F7C7E">
        <w:rPr>
          <w:sz w:val="28"/>
          <w:szCs w:val="28"/>
        </w:rPr>
        <w:t xml:space="preserve">ри таком истолковании оспариваемых положений УПК они не </w:t>
      </w:r>
      <w:r w:rsidRPr="000F7C7E">
        <w:rPr>
          <w:sz w:val="28"/>
          <w:szCs w:val="28"/>
        </w:rPr>
        <w:t>допускают полно</w:t>
      </w:r>
      <w:r w:rsidR="00953427" w:rsidRPr="000F7C7E">
        <w:rPr>
          <w:sz w:val="28"/>
          <w:szCs w:val="28"/>
        </w:rPr>
        <w:t>го</w:t>
      </w:r>
      <w:r w:rsidRPr="000F7C7E">
        <w:rPr>
          <w:sz w:val="28"/>
          <w:szCs w:val="28"/>
        </w:rPr>
        <w:t xml:space="preserve"> </w:t>
      </w:r>
      <w:r w:rsidR="00305223" w:rsidRPr="000F7C7E">
        <w:rPr>
          <w:sz w:val="28"/>
          <w:szCs w:val="28"/>
        </w:rPr>
        <w:t>ограничени</w:t>
      </w:r>
      <w:r w:rsidR="00953427" w:rsidRPr="000F7C7E">
        <w:rPr>
          <w:sz w:val="28"/>
          <w:szCs w:val="28"/>
        </w:rPr>
        <w:t>я</w:t>
      </w:r>
      <w:r w:rsidR="00305223" w:rsidRPr="000F7C7E">
        <w:rPr>
          <w:sz w:val="28"/>
          <w:szCs w:val="28"/>
        </w:rPr>
        <w:t xml:space="preserve"> или лишени</w:t>
      </w:r>
      <w:r w:rsidR="00953427" w:rsidRPr="000F7C7E">
        <w:rPr>
          <w:sz w:val="28"/>
          <w:szCs w:val="28"/>
        </w:rPr>
        <w:t>я</w:t>
      </w:r>
      <w:r w:rsidR="00305223" w:rsidRPr="000F7C7E">
        <w:rPr>
          <w:sz w:val="28"/>
          <w:szCs w:val="28"/>
        </w:rPr>
        <w:t xml:space="preserve"> </w:t>
      </w:r>
      <w:r w:rsidRPr="000F7C7E">
        <w:rPr>
          <w:sz w:val="28"/>
          <w:szCs w:val="28"/>
        </w:rPr>
        <w:t xml:space="preserve">конституционных </w:t>
      </w:r>
      <w:r w:rsidR="00305223" w:rsidRPr="000F7C7E">
        <w:rPr>
          <w:sz w:val="28"/>
          <w:szCs w:val="28"/>
        </w:rPr>
        <w:t>прав</w:t>
      </w:r>
      <w:r w:rsidRPr="000F7C7E">
        <w:rPr>
          <w:sz w:val="28"/>
          <w:szCs w:val="28"/>
        </w:rPr>
        <w:t xml:space="preserve"> человека, включая право</w:t>
      </w:r>
      <w:r w:rsidR="00305223" w:rsidRPr="000F7C7E">
        <w:rPr>
          <w:sz w:val="28"/>
          <w:szCs w:val="28"/>
        </w:rPr>
        <w:t xml:space="preserve"> на судебную защиту прав и свобод, не связанн</w:t>
      </w:r>
      <w:r w:rsidRPr="000F7C7E">
        <w:rPr>
          <w:sz w:val="28"/>
          <w:szCs w:val="28"/>
        </w:rPr>
        <w:t>о</w:t>
      </w:r>
      <w:r w:rsidR="00404E38" w:rsidRPr="000F7C7E">
        <w:rPr>
          <w:sz w:val="28"/>
          <w:szCs w:val="28"/>
        </w:rPr>
        <w:t>го</w:t>
      </w:r>
      <w:r w:rsidR="00305223" w:rsidRPr="000F7C7E">
        <w:rPr>
          <w:sz w:val="28"/>
          <w:szCs w:val="28"/>
        </w:rPr>
        <w:t xml:space="preserve"> с целями и задачами осуществления досудебного расследования</w:t>
      </w:r>
      <w:r w:rsidRPr="000F7C7E">
        <w:rPr>
          <w:sz w:val="28"/>
          <w:szCs w:val="28"/>
        </w:rPr>
        <w:t>.</w:t>
      </w:r>
    </w:p>
    <w:p w14:paraId="662A4EE4" w14:textId="32291B89" w:rsidR="00C02102" w:rsidRPr="000F7C7E" w:rsidRDefault="006957FF" w:rsidP="00860630">
      <w:pPr>
        <w:pStyle w:val="a3"/>
        <w:spacing w:before="0" w:beforeAutospacing="0" w:after="0" w:afterAutospacing="0" w:line="20" w:lineRule="atLeast"/>
        <w:ind w:firstLine="851"/>
        <w:jc w:val="both"/>
        <w:textAlignment w:val="baseline"/>
        <w:rPr>
          <w:sz w:val="28"/>
          <w:szCs w:val="28"/>
        </w:rPr>
      </w:pPr>
      <w:r w:rsidRPr="000F7C7E">
        <w:rPr>
          <w:sz w:val="28"/>
          <w:szCs w:val="28"/>
        </w:rPr>
        <w:t>Таким образом</w:t>
      </w:r>
      <w:r w:rsidR="00F21E98" w:rsidRPr="000F7C7E">
        <w:rPr>
          <w:sz w:val="28"/>
          <w:szCs w:val="28"/>
        </w:rPr>
        <w:t>,</w:t>
      </w:r>
      <w:r w:rsidR="00C02102" w:rsidRPr="000F7C7E">
        <w:rPr>
          <w:sz w:val="28"/>
          <w:szCs w:val="28"/>
        </w:rPr>
        <w:t xml:space="preserve"> положения пунктов 1), 2) и 3) части второй статьи 146 УПК соответствуют Конституции Республики Казахстан.</w:t>
      </w:r>
    </w:p>
    <w:p w14:paraId="3678865B" w14:textId="28AFCFFF" w:rsidR="001108B9" w:rsidRPr="000F7C7E" w:rsidRDefault="001108B9" w:rsidP="00860630">
      <w:pPr>
        <w:pStyle w:val="a3"/>
        <w:spacing w:before="0" w:beforeAutospacing="0" w:after="0" w:afterAutospacing="0" w:line="233" w:lineRule="auto"/>
        <w:ind w:firstLine="851"/>
        <w:jc w:val="both"/>
        <w:textAlignment w:val="baseline"/>
        <w:rPr>
          <w:sz w:val="28"/>
          <w:szCs w:val="28"/>
        </w:rPr>
      </w:pPr>
      <w:r w:rsidRPr="000F7C7E">
        <w:rPr>
          <w:sz w:val="28"/>
          <w:szCs w:val="28"/>
        </w:rPr>
        <w:t>По итогам рассмотрения обращения о проверке конституционности законов и иных правовых актов Конституционный Суд вправе признать закон или иной правовой акт либо отдельные их положения соответствующими Конституции Республики Казахстан в данном Конституционным Судом истолковании (подпункт 2) пункта 2 статьи 57 Конституционного закона Республики Казахстан от 5 ноября 2022 года «О Конституционном Суде Республики Казахстан»</w:t>
      </w:r>
      <w:r w:rsidR="00FD42DE" w:rsidRPr="000F7C7E">
        <w:rPr>
          <w:sz w:val="28"/>
          <w:szCs w:val="28"/>
        </w:rPr>
        <w:t xml:space="preserve"> (</w:t>
      </w:r>
      <w:r w:rsidRPr="000F7C7E">
        <w:rPr>
          <w:sz w:val="28"/>
          <w:szCs w:val="28"/>
        </w:rPr>
        <w:t xml:space="preserve">далее </w:t>
      </w:r>
      <w:r w:rsidR="00FD42DE" w:rsidRPr="000F7C7E">
        <w:rPr>
          <w:sz w:val="28"/>
          <w:szCs w:val="28"/>
        </w:rPr>
        <w:t xml:space="preserve">– </w:t>
      </w:r>
      <w:r w:rsidRPr="000F7C7E">
        <w:rPr>
          <w:sz w:val="28"/>
          <w:szCs w:val="28"/>
        </w:rPr>
        <w:t>Конституционный закон).</w:t>
      </w:r>
    </w:p>
    <w:p w14:paraId="11BABF0A" w14:textId="7399D9A2" w:rsidR="001108B9" w:rsidRPr="000F7C7E" w:rsidRDefault="001108B9" w:rsidP="00860630">
      <w:pPr>
        <w:pStyle w:val="a3"/>
        <w:spacing w:before="0" w:beforeAutospacing="0" w:after="0" w:afterAutospacing="0" w:line="233" w:lineRule="auto"/>
        <w:ind w:firstLine="851"/>
        <w:jc w:val="both"/>
        <w:textAlignment w:val="baseline"/>
        <w:rPr>
          <w:sz w:val="28"/>
          <w:szCs w:val="28"/>
        </w:rPr>
      </w:pPr>
      <w:r w:rsidRPr="000F7C7E">
        <w:rPr>
          <w:sz w:val="28"/>
          <w:szCs w:val="28"/>
        </w:rPr>
        <w:t>В случае</w:t>
      </w:r>
      <w:r w:rsidR="00B03632" w:rsidRPr="000F7C7E">
        <w:rPr>
          <w:sz w:val="28"/>
          <w:szCs w:val="28"/>
        </w:rPr>
        <w:t xml:space="preserve">, если из решения Конституционного Суда вытекает необходимость принятия законодательных и иных мер по устранению пробелов и противоречий в правовом регулировании, уполномоченные государственные органы не позднее шести месяцев после опубликования решения Конституционного Суда, если иной срок не установлен Конституционным Судом, обеспечивают внесение в Мажилис Парламента Республики Казахстан проекта соответствующего закона, принятие иных правовых актов </w:t>
      </w:r>
      <w:r w:rsidR="0011412D" w:rsidRPr="000F7C7E">
        <w:rPr>
          <w:sz w:val="28"/>
          <w:szCs w:val="28"/>
        </w:rPr>
        <w:t xml:space="preserve">(пункт 4 статьи 64 Конституционного закона).   </w:t>
      </w:r>
      <w:r w:rsidRPr="000F7C7E">
        <w:rPr>
          <w:sz w:val="28"/>
          <w:szCs w:val="28"/>
        </w:rPr>
        <w:t xml:space="preserve"> </w:t>
      </w:r>
    </w:p>
    <w:p w14:paraId="73C7AB5D" w14:textId="1F4CC08F" w:rsidR="001108B9" w:rsidRPr="000F7C7E" w:rsidRDefault="001108B9" w:rsidP="00860630">
      <w:pPr>
        <w:pStyle w:val="a3"/>
        <w:spacing w:before="0" w:beforeAutospacing="0" w:after="0" w:afterAutospacing="0" w:line="233" w:lineRule="auto"/>
        <w:ind w:firstLine="851"/>
        <w:jc w:val="both"/>
        <w:textAlignment w:val="baseline"/>
        <w:rPr>
          <w:sz w:val="28"/>
          <w:szCs w:val="28"/>
        </w:rPr>
      </w:pPr>
      <w:r w:rsidRPr="000F7C7E">
        <w:rPr>
          <w:sz w:val="28"/>
          <w:szCs w:val="28"/>
        </w:rPr>
        <w:t>Конституционн</w:t>
      </w:r>
      <w:r w:rsidR="0011412D" w:rsidRPr="000F7C7E">
        <w:rPr>
          <w:sz w:val="28"/>
          <w:szCs w:val="28"/>
        </w:rPr>
        <w:t>ый</w:t>
      </w:r>
      <w:r w:rsidRPr="000F7C7E">
        <w:rPr>
          <w:sz w:val="28"/>
          <w:szCs w:val="28"/>
        </w:rPr>
        <w:t xml:space="preserve"> Суд</w:t>
      </w:r>
      <w:r w:rsidR="0011412D" w:rsidRPr="000F7C7E">
        <w:rPr>
          <w:sz w:val="28"/>
          <w:szCs w:val="28"/>
        </w:rPr>
        <w:t xml:space="preserve"> отмечает, что</w:t>
      </w:r>
      <w:r w:rsidRPr="000F7C7E">
        <w:rPr>
          <w:sz w:val="28"/>
          <w:szCs w:val="28"/>
        </w:rPr>
        <w:t xml:space="preserve"> нормы УПК в части содержания лиц под домашним арестом должны быть сформулированы с достаточной степенью четкости и основаны на понятных и обоснованных критериях, исключающих возможность произвольной интерпретации положений закона.</w:t>
      </w:r>
    </w:p>
    <w:p w14:paraId="74C453EE" w14:textId="42B6DF28" w:rsidR="00834FA0" w:rsidRPr="000F7C7E" w:rsidRDefault="00834FA0" w:rsidP="00860630">
      <w:pPr>
        <w:pStyle w:val="a3"/>
        <w:spacing w:before="0" w:beforeAutospacing="0" w:after="0" w:afterAutospacing="0" w:line="233" w:lineRule="auto"/>
        <w:ind w:firstLine="851"/>
        <w:jc w:val="both"/>
        <w:textAlignment w:val="baseline"/>
        <w:rPr>
          <w:sz w:val="28"/>
          <w:szCs w:val="28"/>
        </w:rPr>
      </w:pPr>
      <w:r w:rsidRPr="000F7C7E">
        <w:rPr>
          <w:sz w:val="28"/>
          <w:szCs w:val="28"/>
        </w:rPr>
        <w:lastRenderedPageBreak/>
        <w:t xml:space="preserve">На основании изложенного, руководствуясь пунктом 3 статьи 72, пунктом 3 статьи 74 Конституции Республики Казахстан, </w:t>
      </w:r>
      <w:r w:rsidRPr="000F7C7E">
        <w:rPr>
          <w:sz w:val="28"/>
          <w:szCs w:val="28"/>
          <w:lang w:eastAsia="ar-SA"/>
        </w:rPr>
        <w:t xml:space="preserve">подпунктом 3) пункта 4 статьи 23, </w:t>
      </w:r>
      <w:r w:rsidRPr="000F7C7E">
        <w:rPr>
          <w:sz w:val="28"/>
          <w:szCs w:val="28"/>
        </w:rPr>
        <w:t>статьями 55</w:t>
      </w:r>
      <w:r w:rsidR="00953427" w:rsidRPr="000F7C7E">
        <w:rPr>
          <w:sz w:val="28"/>
          <w:szCs w:val="28"/>
        </w:rPr>
        <w:t xml:space="preserve"> </w:t>
      </w:r>
      <w:r w:rsidRPr="000F7C7E">
        <w:rPr>
          <w:sz w:val="28"/>
          <w:szCs w:val="28"/>
        </w:rPr>
        <w:t>–</w:t>
      </w:r>
      <w:r w:rsidR="00953427" w:rsidRPr="000F7C7E">
        <w:rPr>
          <w:sz w:val="28"/>
          <w:szCs w:val="28"/>
        </w:rPr>
        <w:t xml:space="preserve"> </w:t>
      </w:r>
      <w:r w:rsidRPr="000F7C7E">
        <w:rPr>
          <w:sz w:val="28"/>
          <w:szCs w:val="28"/>
        </w:rPr>
        <w:t>58, 62</w:t>
      </w:r>
      <w:r w:rsidR="00953427" w:rsidRPr="000F7C7E">
        <w:rPr>
          <w:sz w:val="28"/>
          <w:szCs w:val="28"/>
        </w:rPr>
        <w:t xml:space="preserve"> </w:t>
      </w:r>
      <w:r w:rsidRPr="000F7C7E">
        <w:rPr>
          <w:sz w:val="28"/>
          <w:szCs w:val="28"/>
        </w:rPr>
        <w:t>–</w:t>
      </w:r>
      <w:r w:rsidR="00953427" w:rsidRPr="000F7C7E">
        <w:rPr>
          <w:sz w:val="28"/>
          <w:szCs w:val="28"/>
        </w:rPr>
        <w:t xml:space="preserve"> </w:t>
      </w:r>
      <w:r w:rsidRPr="000F7C7E">
        <w:rPr>
          <w:sz w:val="28"/>
          <w:szCs w:val="28"/>
        </w:rPr>
        <w:t xml:space="preserve">65 Конституционного закона, применительно к предмету обращения Конституционный Суд Республики Казахстан   </w:t>
      </w:r>
    </w:p>
    <w:p w14:paraId="1B54A725" w14:textId="77777777" w:rsidR="00B03632" w:rsidRPr="000F7C7E" w:rsidRDefault="00B03632" w:rsidP="00860630">
      <w:pPr>
        <w:pStyle w:val="a3"/>
        <w:spacing w:before="0" w:beforeAutospacing="0" w:after="0" w:afterAutospacing="0" w:line="233" w:lineRule="auto"/>
        <w:ind w:firstLine="851"/>
        <w:jc w:val="both"/>
        <w:textAlignment w:val="baseline"/>
        <w:rPr>
          <w:sz w:val="28"/>
          <w:szCs w:val="28"/>
        </w:rPr>
      </w:pPr>
    </w:p>
    <w:p w14:paraId="6214CB6F" w14:textId="27686373" w:rsidR="00834FA0" w:rsidRPr="000F7C7E" w:rsidRDefault="00834FA0" w:rsidP="008606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jc w:val="center"/>
        <w:rPr>
          <w:rFonts w:ascii="Times New Roman" w:eastAsia="Arial" w:hAnsi="Times New Roman"/>
          <w:b/>
          <w:kern w:val="1"/>
          <w:sz w:val="28"/>
          <w:szCs w:val="28"/>
        </w:rPr>
      </w:pPr>
      <w:r w:rsidRPr="000F7C7E">
        <w:rPr>
          <w:rFonts w:ascii="Times New Roman" w:eastAsia="Arial" w:hAnsi="Times New Roman"/>
          <w:b/>
          <w:kern w:val="1"/>
          <w:sz w:val="28"/>
          <w:szCs w:val="28"/>
        </w:rPr>
        <w:t xml:space="preserve">постановляет: </w:t>
      </w:r>
    </w:p>
    <w:p w14:paraId="0613A979" w14:textId="77777777" w:rsidR="00B03632" w:rsidRPr="000F7C7E" w:rsidRDefault="00B03632" w:rsidP="008606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851"/>
        <w:jc w:val="center"/>
        <w:rPr>
          <w:rFonts w:ascii="Times New Roman" w:eastAsia="Arial" w:hAnsi="Times New Roman"/>
          <w:kern w:val="1"/>
          <w:sz w:val="28"/>
          <w:szCs w:val="28"/>
        </w:rPr>
      </w:pPr>
    </w:p>
    <w:p w14:paraId="2A2985F1" w14:textId="1D06C5A2" w:rsidR="00624D75" w:rsidRPr="000F7C7E" w:rsidRDefault="00E5242D" w:rsidP="008606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33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1. </w:t>
      </w:r>
      <w:r w:rsidR="00834FA0" w:rsidRPr="000F7C7E">
        <w:rPr>
          <w:rFonts w:ascii="Times New Roman" w:hAnsi="Times New Roman"/>
          <w:sz w:val="28"/>
          <w:szCs w:val="28"/>
        </w:rPr>
        <w:t xml:space="preserve">Признать соответствующими Конституции Республики Казахстан положения </w:t>
      </w:r>
      <w:bookmarkStart w:id="2" w:name="_Hlk130898769"/>
      <w:r w:rsidR="00834FA0" w:rsidRPr="000F7C7E">
        <w:rPr>
          <w:rFonts w:ascii="Times New Roman" w:hAnsi="Times New Roman"/>
          <w:sz w:val="28"/>
          <w:szCs w:val="28"/>
        </w:rPr>
        <w:t>пунктов 1)</w:t>
      </w:r>
      <w:r w:rsidR="00DA15DB" w:rsidRPr="000F7C7E">
        <w:rPr>
          <w:rFonts w:ascii="Times New Roman" w:hAnsi="Times New Roman"/>
          <w:sz w:val="28"/>
          <w:szCs w:val="28"/>
        </w:rPr>
        <w:t>, 2)</w:t>
      </w:r>
      <w:r w:rsidR="00834FA0" w:rsidRPr="000F7C7E">
        <w:rPr>
          <w:rFonts w:ascii="Times New Roman" w:hAnsi="Times New Roman"/>
          <w:sz w:val="28"/>
          <w:szCs w:val="28"/>
        </w:rPr>
        <w:t xml:space="preserve"> и 3) части второй статьи 146 Уголовно-процессуального кодекса Республики Казахстан </w:t>
      </w:r>
      <w:bookmarkEnd w:id="2"/>
      <w:r w:rsidR="00624D75" w:rsidRPr="000F7C7E">
        <w:rPr>
          <w:rFonts w:ascii="Times New Roman" w:hAnsi="Times New Roman"/>
          <w:sz w:val="28"/>
          <w:szCs w:val="28"/>
        </w:rPr>
        <w:t>в данном Конституционным Судом Республики Казахстан истолковании:</w:t>
      </w:r>
    </w:p>
    <w:p w14:paraId="23C7C86F" w14:textId="7F806EEA" w:rsidR="008C78BE" w:rsidRPr="000F7C7E" w:rsidRDefault="00624D75" w:rsidP="00860630">
      <w:pPr>
        <w:pStyle w:val="a3"/>
        <w:shd w:val="clear" w:color="auto" w:fill="FFFFFF"/>
        <w:spacing w:before="0" w:beforeAutospacing="0" w:after="0" w:afterAutospacing="0" w:line="233" w:lineRule="auto"/>
        <w:ind w:firstLine="851"/>
        <w:jc w:val="both"/>
        <w:textAlignment w:val="baseline"/>
        <w:rPr>
          <w:sz w:val="28"/>
          <w:szCs w:val="28"/>
        </w:rPr>
      </w:pPr>
      <w:r w:rsidRPr="000F7C7E">
        <w:rPr>
          <w:sz w:val="28"/>
          <w:szCs w:val="28"/>
        </w:rPr>
        <w:t>ограничени</w:t>
      </w:r>
      <w:r w:rsidR="005A3B74" w:rsidRPr="000F7C7E">
        <w:rPr>
          <w:sz w:val="28"/>
          <w:szCs w:val="28"/>
        </w:rPr>
        <w:t>я</w:t>
      </w:r>
      <w:r w:rsidRPr="000F7C7E">
        <w:rPr>
          <w:sz w:val="28"/>
          <w:szCs w:val="28"/>
        </w:rPr>
        <w:t>, предусмотренны</w:t>
      </w:r>
      <w:r w:rsidR="005A3B74" w:rsidRPr="000F7C7E">
        <w:rPr>
          <w:sz w:val="28"/>
          <w:szCs w:val="28"/>
        </w:rPr>
        <w:t>е</w:t>
      </w:r>
      <w:r w:rsidRPr="000F7C7E">
        <w:rPr>
          <w:sz w:val="28"/>
          <w:szCs w:val="28"/>
        </w:rPr>
        <w:t xml:space="preserve"> при домашнем аресте</w:t>
      </w:r>
      <w:r w:rsidR="005A3B74" w:rsidRPr="000F7C7E">
        <w:rPr>
          <w:sz w:val="28"/>
          <w:szCs w:val="28"/>
        </w:rPr>
        <w:t>,</w:t>
      </w:r>
      <w:r w:rsidRPr="000F7C7E">
        <w:rPr>
          <w:sz w:val="28"/>
          <w:szCs w:val="28"/>
        </w:rPr>
        <w:t xml:space="preserve"> </w:t>
      </w:r>
      <w:r w:rsidR="005A3B74" w:rsidRPr="000F7C7E">
        <w:rPr>
          <w:sz w:val="28"/>
          <w:szCs w:val="28"/>
        </w:rPr>
        <w:t xml:space="preserve">которые применяются судами в отдельности либо </w:t>
      </w:r>
      <w:r w:rsidR="001A1881" w:rsidRPr="000F7C7E">
        <w:rPr>
          <w:sz w:val="28"/>
          <w:szCs w:val="28"/>
        </w:rPr>
        <w:t>в</w:t>
      </w:r>
      <w:r w:rsidR="005A3B74" w:rsidRPr="000F7C7E">
        <w:rPr>
          <w:sz w:val="28"/>
          <w:szCs w:val="28"/>
        </w:rPr>
        <w:t xml:space="preserve"> совокупности, должны обеспечивать соблюдение</w:t>
      </w:r>
      <w:r w:rsidR="00F068DC" w:rsidRPr="000F7C7E">
        <w:rPr>
          <w:sz w:val="28"/>
          <w:szCs w:val="28"/>
        </w:rPr>
        <w:t xml:space="preserve"> прав арестованного и его защитника</w:t>
      </w:r>
      <w:r w:rsidR="006D26B2" w:rsidRPr="000F7C7E">
        <w:rPr>
          <w:sz w:val="28"/>
          <w:szCs w:val="28"/>
        </w:rPr>
        <w:t>, гарантированных</w:t>
      </w:r>
      <w:r w:rsidR="005A3B74" w:rsidRPr="000F7C7E">
        <w:rPr>
          <w:sz w:val="28"/>
          <w:szCs w:val="28"/>
        </w:rPr>
        <w:t xml:space="preserve"> Конституци</w:t>
      </w:r>
      <w:r w:rsidR="006D26B2" w:rsidRPr="000F7C7E">
        <w:rPr>
          <w:sz w:val="28"/>
          <w:szCs w:val="28"/>
        </w:rPr>
        <w:t>ей</w:t>
      </w:r>
      <w:r w:rsidR="005A3B74" w:rsidRPr="000F7C7E">
        <w:rPr>
          <w:sz w:val="28"/>
          <w:szCs w:val="28"/>
        </w:rPr>
        <w:t xml:space="preserve"> Республики Казахстан</w:t>
      </w:r>
      <w:r w:rsidR="001A1881" w:rsidRPr="000F7C7E">
        <w:rPr>
          <w:sz w:val="28"/>
          <w:szCs w:val="28"/>
        </w:rPr>
        <w:t>, включая прав</w:t>
      </w:r>
      <w:r w:rsidR="008C78BE" w:rsidRPr="000F7C7E">
        <w:rPr>
          <w:sz w:val="28"/>
          <w:szCs w:val="28"/>
        </w:rPr>
        <w:t>а</w:t>
      </w:r>
      <w:r w:rsidR="001A1881" w:rsidRPr="000F7C7E">
        <w:rPr>
          <w:sz w:val="28"/>
          <w:szCs w:val="28"/>
        </w:rPr>
        <w:t xml:space="preserve"> </w:t>
      </w:r>
      <w:r w:rsidR="00404E38" w:rsidRPr="000F7C7E">
        <w:rPr>
          <w:sz w:val="28"/>
          <w:szCs w:val="28"/>
        </w:rPr>
        <w:t xml:space="preserve">на жизнь и охрану здоровья, </w:t>
      </w:r>
      <w:r w:rsidR="001A1881" w:rsidRPr="000F7C7E">
        <w:rPr>
          <w:sz w:val="28"/>
          <w:szCs w:val="28"/>
        </w:rPr>
        <w:t>признание правосубъектности, защит</w:t>
      </w:r>
      <w:r w:rsidR="00404E38" w:rsidRPr="000F7C7E">
        <w:rPr>
          <w:sz w:val="28"/>
          <w:szCs w:val="28"/>
        </w:rPr>
        <w:t>у</w:t>
      </w:r>
      <w:r w:rsidR="001A1881" w:rsidRPr="000F7C7E">
        <w:rPr>
          <w:sz w:val="28"/>
          <w:szCs w:val="28"/>
        </w:rPr>
        <w:t xml:space="preserve"> своих прав и свобод всеми не противоречащими закону способами, судебную защиту и получение квалифицированной юридической помощи</w:t>
      </w:r>
      <w:r w:rsidR="00404E38" w:rsidRPr="000F7C7E">
        <w:rPr>
          <w:sz w:val="28"/>
          <w:szCs w:val="28"/>
        </w:rPr>
        <w:t>, а также вытекающих из них процесс</w:t>
      </w:r>
      <w:r w:rsidR="00860630">
        <w:rPr>
          <w:sz w:val="28"/>
          <w:szCs w:val="28"/>
        </w:rPr>
        <w:t>уальных прав, закрепленных в Уголовно-процессуальном кодексе Республики Казахстан</w:t>
      </w:r>
      <w:r w:rsidR="008C78BE" w:rsidRPr="000F7C7E">
        <w:rPr>
          <w:sz w:val="28"/>
          <w:szCs w:val="28"/>
        </w:rPr>
        <w:t>.</w:t>
      </w:r>
    </w:p>
    <w:p w14:paraId="5DAA1609" w14:textId="6278CBFE" w:rsidR="00834FA0" w:rsidRPr="000F7C7E" w:rsidRDefault="00873337" w:rsidP="00860630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33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34FA0" w:rsidRPr="000F7C7E">
        <w:rPr>
          <w:rFonts w:ascii="Times New Roman" w:hAnsi="Times New Roman"/>
          <w:sz w:val="28"/>
          <w:szCs w:val="28"/>
        </w:rPr>
        <w:t xml:space="preserve">. Правительству Республики Казахстан не позднее </w:t>
      </w:r>
      <w:r w:rsidR="00AF08A6" w:rsidRPr="000F7C7E">
        <w:rPr>
          <w:rFonts w:ascii="Times New Roman" w:hAnsi="Times New Roman"/>
          <w:sz w:val="28"/>
          <w:szCs w:val="28"/>
        </w:rPr>
        <w:t xml:space="preserve">шести </w:t>
      </w:r>
      <w:r w:rsidR="00834FA0" w:rsidRPr="000F7C7E">
        <w:rPr>
          <w:rFonts w:ascii="Times New Roman" w:hAnsi="Times New Roman"/>
          <w:sz w:val="28"/>
          <w:szCs w:val="28"/>
        </w:rPr>
        <w:t xml:space="preserve">месяцев после опубликования настоящего нормативного постановления внести в Мажилис Парламента Республики Казахстан проект закона, направленный на </w:t>
      </w:r>
      <w:r w:rsidR="00042696" w:rsidRPr="000F7C7E">
        <w:rPr>
          <w:rFonts w:ascii="Times New Roman" w:hAnsi="Times New Roman"/>
          <w:sz w:val="28"/>
          <w:szCs w:val="28"/>
        </w:rPr>
        <w:t xml:space="preserve">приведение </w:t>
      </w:r>
      <w:r w:rsidR="00795659" w:rsidRPr="000F7C7E">
        <w:rPr>
          <w:rFonts w:ascii="Times New Roman" w:hAnsi="Times New Roman"/>
          <w:sz w:val="28"/>
          <w:szCs w:val="28"/>
        </w:rPr>
        <w:t xml:space="preserve">Уголовно-процессуального кодекса </w:t>
      </w:r>
      <w:r w:rsidR="00042696" w:rsidRPr="000F7C7E">
        <w:rPr>
          <w:rFonts w:ascii="Times New Roman" w:hAnsi="Times New Roman"/>
          <w:sz w:val="28"/>
          <w:szCs w:val="28"/>
        </w:rPr>
        <w:t>Республики Казахстан в соответствие с правовыми позициями Конституционного Суда Республики Казахстан, изложенными в данном нормативном постановлении.</w:t>
      </w:r>
    </w:p>
    <w:p w14:paraId="4D59FFC4" w14:textId="77777777" w:rsidR="00860630" w:rsidRDefault="00834FA0" w:rsidP="008606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F7C7E">
        <w:rPr>
          <w:rFonts w:ascii="Times New Roman" w:hAnsi="Times New Roman"/>
          <w:sz w:val="28"/>
          <w:szCs w:val="28"/>
        </w:rPr>
        <w:t xml:space="preserve">О принятых мерах в указанный срок </w:t>
      </w:r>
      <w:r w:rsidR="002537EB" w:rsidRPr="000F7C7E">
        <w:rPr>
          <w:rFonts w:ascii="Times New Roman" w:hAnsi="Times New Roman"/>
          <w:sz w:val="28"/>
          <w:szCs w:val="28"/>
        </w:rPr>
        <w:t>про</w:t>
      </w:r>
      <w:r w:rsidRPr="000F7C7E">
        <w:rPr>
          <w:rFonts w:ascii="Times New Roman" w:hAnsi="Times New Roman"/>
          <w:sz w:val="28"/>
          <w:szCs w:val="28"/>
        </w:rPr>
        <w:t>информировать Конституционный Суд Республики Казахстан.</w:t>
      </w:r>
    </w:p>
    <w:p w14:paraId="113BB4DB" w14:textId="6B523F79" w:rsidR="00834FA0" w:rsidRPr="00860630" w:rsidRDefault="00873337" w:rsidP="008606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60630">
        <w:rPr>
          <w:rFonts w:ascii="Times New Roman" w:hAnsi="Times New Roman"/>
          <w:sz w:val="28"/>
          <w:szCs w:val="28"/>
        </w:rPr>
        <w:t>3</w:t>
      </w:r>
      <w:r w:rsidR="00834FA0" w:rsidRPr="00860630">
        <w:rPr>
          <w:rFonts w:ascii="Times New Roman" w:hAnsi="Times New Roman"/>
          <w:sz w:val="28"/>
          <w:szCs w:val="28"/>
        </w:rPr>
        <w:t>. Настоящее нормативное постановление вступает в силу со дня его принятия, является общеобязательным на всей территории Республики</w:t>
      </w:r>
      <w:r w:rsidR="00953427" w:rsidRPr="00860630">
        <w:rPr>
          <w:rFonts w:ascii="Times New Roman" w:hAnsi="Times New Roman"/>
          <w:sz w:val="28"/>
          <w:szCs w:val="28"/>
        </w:rPr>
        <w:t xml:space="preserve"> Казахстан</w:t>
      </w:r>
      <w:r w:rsidR="00834FA0" w:rsidRPr="00860630">
        <w:rPr>
          <w:rFonts w:ascii="Times New Roman" w:hAnsi="Times New Roman"/>
          <w:sz w:val="28"/>
          <w:szCs w:val="28"/>
        </w:rPr>
        <w:t xml:space="preserve">, окончательным и обжалованию не подлежит.   </w:t>
      </w:r>
    </w:p>
    <w:p w14:paraId="260FB174" w14:textId="14F87722" w:rsidR="00D7676E" w:rsidRPr="000F7C7E" w:rsidRDefault="00873337" w:rsidP="00B45AD1">
      <w:pPr>
        <w:pStyle w:val="a3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F7C7E">
        <w:rPr>
          <w:bCs/>
          <w:sz w:val="28"/>
          <w:szCs w:val="28"/>
        </w:rPr>
        <w:t>4</w:t>
      </w:r>
      <w:r w:rsidR="00834FA0" w:rsidRPr="000F7C7E">
        <w:rPr>
          <w:bCs/>
          <w:sz w:val="28"/>
          <w:szCs w:val="28"/>
        </w:rPr>
        <w:t>.</w:t>
      </w:r>
      <w:r w:rsidR="00834FA0" w:rsidRPr="000F7C7E">
        <w:rPr>
          <w:bCs/>
          <w:sz w:val="28"/>
          <w:szCs w:val="28"/>
        </w:rPr>
        <w:tab/>
      </w:r>
      <w:r w:rsidR="00834FA0" w:rsidRPr="000F7C7E">
        <w:rPr>
          <w:sz w:val="28"/>
          <w:szCs w:val="28"/>
        </w:rPr>
        <w:t xml:space="preserve">Опубликовать настоящее нормативное постановление на казахском и русском языках в </w:t>
      </w:r>
      <w:r w:rsidR="00502786" w:rsidRPr="000F7C7E">
        <w:rPr>
          <w:sz w:val="28"/>
          <w:szCs w:val="28"/>
        </w:rPr>
        <w:t xml:space="preserve">периодических </w:t>
      </w:r>
      <w:r w:rsidR="00834FA0" w:rsidRPr="000F7C7E">
        <w:rPr>
          <w:sz w:val="28"/>
          <w:szCs w:val="28"/>
        </w:rPr>
        <w:t>печатных изданиях,</w:t>
      </w:r>
      <w:r w:rsidR="00502786" w:rsidRPr="000F7C7E">
        <w:rPr>
          <w:sz w:val="28"/>
          <w:szCs w:val="28"/>
        </w:rPr>
        <w:t xml:space="preserve"> получивших право на официальное опубликование законодательных актов,</w:t>
      </w:r>
      <w:r w:rsidR="00834FA0" w:rsidRPr="000F7C7E">
        <w:rPr>
          <w:sz w:val="28"/>
          <w:szCs w:val="28"/>
        </w:rPr>
        <w:t xml:space="preserve"> единой системе правовой информации и на интернет-ресурсе Конституционного Суда Республики Казахста</w:t>
      </w:r>
      <w:r w:rsidR="00D52101" w:rsidRPr="000F7C7E">
        <w:rPr>
          <w:sz w:val="28"/>
          <w:szCs w:val="28"/>
        </w:rPr>
        <w:t xml:space="preserve">н. </w:t>
      </w:r>
    </w:p>
    <w:p w14:paraId="0C4EEC8F" w14:textId="2B2C050A" w:rsidR="006957FF" w:rsidRPr="000F7C7E" w:rsidRDefault="006957FF" w:rsidP="00A75B6C">
      <w:pPr>
        <w:tabs>
          <w:tab w:val="left" w:pos="8789"/>
          <w:tab w:val="left" w:pos="9355"/>
        </w:tabs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14:paraId="239333DA" w14:textId="2AA925D0" w:rsidR="00730975" w:rsidRDefault="00A75B6C" w:rsidP="00A75B6C">
      <w:pPr>
        <w:tabs>
          <w:tab w:val="left" w:pos="8789"/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</w:p>
    <w:p w14:paraId="5D563FEC" w14:textId="01CBB6C9" w:rsidR="00366E36" w:rsidRPr="000F7C7E" w:rsidRDefault="00366E36" w:rsidP="00730975">
      <w:pPr>
        <w:tabs>
          <w:tab w:val="left" w:pos="8789"/>
          <w:tab w:val="left" w:pos="9355"/>
        </w:tabs>
        <w:spacing w:after="0" w:line="240" w:lineRule="auto"/>
        <w:ind w:left="6237"/>
        <w:jc w:val="both"/>
        <w:rPr>
          <w:rFonts w:ascii="Times New Roman" w:hAnsi="Times New Roman"/>
          <w:b/>
          <w:sz w:val="28"/>
          <w:szCs w:val="28"/>
        </w:rPr>
      </w:pPr>
      <w:r w:rsidRPr="000F7C7E">
        <w:rPr>
          <w:rFonts w:ascii="Times New Roman" w:hAnsi="Times New Roman"/>
          <w:b/>
          <w:sz w:val="28"/>
          <w:szCs w:val="28"/>
        </w:rPr>
        <w:t>Конституционн</w:t>
      </w:r>
      <w:r w:rsidR="00730975">
        <w:rPr>
          <w:rFonts w:ascii="Times New Roman" w:hAnsi="Times New Roman"/>
          <w:b/>
          <w:sz w:val="28"/>
          <w:szCs w:val="28"/>
        </w:rPr>
        <w:t>ый</w:t>
      </w:r>
      <w:r w:rsidRPr="000F7C7E">
        <w:rPr>
          <w:rFonts w:ascii="Times New Roman" w:hAnsi="Times New Roman"/>
          <w:b/>
          <w:sz w:val="28"/>
          <w:szCs w:val="28"/>
        </w:rPr>
        <w:t xml:space="preserve"> Суд</w:t>
      </w:r>
    </w:p>
    <w:p w14:paraId="7AFDC621" w14:textId="7F30B142" w:rsidR="00B03632" w:rsidRPr="008C2896" w:rsidRDefault="00366E36" w:rsidP="008C2896">
      <w:pPr>
        <w:tabs>
          <w:tab w:val="left" w:pos="8789"/>
          <w:tab w:val="left" w:pos="9355"/>
        </w:tabs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 w:rsidRPr="000F7C7E">
        <w:rPr>
          <w:rFonts w:ascii="Times New Roman" w:hAnsi="Times New Roman"/>
          <w:b/>
          <w:sz w:val="28"/>
          <w:szCs w:val="28"/>
        </w:rPr>
        <w:t xml:space="preserve">Республики Казахстан                                                             </w:t>
      </w:r>
      <w:r w:rsidR="00A75B6C"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</w:p>
    <w:p w14:paraId="03D60F3E" w14:textId="6B529F05" w:rsidR="00873337" w:rsidRDefault="00873337" w:rsidP="00433BE9">
      <w:pPr>
        <w:pStyle w:val="a3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firstLine="851"/>
        <w:jc w:val="right"/>
        <w:rPr>
          <w:b/>
          <w:bCs/>
          <w:sz w:val="28"/>
          <w:szCs w:val="28"/>
        </w:rPr>
      </w:pPr>
    </w:p>
    <w:sectPr w:rsidR="00873337" w:rsidSect="005162A5">
      <w:headerReference w:type="default" r:id="rId9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E4F28" w14:textId="77777777" w:rsidR="007B1020" w:rsidRDefault="007B1020" w:rsidP="007B76FB">
      <w:pPr>
        <w:spacing w:after="0" w:line="240" w:lineRule="auto"/>
      </w:pPr>
      <w:r>
        <w:separator/>
      </w:r>
    </w:p>
  </w:endnote>
  <w:endnote w:type="continuationSeparator" w:id="0">
    <w:p w14:paraId="082499A9" w14:textId="77777777" w:rsidR="007B1020" w:rsidRDefault="007B1020" w:rsidP="007B7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A27CA" w14:textId="77777777" w:rsidR="007B1020" w:rsidRDefault="007B1020" w:rsidP="007B76FB">
      <w:pPr>
        <w:spacing w:after="0" w:line="240" w:lineRule="auto"/>
      </w:pPr>
      <w:r>
        <w:separator/>
      </w:r>
    </w:p>
  </w:footnote>
  <w:footnote w:type="continuationSeparator" w:id="0">
    <w:p w14:paraId="726C5A6C" w14:textId="77777777" w:rsidR="007B1020" w:rsidRDefault="007B1020" w:rsidP="007B7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591994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8A23ADF" w14:textId="3B3F47F2" w:rsidR="007B76FB" w:rsidRPr="007B76FB" w:rsidRDefault="007B76FB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7B76FB">
          <w:rPr>
            <w:rFonts w:ascii="Times New Roman" w:hAnsi="Times New Roman"/>
            <w:sz w:val="28"/>
            <w:szCs w:val="28"/>
          </w:rPr>
          <w:fldChar w:fldCharType="begin"/>
        </w:r>
        <w:r w:rsidRPr="007B76F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B76FB">
          <w:rPr>
            <w:rFonts w:ascii="Times New Roman" w:hAnsi="Times New Roman"/>
            <w:sz w:val="28"/>
            <w:szCs w:val="28"/>
          </w:rPr>
          <w:fldChar w:fldCharType="separate"/>
        </w:r>
        <w:r w:rsidR="00720904">
          <w:rPr>
            <w:rFonts w:ascii="Times New Roman" w:hAnsi="Times New Roman"/>
            <w:noProof/>
            <w:sz w:val="28"/>
            <w:szCs w:val="28"/>
          </w:rPr>
          <w:t>8</w:t>
        </w:r>
        <w:r w:rsidRPr="007B76F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972ABBF" w14:textId="77777777" w:rsidR="007B76FB" w:rsidRDefault="007B76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618FD"/>
    <w:multiLevelType w:val="hybridMultilevel"/>
    <w:tmpl w:val="E5C658FE"/>
    <w:lvl w:ilvl="0" w:tplc="03644A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A0"/>
    <w:rsid w:val="000073CC"/>
    <w:rsid w:val="0001567C"/>
    <w:rsid w:val="00024C96"/>
    <w:rsid w:val="00033C7C"/>
    <w:rsid w:val="00036C23"/>
    <w:rsid w:val="00042696"/>
    <w:rsid w:val="00051E5F"/>
    <w:rsid w:val="00057D92"/>
    <w:rsid w:val="000612BB"/>
    <w:rsid w:val="00061995"/>
    <w:rsid w:val="000636E6"/>
    <w:rsid w:val="00065C39"/>
    <w:rsid w:val="000703AC"/>
    <w:rsid w:val="000740AB"/>
    <w:rsid w:val="00085445"/>
    <w:rsid w:val="00086C39"/>
    <w:rsid w:val="000B6E4B"/>
    <w:rsid w:val="000C076F"/>
    <w:rsid w:val="000C7071"/>
    <w:rsid w:val="000C7D16"/>
    <w:rsid w:val="000D03FC"/>
    <w:rsid w:val="000D48F1"/>
    <w:rsid w:val="000E17CF"/>
    <w:rsid w:val="000E5B6B"/>
    <w:rsid w:val="000E68CA"/>
    <w:rsid w:val="000F0BE1"/>
    <w:rsid w:val="000F3FCF"/>
    <w:rsid w:val="000F7563"/>
    <w:rsid w:val="000F7C7E"/>
    <w:rsid w:val="0010317E"/>
    <w:rsid w:val="00103AD0"/>
    <w:rsid w:val="001108B9"/>
    <w:rsid w:val="00111471"/>
    <w:rsid w:val="00113837"/>
    <w:rsid w:val="0011412D"/>
    <w:rsid w:val="00114187"/>
    <w:rsid w:val="00116769"/>
    <w:rsid w:val="00137EF5"/>
    <w:rsid w:val="00140FF7"/>
    <w:rsid w:val="00142628"/>
    <w:rsid w:val="001439C3"/>
    <w:rsid w:val="00150021"/>
    <w:rsid w:val="0016298E"/>
    <w:rsid w:val="00175601"/>
    <w:rsid w:val="0018444F"/>
    <w:rsid w:val="0018550F"/>
    <w:rsid w:val="001866A4"/>
    <w:rsid w:val="001A1881"/>
    <w:rsid w:val="001B19A7"/>
    <w:rsid w:val="001B6566"/>
    <w:rsid w:val="001C0943"/>
    <w:rsid w:val="001C1A8C"/>
    <w:rsid w:val="001D09BA"/>
    <w:rsid w:val="001F2ADE"/>
    <w:rsid w:val="00207F67"/>
    <w:rsid w:val="00214EF5"/>
    <w:rsid w:val="002211E2"/>
    <w:rsid w:val="00225601"/>
    <w:rsid w:val="00226DB9"/>
    <w:rsid w:val="00236171"/>
    <w:rsid w:val="00242E22"/>
    <w:rsid w:val="00246189"/>
    <w:rsid w:val="002537EB"/>
    <w:rsid w:val="002559A5"/>
    <w:rsid w:val="0026079F"/>
    <w:rsid w:val="00261F85"/>
    <w:rsid w:val="00262D5E"/>
    <w:rsid w:val="00276283"/>
    <w:rsid w:val="002767A1"/>
    <w:rsid w:val="002A1CEB"/>
    <w:rsid w:val="002B26AB"/>
    <w:rsid w:val="002C3039"/>
    <w:rsid w:val="002D077C"/>
    <w:rsid w:val="002D3527"/>
    <w:rsid w:val="002D3994"/>
    <w:rsid w:val="002E02B0"/>
    <w:rsid w:val="002E0F54"/>
    <w:rsid w:val="002E261E"/>
    <w:rsid w:val="002E63BB"/>
    <w:rsid w:val="002E681A"/>
    <w:rsid w:val="002F3078"/>
    <w:rsid w:val="002F3741"/>
    <w:rsid w:val="0030013E"/>
    <w:rsid w:val="00302E87"/>
    <w:rsid w:val="003038D0"/>
    <w:rsid w:val="00305223"/>
    <w:rsid w:val="003118DD"/>
    <w:rsid w:val="0031670B"/>
    <w:rsid w:val="00323516"/>
    <w:rsid w:val="00327B03"/>
    <w:rsid w:val="0033437F"/>
    <w:rsid w:val="003455AD"/>
    <w:rsid w:val="0036142C"/>
    <w:rsid w:val="00366E36"/>
    <w:rsid w:val="00374E8A"/>
    <w:rsid w:val="00383B15"/>
    <w:rsid w:val="00384328"/>
    <w:rsid w:val="003852B8"/>
    <w:rsid w:val="00386A86"/>
    <w:rsid w:val="003922A4"/>
    <w:rsid w:val="00397C49"/>
    <w:rsid w:val="003A79C3"/>
    <w:rsid w:val="003B2A93"/>
    <w:rsid w:val="003C559B"/>
    <w:rsid w:val="003D27B7"/>
    <w:rsid w:val="003D2C5C"/>
    <w:rsid w:val="003D36D5"/>
    <w:rsid w:val="00404E38"/>
    <w:rsid w:val="004154A0"/>
    <w:rsid w:val="004167F1"/>
    <w:rsid w:val="00423F05"/>
    <w:rsid w:val="00425F03"/>
    <w:rsid w:val="00433BE9"/>
    <w:rsid w:val="004358F7"/>
    <w:rsid w:val="00441B02"/>
    <w:rsid w:val="00450BD0"/>
    <w:rsid w:val="00451781"/>
    <w:rsid w:val="00455A6A"/>
    <w:rsid w:val="00461EFE"/>
    <w:rsid w:val="00473AC2"/>
    <w:rsid w:val="00477D2B"/>
    <w:rsid w:val="004A3B6F"/>
    <w:rsid w:val="004A5112"/>
    <w:rsid w:val="004A5F7A"/>
    <w:rsid w:val="004A7352"/>
    <w:rsid w:val="004B58D7"/>
    <w:rsid w:val="004B64BB"/>
    <w:rsid w:val="004B6EDD"/>
    <w:rsid w:val="004C26F5"/>
    <w:rsid w:val="004C6835"/>
    <w:rsid w:val="004C6A2A"/>
    <w:rsid w:val="004D4CD7"/>
    <w:rsid w:val="004D6354"/>
    <w:rsid w:val="004E2D81"/>
    <w:rsid w:val="004F384C"/>
    <w:rsid w:val="00500E45"/>
    <w:rsid w:val="00502786"/>
    <w:rsid w:val="005162A5"/>
    <w:rsid w:val="00516A58"/>
    <w:rsid w:val="0053301C"/>
    <w:rsid w:val="00534721"/>
    <w:rsid w:val="00535315"/>
    <w:rsid w:val="005368B3"/>
    <w:rsid w:val="00544BAF"/>
    <w:rsid w:val="00544C11"/>
    <w:rsid w:val="00554679"/>
    <w:rsid w:val="00563348"/>
    <w:rsid w:val="005662C6"/>
    <w:rsid w:val="005667D1"/>
    <w:rsid w:val="00567977"/>
    <w:rsid w:val="00581A5E"/>
    <w:rsid w:val="00584F0A"/>
    <w:rsid w:val="00586BCA"/>
    <w:rsid w:val="00597D03"/>
    <w:rsid w:val="005A3B74"/>
    <w:rsid w:val="005A3F57"/>
    <w:rsid w:val="005A7F66"/>
    <w:rsid w:val="005B6115"/>
    <w:rsid w:val="005B7DF1"/>
    <w:rsid w:val="005C386D"/>
    <w:rsid w:val="005C472E"/>
    <w:rsid w:val="005D640C"/>
    <w:rsid w:val="005E22C7"/>
    <w:rsid w:val="005F6947"/>
    <w:rsid w:val="005F78A8"/>
    <w:rsid w:val="00614499"/>
    <w:rsid w:val="00624D75"/>
    <w:rsid w:val="00630E35"/>
    <w:rsid w:val="006328E5"/>
    <w:rsid w:val="006407D1"/>
    <w:rsid w:val="00652698"/>
    <w:rsid w:val="006567F6"/>
    <w:rsid w:val="00656F25"/>
    <w:rsid w:val="00657E04"/>
    <w:rsid w:val="00665E16"/>
    <w:rsid w:val="00666484"/>
    <w:rsid w:val="006957FF"/>
    <w:rsid w:val="006A292D"/>
    <w:rsid w:val="006A4393"/>
    <w:rsid w:val="006B5E52"/>
    <w:rsid w:val="006B6724"/>
    <w:rsid w:val="006C209B"/>
    <w:rsid w:val="006C246D"/>
    <w:rsid w:val="006D09E6"/>
    <w:rsid w:val="006D26B2"/>
    <w:rsid w:val="006D4AA0"/>
    <w:rsid w:val="006D4C05"/>
    <w:rsid w:val="006E09ED"/>
    <w:rsid w:val="006E137C"/>
    <w:rsid w:val="006F659A"/>
    <w:rsid w:val="00702A6F"/>
    <w:rsid w:val="00704EF6"/>
    <w:rsid w:val="00707396"/>
    <w:rsid w:val="0071449E"/>
    <w:rsid w:val="0072049C"/>
    <w:rsid w:val="00720904"/>
    <w:rsid w:val="00720BA1"/>
    <w:rsid w:val="007243BA"/>
    <w:rsid w:val="00725838"/>
    <w:rsid w:val="00730975"/>
    <w:rsid w:val="00730979"/>
    <w:rsid w:val="00730DB6"/>
    <w:rsid w:val="00766238"/>
    <w:rsid w:val="007668F2"/>
    <w:rsid w:val="00766E5B"/>
    <w:rsid w:val="00775E8B"/>
    <w:rsid w:val="0077714A"/>
    <w:rsid w:val="00780397"/>
    <w:rsid w:val="00783C68"/>
    <w:rsid w:val="00795659"/>
    <w:rsid w:val="007A4820"/>
    <w:rsid w:val="007B1020"/>
    <w:rsid w:val="007B76FB"/>
    <w:rsid w:val="007C18E3"/>
    <w:rsid w:val="007C2498"/>
    <w:rsid w:val="007C31C8"/>
    <w:rsid w:val="007C774C"/>
    <w:rsid w:val="007D0514"/>
    <w:rsid w:val="007D24A6"/>
    <w:rsid w:val="007D5C85"/>
    <w:rsid w:val="007E5D6B"/>
    <w:rsid w:val="007E79E8"/>
    <w:rsid w:val="00802ECC"/>
    <w:rsid w:val="00815409"/>
    <w:rsid w:val="008230F7"/>
    <w:rsid w:val="008254B7"/>
    <w:rsid w:val="00827A83"/>
    <w:rsid w:val="00830E4B"/>
    <w:rsid w:val="00834CBE"/>
    <w:rsid w:val="00834FA0"/>
    <w:rsid w:val="0084122C"/>
    <w:rsid w:val="00852C6D"/>
    <w:rsid w:val="008547E9"/>
    <w:rsid w:val="00855652"/>
    <w:rsid w:val="00860630"/>
    <w:rsid w:val="00867DE4"/>
    <w:rsid w:val="00873337"/>
    <w:rsid w:val="00875BA2"/>
    <w:rsid w:val="008817B4"/>
    <w:rsid w:val="00894D00"/>
    <w:rsid w:val="00896559"/>
    <w:rsid w:val="008A1839"/>
    <w:rsid w:val="008A22C7"/>
    <w:rsid w:val="008C2896"/>
    <w:rsid w:val="008C78BE"/>
    <w:rsid w:val="008D4A56"/>
    <w:rsid w:val="008D68A4"/>
    <w:rsid w:val="008E68E6"/>
    <w:rsid w:val="008F00A0"/>
    <w:rsid w:val="008F1FB8"/>
    <w:rsid w:val="00911E18"/>
    <w:rsid w:val="00916DF6"/>
    <w:rsid w:val="00923BF7"/>
    <w:rsid w:val="0092771A"/>
    <w:rsid w:val="00932B38"/>
    <w:rsid w:val="00934755"/>
    <w:rsid w:val="00940D50"/>
    <w:rsid w:val="00953427"/>
    <w:rsid w:val="00953547"/>
    <w:rsid w:val="009611EB"/>
    <w:rsid w:val="00973BB0"/>
    <w:rsid w:val="009826CA"/>
    <w:rsid w:val="009846EF"/>
    <w:rsid w:val="00986B7E"/>
    <w:rsid w:val="0099039A"/>
    <w:rsid w:val="0099061B"/>
    <w:rsid w:val="009922C9"/>
    <w:rsid w:val="009B4176"/>
    <w:rsid w:val="009B5DE7"/>
    <w:rsid w:val="009C0D2F"/>
    <w:rsid w:val="009C2625"/>
    <w:rsid w:val="009C2C42"/>
    <w:rsid w:val="009C4739"/>
    <w:rsid w:val="009C5337"/>
    <w:rsid w:val="009D4F04"/>
    <w:rsid w:val="009D755A"/>
    <w:rsid w:val="009E4753"/>
    <w:rsid w:val="009F0CDB"/>
    <w:rsid w:val="009F2840"/>
    <w:rsid w:val="009F39D2"/>
    <w:rsid w:val="009F655D"/>
    <w:rsid w:val="00A05648"/>
    <w:rsid w:val="00A1428F"/>
    <w:rsid w:val="00A2219E"/>
    <w:rsid w:val="00A251E8"/>
    <w:rsid w:val="00A263FF"/>
    <w:rsid w:val="00A352FD"/>
    <w:rsid w:val="00A4252A"/>
    <w:rsid w:val="00A441B5"/>
    <w:rsid w:val="00A5271E"/>
    <w:rsid w:val="00A61962"/>
    <w:rsid w:val="00A70720"/>
    <w:rsid w:val="00A72041"/>
    <w:rsid w:val="00A75B6C"/>
    <w:rsid w:val="00A87CAB"/>
    <w:rsid w:val="00A87D0F"/>
    <w:rsid w:val="00A926A9"/>
    <w:rsid w:val="00AB5211"/>
    <w:rsid w:val="00AD1496"/>
    <w:rsid w:val="00AE4C09"/>
    <w:rsid w:val="00AE5E9C"/>
    <w:rsid w:val="00AF08A6"/>
    <w:rsid w:val="00B03632"/>
    <w:rsid w:val="00B108D9"/>
    <w:rsid w:val="00B15FBB"/>
    <w:rsid w:val="00B23C29"/>
    <w:rsid w:val="00B249C9"/>
    <w:rsid w:val="00B315AE"/>
    <w:rsid w:val="00B41D0C"/>
    <w:rsid w:val="00B4437F"/>
    <w:rsid w:val="00B44DEA"/>
    <w:rsid w:val="00B45AD1"/>
    <w:rsid w:val="00B46D17"/>
    <w:rsid w:val="00B52356"/>
    <w:rsid w:val="00B84981"/>
    <w:rsid w:val="00B871D2"/>
    <w:rsid w:val="00B938E0"/>
    <w:rsid w:val="00B96C11"/>
    <w:rsid w:val="00BB4CB6"/>
    <w:rsid w:val="00BB6790"/>
    <w:rsid w:val="00BC13C9"/>
    <w:rsid w:val="00BE055C"/>
    <w:rsid w:val="00BE6251"/>
    <w:rsid w:val="00C01908"/>
    <w:rsid w:val="00C02102"/>
    <w:rsid w:val="00C03AAE"/>
    <w:rsid w:val="00C13459"/>
    <w:rsid w:val="00C17E8B"/>
    <w:rsid w:val="00C26936"/>
    <w:rsid w:val="00C30E4F"/>
    <w:rsid w:val="00C345F2"/>
    <w:rsid w:val="00C40657"/>
    <w:rsid w:val="00C465F4"/>
    <w:rsid w:val="00C478F7"/>
    <w:rsid w:val="00C5181E"/>
    <w:rsid w:val="00C5620F"/>
    <w:rsid w:val="00C706DD"/>
    <w:rsid w:val="00C9463D"/>
    <w:rsid w:val="00C94F75"/>
    <w:rsid w:val="00CA56BC"/>
    <w:rsid w:val="00CB216B"/>
    <w:rsid w:val="00CB252B"/>
    <w:rsid w:val="00CB3067"/>
    <w:rsid w:val="00CC01C9"/>
    <w:rsid w:val="00CC5340"/>
    <w:rsid w:val="00CC70BB"/>
    <w:rsid w:val="00CD06EF"/>
    <w:rsid w:val="00CE69AF"/>
    <w:rsid w:val="00CF335C"/>
    <w:rsid w:val="00CF76B6"/>
    <w:rsid w:val="00D06DCD"/>
    <w:rsid w:val="00D13303"/>
    <w:rsid w:val="00D13B13"/>
    <w:rsid w:val="00D179AF"/>
    <w:rsid w:val="00D321B9"/>
    <w:rsid w:val="00D501E0"/>
    <w:rsid w:val="00D50C10"/>
    <w:rsid w:val="00D52101"/>
    <w:rsid w:val="00D5222F"/>
    <w:rsid w:val="00D54023"/>
    <w:rsid w:val="00D55F41"/>
    <w:rsid w:val="00D643BA"/>
    <w:rsid w:val="00D65D7A"/>
    <w:rsid w:val="00D70C85"/>
    <w:rsid w:val="00D72056"/>
    <w:rsid w:val="00D7676E"/>
    <w:rsid w:val="00D966D8"/>
    <w:rsid w:val="00D97F02"/>
    <w:rsid w:val="00DA15DB"/>
    <w:rsid w:val="00DA59E1"/>
    <w:rsid w:val="00DB43AB"/>
    <w:rsid w:val="00DB4FB3"/>
    <w:rsid w:val="00DD1788"/>
    <w:rsid w:val="00DD197D"/>
    <w:rsid w:val="00DD33D7"/>
    <w:rsid w:val="00DE3987"/>
    <w:rsid w:val="00DF153C"/>
    <w:rsid w:val="00DF590B"/>
    <w:rsid w:val="00E11B6C"/>
    <w:rsid w:val="00E17929"/>
    <w:rsid w:val="00E17C81"/>
    <w:rsid w:val="00E31183"/>
    <w:rsid w:val="00E330FE"/>
    <w:rsid w:val="00E40451"/>
    <w:rsid w:val="00E43B5C"/>
    <w:rsid w:val="00E440FE"/>
    <w:rsid w:val="00E45D95"/>
    <w:rsid w:val="00E50EA8"/>
    <w:rsid w:val="00E5242D"/>
    <w:rsid w:val="00E57223"/>
    <w:rsid w:val="00E66962"/>
    <w:rsid w:val="00E8078F"/>
    <w:rsid w:val="00E83158"/>
    <w:rsid w:val="00E84C72"/>
    <w:rsid w:val="00E862FE"/>
    <w:rsid w:val="00E90661"/>
    <w:rsid w:val="00E9313F"/>
    <w:rsid w:val="00E93A76"/>
    <w:rsid w:val="00EA0E24"/>
    <w:rsid w:val="00EA2040"/>
    <w:rsid w:val="00EB0365"/>
    <w:rsid w:val="00EB0EDB"/>
    <w:rsid w:val="00EB2EB9"/>
    <w:rsid w:val="00ED0ED8"/>
    <w:rsid w:val="00ED3CE7"/>
    <w:rsid w:val="00ED49B5"/>
    <w:rsid w:val="00EF6FCB"/>
    <w:rsid w:val="00EF7E20"/>
    <w:rsid w:val="00F034AC"/>
    <w:rsid w:val="00F068B9"/>
    <w:rsid w:val="00F068DC"/>
    <w:rsid w:val="00F070D8"/>
    <w:rsid w:val="00F168CF"/>
    <w:rsid w:val="00F21E98"/>
    <w:rsid w:val="00F223DF"/>
    <w:rsid w:val="00F31270"/>
    <w:rsid w:val="00F32566"/>
    <w:rsid w:val="00F4255D"/>
    <w:rsid w:val="00F428C2"/>
    <w:rsid w:val="00F43196"/>
    <w:rsid w:val="00F4329D"/>
    <w:rsid w:val="00F642D7"/>
    <w:rsid w:val="00F66D56"/>
    <w:rsid w:val="00F66F6E"/>
    <w:rsid w:val="00F67AA4"/>
    <w:rsid w:val="00F73C89"/>
    <w:rsid w:val="00F77CEC"/>
    <w:rsid w:val="00FD098A"/>
    <w:rsid w:val="00FD31ED"/>
    <w:rsid w:val="00FD42DE"/>
    <w:rsid w:val="00FD499F"/>
    <w:rsid w:val="00FD7025"/>
    <w:rsid w:val="00FE5DF3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D088"/>
  <w15:chartTrackingRefBased/>
  <w15:docId w15:val="{298DE3F3-E5A1-43B5-B96B-4BA4D95E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FA0"/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uiPriority w:val="9"/>
    <w:qFormat/>
    <w:rsid w:val="002E261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,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4"/>
    <w:uiPriority w:val="99"/>
    <w:unhideWhenUsed/>
    <w:qFormat/>
    <w:rsid w:val="00834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бычный (веб) Знак"/>
    <w:aliases w:val="Обычный (веб)1 Знак,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"/>
    <w:link w:val="a3"/>
    <w:uiPriority w:val="99"/>
    <w:locked/>
    <w:rsid w:val="00834F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834FA0"/>
    <w:pPr>
      <w:spacing w:after="200" w:line="276" w:lineRule="auto"/>
      <w:ind w:left="720"/>
      <w:contextualSpacing/>
    </w:pPr>
    <w:rPr>
      <w:rFonts w:eastAsia="Calibri"/>
      <w:lang w:eastAsia="zh-CN"/>
    </w:rPr>
  </w:style>
  <w:style w:type="paragraph" w:styleId="a6">
    <w:name w:val="header"/>
    <w:basedOn w:val="a"/>
    <w:link w:val="a7"/>
    <w:uiPriority w:val="99"/>
    <w:unhideWhenUsed/>
    <w:rsid w:val="007B7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76FB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B7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76FB"/>
    <w:rPr>
      <w:rFonts w:ascii="Calibri" w:eastAsia="Times New Roman" w:hAnsi="Calibri" w:cs="Times New Roman"/>
      <w:lang w:val="ru-RU" w:eastAsia="ru-RU"/>
    </w:rPr>
  </w:style>
  <w:style w:type="character" w:customStyle="1" w:styleId="s0">
    <w:name w:val="s0"/>
    <w:basedOn w:val="a0"/>
    <w:rsid w:val="00F67AA4"/>
  </w:style>
  <w:style w:type="character" w:styleId="aa">
    <w:name w:val="Hyperlink"/>
    <w:basedOn w:val="a0"/>
    <w:uiPriority w:val="99"/>
    <w:semiHidden/>
    <w:unhideWhenUsed/>
    <w:rsid w:val="00F67AA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31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15A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2E261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10107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A080-F155-46BE-9B77-938EF81A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2703</Words>
  <Characters>15412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sarsembayev erlan</dc:creator>
  <cp:keywords/>
  <dc:description/>
  <cp:lastModifiedBy>Hewlett-Packard Company</cp:lastModifiedBy>
  <cp:revision>27</cp:revision>
  <cp:lastPrinted>2023-04-11T15:16:00Z</cp:lastPrinted>
  <dcterms:created xsi:type="dcterms:W3CDTF">2023-04-04T12:08:00Z</dcterms:created>
  <dcterms:modified xsi:type="dcterms:W3CDTF">2023-04-11T16:14:00Z</dcterms:modified>
</cp:coreProperties>
</file>