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32" w:rsidRPr="00FF642D" w:rsidRDefault="00672F32" w:rsidP="00FF642D">
      <w:pPr>
        <w:keepNext/>
        <w:keepLines/>
        <w:tabs>
          <w:tab w:val="left" w:pos="-2694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FF642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FF642D">
        <w:rPr>
          <w:rFonts w:ascii="Times New Roman" w:hAnsi="Times New Roman" w:cs="Times New Roman"/>
          <w:sz w:val="28"/>
          <w:szCs w:val="28"/>
        </w:rPr>
        <w:t xml:space="preserve"> протоколом</w:t>
      </w:r>
    </w:p>
    <w:p w:rsidR="00672F32" w:rsidRPr="00FF642D" w:rsidRDefault="00FF642D" w:rsidP="00FF642D">
      <w:pPr>
        <w:keepNext/>
        <w:keepLines/>
        <w:tabs>
          <w:tab w:val="left" w:pos="-2694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местного сообщества </w:t>
      </w:r>
      <w:r w:rsidR="00672F32" w:rsidRPr="00FF642D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72F32" w:rsidRPr="00FF642D">
        <w:rPr>
          <w:rFonts w:ascii="Times New Roman" w:hAnsi="Times New Roman" w:cs="Times New Roman"/>
          <w:sz w:val="28"/>
          <w:szCs w:val="28"/>
        </w:rPr>
        <w:t xml:space="preserve">_от </w:t>
      </w:r>
      <w:r w:rsidR="00672F32" w:rsidRPr="00FF642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B64F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672F32" w:rsidRPr="00FF642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3236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672F32" w:rsidRPr="00FF642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03236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64F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72F32" w:rsidRPr="00FF642D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</w:p>
    <w:p w:rsidR="00672F32" w:rsidRPr="00FF642D" w:rsidRDefault="00672F32" w:rsidP="00FF642D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72F32" w:rsidRPr="00FF642D" w:rsidRDefault="00672F32" w:rsidP="00672F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2F32" w:rsidRPr="00015EC6" w:rsidRDefault="00672F32" w:rsidP="00672F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5412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>ПРОГРАММА РАЗВИТИЯ МЕСТНОГО СООБЩЕСТВА</w:t>
      </w:r>
    </w:p>
    <w:p w:rsidR="00672F32" w:rsidRPr="00815CDA" w:rsidRDefault="00672F32" w:rsidP="00672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CDA">
        <w:rPr>
          <w:rFonts w:ascii="Times New Roman" w:hAnsi="Times New Roman" w:cs="Times New Roman"/>
          <w:b/>
          <w:sz w:val="32"/>
          <w:szCs w:val="32"/>
        </w:rPr>
        <w:t xml:space="preserve">Набережного сельского округа </w:t>
      </w:r>
    </w:p>
    <w:p w:rsidR="00672F32" w:rsidRPr="00015EC6" w:rsidRDefault="00672F32" w:rsidP="00672F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CDA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  <w:proofErr w:type="spellStart"/>
      <w:r w:rsidRPr="00815CDA">
        <w:rPr>
          <w:rFonts w:ascii="Times New Roman" w:hAnsi="Times New Roman" w:cs="Times New Roman"/>
          <w:b/>
          <w:sz w:val="32"/>
          <w:szCs w:val="32"/>
        </w:rPr>
        <w:t>Беимбета</w:t>
      </w:r>
      <w:proofErr w:type="spellEnd"/>
      <w:r w:rsidRPr="00815C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15CDA">
        <w:rPr>
          <w:rFonts w:ascii="Times New Roman" w:hAnsi="Times New Roman" w:cs="Times New Roman"/>
          <w:b/>
          <w:sz w:val="32"/>
          <w:szCs w:val="32"/>
        </w:rPr>
        <w:t>Майлина</w:t>
      </w:r>
      <w:proofErr w:type="spellEnd"/>
      <w:r w:rsidRPr="00815CDA">
        <w:rPr>
          <w:rFonts w:ascii="Times New Roman" w:hAnsi="Times New Roman" w:cs="Times New Roman"/>
          <w:b/>
          <w:sz w:val="32"/>
          <w:szCs w:val="32"/>
        </w:rPr>
        <w:t xml:space="preserve"> Костанайской области</w:t>
      </w:r>
      <w:r w:rsidRPr="00815CD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72F32" w:rsidRPr="00015EC6" w:rsidRDefault="00672F32" w:rsidP="0067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6C0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2958">
        <w:rPr>
          <w:rFonts w:ascii="Times New Roman" w:hAnsi="Times New Roman" w:cs="Times New Roman"/>
          <w:b/>
          <w:sz w:val="28"/>
          <w:szCs w:val="28"/>
        </w:rPr>
        <w:t>202</w:t>
      </w:r>
      <w:r w:rsidR="00C9040E">
        <w:rPr>
          <w:rFonts w:ascii="Times New Roman" w:hAnsi="Times New Roman" w:cs="Times New Roman"/>
          <w:b/>
          <w:sz w:val="28"/>
          <w:szCs w:val="28"/>
        </w:rPr>
        <w:t>3</w:t>
      </w:r>
    </w:p>
    <w:p w:rsidR="00672F32" w:rsidRPr="00015EC6" w:rsidRDefault="00672F32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F32" w:rsidRPr="00015EC6" w:rsidRDefault="00672F32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F32" w:rsidRPr="00015EC6" w:rsidRDefault="00672F32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F32" w:rsidRPr="00015EC6" w:rsidRDefault="00672F32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F32" w:rsidRDefault="00672F32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366" w:rsidRDefault="00032366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366" w:rsidRDefault="00032366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366" w:rsidRDefault="00032366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366" w:rsidRDefault="00032366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366" w:rsidRPr="00015EC6" w:rsidRDefault="00032366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F32" w:rsidRPr="00015EC6" w:rsidRDefault="00672F32" w:rsidP="00672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F32" w:rsidRPr="00015EC6" w:rsidRDefault="00672F32" w:rsidP="00672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 xml:space="preserve">Разработчик: ГУ «Аппарат акима </w:t>
      </w:r>
    </w:p>
    <w:p w:rsidR="00672F32" w:rsidRPr="00015EC6" w:rsidRDefault="00672F32" w:rsidP="00672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Набережного</w:t>
      </w:r>
      <w:r w:rsidRPr="00015EC6">
        <w:rPr>
          <w:rFonts w:ascii="Times New Roman" w:hAnsi="Times New Roman" w:cs="Times New Roman"/>
          <w:sz w:val="28"/>
          <w:szCs w:val="28"/>
        </w:rPr>
        <w:t xml:space="preserve"> сельского округа»</w:t>
      </w:r>
    </w:p>
    <w:p w:rsidR="00672F32" w:rsidRPr="00015EC6" w:rsidRDefault="00672F32" w:rsidP="00672F3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br w:type="page"/>
      </w:r>
    </w:p>
    <w:p w:rsidR="00672F32" w:rsidRPr="00015EC6" w:rsidRDefault="00672F32" w:rsidP="00672F32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lastRenderedPageBreak/>
        <w:t>ОБЩЕЕ ОПИСАНИЕ</w:t>
      </w:r>
    </w:p>
    <w:p w:rsidR="00672F32" w:rsidRPr="00015EC6" w:rsidRDefault="00672F32" w:rsidP="00672F32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672F32" w:rsidRPr="00015EC6" w:rsidTr="00EB6D3E">
        <w:tc>
          <w:tcPr>
            <w:tcW w:w="2694" w:type="dxa"/>
          </w:tcPr>
          <w:p w:rsidR="00672F32" w:rsidRPr="00015EC6" w:rsidRDefault="00672F32" w:rsidP="00EB6D3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672F32" w:rsidRPr="00FF642D" w:rsidRDefault="00672F32" w:rsidP="00C9040E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Набережного сельского округа района </w:t>
            </w:r>
            <w:proofErr w:type="spellStart"/>
            <w:r w:rsidRPr="00FF642D">
              <w:rPr>
                <w:rFonts w:ascii="Times New Roman" w:hAnsi="Times New Roman" w:cs="Times New Roman"/>
                <w:sz w:val="28"/>
                <w:szCs w:val="28"/>
              </w:rPr>
              <w:t>Беимбета</w:t>
            </w:r>
            <w:proofErr w:type="spellEnd"/>
            <w:r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42D">
              <w:rPr>
                <w:rFonts w:ascii="Times New Roman" w:hAnsi="Times New Roman" w:cs="Times New Roman"/>
                <w:sz w:val="28"/>
                <w:szCs w:val="28"/>
              </w:rPr>
              <w:t>Майлина</w:t>
            </w:r>
            <w:proofErr w:type="spellEnd"/>
            <w:r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 Костанайской</w:t>
            </w:r>
            <w:r w:rsidR="00E6295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202</w:t>
            </w:r>
            <w:r w:rsidR="00C90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F32" w:rsidRPr="00015EC6" w:rsidTr="00EB6D3E">
        <w:tc>
          <w:tcPr>
            <w:tcW w:w="2694" w:type="dxa"/>
          </w:tcPr>
          <w:p w:rsidR="00672F32" w:rsidRPr="00015EC6" w:rsidRDefault="00672F32" w:rsidP="00E5740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сельского округа</w:t>
            </w:r>
          </w:p>
        </w:tc>
        <w:tc>
          <w:tcPr>
            <w:tcW w:w="7229" w:type="dxa"/>
          </w:tcPr>
          <w:p w:rsidR="00672F32" w:rsidRPr="00FF642D" w:rsidRDefault="00CE78AC" w:rsidP="00EB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642D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 образован в 19</w:t>
            </w:r>
            <w:r w:rsidR="009361B4"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64 году. </w:t>
            </w:r>
          </w:p>
          <w:p w:rsidR="00672F32" w:rsidRPr="00FF642D" w:rsidRDefault="009361B4" w:rsidP="00EB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Ч</w:t>
            </w:r>
            <w:r w:rsidR="00672F32"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исленность населения</w:t>
            </w: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округу</w:t>
            </w:r>
            <w:r w:rsidR="00C90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01.01.2023г. составляет</w:t>
            </w: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E62958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  <w:r w:rsidR="00C904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 чел., Елизаветинка – 103</w:t>
            </w:r>
            <w:r w:rsidR="00C90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64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642D">
              <w:rPr>
                <w:rFonts w:ascii="Times New Roman" w:hAnsi="Times New Roman" w:cs="Times New Roman"/>
                <w:sz w:val="28"/>
                <w:szCs w:val="28"/>
              </w:rPr>
              <w:t>Набережн</w:t>
            </w:r>
            <w:r w:rsidR="000A57DB" w:rsidRPr="00FF642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E62958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 w:rsidR="00C904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6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F32" w:rsidRPr="00FF642D" w:rsidRDefault="00672F32" w:rsidP="00EB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361B4"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Набережный сельский округ входят 2 </w:t>
            </w:r>
            <w:r w:rsidR="00D52A91"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сельских </w:t>
            </w:r>
            <w:r w:rsidR="009361B4"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населенных пункта: с.Елизаветинка и с.Набережное</w:t>
            </w: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F5FC9" w:rsidRPr="00FF642D" w:rsidRDefault="00672F32" w:rsidP="006F5FC9">
            <w:pPr>
              <w:pStyle w:val="a5"/>
              <w:shd w:val="clear" w:color="auto" w:fill="FFFFFF"/>
              <w:tabs>
                <w:tab w:val="left" w:pos="2281"/>
                <w:tab w:val="center" w:pos="4677"/>
              </w:tabs>
              <w:spacing w:before="0" w:beforeAutospacing="0" w:after="0" w:afterAutospacing="0"/>
              <w:ind w:firstLine="709"/>
              <w:jc w:val="both"/>
              <w:rPr>
                <w:rStyle w:val="apple-converted-space"/>
                <w:noProof/>
                <w:sz w:val="28"/>
                <w:szCs w:val="28"/>
              </w:rPr>
            </w:pPr>
            <w:r w:rsidRPr="00FF642D">
              <w:rPr>
                <w:sz w:val="28"/>
                <w:szCs w:val="28"/>
                <w:lang w:val="kk-KZ"/>
              </w:rPr>
              <w:t xml:space="preserve">- </w:t>
            </w:r>
            <w:r w:rsidR="006F5FC9" w:rsidRPr="00FF642D">
              <w:rPr>
                <w:noProof/>
                <w:sz w:val="28"/>
                <w:szCs w:val="28"/>
              </w:rPr>
              <w:t>Село Елизаветинка расположен</w:t>
            </w:r>
            <w:r w:rsidR="00CB33F3">
              <w:rPr>
                <w:noProof/>
                <w:sz w:val="28"/>
                <w:szCs w:val="28"/>
              </w:rPr>
              <w:t>о</w:t>
            </w:r>
            <w:r w:rsidR="00D52A91" w:rsidRPr="00FF642D">
              <w:rPr>
                <w:noProof/>
                <w:sz w:val="28"/>
                <w:szCs w:val="28"/>
              </w:rPr>
              <w:t xml:space="preserve"> в</w:t>
            </w:r>
            <w:r w:rsidR="006F5FC9" w:rsidRPr="00FF642D">
              <w:rPr>
                <w:noProof/>
                <w:sz w:val="28"/>
                <w:szCs w:val="28"/>
              </w:rPr>
              <w:t xml:space="preserve"> 25 км от районного центра</w:t>
            </w:r>
            <w:r w:rsidR="00D52A91" w:rsidRPr="00FF642D">
              <w:rPr>
                <w:noProof/>
                <w:sz w:val="28"/>
                <w:szCs w:val="28"/>
              </w:rPr>
              <w:t>,</w:t>
            </w:r>
            <w:r w:rsidR="006F5FC9" w:rsidRPr="00FF642D">
              <w:rPr>
                <w:noProof/>
                <w:sz w:val="28"/>
                <w:szCs w:val="28"/>
              </w:rPr>
              <w:t xml:space="preserve">  является центром Набережного сельского округа. </w:t>
            </w:r>
            <w:r w:rsidR="006F5FC9" w:rsidRPr="00FF642D">
              <w:rPr>
                <w:rStyle w:val="apple-converted-space"/>
                <w:noProof/>
                <w:sz w:val="28"/>
                <w:szCs w:val="28"/>
              </w:rPr>
              <w:t>Расстояние от села до областного центра города Костанай составляет 70 км, до ближайшей железнорудно</w:t>
            </w:r>
            <w:r w:rsidR="00CB33F3">
              <w:rPr>
                <w:rStyle w:val="apple-converted-space"/>
                <w:noProof/>
                <w:sz w:val="28"/>
                <w:szCs w:val="28"/>
              </w:rPr>
              <w:t>й</w:t>
            </w:r>
            <w:r w:rsidR="006F5FC9" w:rsidRPr="00FF642D">
              <w:rPr>
                <w:rStyle w:val="apple-converted-space"/>
                <w:noProof/>
                <w:sz w:val="28"/>
                <w:szCs w:val="28"/>
              </w:rPr>
              <w:t xml:space="preserve"> станции </w:t>
            </w:r>
            <w:r w:rsidR="00CB33F3">
              <w:rPr>
                <w:rStyle w:val="apple-converted-space"/>
                <w:noProof/>
                <w:sz w:val="28"/>
                <w:szCs w:val="28"/>
              </w:rPr>
              <w:t>-</w:t>
            </w:r>
            <w:r w:rsidR="006F5FC9" w:rsidRPr="00FF642D">
              <w:rPr>
                <w:rStyle w:val="apple-converted-space"/>
                <w:noProof/>
                <w:sz w:val="28"/>
                <w:szCs w:val="28"/>
              </w:rPr>
              <w:t xml:space="preserve"> 20 км, до ближайшей железнодорожной станции Тобол – 25 км. </w:t>
            </w:r>
          </w:p>
          <w:p w:rsidR="00BF7E59" w:rsidRPr="00FF642D" w:rsidRDefault="00BF7E59" w:rsidP="006F5FC9">
            <w:pPr>
              <w:pStyle w:val="a5"/>
              <w:shd w:val="clear" w:color="auto" w:fill="FFFFFF"/>
              <w:tabs>
                <w:tab w:val="left" w:pos="2281"/>
                <w:tab w:val="center" w:pos="4677"/>
              </w:tabs>
              <w:spacing w:before="0" w:beforeAutospacing="0" w:after="0" w:afterAutospacing="0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5412C3" w:rsidRPr="00FF642D" w:rsidRDefault="00672F32" w:rsidP="00541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дата образования собрания местного сообщества</w:t>
            </w:r>
            <w:r w:rsidR="005412C3"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2016 год</w:t>
            </w:r>
            <w:r w:rsid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412C3" w:rsidRPr="00FF642D" w:rsidRDefault="005412C3" w:rsidP="00541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D8" w:rsidRPr="00FF642D" w:rsidRDefault="00672F32" w:rsidP="00541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количество членов собрания местного сообщества</w:t>
            </w:r>
            <w:r w:rsidR="0062655C"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672F32" w:rsidRPr="00FF642D" w:rsidRDefault="0062655C" w:rsidP="00541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человек.</w:t>
            </w:r>
          </w:p>
          <w:p w:rsidR="00672F32" w:rsidRPr="00FF642D" w:rsidRDefault="00672F32" w:rsidP="00EB6D3E">
            <w:pPr>
              <w:spacing w:line="240" w:lineRule="auto"/>
              <w:ind w:left="3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2F32" w:rsidRPr="00015EC6" w:rsidRDefault="00672F32" w:rsidP="00672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2F32" w:rsidRPr="00015EC6" w:rsidRDefault="00672F32" w:rsidP="0067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15EC6">
        <w:rPr>
          <w:rFonts w:ascii="Times New Roman" w:hAnsi="Times New Roman" w:cs="Times New Roman"/>
          <w:b/>
          <w:sz w:val="28"/>
          <w:szCs w:val="28"/>
        </w:rPr>
        <w:t>. АНАЛИЗ ТЕКУЩЕЙ СИТУАЦИИ</w:t>
      </w:r>
    </w:p>
    <w:p w:rsidR="00672F32" w:rsidRPr="00015EC6" w:rsidRDefault="00672F32" w:rsidP="0067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>2.1 Развитие города районного значения, села, поселка, сельского округа</w:t>
      </w:r>
    </w:p>
    <w:p w:rsidR="00672F32" w:rsidRPr="00015EC6" w:rsidRDefault="00672F32" w:rsidP="0067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F32" w:rsidRPr="00015EC6" w:rsidRDefault="00672F32" w:rsidP="0067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Программа развития местного сообщества на </w:t>
      </w:r>
      <w:r w:rsidR="00E62958">
        <w:rPr>
          <w:rFonts w:ascii="Times New Roman" w:hAnsi="Times New Roman" w:cs="Times New Roman"/>
          <w:sz w:val="28"/>
          <w:szCs w:val="28"/>
          <w:lang w:val="kk-KZ"/>
        </w:rPr>
        <w:t>2021-2023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годы (далее - Программа) предусмотрена для обеспечения благоприятных условий для сельского населения и жителей близлежащих населенных пунктов  сельского округа.</w:t>
      </w:r>
    </w:p>
    <w:p w:rsidR="00C9040E" w:rsidRPr="00C9040E" w:rsidRDefault="00C9040E" w:rsidP="00C90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0E">
        <w:rPr>
          <w:rFonts w:ascii="Times New Roman" w:hAnsi="Times New Roman" w:cs="Times New Roman"/>
          <w:sz w:val="28"/>
          <w:szCs w:val="28"/>
        </w:rPr>
        <w:t>По состоянию на 1 января 2023 года численность населения</w:t>
      </w:r>
      <w:r w:rsidRPr="00C9040E">
        <w:rPr>
          <w:rFonts w:ascii="Times New Roman" w:hAnsi="Times New Roman" w:cs="Times New Roman"/>
          <w:sz w:val="28"/>
          <w:szCs w:val="28"/>
          <w:lang w:val="kk-KZ"/>
        </w:rPr>
        <w:t xml:space="preserve"> в округе </w:t>
      </w:r>
      <w:r w:rsidRPr="00C9040E">
        <w:rPr>
          <w:rFonts w:ascii="Times New Roman" w:hAnsi="Times New Roman" w:cs="Times New Roman"/>
          <w:sz w:val="28"/>
          <w:szCs w:val="28"/>
        </w:rPr>
        <w:t>составила 1347 человек (</w:t>
      </w:r>
      <w:proofErr w:type="spellStart"/>
      <w:r w:rsidRPr="00C904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040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9040E">
        <w:rPr>
          <w:rFonts w:ascii="Times New Roman" w:hAnsi="Times New Roman" w:cs="Times New Roman"/>
          <w:sz w:val="28"/>
          <w:szCs w:val="28"/>
        </w:rPr>
        <w:t>лизаветинка</w:t>
      </w:r>
      <w:proofErr w:type="spellEnd"/>
      <w:r w:rsidRPr="00C9040E">
        <w:rPr>
          <w:rFonts w:ascii="Times New Roman" w:hAnsi="Times New Roman" w:cs="Times New Roman"/>
          <w:sz w:val="28"/>
          <w:szCs w:val="28"/>
        </w:rPr>
        <w:t xml:space="preserve"> –1038 человек (31</w:t>
      </w:r>
      <w:r w:rsidRPr="00C9040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9040E">
        <w:rPr>
          <w:rFonts w:ascii="Times New Roman" w:hAnsi="Times New Roman" w:cs="Times New Roman"/>
          <w:sz w:val="28"/>
          <w:szCs w:val="28"/>
        </w:rPr>
        <w:t xml:space="preserve"> дворов), с. </w:t>
      </w:r>
      <w:proofErr w:type="spellStart"/>
      <w:r w:rsidRPr="00C9040E">
        <w:rPr>
          <w:rFonts w:ascii="Times New Roman" w:hAnsi="Times New Roman" w:cs="Times New Roman"/>
          <w:sz w:val="28"/>
          <w:szCs w:val="28"/>
        </w:rPr>
        <w:t>Набережное</w:t>
      </w:r>
      <w:proofErr w:type="spellEnd"/>
      <w:r w:rsidRPr="00C9040E">
        <w:rPr>
          <w:rFonts w:ascii="Times New Roman" w:hAnsi="Times New Roman" w:cs="Times New Roman"/>
          <w:sz w:val="28"/>
          <w:szCs w:val="28"/>
        </w:rPr>
        <w:t xml:space="preserve"> - 309 человек (75 дворов). </w:t>
      </w:r>
    </w:p>
    <w:p w:rsidR="00C9040E" w:rsidRPr="00C9040E" w:rsidRDefault="00C9040E" w:rsidP="00C90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0E">
        <w:rPr>
          <w:rFonts w:ascii="Times New Roman" w:hAnsi="Times New Roman" w:cs="Times New Roman"/>
          <w:sz w:val="28"/>
          <w:szCs w:val="28"/>
        </w:rPr>
        <w:t xml:space="preserve">Экономически активное население 635 человека, в том числе занятое - 447 человек, </w:t>
      </w:r>
      <w:proofErr w:type="spellStart"/>
      <w:r w:rsidRPr="00C9040E">
        <w:rPr>
          <w:rFonts w:ascii="Times New Roman" w:hAnsi="Times New Roman" w:cs="Times New Roman"/>
          <w:sz w:val="28"/>
          <w:szCs w:val="28"/>
        </w:rPr>
        <w:t>самозанятое</w:t>
      </w:r>
      <w:proofErr w:type="spellEnd"/>
      <w:r w:rsidRPr="00C9040E">
        <w:rPr>
          <w:rFonts w:ascii="Times New Roman" w:hAnsi="Times New Roman" w:cs="Times New Roman"/>
          <w:sz w:val="28"/>
          <w:szCs w:val="28"/>
        </w:rPr>
        <w:t xml:space="preserve"> население – 126 человека.</w:t>
      </w:r>
    </w:p>
    <w:p w:rsidR="00C9040E" w:rsidRPr="00C9040E" w:rsidRDefault="00C9040E" w:rsidP="00C9040E">
      <w:pPr>
        <w:shd w:val="clear" w:color="auto" w:fill="FFFFFF"/>
        <w:spacing w:after="0" w:line="379" w:lineRule="exact"/>
        <w:ind w:right="5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0E">
        <w:rPr>
          <w:rFonts w:ascii="Times New Roman" w:hAnsi="Times New Roman" w:cs="Times New Roman"/>
          <w:sz w:val="28"/>
          <w:szCs w:val="28"/>
        </w:rPr>
        <w:t xml:space="preserve">На территории округа проживают 175 пенсионера. Количество избирателей по округу составляет 841 человек. </w:t>
      </w:r>
    </w:p>
    <w:p w:rsidR="00672F32" w:rsidRDefault="00672F32" w:rsidP="0067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По сельскому округу зарегистрировано </w:t>
      </w:r>
      <w:r w:rsidR="006C593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E46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ТОО, </w:t>
      </w:r>
      <w:r w:rsidR="00A86D3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CE46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КХ, </w:t>
      </w:r>
      <w:r w:rsidR="00C9040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индивидуальных предпринимателей. </w:t>
      </w:r>
    </w:p>
    <w:p w:rsidR="00672F32" w:rsidRDefault="00CB33F3" w:rsidP="0067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Растениеводство</w:t>
      </w:r>
      <w:r w:rsidR="00672F32"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- основной вид деятельности крестьянских хозяйств. </w:t>
      </w:r>
    </w:p>
    <w:p w:rsidR="00672F32" w:rsidRDefault="00672F32" w:rsidP="0067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>Программа затрагивает вопросы, связанные с предоставлением экономических услуг, коммунальных услуг, снижением безработицы, созданием новых ра</w:t>
      </w:r>
      <w:r w:rsidR="0014093A">
        <w:rPr>
          <w:rFonts w:ascii="Times New Roman" w:hAnsi="Times New Roman" w:cs="Times New Roman"/>
          <w:sz w:val="28"/>
          <w:szCs w:val="28"/>
          <w:lang w:val="kk-KZ"/>
        </w:rPr>
        <w:t>бочих мест и т.д.</w:t>
      </w:r>
    </w:p>
    <w:p w:rsidR="0014093A" w:rsidRPr="00015EC6" w:rsidRDefault="0014093A" w:rsidP="0067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93A" w:rsidRPr="0014093A" w:rsidRDefault="0014093A" w:rsidP="0014093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Село </w:t>
      </w: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>Елизаветинка</w:t>
      </w: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 является центром</w:t>
      </w: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Набережного сельского округа</w:t>
      </w: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4093A">
        <w:rPr>
          <w:rFonts w:ascii="Times New Roman" w:hAnsi="Times New Roman" w:cs="Times New Roman"/>
          <w:noProof/>
          <w:sz w:val="28"/>
          <w:szCs w:val="28"/>
          <w:lang w:val="sq-AL"/>
        </w:rPr>
        <w:t>Общая площадь территории села</w:t>
      </w: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 Елизаветинка</w:t>
      </w:r>
      <w:r w:rsidRPr="0014093A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составляет </w:t>
      </w:r>
      <w:r w:rsidRPr="0014093A">
        <w:rPr>
          <w:rFonts w:ascii="Times New Roman" w:hAnsi="Times New Roman" w:cs="Times New Roman"/>
          <w:bCs/>
          <w:sz w:val="28"/>
          <w:szCs w:val="28"/>
        </w:rPr>
        <w:t>4375</w:t>
      </w:r>
      <w:r w:rsidRPr="0014093A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га, из них территория населенного пункта – </w:t>
      </w:r>
      <w:r w:rsidRPr="0014093A">
        <w:rPr>
          <w:rFonts w:ascii="Times New Roman" w:hAnsi="Times New Roman" w:cs="Times New Roman"/>
          <w:bCs/>
          <w:sz w:val="28"/>
          <w:szCs w:val="28"/>
        </w:rPr>
        <w:t>4374</w:t>
      </w:r>
      <w:r w:rsidRPr="0014093A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га, земли сельхозназначения - </w:t>
      </w:r>
      <w:r w:rsidRPr="0014093A">
        <w:rPr>
          <w:rFonts w:ascii="Times New Roman" w:hAnsi="Times New Roman" w:cs="Times New Roman"/>
          <w:bCs/>
          <w:sz w:val="28"/>
          <w:szCs w:val="28"/>
        </w:rPr>
        <w:t>21863</w:t>
      </w:r>
      <w:r w:rsidRPr="0014093A">
        <w:rPr>
          <w:rFonts w:ascii="Times New Roman" w:hAnsi="Times New Roman" w:cs="Times New Roman"/>
          <w:b/>
          <w:noProof/>
          <w:sz w:val="28"/>
          <w:szCs w:val="28"/>
          <w:lang w:val="sq-AL"/>
        </w:rPr>
        <w:t xml:space="preserve"> </w:t>
      </w:r>
      <w:r w:rsidRPr="0014093A">
        <w:rPr>
          <w:rFonts w:ascii="Times New Roman" w:hAnsi="Times New Roman" w:cs="Times New Roman"/>
          <w:noProof/>
          <w:sz w:val="28"/>
          <w:szCs w:val="28"/>
          <w:lang w:val="sq-AL"/>
        </w:rPr>
        <w:t>га</w:t>
      </w:r>
      <w:r w:rsidRPr="0014093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4093A" w:rsidRPr="0014093A" w:rsidRDefault="005412C3" w:rsidP="0014093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14093A" w:rsidRPr="0014093A">
        <w:rPr>
          <w:rFonts w:ascii="Times New Roman" w:hAnsi="Times New Roman" w:cs="Times New Roman"/>
          <w:noProof/>
          <w:sz w:val="28"/>
          <w:szCs w:val="28"/>
        </w:rPr>
        <w:t xml:space="preserve"> селе осуществляют свою деятельность </w:t>
      </w:r>
      <w:r w:rsidR="00C9040E">
        <w:rPr>
          <w:rFonts w:ascii="Times New Roman" w:hAnsi="Times New Roman" w:cs="Times New Roman"/>
          <w:noProof/>
          <w:sz w:val="28"/>
          <w:szCs w:val="28"/>
        </w:rPr>
        <w:t>2</w:t>
      </w:r>
      <w:r w:rsidR="0014093A" w:rsidRPr="0014093A">
        <w:rPr>
          <w:rFonts w:ascii="Times New Roman" w:hAnsi="Times New Roman" w:cs="Times New Roman"/>
          <w:noProof/>
          <w:sz w:val="28"/>
          <w:szCs w:val="28"/>
        </w:rPr>
        <w:t xml:space="preserve"> магази</w:t>
      </w:r>
      <w:r w:rsidR="00EE2424">
        <w:rPr>
          <w:rFonts w:ascii="Times New Roman" w:hAnsi="Times New Roman" w:cs="Times New Roman"/>
          <w:noProof/>
          <w:sz w:val="28"/>
          <w:szCs w:val="28"/>
        </w:rPr>
        <w:t>на</w:t>
      </w:r>
      <w:r w:rsidR="0014093A" w:rsidRPr="0014093A">
        <w:rPr>
          <w:rFonts w:ascii="Times New Roman" w:hAnsi="Times New Roman" w:cs="Times New Roman"/>
          <w:noProof/>
          <w:sz w:val="28"/>
          <w:szCs w:val="28"/>
        </w:rPr>
        <w:t>, 1 пункт общественного питания, 1 объект бытового обслуживания.</w:t>
      </w:r>
    </w:p>
    <w:p w:rsidR="00C9040E" w:rsidRPr="00C9040E" w:rsidRDefault="00C9040E" w:rsidP="00C90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0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C9040E">
        <w:rPr>
          <w:rFonts w:ascii="Times New Roman" w:hAnsi="Times New Roman" w:cs="Times New Roman"/>
          <w:sz w:val="28"/>
          <w:szCs w:val="28"/>
        </w:rPr>
        <w:t xml:space="preserve">Набережной общеобразовательной школе обучаются - 177 учащихся, в том числе класс </w:t>
      </w:r>
      <w:proofErr w:type="spellStart"/>
      <w:r w:rsidRPr="00C9040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C9040E">
        <w:rPr>
          <w:rFonts w:ascii="Times New Roman" w:hAnsi="Times New Roman" w:cs="Times New Roman"/>
          <w:sz w:val="28"/>
          <w:szCs w:val="28"/>
        </w:rPr>
        <w:t xml:space="preserve"> подготовки – 24</w:t>
      </w:r>
      <w:r w:rsidRPr="00C904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040E">
        <w:rPr>
          <w:rFonts w:ascii="Times New Roman" w:hAnsi="Times New Roman" w:cs="Times New Roman"/>
          <w:sz w:val="28"/>
          <w:szCs w:val="28"/>
        </w:rPr>
        <w:t>воспитанник</w:t>
      </w:r>
      <w:r w:rsidRPr="00C9040E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C9040E">
        <w:rPr>
          <w:rFonts w:ascii="Times New Roman" w:hAnsi="Times New Roman" w:cs="Times New Roman"/>
          <w:sz w:val="28"/>
          <w:szCs w:val="28"/>
        </w:rPr>
        <w:t xml:space="preserve">,  мини- центр посещают 35 </w:t>
      </w:r>
      <w:r w:rsidRPr="00C9040E"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C9040E">
        <w:rPr>
          <w:rFonts w:ascii="Times New Roman" w:hAnsi="Times New Roman" w:cs="Times New Roman"/>
          <w:sz w:val="28"/>
          <w:szCs w:val="28"/>
        </w:rPr>
        <w:t xml:space="preserve">. Учебный процесс осуществляют 40 педагога, из них высшее образование имеют </w:t>
      </w:r>
      <w:r w:rsidRPr="00C9040E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Pr="00C9040E">
        <w:rPr>
          <w:rFonts w:ascii="Times New Roman" w:hAnsi="Times New Roman" w:cs="Times New Roman"/>
          <w:sz w:val="28"/>
          <w:szCs w:val="28"/>
        </w:rPr>
        <w:t xml:space="preserve"> преподавателя, со средним специальным образованием - 7 педагогов. </w:t>
      </w:r>
    </w:p>
    <w:p w:rsidR="00C9040E" w:rsidRPr="00C9040E" w:rsidRDefault="00C9040E" w:rsidP="00C90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0E">
        <w:rPr>
          <w:rFonts w:ascii="Times New Roman" w:hAnsi="Times New Roman" w:cs="Times New Roman"/>
          <w:sz w:val="28"/>
          <w:szCs w:val="28"/>
        </w:rPr>
        <w:t xml:space="preserve">В Набережной начальной школе обучаются 10 учащихся, в том числе класс </w:t>
      </w:r>
      <w:proofErr w:type="spellStart"/>
      <w:r w:rsidRPr="00C9040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C9040E">
        <w:rPr>
          <w:rFonts w:ascii="Times New Roman" w:hAnsi="Times New Roman" w:cs="Times New Roman"/>
          <w:sz w:val="28"/>
          <w:szCs w:val="28"/>
        </w:rPr>
        <w:t xml:space="preserve"> подготовки - 4 воспитанника, мини-центр посещают 11 детей. Учебный процесс осуществляют 3 педагога, из них высшее образование имеет 2 педагога, со средним специальным образованием 1 педагог. </w:t>
      </w:r>
    </w:p>
    <w:p w:rsidR="0014093A" w:rsidRPr="0014093A" w:rsidRDefault="0014093A" w:rsidP="00C9040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sq-AL"/>
        </w:rPr>
      </w:pPr>
      <w:r w:rsidRPr="0014093A">
        <w:rPr>
          <w:rStyle w:val="a6"/>
          <w:b w:val="0"/>
          <w:noProof/>
          <w:sz w:val="28"/>
          <w:szCs w:val="28"/>
          <w:lang w:val="sq-AL"/>
        </w:rPr>
        <w:t>В сфере обслуживания функционируют</w:t>
      </w:r>
      <w:r w:rsidRPr="0014093A">
        <w:rPr>
          <w:rStyle w:val="a6"/>
          <w:b w:val="0"/>
          <w:noProof/>
          <w:sz w:val="28"/>
          <w:szCs w:val="28"/>
          <w:lang w:val="kk-KZ"/>
        </w:rPr>
        <w:t xml:space="preserve"> </w:t>
      </w:r>
      <w:r w:rsidRPr="0014093A">
        <w:rPr>
          <w:rStyle w:val="a6"/>
          <w:b w:val="0"/>
          <w:noProof/>
          <w:sz w:val="28"/>
          <w:szCs w:val="28"/>
          <w:lang w:val="sq-AL"/>
        </w:rPr>
        <w:t xml:space="preserve"> </w:t>
      </w:r>
      <w:r w:rsidRPr="0014093A">
        <w:rPr>
          <w:rStyle w:val="a6"/>
          <w:b w:val="0"/>
          <w:noProof/>
          <w:sz w:val="28"/>
          <w:szCs w:val="28"/>
        </w:rPr>
        <w:t xml:space="preserve">АО «Казпочта», </w:t>
      </w:r>
      <w:r w:rsidRPr="0014093A">
        <w:rPr>
          <w:rStyle w:val="a6"/>
          <w:b w:val="0"/>
          <w:noProof/>
          <w:sz w:val="28"/>
          <w:szCs w:val="28"/>
          <w:lang w:val="kk-KZ"/>
        </w:rPr>
        <w:t>цифровое отделение АТС,</w:t>
      </w:r>
      <w:r w:rsidRPr="0014093A">
        <w:rPr>
          <w:rStyle w:val="a6"/>
          <w:b w:val="0"/>
          <w:noProof/>
          <w:sz w:val="28"/>
          <w:szCs w:val="28"/>
        </w:rPr>
        <w:t xml:space="preserve">  </w:t>
      </w:r>
      <w:r w:rsidRPr="0014093A">
        <w:rPr>
          <w:noProof/>
          <w:sz w:val="28"/>
          <w:szCs w:val="28"/>
        </w:rPr>
        <w:t>центр обслуживания населения</w:t>
      </w:r>
      <w:r w:rsidRPr="0014093A">
        <w:rPr>
          <w:noProof/>
          <w:sz w:val="28"/>
          <w:szCs w:val="28"/>
          <w:lang w:val="sq-AL"/>
        </w:rPr>
        <w:t xml:space="preserve">, </w:t>
      </w:r>
      <w:r w:rsidR="00C9040E">
        <w:rPr>
          <w:noProof/>
          <w:sz w:val="28"/>
          <w:szCs w:val="28"/>
        </w:rPr>
        <w:t>2</w:t>
      </w:r>
      <w:r w:rsidRPr="0014093A">
        <w:rPr>
          <w:noProof/>
          <w:sz w:val="28"/>
          <w:szCs w:val="28"/>
          <w:lang w:val="sq-AL"/>
        </w:rPr>
        <w:t xml:space="preserve"> магазин</w:t>
      </w:r>
      <w:r w:rsidR="00EE2424">
        <w:rPr>
          <w:noProof/>
          <w:sz w:val="28"/>
          <w:szCs w:val="28"/>
        </w:rPr>
        <w:t>а</w:t>
      </w:r>
      <w:r w:rsidRPr="0014093A">
        <w:rPr>
          <w:noProof/>
          <w:sz w:val="28"/>
          <w:szCs w:val="28"/>
        </w:rPr>
        <w:t>.</w:t>
      </w:r>
      <w:r w:rsidRPr="0014093A">
        <w:rPr>
          <w:noProof/>
          <w:sz w:val="28"/>
          <w:szCs w:val="28"/>
          <w:lang w:val="sq-AL"/>
        </w:rPr>
        <w:t xml:space="preserve"> </w:t>
      </w:r>
    </w:p>
    <w:p w:rsidR="0014093A" w:rsidRPr="0014093A" w:rsidRDefault="0014093A" w:rsidP="0014093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="00EB64FC" w:rsidRPr="00EB64FC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9,1</w:t>
      </w:r>
      <w:r w:rsidRPr="0014093A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км </w:t>
      </w: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внутрипоселковых дорог с твердым покрытием </w:t>
      </w:r>
      <w:r w:rsidR="00EB64FC" w:rsidRPr="00EB64FC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 км                          в неудовлетворительном состоянии</w:t>
      </w:r>
      <w:r w:rsidRPr="0014093A">
        <w:rPr>
          <w:rStyle w:val="a6"/>
          <w:rFonts w:ascii="Times New Roman" w:hAnsi="Times New Roman"/>
          <w:b w:val="0"/>
          <w:noProof/>
          <w:sz w:val="28"/>
          <w:szCs w:val="28"/>
        </w:rPr>
        <w:t>. Улицы населенного пункта о</w:t>
      </w:r>
      <w:r w:rsidRPr="0014093A">
        <w:rPr>
          <w:rFonts w:ascii="Times New Roman" w:hAnsi="Times New Roman" w:cs="Times New Roman"/>
          <w:bCs/>
          <w:noProof/>
          <w:sz w:val="28"/>
          <w:szCs w:val="28"/>
          <w:lang w:val="sq-AL"/>
        </w:rPr>
        <w:t>свещен</w:t>
      </w:r>
      <w:r w:rsidRPr="0014093A">
        <w:rPr>
          <w:rFonts w:ascii="Times New Roman" w:hAnsi="Times New Roman" w:cs="Times New Roman"/>
          <w:bCs/>
          <w:noProof/>
          <w:sz w:val="28"/>
          <w:szCs w:val="28"/>
        </w:rPr>
        <w:t>ы                    полностью</w:t>
      </w:r>
      <w:r w:rsidRPr="0014093A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, автобусное сообщение отсутствует, так как село находится близь автомагистрали, железнодорожной станции нет</w:t>
      </w:r>
      <w:r w:rsidRPr="0014093A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Pr="0014093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4093A" w:rsidRPr="0014093A" w:rsidRDefault="0014093A" w:rsidP="0014093A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noProof/>
          <w:sz w:val="28"/>
          <w:szCs w:val="28"/>
        </w:rPr>
      </w:pPr>
      <w:r w:rsidRPr="0014093A">
        <w:rPr>
          <w:rStyle w:val="a6"/>
          <w:b w:val="0"/>
          <w:noProof/>
          <w:sz w:val="28"/>
          <w:szCs w:val="28"/>
        </w:rPr>
        <w:lastRenderedPageBreak/>
        <w:t xml:space="preserve">Из </w:t>
      </w:r>
      <w:r w:rsidRPr="0014093A">
        <w:rPr>
          <w:rStyle w:val="a6"/>
          <w:b w:val="0"/>
          <w:noProof/>
          <w:sz w:val="28"/>
          <w:szCs w:val="28"/>
          <w:lang w:val="kk-KZ"/>
        </w:rPr>
        <w:t>384</w:t>
      </w:r>
      <w:r w:rsidRPr="0014093A">
        <w:rPr>
          <w:rStyle w:val="a6"/>
          <w:b w:val="0"/>
          <w:noProof/>
          <w:sz w:val="28"/>
          <w:szCs w:val="28"/>
          <w:lang w:val="sq-AL"/>
        </w:rPr>
        <w:t xml:space="preserve"> жилых домов </w:t>
      </w:r>
      <w:r w:rsidRPr="0014093A">
        <w:rPr>
          <w:rStyle w:val="a6"/>
          <w:b w:val="0"/>
          <w:noProof/>
          <w:sz w:val="28"/>
          <w:szCs w:val="28"/>
          <w:lang w:val="kk-KZ"/>
        </w:rPr>
        <w:t>18 домов</w:t>
      </w:r>
      <w:r w:rsidRPr="0014093A">
        <w:rPr>
          <w:rStyle w:val="a6"/>
          <w:b w:val="0"/>
          <w:noProof/>
          <w:sz w:val="28"/>
          <w:szCs w:val="28"/>
          <w:lang w:val="sq-AL"/>
        </w:rPr>
        <w:t xml:space="preserve"> </w:t>
      </w:r>
      <w:r w:rsidRPr="0014093A">
        <w:rPr>
          <w:rStyle w:val="a6"/>
          <w:b w:val="0"/>
          <w:noProof/>
          <w:sz w:val="28"/>
          <w:szCs w:val="28"/>
        </w:rPr>
        <w:t>двухэта</w:t>
      </w:r>
      <w:r w:rsidRPr="0014093A">
        <w:rPr>
          <w:rStyle w:val="a6"/>
          <w:b w:val="0"/>
          <w:noProof/>
          <w:sz w:val="28"/>
          <w:szCs w:val="28"/>
          <w:lang w:val="sq-AL"/>
        </w:rPr>
        <w:t xml:space="preserve">жных, </w:t>
      </w:r>
      <w:r w:rsidRPr="0014093A">
        <w:rPr>
          <w:rStyle w:val="a6"/>
          <w:b w:val="0"/>
          <w:noProof/>
          <w:sz w:val="28"/>
          <w:szCs w:val="28"/>
          <w:lang w:val="kk-KZ"/>
        </w:rPr>
        <w:t>2</w:t>
      </w:r>
      <w:r w:rsidRPr="0014093A">
        <w:rPr>
          <w:rStyle w:val="a6"/>
          <w:b w:val="0"/>
          <w:noProof/>
          <w:sz w:val="28"/>
          <w:szCs w:val="28"/>
        </w:rPr>
        <w:t>9</w:t>
      </w:r>
      <w:r w:rsidRPr="0014093A">
        <w:rPr>
          <w:rStyle w:val="a6"/>
          <w:b w:val="0"/>
          <w:noProof/>
          <w:sz w:val="28"/>
          <w:szCs w:val="28"/>
          <w:lang w:val="sq-AL"/>
        </w:rPr>
        <w:t xml:space="preserve"> – </w:t>
      </w:r>
      <w:r w:rsidRPr="0014093A">
        <w:rPr>
          <w:rStyle w:val="a6"/>
          <w:b w:val="0"/>
          <w:noProof/>
          <w:sz w:val="28"/>
          <w:szCs w:val="28"/>
        </w:rPr>
        <w:t>двух</w:t>
      </w:r>
      <w:r w:rsidRPr="0014093A">
        <w:rPr>
          <w:rStyle w:val="a6"/>
          <w:b w:val="0"/>
          <w:noProof/>
          <w:sz w:val="28"/>
          <w:szCs w:val="28"/>
          <w:lang w:val="sq-AL"/>
        </w:rPr>
        <w:t xml:space="preserve"> квартирных</w:t>
      </w:r>
      <w:r w:rsidRPr="0014093A">
        <w:rPr>
          <w:rStyle w:val="a6"/>
          <w:b w:val="0"/>
          <w:noProof/>
          <w:sz w:val="28"/>
          <w:szCs w:val="28"/>
          <w:lang w:val="kk-KZ"/>
        </w:rPr>
        <w:t xml:space="preserve"> домов</w:t>
      </w:r>
      <w:r w:rsidRPr="0014093A">
        <w:rPr>
          <w:rStyle w:val="a6"/>
          <w:b w:val="0"/>
          <w:noProof/>
          <w:sz w:val="28"/>
          <w:szCs w:val="28"/>
        </w:rPr>
        <w:t>,</w:t>
      </w:r>
      <w:r w:rsidRPr="0014093A">
        <w:rPr>
          <w:rStyle w:val="a6"/>
          <w:b w:val="0"/>
          <w:noProof/>
          <w:sz w:val="28"/>
          <w:szCs w:val="28"/>
          <w:lang w:val="kk-KZ"/>
        </w:rPr>
        <w:t xml:space="preserve"> из них 80 % находятся в </w:t>
      </w:r>
      <w:r w:rsidRPr="0014093A">
        <w:rPr>
          <w:rStyle w:val="a6"/>
          <w:b w:val="0"/>
          <w:noProof/>
          <w:sz w:val="28"/>
          <w:szCs w:val="28"/>
        </w:rPr>
        <w:t xml:space="preserve"> </w:t>
      </w:r>
      <w:r w:rsidRPr="0014093A">
        <w:rPr>
          <w:rStyle w:val="a6"/>
          <w:b w:val="0"/>
          <w:noProof/>
          <w:sz w:val="28"/>
          <w:szCs w:val="28"/>
          <w:lang w:val="sq-AL"/>
        </w:rPr>
        <w:t>удовлетворительном состоянии, 20</w:t>
      </w:r>
      <w:r w:rsidRPr="0014093A">
        <w:rPr>
          <w:rStyle w:val="a6"/>
          <w:b w:val="0"/>
          <w:noProof/>
          <w:sz w:val="28"/>
          <w:szCs w:val="28"/>
        </w:rPr>
        <w:t xml:space="preserve"> </w:t>
      </w:r>
      <w:r w:rsidRPr="0014093A">
        <w:rPr>
          <w:rStyle w:val="a6"/>
          <w:b w:val="0"/>
          <w:noProof/>
          <w:sz w:val="28"/>
          <w:szCs w:val="28"/>
          <w:lang w:val="sq-AL"/>
        </w:rPr>
        <w:t>% в неудовлетворительном состоянии.</w:t>
      </w:r>
    </w:p>
    <w:p w:rsidR="00EB64FC" w:rsidRDefault="00C9040E" w:rsidP="00EB64FC">
      <w:pPr>
        <w:pStyle w:val="a7"/>
        <w:ind w:firstLine="708"/>
        <w:jc w:val="both"/>
        <w:rPr>
          <w:sz w:val="28"/>
          <w:szCs w:val="28"/>
        </w:rPr>
      </w:pPr>
      <w:r w:rsidRPr="00C93F4A">
        <w:rPr>
          <w:sz w:val="28"/>
          <w:szCs w:val="28"/>
        </w:rPr>
        <w:t>На 1 января 202</w:t>
      </w:r>
      <w:r>
        <w:rPr>
          <w:sz w:val="28"/>
          <w:szCs w:val="28"/>
        </w:rPr>
        <w:t>3</w:t>
      </w:r>
      <w:r w:rsidRPr="00C93F4A">
        <w:rPr>
          <w:sz w:val="28"/>
          <w:szCs w:val="28"/>
        </w:rPr>
        <w:t xml:space="preserve"> года поголовье скота и птицы составило: 85</w:t>
      </w:r>
      <w:r>
        <w:rPr>
          <w:sz w:val="28"/>
          <w:szCs w:val="28"/>
        </w:rPr>
        <w:t>6</w:t>
      </w:r>
      <w:r w:rsidRPr="00C93F4A">
        <w:rPr>
          <w:sz w:val="28"/>
          <w:szCs w:val="28"/>
        </w:rPr>
        <w:t xml:space="preserve"> голов КРС, в том числе коров 72</w:t>
      </w:r>
      <w:r>
        <w:rPr>
          <w:sz w:val="28"/>
          <w:szCs w:val="28"/>
        </w:rPr>
        <w:t>5</w:t>
      </w:r>
      <w:r w:rsidRPr="00C93F4A">
        <w:rPr>
          <w:sz w:val="28"/>
          <w:szCs w:val="28"/>
        </w:rPr>
        <w:t xml:space="preserve"> голов, лошадей индивидуального сектора – 3</w:t>
      </w:r>
      <w:r>
        <w:rPr>
          <w:sz w:val="28"/>
          <w:szCs w:val="28"/>
        </w:rPr>
        <w:t>20</w:t>
      </w:r>
      <w:r w:rsidRPr="00C93F4A">
        <w:rPr>
          <w:sz w:val="28"/>
          <w:szCs w:val="28"/>
        </w:rPr>
        <w:t xml:space="preserve"> голов, в том числе конематок 1</w:t>
      </w:r>
      <w:r>
        <w:rPr>
          <w:sz w:val="28"/>
          <w:szCs w:val="28"/>
        </w:rPr>
        <w:t>70</w:t>
      </w:r>
      <w:r w:rsidRPr="00C93F4A">
        <w:rPr>
          <w:sz w:val="28"/>
          <w:szCs w:val="28"/>
        </w:rPr>
        <w:t xml:space="preserve"> голов, овец и коз - </w:t>
      </w:r>
      <w:r>
        <w:rPr>
          <w:sz w:val="28"/>
          <w:szCs w:val="28"/>
        </w:rPr>
        <w:t>1015</w:t>
      </w:r>
      <w:r w:rsidRPr="00C93F4A">
        <w:rPr>
          <w:sz w:val="28"/>
          <w:szCs w:val="28"/>
        </w:rPr>
        <w:t xml:space="preserve"> голов, свиней - 32</w:t>
      </w:r>
      <w:r>
        <w:rPr>
          <w:sz w:val="28"/>
          <w:szCs w:val="28"/>
        </w:rPr>
        <w:t>6</w:t>
      </w:r>
      <w:r w:rsidRPr="00C93F4A">
        <w:rPr>
          <w:sz w:val="28"/>
          <w:szCs w:val="28"/>
        </w:rPr>
        <w:t xml:space="preserve"> голов, птицы всех видов - </w:t>
      </w:r>
      <w:r w:rsidRPr="00C93F4A">
        <w:rPr>
          <w:sz w:val="28"/>
          <w:szCs w:val="28"/>
          <w:lang w:val="kk-KZ"/>
        </w:rPr>
        <w:t>3000</w:t>
      </w:r>
      <w:r w:rsidRPr="00C93F4A">
        <w:rPr>
          <w:sz w:val="28"/>
          <w:szCs w:val="28"/>
        </w:rPr>
        <w:t xml:space="preserve"> голов.</w:t>
      </w:r>
    </w:p>
    <w:p w:rsidR="00EB64FC" w:rsidRDefault="00EB64FC" w:rsidP="00EB64FC">
      <w:pPr>
        <w:pStyle w:val="a7"/>
        <w:ind w:firstLine="708"/>
        <w:jc w:val="both"/>
        <w:rPr>
          <w:sz w:val="28"/>
          <w:szCs w:val="28"/>
        </w:rPr>
      </w:pPr>
    </w:p>
    <w:p w:rsidR="00672F32" w:rsidRPr="00394B26" w:rsidRDefault="00394B26" w:rsidP="00EB64FC">
      <w:pPr>
        <w:pStyle w:val="a7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2.2 Проблемные вопросы и риск</w:t>
      </w:r>
    </w:p>
    <w:p w:rsidR="002526A1" w:rsidRPr="0014093A" w:rsidRDefault="00CB33F3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В здании</w:t>
      </w:r>
      <w:r w:rsidR="002526A1"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дома культуры села Елизаветинка и сельской библиотеки требуется капитальный ремонт;</w:t>
      </w:r>
    </w:p>
    <w:p w:rsidR="002526A1" w:rsidRPr="0014093A" w:rsidRDefault="002526A1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требуется капитальный ремонт Набережной </w:t>
      </w:r>
      <w:r w:rsidR="00634F84"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средней и </w:t>
      </w: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начальной школ  </w:t>
      </w:r>
    </w:p>
    <w:p w:rsidR="002526A1" w:rsidRDefault="00167167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6716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отсутствие лицензии на продажу медикаментов у медицинского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персонала:  в округе нет аптеки</w:t>
      </w:r>
      <w:r w:rsidR="002526A1"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>;</w:t>
      </w:r>
    </w:p>
    <w:p w:rsidR="002526A1" w:rsidRPr="0014093A" w:rsidRDefault="002526A1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>дороги и тротуары находятся в неудовлетворительном состоянии;</w:t>
      </w:r>
    </w:p>
    <w:p w:rsidR="002526A1" w:rsidRPr="0014093A" w:rsidRDefault="002526A1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>реконструкция парка культуры и отдыха;</w:t>
      </w:r>
    </w:p>
    <w:p w:rsidR="002526A1" w:rsidRPr="0014093A" w:rsidRDefault="002526A1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>основная часть трудоспособного населения работает в районном центре, в г. Рудный, либо вахтовым методом за пределами района.</w:t>
      </w:r>
    </w:p>
    <w:p w:rsidR="00634F84" w:rsidRPr="0014093A" w:rsidRDefault="00634F84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>отсутствие центрального водоснабжения, газофикации с.Набережное;</w:t>
      </w:r>
    </w:p>
    <w:p w:rsidR="002526A1" w:rsidRDefault="002526A1" w:rsidP="002526A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4093A">
        <w:rPr>
          <w:rFonts w:ascii="Times New Roman" w:hAnsi="Times New Roman" w:cs="Times New Roman"/>
          <w:noProof/>
          <w:sz w:val="28"/>
          <w:szCs w:val="28"/>
          <w:lang w:val="kk-KZ"/>
        </w:rPr>
        <w:t>необходима реконструкция и строительство внутри поселковых дорог с асфальтовым покрытием с.Набережное.</w:t>
      </w:r>
    </w:p>
    <w:p w:rsidR="00C9040E" w:rsidRDefault="00C9040E" w:rsidP="00B66566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6566" w:rsidRPr="00E22364" w:rsidRDefault="00B66566" w:rsidP="00B66566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364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22364">
        <w:rPr>
          <w:rFonts w:ascii="Times New Roman" w:hAnsi="Times New Roman" w:cs="Times New Roman"/>
          <w:sz w:val="28"/>
          <w:szCs w:val="28"/>
        </w:rPr>
        <w:t xml:space="preserve">Реализации всех планов зависит от оперативности, четкости и слаженности в работе, чтобы каждый житель </w:t>
      </w:r>
      <w:proofErr w:type="gramStart"/>
      <w:r w:rsidRPr="00E22364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E22364">
        <w:rPr>
          <w:rFonts w:ascii="Times New Roman" w:hAnsi="Times New Roman" w:cs="Times New Roman"/>
          <w:sz w:val="28"/>
          <w:szCs w:val="28"/>
        </w:rPr>
        <w:t xml:space="preserve"> последующие годы все больше ощущал улучшение жизни, повышение своего благосостояния. </w:t>
      </w:r>
    </w:p>
    <w:p w:rsidR="00B66566" w:rsidRPr="00E22364" w:rsidRDefault="00B66566" w:rsidP="00B66566">
      <w:pPr>
        <w:numPr>
          <w:ilvl w:val="0"/>
          <w:numId w:val="2"/>
        </w:numPr>
        <w:suppressAutoHyphens/>
        <w:spacing w:after="0" w:line="240" w:lineRule="auto"/>
        <w:ind w:firstLine="63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364">
        <w:rPr>
          <w:rFonts w:ascii="Times New Roman" w:hAnsi="Times New Roman" w:cs="Times New Roman"/>
          <w:sz w:val="28"/>
          <w:szCs w:val="28"/>
        </w:rPr>
        <w:t xml:space="preserve">Планируем </w:t>
      </w:r>
      <w:r w:rsidRPr="00E22364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установке уличного освещения на улицах сельского округа.</w:t>
      </w:r>
      <w:r w:rsidRPr="00E2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66" w:rsidRPr="00E22364" w:rsidRDefault="00B66566" w:rsidP="00B66566">
      <w:pPr>
        <w:numPr>
          <w:ilvl w:val="0"/>
          <w:numId w:val="2"/>
        </w:numPr>
        <w:suppressAutoHyphens/>
        <w:spacing w:after="0" w:line="240" w:lineRule="auto"/>
        <w:ind w:firstLine="63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36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Продолжи</w:t>
      </w:r>
      <w:proofErr w:type="spellStart"/>
      <w:r w:rsidRPr="00E22364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E223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работу по улучшению качества жизни населения. </w:t>
      </w:r>
    </w:p>
    <w:p w:rsidR="00B66566" w:rsidRPr="00E22364" w:rsidRDefault="00B66566" w:rsidP="00B66566">
      <w:pPr>
        <w:numPr>
          <w:ilvl w:val="0"/>
          <w:numId w:val="2"/>
        </w:numPr>
        <w:suppressAutoHyphens/>
        <w:spacing w:after="0" w:line="240" w:lineRule="auto"/>
        <w:ind w:firstLine="63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36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23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сфере предпринимательства основн</w:t>
      </w:r>
      <w:proofErr w:type="spellStart"/>
      <w:r w:rsidRPr="00E22364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223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задач</w:t>
      </w:r>
      <w:r w:rsidRPr="00E22364">
        <w:rPr>
          <w:rFonts w:ascii="Times New Roman" w:hAnsi="Times New Roman" w:cs="Times New Roman"/>
          <w:color w:val="000000"/>
          <w:sz w:val="28"/>
          <w:szCs w:val="28"/>
        </w:rPr>
        <w:t>а -</w:t>
      </w:r>
      <w:r w:rsidRPr="00E223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развитие сферы услуг населению. </w:t>
      </w:r>
    </w:p>
    <w:p w:rsidR="00B66566" w:rsidRPr="00E22364" w:rsidRDefault="00B66566" w:rsidP="00B66566">
      <w:pPr>
        <w:numPr>
          <w:ilvl w:val="0"/>
          <w:numId w:val="2"/>
        </w:numPr>
        <w:suppressAutoHyphens/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22364">
        <w:rPr>
          <w:rFonts w:ascii="Times New Roman" w:hAnsi="Times New Roman" w:cs="Times New Roman"/>
          <w:sz w:val="28"/>
          <w:szCs w:val="28"/>
        </w:rPr>
        <w:t xml:space="preserve">Продолжить работу по благоустройству сельского округа. </w:t>
      </w:r>
    </w:p>
    <w:p w:rsidR="00B66566" w:rsidRPr="00E22364" w:rsidRDefault="00B66566" w:rsidP="00B66566">
      <w:pPr>
        <w:numPr>
          <w:ilvl w:val="0"/>
          <w:numId w:val="2"/>
        </w:numPr>
        <w:suppressAutoHyphens/>
        <w:spacing w:after="0" w:line="240" w:lineRule="auto"/>
        <w:ind w:firstLine="63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364">
        <w:rPr>
          <w:rFonts w:ascii="Times New Roman" w:hAnsi="Times New Roman" w:cs="Times New Roman"/>
          <w:sz w:val="28"/>
          <w:szCs w:val="28"/>
        </w:rPr>
        <w:t>Расширение услуг населения, содействия трудоустройству безработных и другие вопросы которые нужно решать для жизнедеятельности сельского округа.</w:t>
      </w:r>
      <w:r w:rsidRPr="00E223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66566" w:rsidRPr="00E22364" w:rsidRDefault="00B66566" w:rsidP="00B66566">
      <w:pPr>
        <w:numPr>
          <w:ilvl w:val="0"/>
          <w:numId w:val="2"/>
        </w:numPr>
        <w:suppressAutoHyphens/>
        <w:spacing w:after="0" w:line="240" w:lineRule="auto"/>
        <w:ind w:firstLine="63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364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Сохранять стабильность, не допустить уменьшения объемов производства, сохранить численность населения и социальную стабильность.</w:t>
      </w:r>
    </w:p>
    <w:p w:rsidR="00672F32" w:rsidRPr="00B66566" w:rsidRDefault="00672F32" w:rsidP="00672F32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</w:pPr>
    </w:p>
    <w:p w:rsidR="00672F32" w:rsidRPr="0014093A" w:rsidRDefault="00672F32" w:rsidP="00672F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</w:pPr>
    </w:p>
    <w:p w:rsidR="00672F32" w:rsidRPr="00015EC6" w:rsidRDefault="00672F32" w:rsidP="00672F3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2F32" w:rsidRPr="00015EC6" w:rsidRDefault="00672F32" w:rsidP="00672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15EC6">
        <w:rPr>
          <w:rFonts w:ascii="Times New Roman" w:hAnsi="Times New Roman" w:cs="Times New Roman"/>
          <w:b/>
          <w:sz w:val="28"/>
          <w:szCs w:val="28"/>
        </w:rPr>
        <w:t>. ПЛАН МЕРОПРИЯТИЙ ПО РЕАЛИЗАЦИИ ПРОГРАММЫ РАЗВИТИЯ МЕСТНОГО СООБЩЕСТВА</w:t>
      </w:r>
    </w:p>
    <w:p w:rsidR="00672F32" w:rsidRPr="00015EC6" w:rsidRDefault="00672F32" w:rsidP="00672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410"/>
        <w:gridCol w:w="1571"/>
        <w:gridCol w:w="2072"/>
        <w:gridCol w:w="2138"/>
        <w:gridCol w:w="1481"/>
        <w:gridCol w:w="17"/>
      </w:tblGrid>
      <w:tr w:rsidR="00672F3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57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072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 финансирования (тыс.тенге)</w:t>
            </w:r>
          </w:p>
        </w:tc>
        <w:tc>
          <w:tcPr>
            <w:tcW w:w="2138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Источник финансирования </w:t>
            </w:r>
          </w:p>
        </w:tc>
        <w:tc>
          <w:tcPr>
            <w:tcW w:w="148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реализации</w:t>
            </w:r>
          </w:p>
        </w:tc>
      </w:tr>
      <w:tr w:rsidR="00672F32" w:rsidRPr="00FF1DCD" w:rsidTr="00032366">
        <w:trPr>
          <w:gridAfter w:val="1"/>
          <w:wAfter w:w="17" w:type="dxa"/>
          <w:trHeight w:val="271"/>
        </w:trPr>
        <w:tc>
          <w:tcPr>
            <w:tcW w:w="543" w:type="dxa"/>
            <w:shd w:val="clear" w:color="auto" w:fill="auto"/>
          </w:tcPr>
          <w:p w:rsidR="00672F32" w:rsidRPr="00FF1DCD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72F32" w:rsidRPr="00FF1DCD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672F32" w:rsidRPr="00FF1DCD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672F32" w:rsidRPr="00FF1DCD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38" w:type="dxa"/>
            <w:shd w:val="clear" w:color="auto" w:fill="auto"/>
          </w:tcPr>
          <w:p w:rsidR="00672F32" w:rsidRPr="00FF1DCD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672F32" w:rsidRPr="00FF1DCD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672F32" w:rsidRPr="002004CF" w:rsidTr="00032366">
        <w:tc>
          <w:tcPr>
            <w:tcW w:w="10232" w:type="dxa"/>
            <w:gridSpan w:val="7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72F3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672F32" w:rsidRPr="002004CF" w:rsidRDefault="00672F3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672F32" w:rsidRPr="002004CF" w:rsidRDefault="00672F32" w:rsidP="00EB6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2F3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672F32" w:rsidRPr="002004CF" w:rsidRDefault="00672F3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2F3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410" w:type="dxa"/>
            <w:shd w:val="clear" w:color="auto" w:fill="auto"/>
          </w:tcPr>
          <w:p w:rsidR="00672F32" w:rsidRPr="002004CF" w:rsidRDefault="00672F3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2F32" w:rsidRPr="002004CF" w:rsidTr="00032366">
        <w:tc>
          <w:tcPr>
            <w:tcW w:w="10232" w:type="dxa"/>
            <w:gridSpan w:val="7"/>
            <w:shd w:val="clear" w:color="auto" w:fill="auto"/>
          </w:tcPr>
          <w:p w:rsidR="00672F32" w:rsidRPr="002004CF" w:rsidRDefault="00672F3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ПОМОЩЬ И СОЦИАЛЬНОЕ ОБЕСПЕЧЕНИЕ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:rsidR="00A22962" w:rsidRDefault="00A22962" w:rsidP="00E22D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DA5C1C" w:rsidRDefault="00A22962" w:rsidP="00E22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22D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22D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22D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2.2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c>
          <w:tcPr>
            <w:tcW w:w="10232" w:type="dxa"/>
            <w:gridSpan w:val="7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ЗДРАВОХРАНЕНИЕ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c>
          <w:tcPr>
            <w:tcW w:w="10232" w:type="dxa"/>
            <w:gridSpan w:val="7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:rsidR="00A22962" w:rsidRPr="006E1942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E50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Освещение улиц округа</w:t>
            </w:r>
          </w:p>
        </w:tc>
        <w:tc>
          <w:tcPr>
            <w:tcW w:w="1571" w:type="dxa"/>
            <w:shd w:val="clear" w:color="auto" w:fill="auto"/>
          </w:tcPr>
          <w:p w:rsidR="00A22962" w:rsidRPr="00012F71" w:rsidRDefault="00A22962" w:rsidP="0010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выполненых работ</w:t>
            </w:r>
          </w:p>
        </w:tc>
        <w:tc>
          <w:tcPr>
            <w:tcW w:w="2072" w:type="dxa"/>
            <w:shd w:val="clear" w:color="auto" w:fill="auto"/>
          </w:tcPr>
          <w:p w:rsidR="00A22962" w:rsidRDefault="00E15A0F" w:rsidP="00393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1997,0т.т.</w:t>
            </w:r>
          </w:p>
          <w:p w:rsidR="00E15A0F" w:rsidRDefault="00E15A0F" w:rsidP="00393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1097,0т.т.</w:t>
            </w:r>
          </w:p>
          <w:p w:rsidR="00E15A0F" w:rsidRDefault="00E15A0F" w:rsidP="00393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900,0т.т</w:t>
            </w:r>
          </w:p>
          <w:p w:rsidR="00E15A0F" w:rsidRPr="00032366" w:rsidRDefault="00E15A0F" w:rsidP="00393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Default="00A22962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5A0F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МБ</w:t>
            </w:r>
          </w:p>
          <w:p w:rsidR="00E15A0F" w:rsidRPr="00AE4169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трансферты</w:t>
            </w:r>
          </w:p>
        </w:tc>
        <w:tc>
          <w:tcPr>
            <w:tcW w:w="1481" w:type="dxa"/>
            <w:shd w:val="clear" w:color="auto" w:fill="auto"/>
          </w:tcPr>
          <w:p w:rsidR="00A22962" w:rsidRDefault="00A22962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5A0F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янв-апрель</w:t>
            </w:r>
            <w:r w:rsidR="00402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E15A0F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окт-декабрь</w:t>
            </w:r>
          </w:p>
          <w:p w:rsidR="00E15A0F" w:rsidRPr="00AE4169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4.2</w:t>
            </w:r>
          </w:p>
        </w:tc>
        <w:tc>
          <w:tcPr>
            <w:tcW w:w="2410" w:type="dxa"/>
            <w:shd w:val="clear" w:color="auto" w:fill="auto"/>
          </w:tcPr>
          <w:p w:rsidR="00A22962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Очистка дорог от снега в зимнее 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сЕлизаветинка,  с. Набережное</w:t>
            </w:r>
          </w:p>
          <w:p w:rsidR="00A22962" w:rsidRPr="00012F71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012F71" w:rsidRDefault="00A22962" w:rsidP="0010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выполненых работ</w:t>
            </w:r>
          </w:p>
        </w:tc>
        <w:tc>
          <w:tcPr>
            <w:tcW w:w="2072" w:type="dxa"/>
            <w:shd w:val="clear" w:color="auto" w:fill="auto"/>
          </w:tcPr>
          <w:p w:rsidR="00A22962" w:rsidRDefault="00E15A0F" w:rsidP="003930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всего 2128,0т.т.</w:t>
            </w:r>
          </w:p>
          <w:p w:rsidR="00E15A0F" w:rsidRDefault="00E15A0F" w:rsidP="003930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1728,0т.т.</w:t>
            </w:r>
          </w:p>
          <w:p w:rsidR="00E15A0F" w:rsidRPr="00AE4169" w:rsidRDefault="00E15A0F" w:rsidP="003930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400т.т.</w:t>
            </w:r>
          </w:p>
        </w:tc>
        <w:tc>
          <w:tcPr>
            <w:tcW w:w="2138" w:type="dxa"/>
            <w:shd w:val="clear" w:color="auto" w:fill="auto"/>
          </w:tcPr>
          <w:p w:rsidR="00A22962" w:rsidRDefault="00A22962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5A0F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МБ</w:t>
            </w:r>
          </w:p>
          <w:p w:rsidR="00E15A0F" w:rsidRPr="00AE4169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трансф. из РБ</w:t>
            </w:r>
          </w:p>
        </w:tc>
        <w:tc>
          <w:tcPr>
            <w:tcW w:w="1481" w:type="dxa"/>
            <w:shd w:val="clear" w:color="auto" w:fill="auto"/>
          </w:tcPr>
          <w:p w:rsidR="00A22962" w:rsidRDefault="00A22962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5A0F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январь-ма</w:t>
            </w:r>
            <w:r w:rsidR="00402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</w:t>
            </w:r>
          </w:p>
          <w:p w:rsidR="00E15A0F" w:rsidRPr="00AE4169" w:rsidRDefault="00E15A0F" w:rsidP="00102F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декабрь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410" w:type="dxa"/>
            <w:shd w:val="clear" w:color="auto" w:fill="auto"/>
          </w:tcPr>
          <w:p w:rsidR="00A22962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Благоустройство села</w:t>
            </w:r>
          </w:p>
        </w:tc>
        <w:tc>
          <w:tcPr>
            <w:tcW w:w="1571" w:type="dxa"/>
            <w:shd w:val="clear" w:color="auto" w:fill="auto"/>
          </w:tcPr>
          <w:p w:rsidR="00A22962" w:rsidRPr="00012F71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Default="00E15A0F" w:rsidP="00393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17258</w:t>
            </w:r>
            <w:r w:rsidR="00402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,0т.т</w:t>
            </w:r>
          </w:p>
          <w:p w:rsidR="00E15A0F" w:rsidRDefault="00E15A0F" w:rsidP="00393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т.ч.258</w:t>
            </w:r>
            <w:r w:rsidR="00402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 т.т</w:t>
            </w:r>
          </w:p>
          <w:p w:rsidR="00E15A0F" w:rsidRPr="00032366" w:rsidRDefault="00E15A0F" w:rsidP="00393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17000,0</w:t>
            </w:r>
            <w:r w:rsidR="00402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</w:t>
            </w:r>
          </w:p>
        </w:tc>
        <w:tc>
          <w:tcPr>
            <w:tcW w:w="2138" w:type="dxa"/>
            <w:shd w:val="clear" w:color="auto" w:fill="auto"/>
          </w:tcPr>
          <w:p w:rsidR="00A22962" w:rsidRDefault="00A22962" w:rsidP="0010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A0F" w:rsidRDefault="00E15A0F" w:rsidP="0010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  <w:p w:rsidR="00E15A0F" w:rsidRPr="00012F71" w:rsidRDefault="00E15A0F" w:rsidP="0010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трансф. из РБ</w:t>
            </w:r>
          </w:p>
        </w:tc>
        <w:tc>
          <w:tcPr>
            <w:tcW w:w="1481" w:type="dxa"/>
            <w:shd w:val="clear" w:color="auto" w:fill="auto"/>
          </w:tcPr>
          <w:p w:rsidR="00E15A0F" w:rsidRDefault="00E15A0F" w:rsidP="00E1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22962" w:rsidRDefault="00E15A0F" w:rsidP="00E1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апрель,</w:t>
            </w:r>
          </w:p>
          <w:p w:rsidR="00E15A0F" w:rsidRDefault="00E15A0F" w:rsidP="00E1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5A0F" w:rsidRDefault="00E15A0F" w:rsidP="00E1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ию</w:t>
            </w:r>
            <w:r w:rsidR="00402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ь</w:t>
            </w:r>
          </w:p>
          <w:p w:rsidR="00E15A0F" w:rsidRDefault="00E15A0F" w:rsidP="00E1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64A99" w:rsidRDefault="00364A99" w:rsidP="00E1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5A0F" w:rsidRPr="00247657" w:rsidRDefault="00E15A0F" w:rsidP="00E1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c>
          <w:tcPr>
            <w:tcW w:w="10232" w:type="dxa"/>
            <w:gridSpan w:val="7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КУЛЬТУРА, СПОРТ,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 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c>
          <w:tcPr>
            <w:tcW w:w="10232" w:type="dxa"/>
            <w:gridSpan w:val="7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15A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 И КОММУНИКАЦИИ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6.1 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410" w:type="dxa"/>
            <w:shd w:val="clear" w:color="auto" w:fill="auto"/>
          </w:tcPr>
          <w:p w:rsidR="00A22962" w:rsidRPr="002004CF" w:rsidRDefault="00A22962" w:rsidP="00EB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c>
          <w:tcPr>
            <w:tcW w:w="10232" w:type="dxa"/>
            <w:gridSpan w:val="7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7.1 </w:t>
            </w:r>
          </w:p>
        </w:tc>
        <w:tc>
          <w:tcPr>
            <w:tcW w:w="2410" w:type="dxa"/>
            <w:shd w:val="clear" w:color="auto" w:fill="auto"/>
          </w:tcPr>
          <w:p w:rsidR="00A22962" w:rsidRPr="00B27BFB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B27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Проведение инвентаризации производственной, социальной, инженерной, транспортной инфраструктуры, жилищного фонда и инфраструктуры малого и среднего бизнеса</w:t>
            </w:r>
          </w:p>
        </w:tc>
        <w:tc>
          <w:tcPr>
            <w:tcW w:w="1571" w:type="dxa"/>
            <w:shd w:val="clear" w:color="auto" w:fill="auto"/>
          </w:tcPr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 мониторинге</w:t>
            </w: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квартал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</w:t>
            </w:r>
          </w:p>
        </w:tc>
        <w:tc>
          <w:tcPr>
            <w:tcW w:w="2410" w:type="dxa"/>
            <w:shd w:val="clear" w:color="auto" w:fill="auto"/>
          </w:tcPr>
          <w:p w:rsidR="00A22962" w:rsidRPr="00B27BFB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B27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Привлечение малого и среднего бизнеса к </w:t>
            </w:r>
            <w:proofErr w:type="spellStart"/>
            <w:r w:rsidRPr="00B27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микрокредитованию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spellStart"/>
            <w:r w:rsidRPr="00DA5C1C">
              <w:rPr>
                <w:rFonts w:ascii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 w:rsidRPr="00DA5C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410" w:type="dxa"/>
            <w:shd w:val="clear" w:color="auto" w:fill="auto"/>
          </w:tcPr>
          <w:p w:rsidR="00A22962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  <w:t>Местный бюджет</w:t>
            </w:r>
          </w:p>
          <w:p w:rsidR="00A22962" w:rsidRPr="002208FF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A22962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1571" w:type="dxa"/>
            <w:shd w:val="clear" w:color="auto" w:fill="auto"/>
          </w:tcPr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2962" w:rsidRPr="002004CF" w:rsidTr="00032366">
        <w:trPr>
          <w:gridAfter w:val="1"/>
          <w:wAfter w:w="17" w:type="dxa"/>
        </w:trPr>
        <w:tc>
          <w:tcPr>
            <w:tcW w:w="543" w:type="dxa"/>
            <w:shd w:val="clear" w:color="auto" w:fill="auto"/>
          </w:tcPr>
          <w:p w:rsidR="00A22962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A22962" w:rsidRDefault="00A22962" w:rsidP="00102F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  <w:t>Всего</w:t>
            </w:r>
          </w:p>
        </w:tc>
        <w:tc>
          <w:tcPr>
            <w:tcW w:w="1571" w:type="dxa"/>
            <w:shd w:val="clear" w:color="auto" w:fill="auto"/>
          </w:tcPr>
          <w:p w:rsidR="00A22962" w:rsidRPr="00DA5C1C" w:rsidRDefault="00A22962" w:rsidP="0010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8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1" w:type="dxa"/>
            <w:shd w:val="clear" w:color="auto" w:fill="auto"/>
          </w:tcPr>
          <w:p w:rsidR="00A22962" w:rsidRPr="002004CF" w:rsidRDefault="00A22962" w:rsidP="00EB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66566" w:rsidRPr="00C6018B" w:rsidRDefault="00B66566" w:rsidP="00B665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6018B">
        <w:rPr>
          <w:rFonts w:ascii="Times New Roman" w:hAnsi="Times New Roman" w:cs="Times New Roman"/>
          <w:sz w:val="20"/>
          <w:szCs w:val="20"/>
          <w:lang w:val="kk-KZ"/>
        </w:rPr>
        <w:t>Примечание: объем средств будет корректироваться при уточнении республиканского и местных бюджетов на соответствующие финансовые годы в соответствии с законодательством Республики Казахстан</w:t>
      </w:r>
    </w:p>
    <w:p w:rsidR="00B66566" w:rsidRPr="00C6018B" w:rsidRDefault="00B66566" w:rsidP="00B6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6018B">
        <w:rPr>
          <w:rFonts w:ascii="Times New Roman" w:hAnsi="Times New Roman" w:cs="Times New Roman"/>
          <w:sz w:val="20"/>
          <w:szCs w:val="20"/>
          <w:lang w:val="kk-KZ"/>
        </w:rPr>
        <w:t>Расшифровка аббревиатур:</w:t>
      </w:r>
    </w:p>
    <w:p w:rsidR="00B66566" w:rsidRDefault="00B66566" w:rsidP="00B6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6018B">
        <w:rPr>
          <w:rFonts w:ascii="Times New Roman" w:hAnsi="Times New Roman" w:cs="Times New Roman"/>
          <w:sz w:val="20"/>
          <w:szCs w:val="20"/>
          <w:lang w:val="kk-KZ"/>
        </w:rPr>
        <w:t>МБ- местный бюджет</w:t>
      </w:r>
    </w:p>
    <w:p w:rsidR="00672F32" w:rsidRDefault="00672F32" w:rsidP="00B6656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4199" w:rsidRPr="00015EC6" w:rsidRDefault="008D4199" w:rsidP="00B6656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D4199" w:rsidRPr="00015EC6" w:rsidSect="002004CF">
      <w:headerReference w:type="default" r:id="rId7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FA" w:rsidRDefault="00891CFA" w:rsidP="0043360A">
      <w:pPr>
        <w:spacing w:after="0" w:line="240" w:lineRule="auto"/>
      </w:pPr>
      <w:r>
        <w:separator/>
      </w:r>
    </w:p>
  </w:endnote>
  <w:endnote w:type="continuationSeparator" w:id="0">
    <w:p w:rsidR="00891CFA" w:rsidRDefault="00891CFA" w:rsidP="0043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FA" w:rsidRDefault="00891CFA" w:rsidP="0043360A">
      <w:pPr>
        <w:spacing w:after="0" w:line="240" w:lineRule="auto"/>
      </w:pPr>
      <w:r>
        <w:separator/>
      </w:r>
    </w:p>
  </w:footnote>
  <w:footnote w:type="continuationSeparator" w:id="0">
    <w:p w:rsidR="00891CFA" w:rsidRDefault="00891CFA" w:rsidP="0043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15" w:rsidRDefault="00C72A5A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4.4pt;margin-top:48.8pt;width:30pt;height:631.4pt;z-index:251661312;mso-wrap-style:tight" stroked="f">
          <v:textbox style="layout-flow:vertical;mso-layout-flow-alt:bottom-to-top">
            <w:txbxContent>
              <w:p w:rsidR="009D7A2E" w:rsidRPr="009D7A2E" w:rsidRDefault="00D612EF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26.06.2019 ЭҚАБЖ МО (7.23.0 нұсқасы)  ЭЦ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Қ-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ны тексерудің нәтижесі оң. 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Надпись 1" o:spid="_x0000_s1025" type="#_x0000_t202" style="position:absolute;margin-left:494.4pt;margin-top:48.8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" filled="f" stroked="f" strokeweight=".5pt">
          <v:textbox style="layout-flow:vertical;mso-layout-flow-alt:bottom-to-top">
            <w:txbxContent>
              <w:p w:rsidR="00E91C15" w:rsidRPr="00E91C15" w:rsidRDefault="00D612EF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A26"/>
    <w:multiLevelType w:val="hybridMultilevel"/>
    <w:tmpl w:val="78D020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7C76"/>
    <w:multiLevelType w:val="hybridMultilevel"/>
    <w:tmpl w:val="08A4CC10"/>
    <w:lvl w:ilvl="0" w:tplc="B0B6E664">
      <w:numFmt w:val="bullet"/>
      <w:lvlText w:val="•"/>
      <w:lvlJc w:val="left"/>
      <w:pPr>
        <w:ind w:left="1162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2F32"/>
    <w:rsid w:val="00032366"/>
    <w:rsid w:val="000A57DB"/>
    <w:rsid w:val="00111A77"/>
    <w:rsid w:val="0014093A"/>
    <w:rsid w:val="00144DBC"/>
    <w:rsid w:val="00151FCB"/>
    <w:rsid w:val="00167167"/>
    <w:rsid w:val="001F63E9"/>
    <w:rsid w:val="002526A1"/>
    <w:rsid w:val="002B20D9"/>
    <w:rsid w:val="002D667B"/>
    <w:rsid w:val="002F0185"/>
    <w:rsid w:val="002F5109"/>
    <w:rsid w:val="00364A99"/>
    <w:rsid w:val="00393050"/>
    <w:rsid w:val="00394B26"/>
    <w:rsid w:val="003E69E4"/>
    <w:rsid w:val="004027BD"/>
    <w:rsid w:val="0043360A"/>
    <w:rsid w:val="0045594F"/>
    <w:rsid w:val="00536FA7"/>
    <w:rsid w:val="005412C3"/>
    <w:rsid w:val="005A2409"/>
    <w:rsid w:val="005B27F5"/>
    <w:rsid w:val="0062655C"/>
    <w:rsid w:val="00634F84"/>
    <w:rsid w:val="0063662A"/>
    <w:rsid w:val="00672F32"/>
    <w:rsid w:val="00676C0C"/>
    <w:rsid w:val="006C5938"/>
    <w:rsid w:val="006F5FC9"/>
    <w:rsid w:val="00757844"/>
    <w:rsid w:val="007A600C"/>
    <w:rsid w:val="00815CDA"/>
    <w:rsid w:val="00870C4F"/>
    <w:rsid w:val="00880B56"/>
    <w:rsid w:val="0088593E"/>
    <w:rsid w:val="00887DE9"/>
    <w:rsid w:val="00891CFA"/>
    <w:rsid w:val="008B6B4B"/>
    <w:rsid w:val="008D4199"/>
    <w:rsid w:val="009361B4"/>
    <w:rsid w:val="009378A3"/>
    <w:rsid w:val="00971498"/>
    <w:rsid w:val="00984E5C"/>
    <w:rsid w:val="00A22962"/>
    <w:rsid w:val="00A86D3E"/>
    <w:rsid w:val="00AE3C5B"/>
    <w:rsid w:val="00B66566"/>
    <w:rsid w:val="00BF7E59"/>
    <w:rsid w:val="00C6364E"/>
    <w:rsid w:val="00C72A5A"/>
    <w:rsid w:val="00C9040E"/>
    <w:rsid w:val="00CB33F3"/>
    <w:rsid w:val="00CE46B0"/>
    <w:rsid w:val="00CE78AC"/>
    <w:rsid w:val="00CF1DA5"/>
    <w:rsid w:val="00D27AC3"/>
    <w:rsid w:val="00D52A91"/>
    <w:rsid w:val="00D612EF"/>
    <w:rsid w:val="00E15A0F"/>
    <w:rsid w:val="00E17A53"/>
    <w:rsid w:val="00E277B5"/>
    <w:rsid w:val="00E5740F"/>
    <w:rsid w:val="00E612D8"/>
    <w:rsid w:val="00E62958"/>
    <w:rsid w:val="00EB64FC"/>
    <w:rsid w:val="00EC0F1B"/>
    <w:rsid w:val="00EE2424"/>
    <w:rsid w:val="00F55AB7"/>
    <w:rsid w:val="00FC2054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72F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7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F32"/>
  </w:style>
  <w:style w:type="character" w:customStyle="1" w:styleId="apple-converted-space">
    <w:name w:val="apple-converted-space"/>
    <w:uiPriority w:val="99"/>
    <w:rsid w:val="006F5FC9"/>
    <w:rPr>
      <w:rFonts w:cs="Times New Roman"/>
    </w:rPr>
  </w:style>
  <w:style w:type="paragraph" w:styleId="a5">
    <w:name w:val="Normal (Web)"/>
    <w:aliases w:val=" Знак Знак1 Знак, Знак Знак1 Знак Знак, Знак Знак Знак Знак Знак, Знак4"/>
    <w:basedOn w:val="a"/>
    <w:uiPriority w:val="99"/>
    <w:semiHidden/>
    <w:rsid w:val="006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4093A"/>
    <w:rPr>
      <w:rFonts w:cs="Times New Roman"/>
      <w:b/>
      <w:bCs/>
    </w:rPr>
  </w:style>
  <w:style w:type="paragraph" w:styleId="a7">
    <w:name w:val="No Spacing"/>
    <w:uiPriority w:val="1"/>
    <w:qFormat/>
    <w:rsid w:val="0014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2023-02-21T04:39:00Z</cp:lastPrinted>
  <dcterms:created xsi:type="dcterms:W3CDTF">2023-02-21T04:43:00Z</dcterms:created>
  <dcterms:modified xsi:type="dcterms:W3CDTF">2023-02-21T04:43:00Z</dcterms:modified>
</cp:coreProperties>
</file>