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5E" w:rsidRPr="006F7CFE" w:rsidRDefault="00810E5E" w:rsidP="00810E5E">
      <w:pPr>
        <w:spacing w:after="0" w:line="240" w:lineRule="atLeast"/>
        <w:ind w:left="4678"/>
        <w:jc w:val="center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Приложение 100 </w:t>
      </w:r>
      <w:r w:rsidRPr="006F7CFE">
        <w:rPr>
          <w:sz w:val="28"/>
          <w:szCs w:val="28"/>
          <w:lang w:val="ru-RU"/>
        </w:rPr>
        <w:br/>
        <w:t xml:space="preserve">к приказу </w:t>
      </w:r>
      <w:r>
        <w:rPr>
          <w:sz w:val="28"/>
          <w:szCs w:val="28"/>
          <w:lang w:val="ru-RU"/>
        </w:rPr>
        <w:t>исполняющего обязанности</w:t>
      </w:r>
      <w:r w:rsidRPr="006F7CFE">
        <w:rPr>
          <w:sz w:val="28"/>
          <w:szCs w:val="28"/>
          <w:lang w:val="ru-RU"/>
        </w:rPr>
        <w:t xml:space="preserve"> Председателя Комитета</w:t>
      </w:r>
      <w:r w:rsidRPr="006F7CFE">
        <w:rPr>
          <w:sz w:val="28"/>
          <w:szCs w:val="28"/>
          <w:lang w:val="ru-RU"/>
        </w:rPr>
        <w:br/>
        <w:t>государственных доходов</w:t>
      </w:r>
      <w:r w:rsidRPr="006F7CFE">
        <w:rPr>
          <w:sz w:val="28"/>
          <w:szCs w:val="28"/>
          <w:lang w:val="ru-RU"/>
        </w:rPr>
        <w:br/>
        <w:t>Министерства финансов</w:t>
      </w:r>
      <w:r w:rsidRPr="006F7CFE">
        <w:rPr>
          <w:sz w:val="28"/>
          <w:szCs w:val="28"/>
          <w:lang w:val="ru-RU"/>
        </w:rPr>
        <w:br/>
        <w:t>Республики Казахстан</w:t>
      </w:r>
      <w:r w:rsidRPr="006F7CFE">
        <w:rPr>
          <w:sz w:val="28"/>
          <w:szCs w:val="28"/>
          <w:lang w:val="ru-RU"/>
        </w:rPr>
        <w:br/>
        <w:t>от «__» ________ 2022 года № ___</w:t>
      </w:r>
    </w:p>
    <w:p w:rsidR="00810E5E" w:rsidRPr="006F7CFE" w:rsidRDefault="00810E5E" w:rsidP="00810E5E">
      <w:pPr>
        <w:spacing w:after="0" w:line="240" w:lineRule="atLeast"/>
        <w:ind w:left="4678"/>
        <w:jc w:val="center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left="4678"/>
        <w:jc w:val="center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left="4678"/>
        <w:jc w:val="center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Приложение 102 </w:t>
      </w:r>
      <w:r w:rsidRPr="006F7CFE">
        <w:rPr>
          <w:sz w:val="28"/>
          <w:szCs w:val="28"/>
          <w:lang w:val="ru-RU"/>
        </w:rPr>
        <w:br/>
        <w:t>к приказу Председателя Комитета</w:t>
      </w:r>
      <w:r w:rsidRPr="006F7CFE">
        <w:rPr>
          <w:sz w:val="28"/>
          <w:szCs w:val="28"/>
          <w:lang w:val="ru-RU"/>
        </w:rPr>
        <w:br/>
        <w:t>государственных доходов</w:t>
      </w:r>
      <w:r w:rsidRPr="006F7CFE">
        <w:rPr>
          <w:sz w:val="28"/>
          <w:szCs w:val="28"/>
          <w:lang w:val="ru-RU"/>
        </w:rPr>
        <w:br/>
        <w:t>Министерства финансов</w:t>
      </w:r>
      <w:r w:rsidRPr="006F7CFE">
        <w:rPr>
          <w:sz w:val="28"/>
          <w:szCs w:val="28"/>
          <w:lang w:val="ru-RU"/>
        </w:rPr>
        <w:br/>
        <w:t>Республики Казахстан</w:t>
      </w:r>
      <w:r w:rsidRPr="006F7CFE">
        <w:rPr>
          <w:sz w:val="28"/>
          <w:szCs w:val="28"/>
          <w:lang w:val="ru-RU"/>
        </w:rPr>
        <w:br/>
        <w:t>от 7 сентября 2016 года № 522</w:t>
      </w:r>
    </w:p>
    <w:p w:rsidR="00810E5E" w:rsidRPr="006F7CFE" w:rsidRDefault="00810E5E" w:rsidP="00810E5E">
      <w:pPr>
        <w:spacing w:after="0" w:line="240" w:lineRule="atLeast"/>
        <w:rPr>
          <w:b/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rPr>
          <w:b/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jc w:val="center"/>
        <w:rPr>
          <w:b/>
          <w:sz w:val="28"/>
          <w:szCs w:val="28"/>
          <w:lang w:val="ru-RU"/>
        </w:rPr>
      </w:pPr>
      <w:r w:rsidRPr="006F7CFE">
        <w:rPr>
          <w:b/>
          <w:sz w:val="28"/>
          <w:szCs w:val="28"/>
          <w:lang w:val="ru-RU"/>
        </w:rPr>
        <w:t>Положение</w:t>
      </w:r>
      <w:r w:rsidRPr="006F7CFE">
        <w:rPr>
          <w:sz w:val="28"/>
          <w:szCs w:val="28"/>
          <w:lang w:val="ru-RU"/>
        </w:rPr>
        <w:br/>
      </w:r>
      <w:r w:rsidRPr="006F7CFE">
        <w:rPr>
          <w:b/>
          <w:sz w:val="28"/>
          <w:szCs w:val="28"/>
          <w:lang w:val="ru-RU"/>
        </w:rPr>
        <w:t>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</w:t>
      </w:r>
    </w:p>
    <w:p w:rsidR="00810E5E" w:rsidRPr="006F7CFE" w:rsidRDefault="00810E5E" w:rsidP="00810E5E">
      <w:pPr>
        <w:spacing w:after="0" w:line="240" w:lineRule="atLeast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jc w:val="center"/>
        <w:rPr>
          <w:b/>
          <w:sz w:val="28"/>
          <w:szCs w:val="28"/>
          <w:lang w:val="ru-RU"/>
        </w:rPr>
      </w:pPr>
      <w:r w:rsidRPr="006F7CFE">
        <w:rPr>
          <w:b/>
          <w:sz w:val="28"/>
          <w:szCs w:val="28"/>
          <w:lang w:val="ru-RU"/>
        </w:rPr>
        <w:t>Глава 1. Общие положения</w:t>
      </w:r>
    </w:p>
    <w:p w:rsidR="00810E5E" w:rsidRPr="006F7CFE" w:rsidRDefault="00810E5E" w:rsidP="00810E5E">
      <w:pPr>
        <w:spacing w:after="0" w:line="240" w:lineRule="atLeast"/>
        <w:jc w:val="center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1.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Карагандинской области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1) налогового администрирования;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2) государственного регулирования производства и оборота этилового спирта, алкогольной продукции и табачных изделий;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3) оборота нефтепродуктов и биотоплива;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5) в других сферах, отнесенных к компетенции Управления действующим законодательством.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kk-KZ"/>
        </w:rPr>
        <w:t xml:space="preserve">2. </w:t>
      </w:r>
      <w:r w:rsidRPr="006F7CFE">
        <w:rPr>
          <w:sz w:val="28"/>
          <w:szCs w:val="28"/>
          <w:lang w:val="ru-RU"/>
        </w:rPr>
        <w:t xml:space="preserve">Управление осуществляет свою деятельность в соответствии с Конституцией и законами Республики Казахстан, актами Президента и </w:t>
      </w:r>
      <w:r w:rsidRPr="006F7CFE">
        <w:rPr>
          <w:sz w:val="28"/>
          <w:szCs w:val="28"/>
          <w:lang w:val="ru-RU"/>
        </w:rPr>
        <w:lastRenderedPageBreak/>
        <w:t>Правительства Республики Казахстан, иными нормативными правовыми актами, а также настоящим Положением.</w:t>
      </w:r>
      <w:r w:rsidRPr="006F7CFE">
        <w:rPr>
          <w:sz w:val="28"/>
          <w:szCs w:val="28"/>
          <w:lang w:val="kk-KZ"/>
        </w:rPr>
        <w:t xml:space="preserve">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kk-KZ"/>
        </w:rPr>
        <w:t xml:space="preserve">3. </w:t>
      </w:r>
      <w:r w:rsidRPr="006F7CFE">
        <w:rPr>
          <w:sz w:val="28"/>
          <w:szCs w:val="28"/>
          <w:lang w:val="ru-RU"/>
        </w:rPr>
        <w:t>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kk-KZ"/>
        </w:rPr>
        <w:t xml:space="preserve">4. </w:t>
      </w:r>
      <w:r w:rsidRPr="006F7CFE">
        <w:rPr>
          <w:sz w:val="28"/>
          <w:szCs w:val="28"/>
          <w:lang w:val="ru-RU"/>
        </w:rPr>
        <w:t>Управление вступает в гражданско-правовые отношения от собственного имени.</w:t>
      </w:r>
      <w:r w:rsidRPr="006F7CFE">
        <w:rPr>
          <w:sz w:val="28"/>
          <w:szCs w:val="28"/>
          <w:lang w:val="kk-KZ"/>
        </w:rPr>
        <w:t xml:space="preserve">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kk-KZ"/>
        </w:rPr>
        <w:t xml:space="preserve">5. </w:t>
      </w:r>
      <w:r w:rsidRPr="006F7CFE">
        <w:rPr>
          <w:sz w:val="28"/>
          <w:szCs w:val="28"/>
          <w:lang w:val="ru-RU"/>
        </w:rPr>
        <w:t xml:space="preserve">Управление </w:t>
      </w:r>
      <w:r w:rsidRPr="006F7CFE">
        <w:rPr>
          <w:sz w:val="28"/>
          <w:szCs w:val="28"/>
          <w:lang w:val="kk-KZ"/>
        </w:rPr>
        <w:t xml:space="preserve">имеет право </w:t>
      </w:r>
      <w:r w:rsidRPr="006F7CFE">
        <w:rPr>
          <w:sz w:val="28"/>
          <w:szCs w:val="28"/>
          <w:lang w:val="ru-RU"/>
        </w:rPr>
        <w:t>выступат</w:t>
      </w:r>
      <w:r w:rsidRPr="006F7CFE">
        <w:rPr>
          <w:sz w:val="28"/>
          <w:szCs w:val="28"/>
          <w:lang w:val="kk-KZ"/>
        </w:rPr>
        <w:t>ь</w:t>
      </w:r>
      <w:r w:rsidRPr="006F7CFE">
        <w:rPr>
          <w:sz w:val="28"/>
          <w:szCs w:val="28"/>
          <w:lang w:val="ru-RU"/>
        </w:rPr>
        <w:t xml:space="preserve">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 w:rsidRPr="006F7CFE">
        <w:rPr>
          <w:sz w:val="28"/>
          <w:szCs w:val="28"/>
          <w:lang w:val="kk-KZ"/>
        </w:rPr>
        <w:t xml:space="preserve">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kk-KZ"/>
        </w:rPr>
        <w:t>6</w:t>
      </w:r>
      <w:r w:rsidRPr="006F7CFE">
        <w:rPr>
          <w:sz w:val="28"/>
          <w:szCs w:val="28"/>
          <w:lang w:val="ru-RU"/>
        </w:rPr>
        <w:t xml:space="preserve">. Управление по вопросам своей компетенции в установленном законодательством порядке принимает решения, оформляемые приказами </w:t>
      </w:r>
      <w:r w:rsidRPr="006F7CFE">
        <w:rPr>
          <w:sz w:val="28"/>
          <w:szCs w:val="28"/>
          <w:lang w:val="kk-KZ"/>
        </w:rPr>
        <w:t>руководителя</w:t>
      </w:r>
      <w:r w:rsidRPr="006F7CFE">
        <w:rPr>
          <w:sz w:val="28"/>
          <w:szCs w:val="28"/>
          <w:lang w:val="ru-RU"/>
        </w:rPr>
        <w:t xml:space="preserve"> Управления и другими актами, предусмотренными законодательством Республики Казахстан.</w:t>
      </w:r>
      <w:r w:rsidRPr="006F7CFE">
        <w:rPr>
          <w:sz w:val="28"/>
          <w:szCs w:val="28"/>
          <w:lang w:val="kk-KZ"/>
        </w:rPr>
        <w:t xml:space="preserve">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kk-KZ"/>
        </w:rPr>
        <w:t>7</w:t>
      </w:r>
      <w:r w:rsidRPr="006F7CFE">
        <w:rPr>
          <w:sz w:val="28"/>
          <w:szCs w:val="28"/>
          <w:lang w:val="ru-RU"/>
        </w:rPr>
        <w:t>. Структура и лимит штатной численности Управления утверждаются в соответствии с законодательством Республики Казахстан.</w:t>
      </w:r>
      <w:r w:rsidRPr="006F7CFE">
        <w:rPr>
          <w:sz w:val="28"/>
          <w:szCs w:val="28"/>
          <w:lang w:val="kk-KZ"/>
        </w:rPr>
        <w:t xml:space="preserve">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kk-KZ"/>
        </w:rPr>
        <w:t>8</w:t>
      </w:r>
      <w:r w:rsidRPr="006F7CFE">
        <w:rPr>
          <w:sz w:val="28"/>
          <w:szCs w:val="28"/>
          <w:lang w:val="ru-RU"/>
        </w:rPr>
        <w:t xml:space="preserve">. </w:t>
      </w:r>
      <w:r w:rsidRPr="006F7CFE">
        <w:rPr>
          <w:sz w:val="28"/>
          <w:szCs w:val="28"/>
          <w:lang w:val="kk-KZ"/>
        </w:rPr>
        <w:t xml:space="preserve">Местонахождение </w:t>
      </w:r>
      <w:r w:rsidRPr="006F7CFE">
        <w:rPr>
          <w:sz w:val="28"/>
          <w:szCs w:val="28"/>
          <w:lang w:val="ru-RU"/>
        </w:rPr>
        <w:t>Управления: почтовый индекс 100009, Республика Казахстан, город Караганда, район имени Казыбек би, улица Ермекова, 73.</w:t>
      </w:r>
      <w:r w:rsidRPr="006F7CFE">
        <w:rPr>
          <w:sz w:val="28"/>
          <w:szCs w:val="28"/>
          <w:lang w:val="kk-KZ"/>
        </w:rPr>
        <w:t xml:space="preserve">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kk-KZ"/>
        </w:rPr>
        <w:t>9</w:t>
      </w:r>
      <w:r w:rsidRPr="006F7CFE">
        <w:rPr>
          <w:sz w:val="28"/>
          <w:szCs w:val="28"/>
          <w:lang w:val="ru-RU"/>
        </w:rPr>
        <w:t>. Полное наименование Управления: Республиканское государственное учреждение «Управление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Казахстан».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</w:t>
      </w:r>
      <w:r w:rsidRPr="006F7CFE">
        <w:rPr>
          <w:sz w:val="28"/>
          <w:szCs w:val="28"/>
          <w:lang w:val="kk-KZ"/>
        </w:rPr>
        <w:t>0</w:t>
      </w:r>
      <w:r w:rsidRPr="006F7CFE">
        <w:rPr>
          <w:sz w:val="28"/>
          <w:szCs w:val="28"/>
          <w:lang w:val="ru-RU"/>
        </w:rPr>
        <w:t>. Настоящее Положение является учредительным документом Управления.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</w:t>
      </w:r>
      <w:r w:rsidRPr="006F7CFE">
        <w:rPr>
          <w:sz w:val="28"/>
          <w:szCs w:val="28"/>
          <w:lang w:val="kk-KZ"/>
        </w:rPr>
        <w:t>1</w:t>
      </w:r>
      <w:r w:rsidRPr="006F7CFE">
        <w:rPr>
          <w:sz w:val="28"/>
          <w:szCs w:val="28"/>
          <w:lang w:val="ru-RU"/>
        </w:rPr>
        <w:t>. Финансирование деятельности Управления осуществляется из республиканского бюджета.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kk-KZ"/>
        </w:rPr>
        <w:t>12</w:t>
      </w:r>
      <w:r w:rsidRPr="006F7CFE">
        <w:rPr>
          <w:sz w:val="28"/>
          <w:szCs w:val="28"/>
          <w:lang w:val="ru-RU"/>
        </w:rPr>
        <w:t xml:space="preserve">. Управлению </w:t>
      </w:r>
      <w:r w:rsidRPr="006F7CFE">
        <w:rPr>
          <w:sz w:val="28"/>
          <w:szCs w:val="28"/>
          <w:lang w:val="kk-KZ"/>
        </w:rPr>
        <w:t>запрещается</w:t>
      </w:r>
      <w:r w:rsidRPr="006F7CFE">
        <w:rPr>
          <w:sz w:val="28"/>
          <w:szCs w:val="28"/>
          <w:lang w:val="ru-RU"/>
        </w:rPr>
        <w:t xml:space="preserve"> вступать в договорные отношения с субъектами предпринимательства на предмет выполнения обязанностей, являющихся </w:t>
      </w:r>
      <w:r w:rsidRPr="006F7CFE">
        <w:rPr>
          <w:sz w:val="28"/>
          <w:szCs w:val="28"/>
          <w:lang w:val="kk-KZ"/>
        </w:rPr>
        <w:t>полномочиями</w:t>
      </w:r>
      <w:r w:rsidRPr="006F7CFE">
        <w:rPr>
          <w:sz w:val="28"/>
          <w:szCs w:val="28"/>
          <w:lang w:val="ru-RU"/>
        </w:rPr>
        <w:t xml:space="preserve"> Управления.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kk-KZ"/>
        </w:rPr>
      </w:pPr>
      <w:r w:rsidRPr="006F7CFE">
        <w:rPr>
          <w:sz w:val="28"/>
          <w:szCs w:val="28"/>
          <w:lang w:val="ru-RU"/>
        </w:rPr>
        <w:t>Если Управлению законодательными актами предоставлено право осуществлять приносящую доходы деятельность, то доходы, полученные</w:t>
      </w:r>
      <w:r w:rsidRPr="006F7CFE">
        <w:rPr>
          <w:sz w:val="28"/>
          <w:szCs w:val="28"/>
          <w:lang w:val="kk-KZ"/>
        </w:rPr>
        <w:t xml:space="preserve"> от такой деятельности, </w:t>
      </w:r>
      <w:r w:rsidRPr="006F7CFE">
        <w:rPr>
          <w:sz w:val="28"/>
          <w:szCs w:val="28"/>
          <w:lang w:val="ru-RU"/>
        </w:rPr>
        <w:t>направляются в бюджет</w:t>
      </w:r>
      <w:r w:rsidRPr="006F7CFE">
        <w:rPr>
          <w:sz w:val="28"/>
          <w:szCs w:val="28"/>
          <w:lang w:val="kk-KZ"/>
        </w:rPr>
        <w:t xml:space="preserve"> государства.</w:t>
      </w:r>
    </w:p>
    <w:p w:rsidR="00810E5E" w:rsidRPr="006F7CFE" w:rsidRDefault="00810E5E" w:rsidP="00810E5E">
      <w:pPr>
        <w:spacing w:after="0" w:line="240" w:lineRule="atLeast"/>
        <w:rPr>
          <w:b/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rPr>
          <w:b/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jc w:val="center"/>
        <w:rPr>
          <w:b/>
          <w:sz w:val="28"/>
          <w:szCs w:val="28"/>
          <w:lang w:val="ru-RU"/>
        </w:rPr>
      </w:pPr>
      <w:r w:rsidRPr="006F7CFE">
        <w:rPr>
          <w:b/>
          <w:sz w:val="28"/>
          <w:szCs w:val="28"/>
          <w:lang w:val="ru-RU"/>
        </w:rPr>
        <w:t>Глава 2. Задачи, права и обязанности Управления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13.Задачи: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lastRenderedPageBreak/>
        <w:t>2) обеспечение полноты и своевременности поступления налогов и других обязательных платежей в бюджет;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3) </w:t>
      </w:r>
      <w:r w:rsidRPr="006F7CFE">
        <w:rPr>
          <w:sz w:val="28"/>
          <w:szCs w:val="28"/>
          <w:lang w:val="ru-RU" w:eastAsia="ru-RU"/>
        </w:rPr>
        <w:t>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</w:t>
      </w:r>
      <w:r w:rsidRPr="006F7CFE">
        <w:rPr>
          <w:sz w:val="28"/>
          <w:szCs w:val="28"/>
          <w:lang w:val="ru-RU"/>
        </w:rPr>
        <w:t>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4) участие в реализации налоговой политики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5) обеспечение в пределах своей компетенции экономической безопасности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pacing w:val="2"/>
          <w:sz w:val="28"/>
          <w:szCs w:val="28"/>
          <w:lang w:val="ru-RU"/>
        </w:rPr>
        <w:t xml:space="preserve">6) </w:t>
      </w:r>
      <w:r w:rsidRPr="006F7CFE">
        <w:rPr>
          <w:sz w:val="28"/>
          <w:szCs w:val="28"/>
          <w:lang w:val="ru-RU"/>
        </w:rPr>
        <w:t>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pacing w:val="2"/>
          <w:sz w:val="28"/>
          <w:szCs w:val="28"/>
          <w:lang w:val="kk-KZ"/>
        </w:rPr>
        <w:t xml:space="preserve">7) </w:t>
      </w:r>
      <w:r w:rsidRPr="006F7CFE">
        <w:rPr>
          <w:spacing w:val="2"/>
          <w:sz w:val="28"/>
          <w:szCs w:val="28"/>
          <w:lang w:val="ru-RU"/>
        </w:rPr>
        <w:t>выполнение иных задач, предусмотренных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14. Права и обязанности Управления: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1) права: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требовать от налогоплательщика (налогового агента):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 xml:space="preserve">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p w:rsidR="00810E5E" w:rsidRPr="006F7CFE" w:rsidRDefault="00810E5E" w:rsidP="00810E5E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F7CFE">
        <w:rPr>
          <w:sz w:val="28"/>
          <w:szCs w:val="28"/>
        </w:rPr>
        <w:t>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lastRenderedPageBreak/>
        <w:t>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в ходе налоговой проверки в порядке, определенном Кодексом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p w:rsidR="00810E5E" w:rsidRPr="006F7CFE" w:rsidRDefault="00810E5E" w:rsidP="00810E5E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F7CFE">
        <w:rPr>
          <w:sz w:val="28"/>
          <w:szCs w:val="28"/>
        </w:rPr>
        <w:t>давать разъяснения и комментарии по применению действующего законодательства по вопросам, входящим в компетенцию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 xml:space="preserve">направлять уведомления об устранении нарушений по результатам камерального контроля деятельности администратора, а также об устранении </w:t>
      </w:r>
      <w:r w:rsidRPr="006F7CFE">
        <w:rPr>
          <w:sz w:val="28"/>
          <w:szCs w:val="28"/>
          <w:lang w:val="ru-RU" w:eastAsia="ru-RU"/>
        </w:rPr>
        <w:lastRenderedPageBreak/>
        <w:t>нарушений, выявленных по результатам проверки деятельности предыдущего администратора, отстраненного за эти нарушения;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принимать участие в разработке и реализации программ борьбы с преступностью в Республике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осуществлять подготовку, переподготовку и повышение квалификации работников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обращаться в суд, предъявлять иски в целях защиты прав и интересов </w:t>
      </w:r>
      <w:r w:rsidRPr="006F7CFE">
        <w:rPr>
          <w:sz w:val="28"/>
          <w:szCs w:val="28"/>
          <w:lang w:val="ru-RU" w:eastAsia="ru-RU"/>
        </w:rPr>
        <w:t>Управления</w:t>
      </w:r>
      <w:r w:rsidRPr="006F7CFE">
        <w:rPr>
          <w:sz w:val="28"/>
          <w:szCs w:val="28"/>
          <w:lang w:val="ru-RU"/>
        </w:rPr>
        <w:t xml:space="preserve"> в соответствии с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осуществлять иные права, предусмотренные действующими законодательными актами;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2) обязанности: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обеспечивать в течение срока исковой давности сохранность сведений, подтверждающих факт уплаты налогов и платежей в бюджет;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размещать на интернет-ресурсе уполномоченного органа в порядке и случаях, которые определены Кодексом</w:t>
      </w:r>
      <w:r w:rsidRPr="006F7CFE">
        <w:rPr>
          <w:sz w:val="28"/>
          <w:szCs w:val="28"/>
          <w:lang w:val="ru-RU"/>
        </w:rPr>
        <w:t xml:space="preserve"> </w:t>
      </w:r>
      <w:r w:rsidRPr="006F7CFE">
        <w:rPr>
          <w:sz w:val="28"/>
          <w:szCs w:val="28"/>
          <w:lang w:val="ru-RU" w:eastAsia="ru-RU"/>
        </w:rPr>
        <w:t>Республики Казахстан</w:t>
      </w:r>
      <w:r w:rsidRPr="006F7CFE">
        <w:rPr>
          <w:sz w:val="28"/>
          <w:szCs w:val="28"/>
          <w:lang w:val="ru-RU"/>
        </w:rPr>
        <w:t xml:space="preserve"> «О налогах и </w:t>
      </w:r>
      <w:r w:rsidRPr="006F7CFE">
        <w:rPr>
          <w:sz w:val="28"/>
          <w:szCs w:val="28"/>
          <w:lang w:val="ru-RU"/>
        </w:rPr>
        <w:lastRenderedPageBreak/>
        <w:t>других платежах в бюджет» (Налоговый кодекс)</w:t>
      </w:r>
      <w:r w:rsidRPr="006F7CFE">
        <w:rPr>
          <w:sz w:val="28"/>
          <w:szCs w:val="28"/>
          <w:lang w:val="ru-RU" w:eastAsia="ru-RU"/>
        </w:rPr>
        <w:t>, сведения о налогоплательщиках (налоговых агентах):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имеющих налоговую задолженность;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признанных бездействующими в соответствии с налоговым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регистрация которых признана недействительной на основании вступившего в законную силу судебного акта;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 xml:space="preserve">по налоговому заявлению налогоплательщика (налогового агента) представлять в порядке и сроки, которые установлены </w:t>
      </w:r>
      <w:r w:rsidRPr="006F7CFE">
        <w:rPr>
          <w:sz w:val="28"/>
          <w:szCs w:val="28"/>
          <w:lang w:val="ru-RU"/>
        </w:rPr>
        <w:t>Налоговым кодексом</w:t>
      </w:r>
      <w:r w:rsidRPr="006F7CFE">
        <w:rPr>
          <w:sz w:val="28"/>
          <w:szCs w:val="28"/>
          <w:lang w:val="ru-RU" w:eastAsia="ru-RU"/>
        </w:rPr>
        <w:t>, справку о суммах, полученных нерезидентом доходов из источников в Республике Казахстан и удержанных (уплаченных) налогов;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соблюдать налоговую тайну и иную охраняемую законодательством Республики Казахстан тайну;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lastRenderedPageBreak/>
        <w:t>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соблюдать права налогоплательщика (налогового агента);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защищать интересы государства;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рассматривать</w:t>
      </w:r>
      <w:r w:rsidRPr="006F7CFE">
        <w:rPr>
          <w:sz w:val="28"/>
          <w:szCs w:val="28"/>
          <w:lang w:val="ru-RU"/>
        </w:rPr>
        <w:t xml:space="preserve"> обращения, заявления</w:t>
      </w:r>
      <w:r w:rsidRPr="006F7CFE">
        <w:rPr>
          <w:b/>
          <w:sz w:val="28"/>
          <w:szCs w:val="28"/>
          <w:lang w:val="ru-RU"/>
        </w:rPr>
        <w:t xml:space="preserve"> </w:t>
      </w:r>
      <w:r w:rsidRPr="006F7CFE">
        <w:rPr>
          <w:sz w:val="28"/>
          <w:szCs w:val="28"/>
          <w:lang w:val="ru-RU"/>
        </w:rPr>
        <w:t xml:space="preserve">и </w:t>
      </w:r>
      <w:r w:rsidRPr="006F7CFE">
        <w:rPr>
          <w:sz w:val="28"/>
          <w:szCs w:val="28"/>
          <w:lang w:val="ru-RU" w:eastAsia="ru-RU"/>
        </w:rPr>
        <w:t>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оказывать государственные услуги в соответствии со стандартами и регламентами оказания государственных услуг;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осуществлять иные обязанности, предусмотренные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15. Функции: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1) осуществление налогового контроля;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3) осуществление внеплановых проверок в порядке, предусмотренном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4) формирование государственной базы данных налогоплательщиков;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7) предъявление в суды исков о признании сделок недействительными, ликвидации юридического лица по основаниям, предусмотренным </w:t>
      </w:r>
      <w:r w:rsidRPr="006F7CFE">
        <w:rPr>
          <w:sz w:val="28"/>
          <w:szCs w:val="28"/>
          <w:lang w:val="ru-RU"/>
        </w:rPr>
        <w:br/>
        <w:t xml:space="preserve">подпунктами 1), 2), 3) и 4) пункта 2 статьи 49 Гражданского кодекса </w:t>
      </w:r>
      <w:r w:rsidRPr="006F7CFE">
        <w:rPr>
          <w:sz w:val="28"/>
          <w:szCs w:val="28"/>
          <w:lang w:val="ru-RU"/>
        </w:rPr>
        <w:lastRenderedPageBreak/>
        <w:t>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10) участие в модернизации и ре-инжиниринге бизнес-процессов налогового и таможенного администрирования;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11) осуществление налогового администрирования;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14) использование системы управления рисками;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15) обеспечение полноты взимания и своевременности перечисления в бюджет налогов;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16) осуществление в пределах компетенции маркировки и прослеживаемости товаров;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17) представление в пределах своей компетенции информации и разъяснений по вопросам трансфертного ценообразования;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19) обеспечение повышения качества, доступность оказания государственных услуг;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20) обеспечение информированности услугополучателей в доступной форме о порядке оказания государственных услуг;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21) рассмотрение обращений услугополучателей по вопросам оказания государственных услуг;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 w:eastAsia="ru-RU"/>
        </w:rPr>
        <w:t>22) принятие мер, направленных на восстановление нарушенных прав, свобод и законных интересов услугополучателей;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23) обеспечение повышения квалификации работников в сфере оказания государственных услуг, общения с инвалидами;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25) предоставление информаций о порядке оказания государственных услуг в Единый контакт-центр;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lastRenderedPageBreak/>
        <w:t>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/>
        </w:rPr>
        <w:t>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/>
        </w:rPr>
        <w:t>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30) осуществление контроля за соблюдением минимальных цен при реализации алкогольной продукции и табачных изделий;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/>
        </w:rPr>
        <w:t>31) осуществление камерального контроля за оборотом нефтепродуктов;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/>
        </w:rPr>
        <w:t>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/>
        </w:rPr>
        <w:t xml:space="preserve">33) осуществление камерального контроля оборота биотоплива; 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/>
        </w:rPr>
        <w:t>34) рассмотрение обращений физических и юридических лиц в пределах компетенции в установленном законодательством порядке;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37)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«О государственных закупках»;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39) осуществление иных функций, предусмотренных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jc w:val="center"/>
        <w:rPr>
          <w:b/>
          <w:sz w:val="28"/>
          <w:szCs w:val="28"/>
          <w:lang w:val="ru-RU"/>
        </w:rPr>
      </w:pPr>
      <w:r w:rsidRPr="006F7CFE">
        <w:rPr>
          <w:b/>
          <w:sz w:val="28"/>
          <w:szCs w:val="28"/>
          <w:lang w:val="ru-RU"/>
        </w:rPr>
        <w:t>Глава 3. Статус и полномочия руководителя Управления при организации его деятельности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lastRenderedPageBreak/>
        <w:t>1</w:t>
      </w:r>
      <w:r w:rsidRPr="006F7CFE">
        <w:rPr>
          <w:sz w:val="28"/>
          <w:szCs w:val="28"/>
          <w:lang w:val="kk-KZ"/>
        </w:rPr>
        <w:t>6</w:t>
      </w:r>
      <w:r w:rsidRPr="006F7CFE">
        <w:rPr>
          <w:sz w:val="28"/>
          <w:szCs w:val="28"/>
          <w:lang w:val="ru-RU"/>
        </w:rPr>
        <w:t xml:space="preserve">. Руководство Управлением осуществляется </w:t>
      </w:r>
      <w:r w:rsidRPr="006F7CFE">
        <w:rPr>
          <w:sz w:val="28"/>
          <w:szCs w:val="28"/>
          <w:lang w:val="kk-KZ"/>
        </w:rPr>
        <w:t>руководителем</w:t>
      </w:r>
      <w:r w:rsidRPr="006F7CFE">
        <w:rPr>
          <w:sz w:val="28"/>
          <w:szCs w:val="28"/>
          <w:lang w:val="ru-RU"/>
        </w:rPr>
        <w:t>, который несет персональную ответственность за выполнение возложенных на Управление задач и осуществление им своих функций.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</w:t>
      </w:r>
      <w:r w:rsidRPr="006F7CFE">
        <w:rPr>
          <w:sz w:val="28"/>
          <w:szCs w:val="28"/>
          <w:lang w:val="kk-KZ"/>
        </w:rPr>
        <w:t>7.</w:t>
      </w:r>
      <w:r w:rsidRPr="006F7CFE">
        <w:rPr>
          <w:sz w:val="28"/>
          <w:szCs w:val="28"/>
          <w:lang w:val="ru-RU"/>
        </w:rPr>
        <w:t xml:space="preserve"> </w:t>
      </w:r>
      <w:r w:rsidRPr="006F7CFE">
        <w:rPr>
          <w:sz w:val="28"/>
          <w:szCs w:val="28"/>
          <w:lang w:val="kk-KZ"/>
        </w:rPr>
        <w:t>Руководител</w:t>
      </w:r>
      <w:r w:rsidRPr="006F7CFE">
        <w:rPr>
          <w:sz w:val="28"/>
          <w:szCs w:val="28"/>
          <w:lang w:val="ru-RU"/>
        </w:rPr>
        <w:t>ь Управления назначается на должность и освобождается от должности в соответствии с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kk-KZ"/>
        </w:rPr>
        <w:t>18</w:t>
      </w:r>
      <w:r w:rsidRPr="006F7CFE">
        <w:rPr>
          <w:sz w:val="28"/>
          <w:szCs w:val="28"/>
          <w:lang w:val="ru-RU"/>
        </w:rPr>
        <w:t xml:space="preserve">. </w:t>
      </w:r>
      <w:r w:rsidRPr="006F7CFE">
        <w:rPr>
          <w:sz w:val="28"/>
          <w:szCs w:val="28"/>
          <w:lang w:val="kk-KZ"/>
        </w:rPr>
        <w:t>Руководител</w:t>
      </w:r>
      <w:r w:rsidRPr="006F7CFE">
        <w:rPr>
          <w:sz w:val="28"/>
          <w:szCs w:val="28"/>
          <w:lang w:val="ru-RU"/>
        </w:rPr>
        <w:t>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kk-KZ"/>
        </w:rPr>
        <w:t>19</w:t>
      </w:r>
      <w:r w:rsidRPr="006F7CFE">
        <w:rPr>
          <w:sz w:val="28"/>
          <w:szCs w:val="28"/>
          <w:lang w:val="ru-RU"/>
        </w:rPr>
        <w:t xml:space="preserve">. Полномочия </w:t>
      </w:r>
      <w:r w:rsidRPr="006F7CFE">
        <w:rPr>
          <w:sz w:val="28"/>
          <w:szCs w:val="28"/>
          <w:lang w:val="kk-KZ"/>
        </w:rPr>
        <w:t xml:space="preserve">Руководителя </w:t>
      </w:r>
      <w:r w:rsidRPr="006F7CFE">
        <w:rPr>
          <w:sz w:val="28"/>
          <w:szCs w:val="28"/>
          <w:lang w:val="ru-RU"/>
        </w:rPr>
        <w:t>Управления: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1) определяет обязанности и полномочия своих заместителей, руководителей, работников структурных подразделений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2) утверждает штатное расписание Управления в пределах лимита штатной численности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4) принимает меры дисциплинарной ответственности в установленном законодательством Республики Казахстан порядке;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5) утверждает положения о структурных подразделениях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7) несет персональную ответственность по противодействию коррупции;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8) несет персональную ответственность за достоверность информации, предоставляемой в Департамент;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9) в пределах компетенции подписывает акты Управления;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10) представляет Управления во всех государственных органах и иных организациях;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11) осуществляет иные полномочия, предусмотренные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Исполнение полномочий </w:t>
      </w:r>
      <w:r w:rsidRPr="006F7CFE">
        <w:rPr>
          <w:sz w:val="28"/>
          <w:szCs w:val="28"/>
          <w:lang w:val="kk-KZ"/>
        </w:rPr>
        <w:t>Руководителя</w:t>
      </w:r>
      <w:r w:rsidRPr="006F7CFE">
        <w:rPr>
          <w:sz w:val="28"/>
          <w:szCs w:val="28"/>
          <w:lang w:val="ru-RU"/>
        </w:rPr>
        <w:t xml:space="preserve">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 xml:space="preserve">20. </w:t>
      </w:r>
      <w:r w:rsidRPr="006F7CFE">
        <w:rPr>
          <w:sz w:val="28"/>
          <w:szCs w:val="28"/>
          <w:lang w:val="kk-KZ"/>
        </w:rPr>
        <w:t>Р</w:t>
      </w:r>
      <w:r w:rsidRPr="006F7CFE">
        <w:rPr>
          <w:sz w:val="28"/>
          <w:szCs w:val="28"/>
          <w:lang w:val="ru-RU"/>
        </w:rPr>
        <w:t>уководитель Управления определяет полномочия своих заместителей в соответствии с действующим законодательством.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jc w:val="center"/>
        <w:rPr>
          <w:b/>
          <w:sz w:val="28"/>
          <w:szCs w:val="28"/>
          <w:lang w:val="ru-RU"/>
        </w:rPr>
      </w:pPr>
      <w:r w:rsidRPr="006F7CFE">
        <w:rPr>
          <w:b/>
          <w:sz w:val="28"/>
          <w:szCs w:val="28"/>
          <w:lang w:val="ru-RU"/>
        </w:rPr>
        <w:t>Глава 4. Имущество Управления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tabs>
          <w:tab w:val="left" w:pos="132"/>
        </w:tabs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t>2</w:t>
      </w:r>
      <w:r w:rsidRPr="006F7CFE">
        <w:rPr>
          <w:sz w:val="28"/>
          <w:szCs w:val="28"/>
          <w:lang w:val="kk-KZ" w:eastAsia="ru-RU"/>
        </w:rPr>
        <w:t>1</w:t>
      </w:r>
      <w:r w:rsidRPr="006F7CFE">
        <w:rPr>
          <w:sz w:val="28"/>
          <w:szCs w:val="28"/>
          <w:lang w:val="ru-RU" w:eastAsia="ru-RU"/>
        </w:rPr>
        <w:t xml:space="preserve">. Управление </w:t>
      </w:r>
      <w:r w:rsidRPr="006F7CFE">
        <w:rPr>
          <w:sz w:val="28"/>
          <w:szCs w:val="28"/>
          <w:lang w:val="kk-KZ" w:eastAsia="ru-RU"/>
        </w:rPr>
        <w:t xml:space="preserve">может </w:t>
      </w:r>
      <w:r w:rsidRPr="006F7CFE">
        <w:rPr>
          <w:sz w:val="28"/>
          <w:szCs w:val="28"/>
          <w:lang w:val="ru-RU" w:eastAsia="ru-RU"/>
        </w:rPr>
        <w:t>имет</w:t>
      </w:r>
      <w:r w:rsidRPr="006F7CFE">
        <w:rPr>
          <w:sz w:val="28"/>
          <w:szCs w:val="28"/>
          <w:lang w:val="kk-KZ" w:eastAsia="ru-RU"/>
        </w:rPr>
        <w:t>ь</w:t>
      </w:r>
      <w:r w:rsidRPr="006F7CFE">
        <w:rPr>
          <w:sz w:val="28"/>
          <w:szCs w:val="28"/>
          <w:lang w:val="ru-RU" w:eastAsia="ru-RU"/>
        </w:rPr>
        <w:t xml:space="preserve"> на праве оперативного управления обособленное имущество в случаях, предусмотренных законодательством.</w:t>
      </w:r>
    </w:p>
    <w:p w:rsidR="00810E5E" w:rsidRPr="006F7CFE" w:rsidRDefault="00810E5E" w:rsidP="00810E5E">
      <w:pPr>
        <w:tabs>
          <w:tab w:val="left" w:pos="132"/>
        </w:tabs>
        <w:spacing w:after="0" w:line="240" w:lineRule="atLeast"/>
        <w:ind w:firstLine="709"/>
        <w:jc w:val="both"/>
        <w:rPr>
          <w:sz w:val="28"/>
          <w:szCs w:val="28"/>
          <w:lang w:val="ru-RU" w:eastAsia="ru-RU"/>
        </w:rPr>
      </w:pPr>
      <w:r w:rsidRPr="006F7CFE">
        <w:rPr>
          <w:sz w:val="28"/>
          <w:szCs w:val="28"/>
          <w:lang w:val="ru-RU" w:eastAsia="ru-RU"/>
        </w:rPr>
        <w:lastRenderedPageBreak/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2</w:t>
      </w:r>
      <w:r w:rsidRPr="006F7CFE">
        <w:rPr>
          <w:sz w:val="28"/>
          <w:szCs w:val="28"/>
          <w:lang w:val="kk-KZ"/>
        </w:rPr>
        <w:t>2</w:t>
      </w:r>
      <w:r w:rsidRPr="006F7CFE">
        <w:rPr>
          <w:sz w:val="28"/>
          <w:szCs w:val="28"/>
          <w:lang w:val="ru-RU"/>
        </w:rPr>
        <w:t xml:space="preserve">. Имущество, закрепленное за </w:t>
      </w:r>
      <w:r w:rsidRPr="006F7CFE">
        <w:rPr>
          <w:sz w:val="28"/>
          <w:szCs w:val="28"/>
          <w:lang w:val="ru-RU" w:eastAsia="ru-RU"/>
        </w:rPr>
        <w:t>Управление</w:t>
      </w:r>
      <w:r w:rsidRPr="006F7CFE">
        <w:rPr>
          <w:sz w:val="28"/>
          <w:szCs w:val="28"/>
          <w:lang w:val="ru-RU"/>
        </w:rPr>
        <w:t>м, относится к республиканской собственности.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6F7CFE">
        <w:rPr>
          <w:sz w:val="28"/>
          <w:szCs w:val="28"/>
          <w:lang w:val="ru-RU"/>
        </w:rPr>
        <w:t>2</w:t>
      </w:r>
      <w:r w:rsidRPr="006F7CFE">
        <w:rPr>
          <w:sz w:val="28"/>
          <w:szCs w:val="28"/>
          <w:lang w:val="kk-KZ"/>
        </w:rPr>
        <w:t>3</w:t>
      </w:r>
      <w:r w:rsidRPr="006F7CFE">
        <w:rPr>
          <w:sz w:val="28"/>
          <w:szCs w:val="28"/>
          <w:lang w:val="ru-RU"/>
        </w:rPr>
        <w:t xml:space="preserve">. </w:t>
      </w:r>
      <w:r w:rsidRPr="006F7CFE">
        <w:rPr>
          <w:sz w:val="28"/>
          <w:szCs w:val="28"/>
          <w:lang w:val="ru-RU" w:eastAsia="ru-RU"/>
        </w:rPr>
        <w:t>Управление</w:t>
      </w:r>
      <w:r w:rsidRPr="006F7CFE">
        <w:rPr>
          <w:sz w:val="28"/>
          <w:szCs w:val="28"/>
          <w:lang w:val="ru-RU"/>
        </w:rPr>
        <w:t xml:space="preserve">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810E5E" w:rsidRPr="006F7CFE" w:rsidRDefault="00810E5E" w:rsidP="00810E5E">
      <w:pPr>
        <w:spacing w:after="0" w:line="240" w:lineRule="atLeast"/>
        <w:jc w:val="center"/>
        <w:rPr>
          <w:b/>
          <w:sz w:val="28"/>
          <w:szCs w:val="28"/>
          <w:lang w:val="ru-RU"/>
        </w:rPr>
      </w:pPr>
      <w:r w:rsidRPr="006F7CFE">
        <w:rPr>
          <w:b/>
          <w:sz w:val="28"/>
          <w:szCs w:val="28"/>
          <w:lang w:val="ru-RU"/>
        </w:rPr>
        <w:t>Глава 5. Реорганизация и упразднение Управления</w:t>
      </w:r>
    </w:p>
    <w:p w:rsidR="00810E5E" w:rsidRPr="006F7CFE" w:rsidRDefault="00810E5E" w:rsidP="00810E5E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</w:p>
    <w:p w:rsidR="00277F04" w:rsidRDefault="00810E5E" w:rsidP="00810E5E">
      <w:r w:rsidRPr="006F7CFE">
        <w:rPr>
          <w:sz w:val="28"/>
          <w:szCs w:val="28"/>
          <w:lang w:val="ru-RU"/>
        </w:rPr>
        <w:t>2</w:t>
      </w:r>
      <w:r w:rsidRPr="006F7CFE">
        <w:rPr>
          <w:sz w:val="28"/>
          <w:szCs w:val="28"/>
          <w:lang w:val="kk-KZ"/>
        </w:rPr>
        <w:t>4</w:t>
      </w:r>
      <w:r w:rsidRPr="006F7CFE">
        <w:rPr>
          <w:sz w:val="28"/>
          <w:szCs w:val="28"/>
          <w:lang w:val="ru-RU"/>
        </w:rPr>
        <w:t xml:space="preserve">. Реорганизация и упразднение </w:t>
      </w:r>
      <w:r w:rsidRPr="006F7CFE">
        <w:rPr>
          <w:sz w:val="28"/>
          <w:szCs w:val="28"/>
          <w:lang w:val="ru-RU" w:eastAsia="ru-RU"/>
        </w:rPr>
        <w:t>Управления</w:t>
      </w:r>
      <w:r w:rsidRPr="006F7CFE">
        <w:rPr>
          <w:sz w:val="28"/>
          <w:szCs w:val="28"/>
          <w:lang w:val="ru-RU"/>
        </w:rPr>
        <w:t xml:space="preserve"> осуществляется в соответствии с законодательством Республики Казахстан.</w:t>
      </w:r>
      <w:bookmarkStart w:id="0" w:name="_GoBack"/>
      <w:bookmarkEnd w:id="0"/>
    </w:p>
    <w:sectPr w:rsidR="0027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5E"/>
    <w:rsid w:val="00277F04"/>
    <w:rsid w:val="0081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5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E5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5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E5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jkoishigarina</dc:creator>
  <cp:lastModifiedBy>jkoishigarina</cp:lastModifiedBy>
  <cp:revision>1</cp:revision>
  <dcterms:created xsi:type="dcterms:W3CDTF">2023-03-30T10:51:00Z</dcterms:created>
  <dcterms:modified xsi:type="dcterms:W3CDTF">2023-03-30T10:51:00Z</dcterms:modified>
</cp:coreProperties>
</file>