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213F" w14:textId="2D6EEEDD" w:rsidR="00494415" w:rsidRPr="001A7DC0" w:rsidRDefault="00B828A1" w:rsidP="000766B5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>В Казахс</w:t>
      </w:r>
      <w:r w:rsidR="00182614" w:rsidRPr="001A7DC0">
        <w:rPr>
          <w:rFonts w:ascii="Times New Roman" w:hAnsi="Times New Roman"/>
          <w:sz w:val="24"/>
          <w:szCs w:val="24"/>
        </w:rPr>
        <w:t>танском</w:t>
      </w:r>
      <w:r w:rsidRPr="001A7DC0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1A7DC0">
        <w:rPr>
          <w:rFonts w:ascii="Times New Roman" w:hAnsi="Times New Roman"/>
          <w:sz w:val="24"/>
          <w:szCs w:val="24"/>
        </w:rPr>
        <w:t xml:space="preserve"> «ВШОЗ»</w:t>
      </w:r>
      <w:r w:rsidRPr="001A7DC0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</w:t>
      </w:r>
      <w:proofErr w:type="spellStart"/>
      <w:r w:rsidRPr="001A7DC0">
        <w:rPr>
          <w:rFonts w:ascii="Times New Roman" w:hAnsi="Times New Roman"/>
          <w:sz w:val="24"/>
          <w:szCs w:val="24"/>
        </w:rPr>
        <w:t>PhD</w:t>
      </w:r>
      <w:proofErr w:type="spellEnd"/>
      <w:r w:rsidRPr="001A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A81" w:rsidRPr="001A7DC0">
        <w:rPr>
          <w:rFonts w:ascii="Times New Roman" w:hAnsi="Times New Roman"/>
          <w:b/>
          <w:sz w:val="24"/>
          <w:szCs w:val="24"/>
        </w:rPr>
        <w:t>Шамшудинова</w:t>
      </w:r>
      <w:proofErr w:type="spellEnd"/>
      <w:r w:rsidR="00495A81" w:rsidRPr="001A7DC0">
        <w:rPr>
          <w:rFonts w:ascii="Times New Roman" w:hAnsi="Times New Roman"/>
          <w:b/>
          <w:sz w:val="24"/>
          <w:szCs w:val="24"/>
        </w:rPr>
        <w:t xml:space="preserve"> Тимура Маратовича </w:t>
      </w:r>
      <w:r w:rsidR="00495A81" w:rsidRPr="001A7DC0">
        <w:rPr>
          <w:rFonts w:ascii="Times New Roman" w:hAnsi="Times New Roman"/>
          <w:bCs/>
          <w:sz w:val="24"/>
          <w:szCs w:val="24"/>
        </w:rPr>
        <w:t>на тему «</w:t>
      </w:r>
      <w:proofErr w:type="spellStart"/>
      <w:r w:rsidR="00495A81" w:rsidRPr="001A7DC0">
        <w:rPr>
          <w:rFonts w:ascii="Times New Roman" w:hAnsi="Times New Roman"/>
          <w:bCs/>
          <w:sz w:val="24"/>
          <w:szCs w:val="24"/>
        </w:rPr>
        <w:t>Тимпанопластика</w:t>
      </w:r>
      <w:proofErr w:type="spellEnd"/>
      <w:r w:rsidR="00495A81" w:rsidRPr="001A7DC0">
        <w:rPr>
          <w:rFonts w:ascii="Times New Roman" w:hAnsi="Times New Roman"/>
          <w:bCs/>
          <w:sz w:val="24"/>
          <w:szCs w:val="24"/>
        </w:rPr>
        <w:t xml:space="preserve"> в сочетании с эндоскопической </w:t>
      </w:r>
      <w:proofErr w:type="spellStart"/>
      <w:r w:rsidR="00495A81" w:rsidRPr="001A7DC0">
        <w:rPr>
          <w:rFonts w:ascii="Times New Roman" w:hAnsi="Times New Roman"/>
          <w:bCs/>
          <w:sz w:val="24"/>
          <w:szCs w:val="24"/>
        </w:rPr>
        <w:t>шейверной</w:t>
      </w:r>
      <w:proofErr w:type="spellEnd"/>
      <w:r w:rsidR="00495A81" w:rsidRPr="001A7D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95A81" w:rsidRPr="001A7DC0">
        <w:rPr>
          <w:rFonts w:ascii="Times New Roman" w:hAnsi="Times New Roman"/>
          <w:bCs/>
          <w:sz w:val="24"/>
          <w:szCs w:val="24"/>
        </w:rPr>
        <w:t>аденотомией</w:t>
      </w:r>
      <w:proofErr w:type="spellEnd"/>
      <w:r w:rsidR="00495A81" w:rsidRPr="001A7DC0">
        <w:rPr>
          <w:rFonts w:ascii="Times New Roman" w:hAnsi="Times New Roman"/>
          <w:bCs/>
          <w:sz w:val="24"/>
          <w:szCs w:val="24"/>
        </w:rPr>
        <w:t xml:space="preserve"> при лечении тугоухости у пациентов в детском возрасте»</w:t>
      </w:r>
      <w:r w:rsidR="00495A81" w:rsidRPr="001A7DC0">
        <w:rPr>
          <w:rFonts w:ascii="Times New Roman" w:hAnsi="Times New Roman"/>
          <w:b/>
          <w:sz w:val="24"/>
          <w:szCs w:val="24"/>
        </w:rPr>
        <w:t xml:space="preserve"> </w:t>
      </w:r>
      <w:r w:rsidR="00494415" w:rsidRPr="001A7DC0">
        <w:rPr>
          <w:rFonts w:ascii="Times New Roman" w:hAnsi="Times New Roman"/>
          <w:sz w:val="24"/>
          <w:szCs w:val="24"/>
        </w:rPr>
        <w:t xml:space="preserve">по специальности </w:t>
      </w:r>
      <w:r w:rsidR="00494415" w:rsidRPr="001A7DC0">
        <w:rPr>
          <w:rFonts w:ascii="Times New Roman" w:hAnsi="Times New Roman"/>
          <w:spacing w:val="2"/>
          <w:sz w:val="24"/>
          <w:szCs w:val="24"/>
        </w:rPr>
        <w:t>6</w:t>
      </w:r>
      <w:r w:rsidR="00494415" w:rsidRPr="001A7DC0">
        <w:rPr>
          <w:rFonts w:ascii="Times New Roman" w:hAnsi="Times New Roman"/>
          <w:spacing w:val="2"/>
          <w:sz w:val="24"/>
          <w:szCs w:val="24"/>
          <w:lang w:val="en-US"/>
        </w:rPr>
        <w:t>D</w:t>
      </w:r>
      <w:r w:rsidR="00494415" w:rsidRPr="001A7DC0">
        <w:rPr>
          <w:rFonts w:ascii="Times New Roman" w:hAnsi="Times New Roman"/>
          <w:spacing w:val="2"/>
          <w:sz w:val="24"/>
          <w:szCs w:val="24"/>
        </w:rPr>
        <w:t>110100 – «Медицина».</w:t>
      </w:r>
    </w:p>
    <w:p w14:paraId="49313845" w14:textId="77777777" w:rsidR="007D6A0E" w:rsidRPr="001A7DC0" w:rsidRDefault="007D6A0E" w:rsidP="000766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72CD8B0C" w:rsidR="009F57CA" w:rsidRPr="001A7DC0" w:rsidRDefault="009F57CA" w:rsidP="000766B5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aa-ET"/>
        </w:rPr>
      </w:pPr>
      <w:r w:rsidRPr="001A7DC0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495A81" w:rsidRPr="001A7DC0">
        <w:rPr>
          <w:rFonts w:ascii="Times New Roman" w:hAnsi="Times New Roman"/>
          <w:sz w:val="24"/>
          <w:szCs w:val="24"/>
        </w:rPr>
        <w:t>Хирургических</w:t>
      </w:r>
      <w:r w:rsidR="00DF45C5" w:rsidRPr="001A7DC0">
        <w:rPr>
          <w:rFonts w:ascii="Times New Roman" w:hAnsi="Times New Roman"/>
          <w:sz w:val="24"/>
          <w:szCs w:val="24"/>
        </w:rPr>
        <w:t xml:space="preserve"> болезней</w:t>
      </w:r>
      <w:r w:rsidRPr="001A7DC0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1A7DC0" w:rsidRDefault="00081260" w:rsidP="000766B5">
      <w:pPr>
        <w:pStyle w:val="a8"/>
        <w:jc w:val="both"/>
        <w:rPr>
          <w:rFonts w:ascii="Times New Roman" w:hAnsi="Times New Roman"/>
          <w:sz w:val="24"/>
          <w:szCs w:val="24"/>
          <w:lang w:val="aa-ET" w:eastAsia="ar-SA"/>
        </w:rPr>
      </w:pPr>
    </w:p>
    <w:p w14:paraId="52B40190" w14:textId="1485C615" w:rsidR="00FE5239" w:rsidRPr="001A7DC0" w:rsidRDefault="00081260" w:rsidP="00EE1E9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7DC0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77777777" w:rsidR="00D32F88" w:rsidRPr="001A7DC0" w:rsidRDefault="00D32F88" w:rsidP="000766B5">
      <w:pPr>
        <w:pStyle w:val="a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1889B2" w14:textId="5D3C0C11" w:rsidR="00D32F88" w:rsidRPr="001A7DC0" w:rsidRDefault="00D32F88" w:rsidP="001A7DC0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DC0">
        <w:rPr>
          <w:rFonts w:ascii="Times New Roman" w:hAnsi="Times New Roman"/>
          <w:b/>
          <w:sz w:val="24"/>
          <w:szCs w:val="24"/>
        </w:rPr>
        <w:t>Научны</w:t>
      </w:r>
      <w:r w:rsidR="00495A81" w:rsidRPr="001A7DC0">
        <w:rPr>
          <w:rFonts w:ascii="Times New Roman" w:hAnsi="Times New Roman"/>
          <w:b/>
          <w:sz w:val="24"/>
          <w:szCs w:val="24"/>
        </w:rPr>
        <w:t>й</w:t>
      </w:r>
      <w:r w:rsidRPr="001A7DC0">
        <w:rPr>
          <w:rFonts w:ascii="Times New Roman" w:hAnsi="Times New Roman"/>
          <w:b/>
          <w:sz w:val="24"/>
          <w:szCs w:val="24"/>
        </w:rPr>
        <w:t xml:space="preserve"> консультант: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DC0" w:rsidRPr="001A7DC0">
        <w:rPr>
          <w:rFonts w:ascii="Times New Roman" w:hAnsi="Times New Roman"/>
          <w:bCs/>
          <w:sz w:val="24"/>
          <w:szCs w:val="24"/>
        </w:rPr>
        <w:t>Таукелева</w:t>
      </w:r>
      <w:proofErr w:type="spellEnd"/>
      <w:r w:rsidR="001A7DC0" w:rsidRPr="001A7DC0">
        <w:rPr>
          <w:rFonts w:ascii="Times New Roman" w:hAnsi="Times New Roman"/>
          <w:bCs/>
          <w:sz w:val="24"/>
          <w:szCs w:val="24"/>
        </w:rPr>
        <w:t xml:space="preserve"> Сауле </w:t>
      </w:r>
      <w:proofErr w:type="spellStart"/>
      <w:r w:rsidR="001A7DC0" w:rsidRPr="001A7DC0">
        <w:rPr>
          <w:rFonts w:ascii="Times New Roman" w:hAnsi="Times New Roman"/>
          <w:bCs/>
          <w:sz w:val="24"/>
          <w:szCs w:val="24"/>
        </w:rPr>
        <w:t>Айдаратовна</w:t>
      </w:r>
      <w:proofErr w:type="spellEnd"/>
      <w:r w:rsidR="001A7DC0" w:rsidRPr="001A7DC0">
        <w:rPr>
          <w:rFonts w:ascii="Times New Roman" w:hAnsi="Times New Roman"/>
          <w:bCs/>
          <w:sz w:val="24"/>
          <w:szCs w:val="24"/>
        </w:rPr>
        <w:t xml:space="preserve"> – д.м.н., профессор,</w:t>
      </w:r>
      <w:r w:rsidR="001A7DC0">
        <w:rPr>
          <w:rFonts w:ascii="Times New Roman" w:hAnsi="Times New Roman"/>
          <w:bCs/>
          <w:sz w:val="24"/>
          <w:szCs w:val="24"/>
        </w:rPr>
        <w:t xml:space="preserve"> з</w:t>
      </w:r>
      <w:r w:rsidR="001A7DC0" w:rsidRPr="001A7DC0">
        <w:rPr>
          <w:rFonts w:ascii="Times New Roman" w:hAnsi="Times New Roman"/>
          <w:bCs/>
          <w:sz w:val="24"/>
          <w:szCs w:val="24"/>
        </w:rPr>
        <w:t>аведующая кафедр</w:t>
      </w:r>
      <w:r w:rsidR="001A7DC0">
        <w:rPr>
          <w:rFonts w:ascii="Times New Roman" w:hAnsi="Times New Roman"/>
          <w:bCs/>
          <w:sz w:val="24"/>
          <w:szCs w:val="24"/>
        </w:rPr>
        <w:t>ой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 оториноларингологии постдипломного образования НУО «Казахстанско-Российский Медицинский Университет».</w:t>
      </w:r>
    </w:p>
    <w:p w14:paraId="58F979D4" w14:textId="36E55781" w:rsidR="001A7DC0" w:rsidRPr="001A7DC0" w:rsidRDefault="00020EA2" w:rsidP="001A7DC0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DC0">
        <w:rPr>
          <w:rFonts w:ascii="Times New Roman" w:hAnsi="Times New Roman"/>
          <w:b/>
          <w:sz w:val="24"/>
          <w:szCs w:val="24"/>
        </w:rPr>
        <w:t>Зарубежный научный консультант:</w:t>
      </w:r>
      <w:r w:rsidRPr="001A7D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DC0" w:rsidRPr="001A7DC0">
        <w:rPr>
          <w:rFonts w:ascii="Times New Roman" w:hAnsi="Times New Roman"/>
          <w:bCs/>
          <w:sz w:val="24"/>
          <w:szCs w:val="24"/>
        </w:rPr>
        <w:t>Диаб</w:t>
      </w:r>
      <w:proofErr w:type="spellEnd"/>
      <w:r w:rsidR="001A7DC0" w:rsidRPr="001A7D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DC0" w:rsidRPr="001A7DC0">
        <w:rPr>
          <w:rFonts w:ascii="Times New Roman" w:hAnsi="Times New Roman"/>
          <w:bCs/>
          <w:sz w:val="24"/>
          <w:szCs w:val="24"/>
        </w:rPr>
        <w:t>Хассан</w:t>
      </w:r>
      <w:proofErr w:type="spellEnd"/>
      <w:r w:rsidR="001A7DC0" w:rsidRPr="001A7D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DC0" w:rsidRPr="001A7DC0">
        <w:rPr>
          <w:rFonts w:ascii="Times New Roman" w:hAnsi="Times New Roman"/>
          <w:bCs/>
          <w:sz w:val="24"/>
          <w:szCs w:val="24"/>
        </w:rPr>
        <w:t>Мохамад</w:t>
      </w:r>
      <w:proofErr w:type="spellEnd"/>
      <w:r w:rsidR="001A7DC0" w:rsidRPr="001A7DC0">
        <w:rPr>
          <w:rFonts w:ascii="Times New Roman" w:hAnsi="Times New Roman"/>
          <w:bCs/>
          <w:sz w:val="24"/>
          <w:szCs w:val="24"/>
        </w:rPr>
        <w:t xml:space="preserve"> Али – д.м.н., профессор, </w:t>
      </w:r>
      <w:r w:rsidR="001A7DC0">
        <w:rPr>
          <w:rFonts w:ascii="Times New Roman" w:hAnsi="Times New Roman"/>
          <w:bCs/>
          <w:sz w:val="24"/>
          <w:szCs w:val="24"/>
        </w:rPr>
        <w:t>з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аместитель директора по международной деятельности Федерального государственного бюджетного учреждения Национальный медицинский исследовательский центр оториноларингологии Федерального медико-биологического агентства России. </w:t>
      </w:r>
    </w:p>
    <w:p w14:paraId="5EACE0BB" w14:textId="77777777" w:rsidR="00081260" w:rsidRPr="001A7DC0" w:rsidRDefault="00081260" w:rsidP="000766B5">
      <w:pPr>
        <w:pStyle w:val="a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974844" w14:textId="77777777" w:rsidR="00DF45C5" w:rsidRPr="001A7DC0" w:rsidRDefault="00DF45C5" w:rsidP="00DF45C5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54A49471" w:rsidR="00DF45C5" w:rsidRPr="001A7DC0" w:rsidRDefault="00495A81" w:rsidP="00495A81">
      <w:pPr>
        <w:pStyle w:val="a8"/>
        <w:numPr>
          <w:ilvl w:val="0"/>
          <w:numId w:val="34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1A7DC0">
        <w:rPr>
          <w:rFonts w:ascii="Times New Roman" w:hAnsi="Times New Roman"/>
          <w:sz w:val="24"/>
          <w:szCs w:val="24"/>
          <w:lang w:val="kk-KZ"/>
        </w:rPr>
        <w:t>Кожантаева Саркыт Кужабергеновна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A7DC0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.м.н.,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14.00.04 – Болезни уха, горла и носа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320D2B" w:rsidRPr="001A7DC0">
        <w:rPr>
          <w:rFonts w:ascii="Times New Roman" w:hAnsi="Times New Roman"/>
          <w:sz w:val="24"/>
          <w:szCs w:val="24"/>
          <w:shd w:val="clear" w:color="auto" w:fill="FDFDFD"/>
          <w:lang w:val="kk-KZ"/>
        </w:rPr>
        <w:t>д</w:t>
      </w:r>
      <w:proofErr w:type="spellStart"/>
      <w:r w:rsidRPr="001A7DC0">
        <w:rPr>
          <w:rFonts w:ascii="Times New Roman" w:hAnsi="Times New Roman"/>
          <w:sz w:val="24"/>
          <w:szCs w:val="24"/>
          <w:shd w:val="clear" w:color="auto" w:fill="FDFDFD"/>
        </w:rPr>
        <w:t>оцент</w:t>
      </w:r>
      <w:proofErr w:type="spellEnd"/>
      <w:r w:rsidRPr="001A7DC0">
        <w:rPr>
          <w:rFonts w:ascii="Times New Roman" w:hAnsi="Times New Roman"/>
          <w:sz w:val="24"/>
          <w:szCs w:val="24"/>
          <w:shd w:val="clear" w:color="auto" w:fill="FDFDFD"/>
        </w:rPr>
        <w:t xml:space="preserve"> кафедры Оториноларингологии и офтальмологии </w:t>
      </w:r>
      <w:r w:rsidRPr="001A7DC0">
        <w:rPr>
          <w:rFonts w:ascii="Times New Roman" w:hAnsi="Times New Roman"/>
          <w:sz w:val="24"/>
          <w:szCs w:val="24"/>
        </w:rPr>
        <w:t xml:space="preserve">Западно-Казахстанского государственного медицинского университета им. </w:t>
      </w:r>
      <w:proofErr w:type="spellStart"/>
      <w:r w:rsidRPr="001A7DC0">
        <w:rPr>
          <w:rFonts w:ascii="Times New Roman" w:hAnsi="Times New Roman"/>
          <w:sz w:val="24"/>
          <w:szCs w:val="24"/>
        </w:rPr>
        <w:t>М.Оспанова</w:t>
      </w:r>
      <w:proofErr w:type="spellEnd"/>
      <w:r w:rsidRPr="001A7DC0">
        <w:rPr>
          <w:rFonts w:ascii="Times New Roman" w:hAnsi="Times New Roman"/>
          <w:sz w:val="24"/>
          <w:szCs w:val="24"/>
        </w:rPr>
        <w:t>;</w:t>
      </w:r>
    </w:p>
    <w:bookmarkEnd w:id="0"/>
    <w:p w14:paraId="2B73221D" w14:textId="46D5EE57" w:rsidR="005754EC" w:rsidRPr="001A7DC0" w:rsidRDefault="00495A81" w:rsidP="00495A81">
      <w:pPr>
        <w:pStyle w:val="a8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>Кузовков Владислав Евгеньевич</w:t>
      </w:r>
      <w:r w:rsidR="00DF45C5" w:rsidRPr="001A7DC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.м.н.,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 профессор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>(</w:t>
      </w:r>
      <w:r w:rsidRPr="001A7DC0">
        <w:rPr>
          <w:rFonts w:ascii="Times New Roman" w:hAnsi="Times New Roman"/>
          <w:sz w:val="24"/>
          <w:szCs w:val="24"/>
          <w:lang w:val="kk-KZ"/>
        </w:rPr>
        <w:t>3.1.3 – Оториноларингология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320D2B" w:rsidRPr="001A7DC0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аместитель директора по инновационной деятельности Федерального государственного бюджетного учреждения "Санкт-Петербургский научно-исследовательский институт уха, горла, носа и речи" Министерства здравоохранения Российской Федерации.</w:t>
      </w:r>
    </w:p>
    <w:p w14:paraId="50DCC0F0" w14:textId="77777777" w:rsidR="00DF45C5" w:rsidRPr="001A7DC0" w:rsidRDefault="00DF45C5" w:rsidP="00DF45C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aa-ET"/>
        </w:rPr>
      </w:pPr>
    </w:p>
    <w:p w14:paraId="41219C18" w14:textId="767824E2" w:rsidR="00020EA2" w:rsidRPr="001A7DC0" w:rsidRDefault="00020EA2" w:rsidP="00020EA2">
      <w:pPr>
        <w:pStyle w:val="a8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ab/>
      </w:r>
      <w:r w:rsidRPr="001A7DC0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144FCC7E" w14:textId="6F5A46B7" w:rsidR="005754EC" w:rsidRPr="001A7DC0" w:rsidRDefault="005E2519" w:rsidP="001A7DC0">
      <w:pPr>
        <w:pStyle w:val="a8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aa-ET"/>
        </w:rPr>
      </w:pPr>
      <w:bookmarkStart w:id="1" w:name="_Hlk114055299"/>
      <w:r w:rsidRPr="001A7DC0">
        <w:rPr>
          <w:rFonts w:ascii="Times New Roman" w:hAnsi="Times New Roman"/>
          <w:sz w:val="24"/>
          <w:szCs w:val="24"/>
          <w:lang w:val="kk-KZ"/>
        </w:rPr>
        <w:t>Косяков Сергей Яковлевич</w:t>
      </w:r>
      <w:r w:rsidR="005754EC" w:rsidRPr="001A7DC0">
        <w:rPr>
          <w:rFonts w:ascii="Times New Roman" w:hAnsi="Times New Roman"/>
          <w:sz w:val="24"/>
          <w:szCs w:val="24"/>
          <w:lang w:val="aa-ET"/>
        </w:rPr>
        <w:t xml:space="preserve">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д.м.н., профессор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(</w:t>
      </w:r>
      <w:r w:rsidRPr="001A7DC0">
        <w:rPr>
          <w:rFonts w:ascii="Times New Roman" w:hAnsi="Times New Roman"/>
          <w:sz w:val="24"/>
          <w:szCs w:val="24"/>
        </w:rPr>
        <w:t>3.1.3 – Оториноларингология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Заведующий кафедрой оториноларингологии Российской </w:t>
      </w:r>
      <w:r w:rsidR="00320D2B" w:rsidRPr="001A7DC0">
        <w:rPr>
          <w:rFonts w:ascii="Times New Roman" w:hAnsi="Times New Roman"/>
          <w:sz w:val="24"/>
          <w:szCs w:val="24"/>
          <w:lang w:val="kk-KZ"/>
        </w:rPr>
        <w:t xml:space="preserve">медицинской академии непрерывного последипломного </w:t>
      </w:r>
      <w:r w:rsidRPr="001A7DC0">
        <w:rPr>
          <w:rFonts w:ascii="Times New Roman" w:hAnsi="Times New Roman"/>
          <w:sz w:val="24"/>
          <w:szCs w:val="24"/>
          <w:lang w:val="kk-KZ"/>
        </w:rPr>
        <w:t>образования</w:t>
      </w:r>
      <w:r w:rsidR="001A7DC0" w:rsidRPr="001A7DC0">
        <w:rPr>
          <w:rFonts w:ascii="Times New Roman" w:hAnsi="Times New Roman"/>
          <w:sz w:val="24"/>
          <w:szCs w:val="24"/>
          <w:lang w:val="kk-KZ"/>
        </w:rPr>
        <w:t>;</w:t>
      </w:r>
    </w:p>
    <w:p w14:paraId="141F50BC" w14:textId="48DA0763" w:rsidR="001A7DC0" w:rsidRPr="001A7DC0" w:rsidRDefault="001A7DC0" w:rsidP="001A7DC0">
      <w:pPr>
        <w:pStyle w:val="a8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>Кожантаева Саркыт Кужабергеновна – д.м.н., (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14.00.04 – Болезни уха, горла и носа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1A7DC0">
        <w:rPr>
          <w:rFonts w:ascii="Times New Roman" w:hAnsi="Times New Roman"/>
          <w:sz w:val="24"/>
          <w:szCs w:val="24"/>
          <w:shd w:val="clear" w:color="auto" w:fill="FDFDFD"/>
        </w:rPr>
        <w:t xml:space="preserve">доцент кафедры Оториноларингологии и офтальмологии </w:t>
      </w:r>
      <w:r w:rsidRPr="001A7DC0">
        <w:rPr>
          <w:rFonts w:ascii="Times New Roman" w:hAnsi="Times New Roman"/>
          <w:sz w:val="24"/>
          <w:szCs w:val="24"/>
        </w:rPr>
        <w:t xml:space="preserve">Западно-Казахстанского государственного медицинского университета им. </w:t>
      </w:r>
      <w:proofErr w:type="spellStart"/>
      <w:r w:rsidRPr="001A7DC0">
        <w:rPr>
          <w:rFonts w:ascii="Times New Roman" w:hAnsi="Times New Roman"/>
          <w:sz w:val="24"/>
          <w:szCs w:val="24"/>
        </w:rPr>
        <w:t>М.Оспанова</w:t>
      </w:r>
      <w:proofErr w:type="spellEnd"/>
      <w:r w:rsidRPr="001A7DC0">
        <w:rPr>
          <w:rFonts w:ascii="Times New Roman" w:hAnsi="Times New Roman"/>
          <w:sz w:val="24"/>
          <w:szCs w:val="24"/>
        </w:rPr>
        <w:t>;</w:t>
      </w:r>
    </w:p>
    <w:p w14:paraId="57CC491B" w14:textId="0B009117" w:rsidR="001C070C" w:rsidRPr="001C070C" w:rsidRDefault="00A82DFA" w:rsidP="001A7DC0">
      <w:pPr>
        <w:pStyle w:val="a8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aa-ET"/>
        </w:rPr>
      </w:pPr>
      <w:r>
        <w:rPr>
          <w:rFonts w:ascii="Times New Roman" w:hAnsi="Times New Roman"/>
          <w:sz w:val="24"/>
          <w:szCs w:val="24"/>
          <w:lang w:val="kk-KZ"/>
        </w:rPr>
        <w:t>Щербаков Дмитрий Александрович</w:t>
      </w:r>
      <w:r w:rsidR="001C070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070C">
        <w:rPr>
          <w:rFonts w:ascii="Times New Roman" w:hAnsi="Times New Roman"/>
          <w:sz w:val="24"/>
          <w:szCs w:val="24"/>
        </w:rPr>
        <w:t xml:space="preserve">– </w:t>
      </w:r>
      <w:r w:rsidR="009B492D">
        <w:rPr>
          <w:rFonts w:ascii="Times New Roman" w:hAnsi="Times New Roman"/>
          <w:sz w:val="24"/>
          <w:szCs w:val="24"/>
        </w:rPr>
        <w:t xml:space="preserve">д.м.н., </w:t>
      </w:r>
      <w:r w:rsidR="009B492D" w:rsidRPr="001A7DC0">
        <w:rPr>
          <w:rFonts w:ascii="Times New Roman" w:hAnsi="Times New Roman"/>
          <w:sz w:val="24"/>
          <w:szCs w:val="24"/>
          <w:lang w:val="kk-KZ"/>
        </w:rPr>
        <w:t>(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>14.0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Болезни уха, горла и носа</w:t>
      </w:r>
      <w:r w:rsidR="009B492D" w:rsidRPr="001A7DC0">
        <w:rPr>
          <w:rFonts w:ascii="Times New Roman" w:hAnsi="Times New Roman"/>
          <w:sz w:val="24"/>
          <w:szCs w:val="24"/>
          <w:lang w:val="kk-KZ"/>
        </w:rPr>
        <w:t>),</w:t>
      </w:r>
      <w:r w:rsidR="009B492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заведующий отделением хирургии головы и шеи Ф</w:t>
      </w:r>
      <w:r w:rsidRPr="00A82DFA">
        <w:rPr>
          <w:rFonts w:ascii="Times New Roman" w:hAnsi="Times New Roman"/>
          <w:sz w:val="24"/>
          <w:szCs w:val="24"/>
          <w:lang w:val="kk-KZ"/>
        </w:rPr>
        <w:t>едерально</w:t>
      </w:r>
      <w:r>
        <w:rPr>
          <w:rFonts w:ascii="Times New Roman" w:hAnsi="Times New Roman"/>
          <w:sz w:val="24"/>
          <w:szCs w:val="24"/>
          <w:lang w:val="kk-KZ"/>
        </w:rPr>
        <w:t>го</w:t>
      </w:r>
      <w:r w:rsidRPr="00A82DFA">
        <w:rPr>
          <w:rFonts w:ascii="Times New Roman" w:hAnsi="Times New Roman"/>
          <w:sz w:val="24"/>
          <w:szCs w:val="24"/>
          <w:lang w:val="kk-KZ"/>
        </w:rPr>
        <w:t xml:space="preserve"> государственно</w:t>
      </w:r>
      <w:r>
        <w:rPr>
          <w:rFonts w:ascii="Times New Roman" w:hAnsi="Times New Roman"/>
          <w:sz w:val="24"/>
          <w:szCs w:val="24"/>
          <w:lang w:val="kk-KZ"/>
        </w:rPr>
        <w:t xml:space="preserve">ого </w:t>
      </w:r>
      <w:r w:rsidRPr="00A82DFA">
        <w:rPr>
          <w:rFonts w:ascii="Times New Roman" w:hAnsi="Times New Roman"/>
          <w:sz w:val="24"/>
          <w:szCs w:val="24"/>
          <w:lang w:val="kk-KZ"/>
        </w:rPr>
        <w:t>бюджетно</w:t>
      </w:r>
      <w:r>
        <w:rPr>
          <w:rFonts w:ascii="Times New Roman" w:hAnsi="Times New Roman"/>
          <w:sz w:val="24"/>
          <w:szCs w:val="24"/>
          <w:lang w:val="kk-KZ"/>
        </w:rPr>
        <w:t>го</w:t>
      </w:r>
      <w:r w:rsidRPr="00A82DFA">
        <w:rPr>
          <w:rFonts w:ascii="Times New Roman" w:hAnsi="Times New Roman"/>
          <w:sz w:val="24"/>
          <w:szCs w:val="24"/>
          <w:lang w:val="kk-KZ"/>
        </w:rPr>
        <w:t xml:space="preserve"> учреждени</w:t>
      </w:r>
      <w:r>
        <w:rPr>
          <w:rFonts w:ascii="Times New Roman" w:hAnsi="Times New Roman"/>
          <w:sz w:val="24"/>
          <w:szCs w:val="24"/>
          <w:lang w:val="kk-KZ"/>
        </w:rPr>
        <w:t xml:space="preserve">я </w:t>
      </w:r>
      <w:r w:rsidRPr="00A82DFA">
        <w:rPr>
          <w:rFonts w:ascii="Times New Roman" w:hAnsi="Times New Roman"/>
          <w:sz w:val="24"/>
          <w:szCs w:val="24"/>
          <w:lang w:val="kk-KZ"/>
        </w:rPr>
        <w:t>"Всероссийский центр глазной и пластической хирургии" Министерства здравоохранения Российской Федерации</w:t>
      </w:r>
      <w:r w:rsidR="009B492D">
        <w:rPr>
          <w:rFonts w:ascii="Times New Roman" w:hAnsi="Times New Roman"/>
          <w:sz w:val="24"/>
          <w:szCs w:val="24"/>
          <w:lang w:val="kk-KZ"/>
        </w:rPr>
        <w:t>.</w:t>
      </w:r>
    </w:p>
    <w:p w14:paraId="218CD93C" w14:textId="2ED5B6A3" w:rsidR="00320D2B" w:rsidRPr="001A7DC0" w:rsidRDefault="005E2519" w:rsidP="001A7DC0">
      <w:pPr>
        <w:pStyle w:val="a8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aa-ET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 xml:space="preserve">Менчишева Юлия Александровна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en-US"/>
        </w:rPr>
        <w:t>PhD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320D2B" w:rsidRPr="001A7DC0">
        <w:rPr>
          <w:rFonts w:ascii="Times New Roman" w:hAnsi="Times New Roman"/>
          <w:sz w:val="24"/>
          <w:szCs w:val="24"/>
        </w:rPr>
        <w:t xml:space="preserve">6D110100 </w:t>
      </w:r>
      <w:r w:rsidR="00320D2B" w:rsidRPr="001A7DC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320D2B" w:rsidRPr="001A7DC0">
        <w:rPr>
          <w:rFonts w:ascii="Times New Roman" w:hAnsi="Times New Roman"/>
          <w:sz w:val="24"/>
          <w:szCs w:val="24"/>
        </w:rPr>
        <w:t xml:space="preserve"> Медицина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1A7DC0">
        <w:rPr>
          <w:rFonts w:ascii="Times New Roman" w:hAnsi="Times New Roman"/>
          <w:sz w:val="24"/>
          <w:szCs w:val="24"/>
          <w:shd w:val="clear" w:color="auto" w:fill="FDFDFD"/>
        </w:rPr>
        <w:t>з</w:t>
      </w:r>
      <w:r w:rsidR="00320D2B" w:rsidRPr="001A7DC0">
        <w:rPr>
          <w:rFonts w:ascii="Times New Roman" w:hAnsi="Times New Roman"/>
          <w:sz w:val="24"/>
          <w:szCs w:val="24"/>
          <w:shd w:val="clear" w:color="auto" w:fill="FDFDFD"/>
        </w:rPr>
        <w:t>аведующая кафедрой «Хирургическая стоматология» НАО «</w:t>
      </w:r>
      <w:r w:rsidR="00320D2B" w:rsidRPr="001A7DC0">
        <w:rPr>
          <w:rFonts w:ascii="Times New Roman" w:hAnsi="Times New Roman"/>
          <w:sz w:val="24"/>
          <w:szCs w:val="24"/>
        </w:rPr>
        <w:t xml:space="preserve">Казахский национальный медицинский университет им. </w:t>
      </w:r>
      <w:proofErr w:type="spellStart"/>
      <w:r w:rsidR="00320D2B" w:rsidRPr="001A7DC0">
        <w:rPr>
          <w:rFonts w:ascii="Times New Roman" w:hAnsi="Times New Roman"/>
          <w:sz w:val="24"/>
          <w:szCs w:val="24"/>
        </w:rPr>
        <w:t>С.Д.Асфендиярова</w:t>
      </w:r>
      <w:proofErr w:type="spellEnd"/>
      <w:r w:rsidR="001A7DC0" w:rsidRPr="001A7DC0">
        <w:rPr>
          <w:rFonts w:ascii="Times New Roman" w:hAnsi="Times New Roman"/>
          <w:sz w:val="24"/>
          <w:szCs w:val="24"/>
        </w:rPr>
        <w:t>».</w:t>
      </w:r>
    </w:p>
    <w:p w14:paraId="72FF1E69" w14:textId="4C34A6D6" w:rsidR="00DF45C5" w:rsidRPr="001A7DC0" w:rsidRDefault="00DF45C5" w:rsidP="001A7DC0">
      <w:pPr>
        <w:pStyle w:val="a8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aa-ET"/>
        </w:rPr>
      </w:pPr>
    </w:p>
    <w:bookmarkEnd w:id="1"/>
    <w:p w14:paraId="255A98C3" w14:textId="01F1C53E" w:rsidR="00DF45C5" w:rsidRPr="001A7DC0" w:rsidRDefault="00DF45C5" w:rsidP="00DF45C5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A7DC0">
        <w:rPr>
          <w:rFonts w:ascii="Times New Roman" w:hAnsi="Times New Roman"/>
          <w:b/>
          <w:bCs/>
          <w:sz w:val="24"/>
          <w:szCs w:val="24"/>
        </w:rPr>
        <w:t xml:space="preserve">Защита состоится в 14.30 часов </w:t>
      </w:r>
      <w:r w:rsidR="00495A81" w:rsidRPr="001A7DC0">
        <w:rPr>
          <w:rFonts w:ascii="Times New Roman" w:hAnsi="Times New Roman"/>
          <w:b/>
          <w:bCs/>
          <w:sz w:val="24"/>
          <w:szCs w:val="24"/>
        </w:rPr>
        <w:t>20 апреля 2023</w:t>
      </w:r>
      <w:r w:rsidRPr="001A7DC0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1A7DC0">
        <w:rPr>
          <w:rFonts w:ascii="Times New Roman" w:hAnsi="Times New Roman"/>
          <w:sz w:val="24"/>
          <w:szCs w:val="24"/>
        </w:rPr>
        <w:t xml:space="preserve"> в диссертационном совете при Казахстанском медицинском университете «ВШОЗ».</w:t>
      </w:r>
    </w:p>
    <w:p w14:paraId="1FA336AD" w14:textId="77777777" w:rsidR="00DF45C5" w:rsidRPr="001A7DC0" w:rsidRDefault="00DF45C5" w:rsidP="00DF45C5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754969" w14:textId="77777777" w:rsidR="00DF45C5" w:rsidRPr="001A7DC0" w:rsidRDefault="00DF45C5" w:rsidP="00DF45C5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 xml:space="preserve">Адрес: г. Алматы, ул. </w:t>
      </w:r>
      <w:proofErr w:type="spellStart"/>
      <w:r w:rsidRPr="001A7DC0">
        <w:rPr>
          <w:rFonts w:ascii="Times New Roman" w:hAnsi="Times New Roman"/>
          <w:sz w:val="24"/>
          <w:szCs w:val="24"/>
        </w:rPr>
        <w:t>Утепова</w:t>
      </w:r>
      <w:proofErr w:type="spellEnd"/>
      <w:r w:rsidRPr="001A7DC0">
        <w:rPr>
          <w:rFonts w:ascii="Times New Roman" w:hAnsi="Times New Roman"/>
          <w:sz w:val="24"/>
          <w:szCs w:val="24"/>
        </w:rPr>
        <w:t xml:space="preserve"> 19а., конференц-зал, 5 этаж</w:t>
      </w:r>
    </w:p>
    <w:p w14:paraId="558E34AF" w14:textId="77777777" w:rsidR="00DF45C5" w:rsidRPr="001A7DC0" w:rsidRDefault="00DF45C5" w:rsidP="00DF45C5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2" w:name="_Hlk58239018"/>
      <w:bookmarkStart w:id="3" w:name="_Hlk58235451"/>
      <w:bookmarkStart w:id="4" w:name="_GoBack"/>
      <w:bookmarkEnd w:id="2"/>
      <w:bookmarkEnd w:id="3"/>
      <w:bookmarkEnd w:id="4"/>
    </w:p>
    <w:sectPr w:rsidR="00DF45C5" w:rsidRPr="001A7DC0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6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8"/>
  </w:num>
  <w:num w:numId="4">
    <w:abstractNumId w:val="37"/>
  </w:num>
  <w:num w:numId="5">
    <w:abstractNumId w:val="15"/>
  </w:num>
  <w:num w:numId="6">
    <w:abstractNumId w:val="21"/>
  </w:num>
  <w:num w:numId="7">
    <w:abstractNumId w:val="30"/>
  </w:num>
  <w:num w:numId="8">
    <w:abstractNumId w:val="36"/>
  </w:num>
  <w:num w:numId="9">
    <w:abstractNumId w:val="14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2"/>
  </w:num>
  <w:num w:numId="15">
    <w:abstractNumId w:val="17"/>
  </w:num>
  <w:num w:numId="16">
    <w:abstractNumId w:val="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22"/>
  </w:num>
  <w:num w:numId="21">
    <w:abstractNumId w:val="12"/>
  </w:num>
  <w:num w:numId="22">
    <w:abstractNumId w:val="13"/>
  </w:num>
  <w:num w:numId="23">
    <w:abstractNumId w:val="20"/>
  </w:num>
  <w:num w:numId="24">
    <w:abstractNumId w:val="27"/>
  </w:num>
  <w:num w:numId="25">
    <w:abstractNumId w:val="40"/>
  </w:num>
  <w:num w:numId="26">
    <w:abstractNumId w:val="26"/>
  </w:num>
  <w:num w:numId="27">
    <w:abstractNumId w:val="34"/>
  </w:num>
  <w:num w:numId="28">
    <w:abstractNumId w:val="4"/>
  </w:num>
  <w:num w:numId="29">
    <w:abstractNumId w:val="19"/>
  </w:num>
  <w:num w:numId="30">
    <w:abstractNumId w:val="25"/>
  </w:num>
  <w:num w:numId="31">
    <w:abstractNumId w:val="0"/>
  </w:num>
  <w:num w:numId="32">
    <w:abstractNumId w:val="6"/>
  </w:num>
  <w:num w:numId="33">
    <w:abstractNumId w:val="18"/>
  </w:num>
  <w:num w:numId="34">
    <w:abstractNumId w:val="33"/>
  </w:num>
  <w:num w:numId="35">
    <w:abstractNumId w:val="1"/>
  </w:num>
  <w:num w:numId="36">
    <w:abstractNumId w:val="11"/>
  </w:num>
  <w:num w:numId="37">
    <w:abstractNumId w:val="39"/>
  </w:num>
  <w:num w:numId="38">
    <w:abstractNumId w:val="29"/>
  </w:num>
  <w:num w:numId="39">
    <w:abstractNumId w:val="23"/>
  </w:num>
  <w:num w:numId="40">
    <w:abstractNumId w:val="3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1"/>
  </w:num>
  <w:num w:numId="44">
    <w:abstractNumId w:val="1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614"/>
    <w:rsid w:val="00183D17"/>
    <w:rsid w:val="001A2A5C"/>
    <w:rsid w:val="001A7DC0"/>
    <w:rsid w:val="001B52A0"/>
    <w:rsid w:val="001C070C"/>
    <w:rsid w:val="001D01C9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E3EDE"/>
    <w:rsid w:val="004F3E54"/>
    <w:rsid w:val="004F49BF"/>
    <w:rsid w:val="00500802"/>
    <w:rsid w:val="0052323A"/>
    <w:rsid w:val="00525BB2"/>
    <w:rsid w:val="005425CA"/>
    <w:rsid w:val="00544AF8"/>
    <w:rsid w:val="00550F79"/>
    <w:rsid w:val="0056468C"/>
    <w:rsid w:val="0056705C"/>
    <w:rsid w:val="005754EC"/>
    <w:rsid w:val="00582E18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752F8"/>
    <w:rsid w:val="007921FF"/>
    <w:rsid w:val="007B04EF"/>
    <w:rsid w:val="007D1192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43855"/>
    <w:rsid w:val="00954181"/>
    <w:rsid w:val="00962119"/>
    <w:rsid w:val="0096474C"/>
    <w:rsid w:val="0096532C"/>
    <w:rsid w:val="00986FCC"/>
    <w:rsid w:val="009A0D0F"/>
    <w:rsid w:val="009B42E3"/>
    <w:rsid w:val="009B492D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E1E9F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B902-8B98-41B2-A291-3F08F9C3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Исмаилова Гаухар</cp:lastModifiedBy>
  <cp:revision>3</cp:revision>
  <cp:lastPrinted>2023-03-17T11:34:00Z</cp:lastPrinted>
  <dcterms:created xsi:type="dcterms:W3CDTF">2023-03-28T09:01:00Z</dcterms:created>
  <dcterms:modified xsi:type="dcterms:W3CDTF">2023-03-28T09:10:00Z</dcterms:modified>
</cp:coreProperties>
</file>