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C24C1" w:rsidRPr="00AC24C1" w:rsidTr="00FC32A6">
        <w:tc>
          <w:tcPr>
            <w:tcW w:w="4785" w:type="dxa"/>
          </w:tcPr>
          <w:p w:rsidR="00AC24C1" w:rsidRPr="00AC24C1" w:rsidRDefault="00AC24C1" w:rsidP="00AC24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/>
              </w:rPr>
              <w:drawing>
                <wp:inline distT="0" distB="0" distL="0" distR="0">
                  <wp:extent cx="2070651" cy="2088000"/>
                  <wp:effectExtent l="0" t="0" r="635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651" cy="20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AC24C1" w:rsidRPr="00AC24C1" w:rsidRDefault="00AC24C1" w:rsidP="00AC24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/>
              </w:rPr>
              <w:drawing>
                <wp:inline distT="0" distB="0" distL="0" distR="0">
                  <wp:extent cx="2105997" cy="2088000"/>
                  <wp:effectExtent l="0" t="0" r="889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997" cy="20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24C1" w:rsidRPr="00AC24C1" w:rsidTr="00FC32A6">
        <w:tc>
          <w:tcPr>
            <w:tcW w:w="4785" w:type="dxa"/>
          </w:tcPr>
          <w:p w:rsidR="00AC24C1" w:rsidRDefault="00A55B99" w:rsidP="00AC24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Қазақстан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AC24C1" w:rsidRPr="00AC24C1">
              <w:rPr>
                <w:rFonts w:ascii="Times New Roman" w:hAnsi="Times New Roman" w:cs="Times New Roman"/>
                <w:b/>
              </w:rPr>
              <w:t>Республикасы</w:t>
            </w:r>
            <w:proofErr w:type="spellEnd"/>
            <w:r w:rsidR="00D940D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AC24C1" w:rsidRPr="00AC24C1">
              <w:rPr>
                <w:rFonts w:ascii="Times New Roman" w:hAnsi="Times New Roman" w:cs="Times New Roman"/>
                <w:b/>
              </w:rPr>
              <w:t>мемлекеттік</w:t>
            </w:r>
            <w:proofErr w:type="spellEnd"/>
            <w:r w:rsidR="00D940D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AC24C1" w:rsidRPr="00AC24C1">
              <w:rPr>
                <w:rFonts w:ascii="Times New Roman" w:hAnsi="Times New Roman" w:cs="Times New Roman"/>
                <w:b/>
              </w:rPr>
              <w:t>қызметшілерінің</w:t>
            </w:r>
            <w:proofErr w:type="spellEnd"/>
            <w:r w:rsidR="00D940D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AC24C1" w:rsidRPr="00AC24C1">
              <w:rPr>
                <w:rFonts w:ascii="Times New Roman" w:hAnsi="Times New Roman" w:cs="Times New Roman"/>
                <w:b/>
              </w:rPr>
              <w:t>әдеп</w:t>
            </w:r>
            <w:proofErr w:type="spellEnd"/>
            <w:r w:rsidR="00D940D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AC24C1" w:rsidRPr="00AC24C1">
              <w:rPr>
                <w:rFonts w:ascii="Times New Roman" w:hAnsi="Times New Roman" w:cs="Times New Roman"/>
                <w:b/>
              </w:rPr>
              <w:t>кодексі</w:t>
            </w:r>
            <w:proofErr w:type="spellEnd"/>
          </w:p>
          <w:p w:rsidR="00AC24C1" w:rsidRDefault="00AC24C1" w:rsidP="00AC24C1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AC24C1">
              <w:rPr>
                <w:rFonts w:ascii="Times New Roman" w:hAnsi="Times New Roman" w:cs="Times New Roman"/>
                <w:i/>
                <w:sz w:val="18"/>
              </w:rPr>
              <w:t>(</w:t>
            </w:r>
            <w:proofErr w:type="spellStart"/>
            <w:r w:rsidRPr="00AC24C1">
              <w:rPr>
                <w:rFonts w:ascii="Times New Roman" w:hAnsi="Times New Roman" w:cs="Times New Roman"/>
                <w:i/>
                <w:sz w:val="18"/>
              </w:rPr>
              <w:t>Қазақстан</w:t>
            </w:r>
            <w:proofErr w:type="spellEnd"/>
            <w:r w:rsidR="00FC32A6">
              <w:rPr>
                <w:rFonts w:ascii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 w:rsidRPr="00AC24C1">
              <w:rPr>
                <w:rFonts w:ascii="Times New Roman" w:hAnsi="Times New Roman" w:cs="Times New Roman"/>
                <w:i/>
                <w:sz w:val="18"/>
              </w:rPr>
              <w:t>Республикасы</w:t>
            </w:r>
            <w:proofErr w:type="spellEnd"/>
            <w:r w:rsidR="00FC32A6">
              <w:rPr>
                <w:rFonts w:ascii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 w:rsidRPr="00AC24C1">
              <w:rPr>
                <w:rFonts w:ascii="Times New Roman" w:hAnsi="Times New Roman" w:cs="Times New Roman"/>
                <w:i/>
                <w:sz w:val="18"/>
              </w:rPr>
              <w:t>Президентінің</w:t>
            </w:r>
            <w:proofErr w:type="spellEnd"/>
            <w:r w:rsidRPr="00AC24C1">
              <w:rPr>
                <w:rFonts w:ascii="Times New Roman" w:hAnsi="Times New Roman" w:cs="Times New Roman"/>
                <w:i/>
                <w:sz w:val="18"/>
              </w:rPr>
              <w:t xml:space="preserve"> 2015 </w:t>
            </w:r>
            <w:proofErr w:type="spellStart"/>
            <w:r w:rsidRPr="00AC24C1">
              <w:rPr>
                <w:rFonts w:ascii="Times New Roman" w:hAnsi="Times New Roman" w:cs="Times New Roman"/>
                <w:i/>
                <w:sz w:val="18"/>
              </w:rPr>
              <w:t>жылғы</w:t>
            </w:r>
            <w:proofErr w:type="spellEnd"/>
            <w:r w:rsidRPr="00AC24C1">
              <w:rPr>
                <w:rFonts w:ascii="Times New Roman" w:hAnsi="Times New Roman" w:cs="Times New Roman"/>
                <w:i/>
                <w:sz w:val="18"/>
              </w:rPr>
              <w:t xml:space="preserve"> </w:t>
            </w:r>
            <w:r w:rsidR="00FC32A6">
              <w:rPr>
                <w:rFonts w:ascii="Times New Roman" w:hAnsi="Times New Roman" w:cs="Times New Roman"/>
                <w:i/>
                <w:sz w:val="18"/>
              </w:rPr>
              <w:t xml:space="preserve">            </w:t>
            </w:r>
            <w:r w:rsidRPr="00AC24C1">
              <w:rPr>
                <w:rFonts w:ascii="Times New Roman" w:hAnsi="Times New Roman" w:cs="Times New Roman"/>
                <w:i/>
                <w:sz w:val="18"/>
              </w:rPr>
              <w:t xml:space="preserve">29 желтоқсандағы № 153 Жарлығымен БЕКІТІЛГЕН, </w:t>
            </w:r>
            <w:proofErr w:type="gramStart"/>
            <w:r w:rsidRPr="00AC24C1">
              <w:rPr>
                <w:rFonts w:ascii="Times New Roman" w:hAnsi="Times New Roman" w:cs="Times New Roman"/>
                <w:i/>
                <w:sz w:val="18"/>
              </w:rPr>
              <w:t>жа</w:t>
            </w:r>
            <w:proofErr w:type="gramEnd"/>
            <w:r w:rsidRPr="00AC24C1">
              <w:rPr>
                <w:rFonts w:ascii="Times New Roman" w:hAnsi="Times New Roman" w:cs="Times New Roman"/>
                <w:i/>
                <w:sz w:val="18"/>
              </w:rPr>
              <w:t>ңа редакцияда-22.02.2022)</w:t>
            </w:r>
          </w:p>
          <w:p w:rsidR="003C068B" w:rsidRDefault="003C068B" w:rsidP="00AC24C1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</w:p>
          <w:p w:rsidR="003C068B" w:rsidRDefault="003C068B" w:rsidP="00AC24C1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</w:p>
          <w:p w:rsidR="003C068B" w:rsidRPr="00AC24C1" w:rsidRDefault="003C068B" w:rsidP="00AC24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AC24C1" w:rsidRDefault="00AC24C1" w:rsidP="00AC24C1">
            <w:pPr>
              <w:jc w:val="center"/>
              <w:rPr>
                <w:rFonts w:ascii="Times New Roman" w:hAnsi="Times New Roman" w:cs="Times New Roman"/>
              </w:rPr>
            </w:pPr>
            <w:r w:rsidRPr="00AC24C1">
              <w:rPr>
                <w:rFonts w:ascii="Times New Roman" w:hAnsi="Times New Roman" w:cs="Times New Roman"/>
                <w:b/>
              </w:rPr>
              <w:t>Этический кодекс государственных служащих Республики Казахстан</w:t>
            </w:r>
          </w:p>
          <w:p w:rsidR="00AC24C1" w:rsidRPr="00AC24C1" w:rsidRDefault="00AC24C1" w:rsidP="00AC24C1">
            <w:pPr>
              <w:jc w:val="center"/>
              <w:rPr>
                <w:rFonts w:ascii="Times New Roman" w:hAnsi="Times New Roman" w:cs="Times New Roman"/>
              </w:rPr>
            </w:pPr>
            <w:r w:rsidRPr="00AC24C1">
              <w:rPr>
                <w:rFonts w:ascii="Times New Roman" w:hAnsi="Times New Roman" w:cs="Times New Roman"/>
                <w:i/>
                <w:sz w:val="18"/>
              </w:rPr>
              <w:t>(Утвержден Указом Президента Республики Казахстан от 29 декабря 2015 года № 153, в новой редакции от 22.02.2022 г.)</w:t>
            </w:r>
          </w:p>
        </w:tc>
      </w:tr>
    </w:tbl>
    <w:p w:rsidR="00747301" w:rsidRPr="00AC24C1" w:rsidRDefault="0074730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47301" w:rsidRPr="00AC24C1" w:rsidSect="003C068B">
      <w:pgSz w:w="11906" w:h="16838"/>
      <w:pgMar w:top="184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24C1"/>
    <w:rsid w:val="003C068B"/>
    <w:rsid w:val="00484CBC"/>
    <w:rsid w:val="007135F8"/>
    <w:rsid w:val="007145F1"/>
    <w:rsid w:val="00747301"/>
    <w:rsid w:val="007D2D8C"/>
    <w:rsid w:val="00A55B99"/>
    <w:rsid w:val="00AC24C1"/>
    <w:rsid w:val="00BA5A73"/>
    <w:rsid w:val="00BE0DE4"/>
    <w:rsid w:val="00CA6B4C"/>
    <w:rsid w:val="00D940DD"/>
    <w:rsid w:val="00EB774C"/>
    <w:rsid w:val="00FC3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C2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24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8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3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269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Samal</cp:lastModifiedBy>
  <cp:revision>11</cp:revision>
  <dcterms:created xsi:type="dcterms:W3CDTF">2023-02-15T11:44:00Z</dcterms:created>
  <dcterms:modified xsi:type="dcterms:W3CDTF">2023-02-24T11:37:00Z</dcterms:modified>
</cp:coreProperties>
</file>