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80" w:type="dxa"/>
        <w:tblCellSpacing w:w="0" w:type="auto"/>
        <w:tblInd w:w="2648" w:type="dxa"/>
        <w:tblLayout w:type="fixed"/>
        <w:tblLook w:val="04A0" w:firstRow="1" w:lastRow="0" w:firstColumn="1" w:lastColumn="0" w:noHBand="0" w:noVBand="1"/>
      </w:tblPr>
      <w:tblGrid>
        <w:gridCol w:w="7780"/>
        <w:gridCol w:w="4600"/>
      </w:tblGrid>
      <w:tr w:rsidR="00E44761" w:rsidRPr="00734661" w:rsidTr="00E447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761" w:rsidRPr="00E44761" w:rsidRDefault="00E44761" w:rsidP="00CA424E">
            <w:pPr>
              <w:spacing w:after="0"/>
              <w:jc w:val="center"/>
              <w:rPr>
                <w:sz w:val="28"/>
                <w:szCs w:val="28"/>
              </w:rPr>
            </w:pPr>
            <w:r w:rsidRPr="00E4476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4661" w:rsidRDefault="00734661" w:rsidP="008B0D49">
            <w:pPr>
              <w:spacing w:after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Утвержден приказом </w:t>
            </w:r>
          </w:p>
          <w:p w:rsidR="00734661" w:rsidRDefault="00734661" w:rsidP="00734661">
            <w:pPr>
              <w:spacing w:after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руководителя управления культуры, архивов и документации Мангистауской области</w:t>
            </w:r>
          </w:p>
          <w:p w:rsidR="00734661" w:rsidRPr="00734661" w:rsidRDefault="009D2CBA" w:rsidP="00734661">
            <w:pPr>
              <w:spacing w:after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от 23 февраля </w:t>
            </w:r>
            <w:r w:rsidR="00734661">
              <w:rPr>
                <w:b/>
                <w:color w:val="000000"/>
                <w:sz w:val="28"/>
                <w:szCs w:val="28"/>
                <w:lang w:val="kk-KZ"/>
              </w:rPr>
              <w:t>2023 год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="00734661">
              <w:rPr>
                <w:b/>
                <w:color w:val="000000"/>
                <w:sz w:val="28"/>
                <w:szCs w:val="28"/>
                <w:lang w:val="kk-KZ"/>
              </w:rPr>
              <w:t xml:space="preserve"> №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28 н/қ</w:t>
            </w:r>
            <w:bookmarkStart w:id="0" w:name="_GoBack"/>
            <w:bookmarkEnd w:id="0"/>
          </w:p>
          <w:p w:rsidR="00734661" w:rsidRDefault="00734661" w:rsidP="008B0D49">
            <w:pPr>
              <w:spacing w:after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E44761" w:rsidRPr="008B0D49" w:rsidRDefault="00E44761" w:rsidP="008B0D49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44761" w:rsidRPr="00734661" w:rsidTr="00E447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761" w:rsidRPr="00734661" w:rsidRDefault="00E44761" w:rsidP="00CA424E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734661">
              <w:rPr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ECB" w:rsidRPr="00336ECB" w:rsidRDefault="00336ECB" w:rsidP="008B0D49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734661" w:rsidRPr="00734661" w:rsidRDefault="00734661" w:rsidP="0073466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734661">
        <w:rPr>
          <w:b/>
          <w:color w:val="000000"/>
          <w:sz w:val="28"/>
          <w:szCs w:val="28"/>
          <w:lang w:val="ru-RU"/>
        </w:rPr>
        <w:t>Перечень приоритетных направлений государственных грантов для негосударственных организаций на 2023 год</w:t>
      </w:r>
    </w:p>
    <w:p w:rsidR="00336ECB" w:rsidRPr="00734661" w:rsidRDefault="00336ECB" w:rsidP="00E44761">
      <w:pPr>
        <w:spacing w:after="0"/>
        <w:jc w:val="center"/>
        <w:rPr>
          <w:sz w:val="28"/>
          <w:szCs w:val="28"/>
          <w:lang w:val="ru-RU"/>
        </w:rPr>
      </w:pPr>
    </w:p>
    <w:tbl>
      <w:tblPr>
        <w:tblW w:w="14885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2704"/>
        <w:gridCol w:w="1538"/>
        <w:gridCol w:w="1538"/>
        <w:gridCol w:w="3859"/>
        <w:gridCol w:w="1418"/>
      </w:tblGrid>
      <w:tr w:rsidR="00E44761" w:rsidRPr="00793ADB" w:rsidTr="00793AD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4761" w:rsidRPr="00445F64" w:rsidRDefault="00E44761" w:rsidP="00DF4151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kk-KZ"/>
              </w:rPr>
            </w:pPr>
            <w:r w:rsidRPr="00445F64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4661" w:rsidRPr="00734661" w:rsidRDefault="00734661" w:rsidP="00DF4151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734661">
              <w:rPr>
                <w:b/>
                <w:sz w:val="24"/>
                <w:szCs w:val="24"/>
                <w:lang w:val="ru-RU"/>
              </w:rPr>
              <w:t xml:space="preserve">Статья 5 </w:t>
            </w:r>
            <w:r>
              <w:rPr>
                <w:b/>
                <w:sz w:val="24"/>
                <w:szCs w:val="24"/>
                <w:lang w:val="ru-RU"/>
              </w:rPr>
              <w:t>З</w:t>
            </w:r>
            <w:r w:rsidRPr="00734661">
              <w:rPr>
                <w:b/>
                <w:sz w:val="24"/>
                <w:szCs w:val="24"/>
                <w:lang w:val="ru-RU"/>
              </w:rPr>
              <w:t>акона</w:t>
            </w:r>
          </w:p>
          <w:p w:rsidR="00734661" w:rsidRPr="00734661" w:rsidRDefault="00734661" w:rsidP="00DF4151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  <w:r w:rsidRPr="00734661">
              <w:rPr>
                <w:b/>
                <w:sz w:val="24"/>
                <w:szCs w:val="24"/>
                <w:lang w:val="ru-RU"/>
              </w:rPr>
              <w:t xml:space="preserve"> соответствии с пунктом 1 в сфере государственных грантов</w:t>
            </w:r>
          </w:p>
          <w:p w:rsidR="00734661" w:rsidRPr="00734661" w:rsidRDefault="00734661" w:rsidP="00DF4151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4661" w:rsidRPr="00734661" w:rsidRDefault="00734661" w:rsidP="00DF4151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4661">
              <w:rPr>
                <w:b/>
                <w:color w:val="000000"/>
                <w:sz w:val="24"/>
                <w:szCs w:val="24"/>
                <w:lang w:val="ru-RU"/>
              </w:rPr>
              <w:t>Приоритетное направление государственного гранта</w:t>
            </w:r>
          </w:p>
          <w:p w:rsidR="00E44761" w:rsidRPr="00445F64" w:rsidRDefault="00E44761" w:rsidP="00DF4151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4661" w:rsidRPr="00734661" w:rsidRDefault="00734661" w:rsidP="00DF4151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4661">
              <w:rPr>
                <w:b/>
                <w:color w:val="000000"/>
                <w:sz w:val="24"/>
                <w:szCs w:val="24"/>
                <w:lang w:val="ru-RU"/>
              </w:rPr>
              <w:t>Краткое описание проблемы</w:t>
            </w:r>
          </w:p>
          <w:p w:rsidR="00E44761" w:rsidRPr="00445F64" w:rsidRDefault="00E44761" w:rsidP="00DF4151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4661" w:rsidRPr="00734661" w:rsidRDefault="00734661" w:rsidP="00DF4151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4661">
              <w:rPr>
                <w:b/>
                <w:color w:val="000000"/>
                <w:sz w:val="24"/>
                <w:szCs w:val="24"/>
                <w:lang w:val="ru-RU"/>
              </w:rPr>
              <w:t>Сумма финансирования (тыс. тенге)</w:t>
            </w:r>
          </w:p>
          <w:p w:rsidR="00E44761" w:rsidRPr="00445F64" w:rsidRDefault="00E44761" w:rsidP="00DF4151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4761" w:rsidRPr="00734661" w:rsidRDefault="00734661" w:rsidP="00DF4151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Вид гранта</w:t>
            </w:r>
          </w:p>
        </w:tc>
        <w:tc>
          <w:tcPr>
            <w:tcW w:w="3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4761" w:rsidRPr="00734661" w:rsidRDefault="00734661" w:rsidP="00DF4151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Целевой индикатор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4661" w:rsidRPr="00734661" w:rsidRDefault="00734661" w:rsidP="00DF4151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4661">
              <w:rPr>
                <w:b/>
                <w:color w:val="000000"/>
                <w:sz w:val="24"/>
                <w:szCs w:val="24"/>
                <w:lang w:val="ru-RU"/>
              </w:rPr>
              <w:t>Требования к материально-технической базе</w:t>
            </w:r>
          </w:p>
          <w:p w:rsidR="00734661" w:rsidRPr="00734661" w:rsidRDefault="00734661" w:rsidP="00DF4151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4661">
              <w:rPr>
                <w:b/>
                <w:color w:val="000000"/>
                <w:sz w:val="24"/>
                <w:szCs w:val="24"/>
                <w:lang w:val="ru-RU"/>
              </w:rPr>
              <w:t>(указывается только при реализации долгосрочных грантов)</w:t>
            </w:r>
          </w:p>
          <w:p w:rsidR="00E44761" w:rsidRPr="00734661" w:rsidRDefault="00E44761" w:rsidP="00DF4151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2A09AB" w:rsidRPr="00793ADB" w:rsidTr="00793AD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9AB" w:rsidRPr="00031761" w:rsidRDefault="002A09AB" w:rsidP="00DF41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9AB" w:rsidRPr="00336ECB" w:rsidRDefault="0043379B" w:rsidP="00DF4151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3379B">
              <w:rPr>
                <w:color w:val="000000"/>
                <w:sz w:val="24"/>
                <w:szCs w:val="24"/>
                <w:lang w:val="kk-KZ"/>
              </w:rPr>
              <w:t>Развитие культуры и искусства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9AB" w:rsidRPr="00445F64" w:rsidRDefault="0043379B" w:rsidP="00DF4151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3379B">
              <w:rPr>
                <w:bCs/>
                <w:sz w:val="24"/>
                <w:szCs w:val="24"/>
                <w:lang w:val="kk-KZ"/>
              </w:rPr>
              <w:t>Продолжение традиции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79B" w:rsidRPr="0043379B" w:rsidRDefault="0043379B" w:rsidP="00DF4151">
            <w:pPr>
              <w:pStyle w:val="3"/>
              <w:spacing w:after="0" w:afterAutospacing="0"/>
              <w:contextualSpacing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Юр</w:t>
            </w:r>
            <w:r w:rsidRPr="0043379B">
              <w:rPr>
                <w:b w:val="0"/>
                <w:sz w:val="24"/>
                <w:szCs w:val="24"/>
                <w:lang w:val="kk-KZ"/>
              </w:rPr>
              <w:t>та</w:t>
            </w:r>
            <w:r>
              <w:rPr>
                <w:b w:val="0"/>
                <w:sz w:val="24"/>
                <w:szCs w:val="24"/>
                <w:lang w:val="kk-KZ"/>
              </w:rPr>
              <w:t xml:space="preserve"> Мангистау</w:t>
            </w:r>
            <w:r w:rsidRPr="0043379B">
              <w:rPr>
                <w:b w:val="0"/>
                <w:sz w:val="24"/>
                <w:szCs w:val="24"/>
                <w:lang w:val="kk-KZ"/>
              </w:rPr>
              <w:t xml:space="preserve">-уникальное наследие, вошедшее в число мировых ценностей. </w:t>
            </w:r>
            <w:r w:rsidRPr="0043379B">
              <w:rPr>
                <w:b w:val="0"/>
                <w:sz w:val="24"/>
                <w:szCs w:val="24"/>
                <w:lang w:val="kk-KZ"/>
              </w:rPr>
              <w:lastRenderedPageBreak/>
              <w:t>Очень важно сохранить</w:t>
            </w:r>
            <w:r>
              <w:rPr>
                <w:b w:val="0"/>
                <w:sz w:val="24"/>
                <w:szCs w:val="24"/>
                <w:lang w:val="kk-KZ"/>
              </w:rPr>
              <w:t xml:space="preserve"> и</w:t>
            </w:r>
            <w:r w:rsidRPr="0043379B">
              <w:rPr>
                <w:b w:val="0"/>
                <w:sz w:val="24"/>
                <w:szCs w:val="24"/>
                <w:lang w:val="kk-KZ"/>
              </w:rPr>
              <w:t xml:space="preserve"> пропагандировать традиции изготовления о</w:t>
            </w:r>
            <w:r>
              <w:rPr>
                <w:b w:val="0"/>
                <w:sz w:val="24"/>
                <w:szCs w:val="24"/>
                <w:lang w:val="kk-KZ"/>
              </w:rPr>
              <w:t>борудования Мангистауской юрты.</w:t>
            </w:r>
          </w:p>
          <w:p w:rsidR="00964C74" w:rsidRDefault="0043379B" w:rsidP="00DF4151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kk-KZ"/>
              </w:rPr>
            </w:pPr>
            <w:r w:rsidRPr="0043379B">
              <w:rPr>
                <w:b w:val="0"/>
                <w:sz w:val="24"/>
                <w:szCs w:val="24"/>
                <w:lang w:val="kk-KZ"/>
              </w:rPr>
              <w:t>Кроме того, Мангистауская область является туристической зоной. Сегодня в Мангистау достаточно ремесленников, но мало специалистов, реставраторов, которые изготавливают изделия из различной глины, керамики, гипса и дерева, сувениры.</w:t>
            </w:r>
          </w:p>
          <w:p w:rsidR="00BE6F88" w:rsidRDefault="00964C74" w:rsidP="00DF4151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  <w:p w:rsidR="002A09AB" w:rsidRPr="00031761" w:rsidRDefault="002A09AB" w:rsidP="00DF4151">
            <w:pPr>
              <w:pStyle w:val="3"/>
              <w:spacing w:after="0" w:afterAutospacing="0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9AB" w:rsidRPr="00031761" w:rsidRDefault="00043C02" w:rsidP="00855A6F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8</w:t>
            </w:r>
            <w:r w:rsidR="00855A6F">
              <w:rPr>
                <w:color w:val="000000"/>
                <w:sz w:val="28"/>
                <w:szCs w:val="28"/>
                <w:lang w:val="kk-KZ"/>
              </w:rPr>
              <w:t> 126,8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9AB" w:rsidRPr="00031761" w:rsidRDefault="00736594" w:rsidP="00DF4151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3379B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 xml:space="preserve"> к</w:t>
            </w:r>
            <w:r w:rsidR="0043379B" w:rsidRPr="0043379B">
              <w:rPr>
                <w:sz w:val="24"/>
                <w:szCs w:val="24"/>
                <w:lang w:val="kk-KZ"/>
              </w:rPr>
              <w:t xml:space="preserve">раткосрочный грант </w:t>
            </w:r>
          </w:p>
        </w:tc>
        <w:tc>
          <w:tcPr>
            <w:tcW w:w="3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9FE" w:rsidRPr="005709FE" w:rsidRDefault="0043379B" w:rsidP="00DF4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kk-KZ" w:eastAsia="ru-RU"/>
              </w:rPr>
            </w:pPr>
            <w:r w:rsidRPr="0043379B">
              <w:rPr>
                <w:b/>
                <w:sz w:val="24"/>
                <w:szCs w:val="24"/>
                <w:lang w:val="kk-KZ" w:eastAsia="ru-RU"/>
              </w:rPr>
              <w:t>Целевой индикатор</w:t>
            </w:r>
            <w:r w:rsidR="005709FE" w:rsidRPr="005709FE">
              <w:rPr>
                <w:b/>
                <w:sz w:val="24"/>
                <w:szCs w:val="24"/>
                <w:lang w:val="kk-KZ" w:eastAsia="ru-RU"/>
              </w:rPr>
              <w:t>:</w:t>
            </w:r>
          </w:p>
          <w:p w:rsidR="005709FE" w:rsidRDefault="000E00B8" w:rsidP="00DF4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90</w:t>
            </w:r>
            <w:r w:rsidR="005709FE" w:rsidRPr="009644E3">
              <w:rPr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sz w:val="24"/>
                <w:szCs w:val="24"/>
                <w:lang w:val="kk-KZ" w:eastAsia="ru-RU"/>
              </w:rPr>
              <w:t>человек беспалтно обучаться и получат сертификат</w:t>
            </w:r>
            <w:r w:rsidR="005709FE" w:rsidRPr="009644E3">
              <w:rPr>
                <w:sz w:val="24"/>
                <w:szCs w:val="24"/>
                <w:lang w:val="kk-KZ" w:eastAsia="ru-RU"/>
              </w:rPr>
              <w:t>.</w:t>
            </w:r>
          </w:p>
          <w:p w:rsidR="005709FE" w:rsidRDefault="005709FE" w:rsidP="00DF4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</w:p>
          <w:p w:rsidR="005709FE" w:rsidRPr="005709FE" w:rsidRDefault="00795BB7" w:rsidP="00DF4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kk-KZ" w:eastAsia="ru-RU"/>
              </w:rPr>
            </w:pPr>
            <w:r w:rsidRPr="00795BB7">
              <w:rPr>
                <w:b/>
                <w:sz w:val="24"/>
                <w:szCs w:val="24"/>
                <w:lang w:val="kk-KZ" w:eastAsia="ru-RU"/>
              </w:rPr>
              <w:lastRenderedPageBreak/>
              <w:t xml:space="preserve">Ожидаемый </w:t>
            </w:r>
            <w:r w:rsidR="00736594" w:rsidRPr="00736594">
              <w:rPr>
                <w:b/>
                <w:bCs/>
                <w:sz w:val="24"/>
                <w:szCs w:val="24"/>
                <w:lang w:val="kk-KZ" w:eastAsia="ru-RU"/>
              </w:rPr>
              <w:t>результат</w:t>
            </w:r>
            <w:r w:rsidR="005709FE" w:rsidRPr="005709FE">
              <w:rPr>
                <w:b/>
                <w:sz w:val="24"/>
                <w:szCs w:val="24"/>
                <w:lang w:val="kk-KZ" w:eastAsia="ru-RU"/>
              </w:rPr>
              <w:t>:</w:t>
            </w:r>
          </w:p>
          <w:p w:rsidR="00795BB7" w:rsidRPr="00795BB7" w:rsidRDefault="00795BB7" w:rsidP="00DF4151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95BB7">
              <w:rPr>
                <w:rFonts w:eastAsiaTheme="minorHAnsi"/>
                <w:sz w:val="24"/>
                <w:szCs w:val="24"/>
                <w:lang w:val="ru-RU"/>
              </w:rPr>
              <w:t xml:space="preserve">Будет организовано 3 мастер-класса за 3 дня по изготовлению оборудования </w:t>
            </w:r>
            <w:proofErr w:type="spellStart"/>
            <w:r w:rsidRPr="00795BB7">
              <w:rPr>
                <w:rFonts w:eastAsiaTheme="minorHAnsi"/>
                <w:sz w:val="24"/>
                <w:szCs w:val="24"/>
                <w:lang w:val="ru-RU"/>
              </w:rPr>
              <w:t>Мангистауской</w:t>
            </w:r>
            <w:proofErr w:type="spellEnd"/>
            <w:r w:rsidRPr="00795BB7">
              <w:rPr>
                <w:rFonts w:eastAsiaTheme="minorHAnsi"/>
                <w:sz w:val="24"/>
                <w:szCs w:val="24"/>
                <w:lang w:val="ru-RU"/>
              </w:rPr>
              <w:t xml:space="preserve"> юрты.</w:t>
            </w:r>
          </w:p>
          <w:p w:rsidR="00795BB7" w:rsidRPr="00795BB7" w:rsidRDefault="00795BB7" w:rsidP="00DF4151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95BB7">
              <w:rPr>
                <w:rFonts w:eastAsiaTheme="minorHAnsi"/>
                <w:sz w:val="24"/>
                <w:szCs w:val="24"/>
                <w:lang w:val="ru-RU"/>
              </w:rPr>
              <w:t xml:space="preserve">Будут организованы 3 мастер-класса по изготовлению сувениров (из глины, керамики, гипса, дерева, стекла) с изображением природы и достопримечательностей </w:t>
            </w:r>
            <w:proofErr w:type="spellStart"/>
            <w:r w:rsidRPr="00795BB7">
              <w:rPr>
                <w:rFonts w:eastAsiaTheme="minorHAnsi"/>
                <w:sz w:val="24"/>
                <w:szCs w:val="24"/>
                <w:lang w:val="ru-RU"/>
              </w:rPr>
              <w:t>Мангистау</w:t>
            </w:r>
            <w:proofErr w:type="spellEnd"/>
            <w:r w:rsidRPr="00795BB7">
              <w:rPr>
                <w:rFonts w:eastAsiaTheme="minorHAnsi"/>
                <w:sz w:val="24"/>
                <w:szCs w:val="24"/>
                <w:lang w:val="ru-RU"/>
              </w:rPr>
              <w:t>. 90 человек получат сертификаты.</w:t>
            </w:r>
          </w:p>
          <w:p w:rsidR="00151B98" w:rsidRPr="00151B98" w:rsidRDefault="00151B98" w:rsidP="00DF4151">
            <w:pPr>
              <w:spacing w:before="100" w:beforeAutospacing="1"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151B98">
              <w:rPr>
                <w:color w:val="000000"/>
                <w:sz w:val="24"/>
                <w:szCs w:val="24"/>
                <w:lang w:val="kk-KZ"/>
              </w:rPr>
              <w:t xml:space="preserve">Будут подготовлены </w:t>
            </w:r>
            <w:r w:rsidRPr="00151B98">
              <w:rPr>
                <w:color w:val="000000"/>
                <w:sz w:val="24"/>
                <w:szCs w:val="24"/>
                <w:lang w:val="ru-RU"/>
              </w:rPr>
              <w:t>2 специалиста по реконструкции и реставратору деревянных изделий национальных ремесел, 2 специа</w:t>
            </w:r>
            <w:r w:rsidR="001A7AE9">
              <w:rPr>
                <w:color w:val="000000"/>
                <w:sz w:val="24"/>
                <w:szCs w:val="24"/>
                <w:lang w:val="ru-RU"/>
              </w:rPr>
              <w:t xml:space="preserve">листа по изготовлению изделий </w:t>
            </w:r>
            <w:r w:rsidRPr="00151B98">
              <w:rPr>
                <w:color w:val="000000"/>
                <w:sz w:val="24"/>
                <w:szCs w:val="24"/>
                <w:lang w:val="ru-RU"/>
              </w:rPr>
              <w:t> из глины, керамики, гипса, дерева, стекла и 2 специалиста по изготовлению изделий (сувениров).</w:t>
            </w:r>
          </w:p>
          <w:p w:rsidR="00795BB7" w:rsidRPr="00795BB7" w:rsidRDefault="00795BB7" w:rsidP="00DF4151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95BB7">
              <w:rPr>
                <w:rFonts w:eastAsiaTheme="minorHAnsi"/>
                <w:sz w:val="24"/>
                <w:szCs w:val="24"/>
                <w:lang w:val="ru-RU"/>
              </w:rPr>
              <w:t>В рамках проекта будет организована выставка изготовленных поделок</w:t>
            </w:r>
            <w:r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  <w:p w:rsidR="002A09AB" w:rsidRPr="002D2E19" w:rsidRDefault="002A09AB" w:rsidP="00DF4151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9AB" w:rsidRPr="00031761" w:rsidRDefault="002A09AB" w:rsidP="00DF4151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445F64" w:rsidRPr="00793ADB" w:rsidTr="00793ADB">
        <w:trPr>
          <w:trHeight w:val="451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F64" w:rsidRPr="00031761" w:rsidRDefault="00445F64" w:rsidP="00DF41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F64" w:rsidRPr="00445F64" w:rsidRDefault="00736594" w:rsidP="00DF4151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36594">
              <w:rPr>
                <w:color w:val="000000"/>
                <w:sz w:val="24"/>
                <w:szCs w:val="24"/>
                <w:lang w:val="kk-KZ"/>
              </w:rPr>
              <w:t>Развитие культуры и искусства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594" w:rsidRPr="00736594" w:rsidRDefault="00736594" w:rsidP="00DF4151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36594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Организация </w:t>
            </w:r>
            <w:proofErr w:type="spellStart"/>
            <w:r w:rsidRPr="00736594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экпедиции</w:t>
            </w:r>
            <w:proofErr w:type="spellEnd"/>
            <w:r w:rsidRPr="00736594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художников из </w:t>
            </w:r>
            <w:r w:rsidRPr="00736594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</w:t>
            </w:r>
            <w:proofErr w:type="spellStart"/>
            <w:r w:rsidRPr="00736594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тпантау</w:t>
            </w:r>
            <w:proofErr w:type="spellEnd"/>
            <w:r w:rsidRPr="00736594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736594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Улытау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594" w:rsidRPr="00736594" w:rsidRDefault="00736594" w:rsidP="00DF4151">
            <w:pPr>
              <w:pStyle w:val="3"/>
              <w:spacing w:after="0" w:afterAutospacing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736594">
              <w:rPr>
                <w:b w:val="0"/>
                <w:sz w:val="24"/>
                <w:szCs w:val="24"/>
              </w:rPr>
              <w:t>В области проводится множество мероприятий, направленных на развитие изобразительного искусства.</w:t>
            </w:r>
            <w:r w:rsidRPr="00736594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</w:t>
            </w:r>
            <w:r w:rsidRPr="00736594">
              <w:rPr>
                <w:b w:val="0"/>
                <w:sz w:val="24"/>
                <w:szCs w:val="24"/>
              </w:rPr>
              <w:t xml:space="preserve">Однако </w:t>
            </w:r>
            <w:r w:rsidRPr="00736594">
              <w:rPr>
                <w:b w:val="0"/>
                <w:sz w:val="24"/>
                <w:szCs w:val="24"/>
                <w:lang w:val="kk-KZ"/>
              </w:rPr>
              <w:t>часто</w:t>
            </w:r>
            <w:r w:rsidRPr="00736594">
              <w:rPr>
                <w:b w:val="0"/>
                <w:sz w:val="24"/>
                <w:szCs w:val="24"/>
              </w:rPr>
              <w:t xml:space="preserve"> в социальных сетях </w:t>
            </w:r>
            <w:r w:rsidRPr="00736594">
              <w:rPr>
                <w:b w:val="0"/>
                <w:sz w:val="24"/>
                <w:szCs w:val="24"/>
                <w:lang w:val="kk-KZ"/>
              </w:rPr>
              <w:t xml:space="preserve">со стороны художников поднимается вопрос </w:t>
            </w:r>
            <w:r w:rsidRPr="00736594">
              <w:rPr>
                <w:b w:val="0"/>
                <w:sz w:val="24"/>
                <w:szCs w:val="24"/>
              </w:rPr>
              <w:t xml:space="preserve">об открытии галереи в </w:t>
            </w:r>
            <w:r w:rsidRPr="00736594">
              <w:rPr>
                <w:b w:val="0"/>
                <w:sz w:val="24"/>
                <w:szCs w:val="24"/>
                <w:lang w:val="kk-KZ"/>
              </w:rPr>
              <w:t>области</w:t>
            </w:r>
            <w:r w:rsidRPr="00736594">
              <w:rPr>
                <w:b w:val="0"/>
                <w:sz w:val="24"/>
                <w:szCs w:val="24"/>
              </w:rPr>
              <w:t xml:space="preserve">. </w:t>
            </w:r>
            <w:r w:rsidR="000D2DB0">
              <w:rPr>
                <w:b w:val="0"/>
                <w:sz w:val="24"/>
                <w:szCs w:val="24"/>
                <w:lang w:val="kk-KZ"/>
              </w:rPr>
              <w:t>Э</w:t>
            </w:r>
            <w:r w:rsidRPr="00736594">
              <w:rPr>
                <w:b w:val="0"/>
                <w:sz w:val="24"/>
                <w:szCs w:val="24"/>
              </w:rPr>
              <w:t xml:space="preserve">тот проект не окончательно </w:t>
            </w:r>
            <w:proofErr w:type="spellStart"/>
            <w:r w:rsidRPr="00736594">
              <w:rPr>
                <w:b w:val="0"/>
                <w:sz w:val="24"/>
                <w:szCs w:val="24"/>
              </w:rPr>
              <w:t>реш</w:t>
            </w:r>
            <w:proofErr w:type="spellEnd"/>
            <w:r w:rsidRPr="00736594">
              <w:rPr>
                <w:b w:val="0"/>
                <w:sz w:val="24"/>
                <w:szCs w:val="24"/>
                <w:lang w:val="kk-KZ"/>
              </w:rPr>
              <w:t>ит</w:t>
            </w:r>
            <w:r w:rsidRPr="00736594">
              <w:rPr>
                <w:b w:val="0"/>
                <w:sz w:val="24"/>
                <w:szCs w:val="24"/>
              </w:rPr>
              <w:t xml:space="preserve"> вопрос открытия галереи, он </w:t>
            </w:r>
            <w:r w:rsidRPr="00736594">
              <w:rPr>
                <w:b w:val="0"/>
                <w:sz w:val="24"/>
                <w:szCs w:val="24"/>
                <w:lang w:val="kk-KZ"/>
              </w:rPr>
              <w:t>по</w:t>
            </w:r>
            <w:r w:rsidRPr="00736594">
              <w:rPr>
                <w:b w:val="0"/>
                <w:sz w:val="24"/>
                <w:szCs w:val="24"/>
              </w:rPr>
              <w:t>способствует развитию изобразительного искусства и популяризации художников</w:t>
            </w:r>
            <w:r w:rsidRPr="00736594">
              <w:rPr>
                <w:b w:val="0"/>
                <w:sz w:val="24"/>
                <w:szCs w:val="24"/>
                <w:lang w:val="kk-KZ"/>
              </w:rPr>
              <w:t xml:space="preserve"> Мангистау</w:t>
            </w:r>
            <w:r w:rsidRPr="00736594">
              <w:rPr>
                <w:b w:val="0"/>
                <w:sz w:val="24"/>
                <w:szCs w:val="24"/>
              </w:rPr>
              <w:t>.</w:t>
            </w:r>
          </w:p>
          <w:p w:rsidR="00736594" w:rsidRPr="00736594" w:rsidRDefault="00736594" w:rsidP="00DF4151">
            <w:pPr>
              <w:pStyle w:val="3"/>
              <w:spacing w:after="0" w:afterAutospacing="0"/>
              <w:contextualSpacing/>
              <w:jc w:val="both"/>
              <w:rPr>
                <w:b w:val="0"/>
                <w:sz w:val="24"/>
                <w:szCs w:val="24"/>
              </w:rPr>
            </w:pPr>
          </w:p>
          <w:p w:rsidR="00736594" w:rsidRPr="00736594" w:rsidRDefault="00736594" w:rsidP="00DF4151">
            <w:pPr>
              <w:pStyle w:val="3"/>
              <w:spacing w:after="0" w:afterAutospacing="0"/>
              <w:contextualSpacing/>
              <w:jc w:val="both"/>
              <w:rPr>
                <w:b w:val="0"/>
                <w:sz w:val="24"/>
                <w:szCs w:val="24"/>
              </w:rPr>
            </w:pPr>
          </w:p>
          <w:p w:rsidR="00445F64" w:rsidRPr="00031761" w:rsidRDefault="00445F64" w:rsidP="00DF4151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F64" w:rsidRPr="00BE42D5" w:rsidRDefault="0071413B" w:rsidP="00855A6F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 w:rsidR="00855A6F">
              <w:rPr>
                <w:color w:val="000000"/>
                <w:sz w:val="24"/>
                <w:szCs w:val="24"/>
                <w:lang w:val="kk-KZ"/>
              </w:rPr>
              <w:t>0 070,5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F64" w:rsidRPr="00BE42D5" w:rsidRDefault="00736594" w:rsidP="00DF4151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36594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 xml:space="preserve"> к</w:t>
            </w:r>
            <w:r w:rsidRPr="00736594">
              <w:rPr>
                <w:sz w:val="24"/>
                <w:szCs w:val="24"/>
                <w:lang w:val="kk-KZ"/>
              </w:rPr>
              <w:t xml:space="preserve">раткосрочный грант </w:t>
            </w:r>
          </w:p>
        </w:tc>
        <w:tc>
          <w:tcPr>
            <w:tcW w:w="3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594" w:rsidRPr="00736594" w:rsidRDefault="00736594" w:rsidP="00DF41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ru-RU"/>
              </w:rPr>
            </w:pPr>
            <w:r w:rsidRPr="00736594">
              <w:rPr>
                <w:b/>
                <w:bCs/>
                <w:sz w:val="24"/>
                <w:szCs w:val="24"/>
                <w:lang w:val="kk-KZ" w:eastAsia="ru-RU"/>
              </w:rPr>
              <w:t>Целевой индикатор:</w:t>
            </w:r>
          </w:p>
          <w:p w:rsidR="00736594" w:rsidRDefault="00736594" w:rsidP="00DF4151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736594">
              <w:rPr>
                <w:sz w:val="24"/>
                <w:szCs w:val="24"/>
                <w:lang w:val="ru-RU" w:eastAsia="ru-RU"/>
              </w:rPr>
              <w:t>Повышение квалификации художников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Мангистау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FC671C" w:rsidRPr="00736594" w:rsidRDefault="00FC671C" w:rsidP="00DF4151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36594" w:rsidRPr="00736594" w:rsidRDefault="00736594" w:rsidP="00DF41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ru-RU"/>
              </w:rPr>
            </w:pPr>
            <w:r w:rsidRPr="00736594">
              <w:rPr>
                <w:b/>
                <w:bCs/>
                <w:sz w:val="24"/>
                <w:szCs w:val="24"/>
                <w:lang w:val="kk-KZ" w:eastAsia="ru-RU"/>
              </w:rPr>
              <w:t>Ожидаемый результат:</w:t>
            </w:r>
          </w:p>
          <w:p w:rsidR="00736594" w:rsidRPr="00736594" w:rsidRDefault="00736594" w:rsidP="00DF4151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36594">
              <w:rPr>
                <w:color w:val="000000"/>
                <w:sz w:val="24"/>
                <w:szCs w:val="24"/>
                <w:lang w:val="ru-RU"/>
              </w:rPr>
              <w:t xml:space="preserve">Будет </w:t>
            </w:r>
            <w:r w:rsidR="00D92B0B">
              <w:rPr>
                <w:color w:val="000000"/>
                <w:sz w:val="24"/>
                <w:szCs w:val="24"/>
                <w:lang w:val="ru-RU"/>
              </w:rPr>
              <w:t>образована</w:t>
            </w:r>
            <w:r w:rsidRPr="00736594">
              <w:rPr>
                <w:color w:val="000000"/>
                <w:sz w:val="24"/>
                <w:szCs w:val="24"/>
                <w:lang w:val="ru-RU"/>
              </w:rPr>
              <w:t xml:space="preserve"> специальная группа из 10 региональных художников. Для них будет организован тур по сакральным местам не менее 5 областей Казахстана для </w:t>
            </w:r>
            <w:r>
              <w:rPr>
                <w:color w:val="000000"/>
                <w:sz w:val="24"/>
                <w:szCs w:val="24"/>
                <w:lang w:val="ru-RU"/>
              </w:rPr>
              <w:t>создания</w:t>
            </w:r>
            <w:r w:rsidRPr="00736594">
              <w:rPr>
                <w:color w:val="000000"/>
                <w:sz w:val="24"/>
                <w:szCs w:val="24"/>
                <w:lang w:val="ru-RU"/>
              </w:rPr>
              <w:t xml:space="preserve"> этюда. В результате в </w:t>
            </w:r>
            <w:r w:rsidR="000D2DB0">
              <w:rPr>
                <w:color w:val="000000"/>
                <w:sz w:val="24"/>
                <w:szCs w:val="24"/>
                <w:lang w:val="ru-RU"/>
              </w:rPr>
              <w:t>городе Астана</w:t>
            </w:r>
            <w:r w:rsidRPr="00736594">
              <w:rPr>
                <w:color w:val="000000"/>
                <w:sz w:val="24"/>
                <w:szCs w:val="24"/>
                <w:lang w:val="ru-RU"/>
              </w:rPr>
              <w:t xml:space="preserve"> пройдет выставка работ художников.</w:t>
            </w:r>
          </w:p>
          <w:p w:rsidR="00736594" w:rsidRPr="00736594" w:rsidRDefault="00736594" w:rsidP="00DF4151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36594">
              <w:rPr>
                <w:color w:val="000000"/>
                <w:sz w:val="24"/>
                <w:szCs w:val="24"/>
                <w:lang w:val="ru-RU"/>
              </w:rPr>
              <w:t>Прямой охват - 500 человек.</w:t>
            </w:r>
          </w:p>
          <w:p w:rsidR="00736594" w:rsidRPr="00736594" w:rsidRDefault="00736594" w:rsidP="00DF4151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36594">
              <w:rPr>
                <w:color w:val="000000"/>
                <w:sz w:val="24"/>
                <w:szCs w:val="24"/>
                <w:lang w:val="ru-RU"/>
              </w:rPr>
              <w:t>Косвенный охват - 1500 человек</w:t>
            </w:r>
          </w:p>
          <w:p w:rsidR="00736594" w:rsidRPr="00736594" w:rsidRDefault="00736594" w:rsidP="00DF4151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F64" w:rsidRPr="00031761" w:rsidRDefault="00445F64" w:rsidP="00DF4151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9B34B5" w:rsidRPr="00793ADB" w:rsidTr="00793AD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4B5" w:rsidRPr="00031761" w:rsidRDefault="009B34B5" w:rsidP="00DF41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4B5" w:rsidRPr="00445F64" w:rsidRDefault="00D92B0B" w:rsidP="00DF4151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92B0B">
              <w:rPr>
                <w:color w:val="000000"/>
                <w:sz w:val="24"/>
                <w:szCs w:val="24"/>
                <w:lang w:val="kk-KZ"/>
              </w:rPr>
              <w:t>Развитие культуры и искусства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65E" w:rsidRPr="0054065E" w:rsidRDefault="0054065E" w:rsidP="00540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4065E">
              <w:rPr>
                <w:sz w:val="24"/>
                <w:szCs w:val="24"/>
                <w:lang w:val="ru-RU" w:eastAsia="ru-RU"/>
              </w:rPr>
              <w:t>Поддержка талантливой мол</w:t>
            </w:r>
            <w:r>
              <w:rPr>
                <w:sz w:val="24"/>
                <w:szCs w:val="24"/>
                <w:lang w:val="ru-RU" w:eastAsia="ru-RU"/>
              </w:rPr>
              <w:t xml:space="preserve">одежи, занимающейся жанром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Айтыс</w:t>
            </w:r>
            <w:proofErr w:type="spellEnd"/>
          </w:p>
          <w:p w:rsidR="00D92B0B" w:rsidRPr="00D92B0B" w:rsidRDefault="0054065E" w:rsidP="0054065E">
            <w:pPr>
              <w:spacing w:after="0" w:line="240" w:lineRule="auto"/>
              <w:ind w:left="20"/>
              <w:jc w:val="both"/>
              <w:rPr>
                <w:bCs/>
                <w:sz w:val="24"/>
                <w:szCs w:val="24"/>
                <w:lang w:val="ru-RU"/>
              </w:rPr>
            </w:pPr>
            <w:r w:rsidRPr="00D92B0B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6C5" w:rsidRPr="0063379C" w:rsidRDefault="00C926C5" w:rsidP="00DF4151">
            <w:pPr>
              <w:pStyle w:val="3"/>
              <w:spacing w:after="0" w:afterAutospacing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63379C">
              <w:rPr>
                <w:b w:val="0"/>
                <w:sz w:val="24"/>
                <w:szCs w:val="24"/>
              </w:rPr>
              <w:t xml:space="preserve">С 2016 года в направлении развития искусства </w:t>
            </w:r>
            <w:proofErr w:type="spellStart"/>
            <w:r w:rsidRPr="0063379C">
              <w:rPr>
                <w:b w:val="0"/>
                <w:sz w:val="24"/>
                <w:szCs w:val="24"/>
              </w:rPr>
              <w:t>айтыс</w:t>
            </w:r>
            <w:proofErr w:type="spellEnd"/>
            <w:r w:rsidRPr="0063379C">
              <w:rPr>
                <w:b w:val="0"/>
                <w:sz w:val="24"/>
                <w:szCs w:val="24"/>
              </w:rPr>
              <w:t xml:space="preserve">  выдается </w:t>
            </w:r>
            <w:r w:rsidRPr="0063379C">
              <w:rPr>
                <w:b w:val="0"/>
                <w:sz w:val="24"/>
                <w:szCs w:val="24"/>
                <w:lang w:val="kk-KZ"/>
              </w:rPr>
              <w:t xml:space="preserve">областной </w:t>
            </w:r>
            <w:r w:rsidRPr="0063379C">
              <w:rPr>
                <w:b w:val="0"/>
                <w:sz w:val="24"/>
                <w:szCs w:val="24"/>
              </w:rPr>
              <w:t>государственный социальный заказ и ведется подготовка молодых талантов</w:t>
            </w:r>
            <w:r w:rsidRPr="0063379C"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C926C5" w:rsidRPr="0063379C" w:rsidRDefault="00C926C5" w:rsidP="00DF4151">
            <w:pPr>
              <w:pStyle w:val="3"/>
              <w:spacing w:after="0" w:afterAutospacing="0"/>
              <w:contextualSpacing/>
              <w:jc w:val="both"/>
              <w:rPr>
                <w:b w:val="0"/>
                <w:sz w:val="24"/>
                <w:szCs w:val="24"/>
                <w:lang w:val="kk-KZ"/>
              </w:rPr>
            </w:pPr>
            <w:r w:rsidRPr="0063379C">
              <w:rPr>
                <w:b w:val="0"/>
                <w:sz w:val="24"/>
                <w:szCs w:val="24"/>
              </w:rPr>
              <w:t xml:space="preserve">Однако лишь немногие участвуют в республиканских </w:t>
            </w:r>
            <w:r w:rsidRPr="0063379C">
              <w:rPr>
                <w:b w:val="0"/>
                <w:sz w:val="24"/>
                <w:szCs w:val="24"/>
              </w:rPr>
              <w:lastRenderedPageBreak/>
              <w:t xml:space="preserve">конкурсах по </w:t>
            </w:r>
            <w:r w:rsidRPr="0063379C">
              <w:rPr>
                <w:b w:val="0"/>
                <w:sz w:val="24"/>
                <w:szCs w:val="24"/>
                <w:lang w:val="kk-KZ"/>
              </w:rPr>
              <w:t>айтыс</w:t>
            </w:r>
            <w:r w:rsidRPr="0063379C">
              <w:rPr>
                <w:b w:val="0"/>
                <w:sz w:val="24"/>
                <w:szCs w:val="24"/>
              </w:rPr>
              <w:t xml:space="preserve"> и </w:t>
            </w:r>
            <w:r w:rsidRPr="0063379C">
              <w:rPr>
                <w:b w:val="0"/>
                <w:sz w:val="24"/>
                <w:szCs w:val="24"/>
                <w:lang w:val="kk-KZ"/>
              </w:rPr>
              <w:t>получают награды.</w:t>
            </w:r>
          </w:p>
          <w:p w:rsidR="0063379C" w:rsidRPr="0063379C" w:rsidRDefault="00C926C5" w:rsidP="00DF4151">
            <w:pPr>
              <w:pStyle w:val="3"/>
              <w:spacing w:after="0" w:afterAutospacing="0"/>
              <w:contextualSpacing/>
              <w:jc w:val="both"/>
              <w:rPr>
                <w:b w:val="0"/>
                <w:sz w:val="24"/>
                <w:szCs w:val="24"/>
                <w:lang w:val="kk-KZ"/>
              </w:rPr>
            </w:pPr>
            <w:r w:rsidRPr="0063379C">
              <w:rPr>
                <w:b w:val="0"/>
                <w:sz w:val="24"/>
                <w:szCs w:val="24"/>
              </w:rPr>
              <w:t xml:space="preserve">Поскольку </w:t>
            </w:r>
            <w:r w:rsidRPr="0063379C">
              <w:rPr>
                <w:b w:val="0"/>
                <w:sz w:val="24"/>
                <w:szCs w:val="24"/>
                <w:lang w:val="kk-KZ"/>
              </w:rPr>
              <w:t xml:space="preserve">в области нет </w:t>
            </w:r>
            <w:r w:rsidRPr="0063379C">
              <w:rPr>
                <w:b w:val="0"/>
                <w:sz w:val="24"/>
                <w:szCs w:val="24"/>
              </w:rPr>
              <w:t xml:space="preserve">специальной школы по обучению </w:t>
            </w:r>
            <w:proofErr w:type="spellStart"/>
            <w:r w:rsidRPr="0063379C">
              <w:rPr>
                <w:b w:val="0"/>
                <w:sz w:val="24"/>
                <w:szCs w:val="24"/>
              </w:rPr>
              <w:t>айтыса</w:t>
            </w:r>
            <w:proofErr w:type="spellEnd"/>
            <w:r w:rsidRPr="0063379C">
              <w:rPr>
                <w:b w:val="0"/>
                <w:sz w:val="24"/>
                <w:szCs w:val="24"/>
              </w:rPr>
              <w:t xml:space="preserve">, </w:t>
            </w:r>
            <w:r w:rsidR="0063379C" w:rsidRPr="0063379C">
              <w:rPr>
                <w:b w:val="0"/>
                <w:sz w:val="24"/>
                <w:szCs w:val="24"/>
                <w:lang w:val="kk-KZ"/>
              </w:rPr>
              <w:t>данный жанр</w:t>
            </w:r>
            <w:r w:rsidR="0063379C" w:rsidRPr="0063379C">
              <w:rPr>
                <w:b w:val="0"/>
                <w:sz w:val="24"/>
                <w:szCs w:val="24"/>
              </w:rPr>
              <w:t xml:space="preserve"> нуждается в развитии</w:t>
            </w:r>
            <w:r w:rsidR="0063379C" w:rsidRPr="0063379C"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C926C5" w:rsidRPr="0063379C" w:rsidRDefault="00C926C5" w:rsidP="00DF4151">
            <w:pPr>
              <w:pStyle w:val="3"/>
              <w:spacing w:after="0" w:afterAutospacing="0"/>
              <w:contextualSpacing/>
              <w:jc w:val="both"/>
              <w:rPr>
                <w:sz w:val="24"/>
                <w:szCs w:val="24"/>
                <w:lang w:val="kk-KZ"/>
              </w:rPr>
            </w:pPr>
          </w:p>
          <w:p w:rsidR="00D92B0B" w:rsidRPr="00D92B0B" w:rsidRDefault="00D92B0B" w:rsidP="00DF4151">
            <w:pPr>
              <w:pStyle w:val="3"/>
              <w:spacing w:after="0" w:afterAutospacing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4B5" w:rsidRPr="009B34B5" w:rsidRDefault="00E442BB" w:rsidP="00DF4151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10 350,0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4B5" w:rsidRPr="00BE42D5" w:rsidRDefault="0063379C" w:rsidP="00DF4151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3379C">
              <w:rPr>
                <w:sz w:val="24"/>
                <w:szCs w:val="24"/>
                <w:lang w:val="kk-KZ"/>
              </w:rPr>
              <w:t>1 краткосрочный грант</w:t>
            </w:r>
          </w:p>
        </w:tc>
        <w:tc>
          <w:tcPr>
            <w:tcW w:w="3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79C" w:rsidRPr="0063379C" w:rsidRDefault="0063379C" w:rsidP="00DF4151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63379C">
              <w:rPr>
                <w:rFonts w:eastAsiaTheme="minorHAnsi"/>
                <w:b/>
                <w:bCs/>
                <w:sz w:val="24"/>
                <w:szCs w:val="24"/>
                <w:lang w:val="kk-KZ"/>
              </w:rPr>
              <w:t>Целевой индикатор:</w:t>
            </w:r>
          </w:p>
          <w:p w:rsidR="0063379C" w:rsidRDefault="0063379C" w:rsidP="00DF4151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63379C">
              <w:rPr>
                <w:rFonts w:eastAsiaTheme="minorHAnsi"/>
                <w:sz w:val="24"/>
                <w:szCs w:val="24"/>
                <w:lang w:val="ru-RU"/>
              </w:rPr>
              <w:t xml:space="preserve">Участие 2-х </w:t>
            </w:r>
            <w:r>
              <w:rPr>
                <w:rFonts w:eastAsiaTheme="minorHAnsi"/>
                <w:sz w:val="24"/>
                <w:szCs w:val="24"/>
                <w:lang w:val="ru-RU"/>
              </w:rPr>
              <w:t>акынов</w:t>
            </w:r>
            <w:r w:rsidRPr="0063379C">
              <w:rPr>
                <w:rFonts w:eastAsiaTheme="minorHAnsi"/>
                <w:sz w:val="24"/>
                <w:szCs w:val="24"/>
                <w:lang w:val="ru-RU"/>
              </w:rPr>
              <w:t xml:space="preserve"> в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республиканском </w:t>
            </w:r>
            <w:r w:rsidR="00F331CA">
              <w:rPr>
                <w:rFonts w:eastAsiaTheme="minorHAnsi"/>
                <w:sz w:val="24"/>
                <w:szCs w:val="24"/>
                <w:lang w:val="ru-RU"/>
              </w:rPr>
              <w:t xml:space="preserve">конкурсе </w:t>
            </w:r>
            <w:r>
              <w:rPr>
                <w:rFonts w:eastAsiaTheme="minorHAnsi"/>
                <w:sz w:val="24"/>
                <w:szCs w:val="24"/>
                <w:lang w:val="ru-RU"/>
              </w:rPr>
              <w:t>акынов</w:t>
            </w:r>
            <w:r w:rsidRPr="0063379C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  <w:p w:rsidR="00FC671C" w:rsidRPr="0063379C" w:rsidRDefault="00FC671C" w:rsidP="00DF4151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63379C" w:rsidRPr="0063379C" w:rsidRDefault="0063379C" w:rsidP="00DF4151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63379C">
              <w:rPr>
                <w:rFonts w:eastAsiaTheme="minorHAnsi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:rsidR="0063379C" w:rsidRPr="0063379C" w:rsidRDefault="0063379C" w:rsidP="00DF4151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63379C">
              <w:rPr>
                <w:rFonts w:eastAsiaTheme="minorHAnsi"/>
                <w:sz w:val="24"/>
                <w:szCs w:val="24"/>
                <w:lang w:val="ru-RU"/>
              </w:rPr>
              <w:t xml:space="preserve">В рамках проекта юным акынам будет предоставлена ​​возможность улучшить свое </w:t>
            </w:r>
          </w:p>
          <w:p w:rsidR="0063379C" w:rsidRPr="0063379C" w:rsidRDefault="0063379C" w:rsidP="00DF4151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63379C">
              <w:rPr>
                <w:rFonts w:eastAsiaTheme="minorHAnsi"/>
                <w:sz w:val="24"/>
                <w:szCs w:val="24"/>
                <w:lang w:val="ru-RU"/>
              </w:rPr>
              <w:t xml:space="preserve">мастерство, получить признание публики, а также их представят через социальные сети </w:t>
            </w:r>
            <w:proofErr w:type="spellStart"/>
            <w:r w:rsidRPr="0063379C">
              <w:rPr>
                <w:rFonts w:eastAsiaTheme="minorHAnsi"/>
                <w:sz w:val="24"/>
                <w:szCs w:val="24"/>
                <w:lang w:val="ru-RU"/>
              </w:rPr>
              <w:t>tiktok</w:t>
            </w:r>
            <w:proofErr w:type="spellEnd"/>
            <w:r w:rsidRPr="0063379C">
              <w:rPr>
                <w:rFonts w:eastAsiaTheme="minorHAnsi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3379C">
              <w:rPr>
                <w:rFonts w:eastAsiaTheme="minorHAnsi"/>
                <w:sz w:val="24"/>
                <w:szCs w:val="24"/>
                <w:lang w:val="ru-RU"/>
              </w:rPr>
              <w:lastRenderedPageBreak/>
              <w:t>Instagram</w:t>
            </w:r>
            <w:proofErr w:type="spellEnd"/>
            <w:r w:rsidRPr="0063379C">
              <w:rPr>
                <w:rFonts w:eastAsiaTheme="minorHAnsi"/>
                <w:sz w:val="24"/>
                <w:szCs w:val="24"/>
                <w:lang w:val="ru-RU"/>
              </w:rPr>
              <w:t>.</w:t>
            </w:r>
            <w:r w:rsidRPr="0063379C">
              <w:rPr>
                <w:sz w:val="24"/>
                <w:szCs w:val="24"/>
                <w:lang w:val="ru-RU" w:eastAsia="ru-RU"/>
              </w:rPr>
              <w:t xml:space="preserve"> Будет п</w:t>
            </w:r>
            <w:r w:rsidRPr="0063379C">
              <w:rPr>
                <w:rFonts w:eastAsiaTheme="minorHAnsi"/>
                <w:sz w:val="24"/>
                <w:szCs w:val="24"/>
                <w:lang w:val="ru-RU"/>
              </w:rPr>
              <w:t xml:space="preserve">одготовлено учебное пособие по искусству </w:t>
            </w:r>
            <w:proofErr w:type="spellStart"/>
            <w:r w:rsidRPr="0063379C">
              <w:rPr>
                <w:rFonts w:eastAsiaTheme="minorHAnsi"/>
                <w:sz w:val="24"/>
                <w:szCs w:val="24"/>
                <w:lang w:val="ru-RU"/>
              </w:rPr>
              <w:t>айтыса</w:t>
            </w:r>
            <w:proofErr w:type="spellEnd"/>
            <w:r w:rsidRPr="0063379C">
              <w:rPr>
                <w:rFonts w:eastAsiaTheme="minorHAnsi"/>
                <w:sz w:val="24"/>
                <w:szCs w:val="24"/>
                <w:lang w:val="ru-RU"/>
              </w:rPr>
              <w:t xml:space="preserve"> и передано в центр народного творчества.</w:t>
            </w:r>
            <w:r w:rsidR="001A0E1C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63379C">
              <w:rPr>
                <w:rFonts w:eastAsiaTheme="minorHAnsi"/>
                <w:sz w:val="24"/>
                <w:szCs w:val="24"/>
                <w:lang w:val="ru-RU"/>
              </w:rPr>
              <w:t xml:space="preserve">Будет организовано 1 региональное мероприятие с целью популяризации искусства </w:t>
            </w:r>
            <w:proofErr w:type="spellStart"/>
            <w:r w:rsidR="00DB2FA5">
              <w:rPr>
                <w:rFonts w:eastAsiaTheme="minorHAnsi"/>
                <w:sz w:val="24"/>
                <w:szCs w:val="24"/>
                <w:lang w:val="ru-RU"/>
              </w:rPr>
              <w:t>айтыс</w:t>
            </w:r>
            <w:proofErr w:type="spellEnd"/>
            <w:r w:rsidR="00DB2FA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63379C">
              <w:rPr>
                <w:rFonts w:eastAsiaTheme="minorHAnsi"/>
                <w:sz w:val="24"/>
                <w:szCs w:val="24"/>
                <w:lang w:val="ru-RU"/>
              </w:rPr>
              <w:t>среди населения. Будет организовано 3 мастер-класса и вручены сертификаты участникам. Прямой охват — 500 человек, косвенный — 10 000 человек.</w:t>
            </w:r>
          </w:p>
          <w:p w:rsidR="0063379C" w:rsidRPr="0063379C" w:rsidRDefault="0063379C" w:rsidP="00DF4151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63379C" w:rsidRPr="0063379C" w:rsidRDefault="0063379C" w:rsidP="00DF4151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63379C" w:rsidRPr="0063379C" w:rsidRDefault="0063379C" w:rsidP="00DF4151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9B34B5" w:rsidRPr="00E452EC" w:rsidRDefault="009B34B5" w:rsidP="00DF4151">
            <w:pPr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4B5" w:rsidRPr="00031761" w:rsidRDefault="009B34B5" w:rsidP="00DF4151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493C46" w:rsidRDefault="00493C46" w:rsidP="00DF4151">
      <w:pPr>
        <w:spacing w:after="0" w:line="240" w:lineRule="auto"/>
        <w:rPr>
          <w:lang w:val="kk-KZ"/>
        </w:rPr>
      </w:pPr>
    </w:p>
    <w:p w:rsidR="004E7E0F" w:rsidRDefault="004E7E0F" w:rsidP="00DF4151">
      <w:pPr>
        <w:spacing w:after="0" w:line="240" w:lineRule="auto"/>
        <w:rPr>
          <w:lang w:val="kk-KZ"/>
        </w:rPr>
      </w:pPr>
    </w:p>
    <w:p w:rsidR="004E7E0F" w:rsidRDefault="004E7E0F" w:rsidP="00DF4151">
      <w:pPr>
        <w:spacing w:after="0" w:line="240" w:lineRule="auto"/>
        <w:rPr>
          <w:lang w:val="kk-KZ"/>
        </w:rPr>
      </w:pPr>
    </w:p>
    <w:p w:rsidR="004E7E0F" w:rsidRDefault="004E7E0F" w:rsidP="00DF4151">
      <w:pPr>
        <w:spacing w:after="0" w:line="240" w:lineRule="auto"/>
        <w:rPr>
          <w:lang w:val="kk-KZ"/>
        </w:rPr>
      </w:pPr>
    </w:p>
    <w:p w:rsidR="004E7E0F" w:rsidRDefault="004E7E0F" w:rsidP="00DF4151">
      <w:pPr>
        <w:spacing w:after="0" w:line="240" w:lineRule="auto"/>
        <w:rPr>
          <w:lang w:val="kk-KZ"/>
        </w:rPr>
      </w:pPr>
    </w:p>
    <w:p w:rsidR="004E7E0F" w:rsidRDefault="004E7E0F" w:rsidP="00DF4151">
      <w:pPr>
        <w:spacing w:after="0" w:line="240" w:lineRule="auto"/>
        <w:rPr>
          <w:lang w:val="kk-KZ"/>
        </w:rPr>
      </w:pPr>
    </w:p>
    <w:p w:rsidR="004E7E0F" w:rsidRDefault="004E7E0F">
      <w:pPr>
        <w:rPr>
          <w:lang w:val="kk-KZ"/>
        </w:rPr>
      </w:pPr>
    </w:p>
    <w:p w:rsidR="00DF4151" w:rsidRDefault="00DF4151">
      <w:pPr>
        <w:rPr>
          <w:lang w:val="kk-KZ"/>
        </w:rPr>
      </w:pPr>
    </w:p>
    <w:p w:rsidR="00DF4151" w:rsidRDefault="00DF4151">
      <w:pPr>
        <w:rPr>
          <w:lang w:val="kk-KZ"/>
        </w:rPr>
      </w:pPr>
    </w:p>
    <w:p w:rsidR="00DF4151" w:rsidRDefault="00DF4151">
      <w:pPr>
        <w:rPr>
          <w:lang w:val="kk-KZ"/>
        </w:rPr>
      </w:pPr>
    </w:p>
    <w:p w:rsidR="00DF4151" w:rsidRDefault="00DF4151">
      <w:pPr>
        <w:rPr>
          <w:lang w:val="kk-KZ"/>
        </w:rPr>
      </w:pPr>
    </w:p>
    <w:sectPr w:rsidR="00DF4151" w:rsidSect="00E44761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31" w:rsidRDefault="00B52431" w:rsidP="00E44761">
      <w:pPr>
        <w:spacing w:after="0" w:line="240" w:lineRule="auto"/>
      </w:pPr>
      <w:r>
        <w:separator/>
      </w:r>
    </w:p>
  </w:endnote>
  <w:endnote w:type="continuationSeparator" w:id="0">
    <w:p w:rsidR="00B52431" w:rsidRDefault="00B52431" w:rsidP="00E4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31" w:rsidRDefault="00B52431" w:rsidP="00E44761">
      <w:pPr>
        <w:spacing w:after="0" w:line="240" w:lineRule="auto"/>
      </w:pPr>
      <w:r>
        <w:separator/>
      </w:r>
    </w:p>
  </w:footnote>
  <w:footnote w:type="continuationSeparator" w:id="0">
    <w:p w:rsidR="00B52431" w:rsidRDefault="00B52431" w:rsidP="00E4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61" w:rsidRPr="00E44761" w:rsidRDefault="00E44761" w:rsidP="00E44761">
    <w:pPr>
      <w:pStyle w:val="a3"/>
      <w:jc w:val="right"/>
      <w:rPr>
        <w:i/>
        <w:sz w:val="28"/>
        <w:szCs w:val="28"/>
        <w:lang w:val="kk-KZ"/>
      </w:rPr>
    </w:pPr>
    <w:r w:rsidRPr="00E44761">
      <w:rPr>
        <w:i/>
        <w:sz w:val="28"/>
        <w:szCs w:val="28"/>
        <w:lang w:val="kk-KZ"/>
      </w:rPr>
      <w:t>Қосы</w:t>
    </w:r>
    <w:r w:rsidR="00D92B0B">
      <w:rPr>
        <w:i/>
        <w:sz w:val="28"/>
        <w:szCs w:val="28"/>
        <w:lang w:val="kk-KZ"/>
      </w:rPr>
      <w:t>м</w:t>
    </w:r>
    <w:r w:rsidRPr="00E44761">
      <w:rPr>
        <w:i/>
        <w:sz w:val="28"/>
        <w:szCs w:val="28"/>
        <w:lang w:val="kk-KZ"/>
      </w:rPr>
      <w:t>ша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F7D"/>
    <w:multiLevelType w:val="hybridMultilevel"/>
    <w:tmpl w:val="DB6696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C0"/>
    <w:rsid w:val="00031761"/>
    <w:rsid w:val="00043C02"/>
    <w:rsid w:val="000A1083"/>
    <w:rsid w:val="000D29A6"/>
    <w:rsid w:val="000D2DB0"/>
    <w:rsid w:val="000E00B8"/>
    <w:rsid w:val="0012123F"/>
    <w:rsid w:val="00151B98"/>
    <w:rsid w:val="0018013F"/>
    <w:rsid w:val="001A0E1C"/>
    <w:rsid w:val="001A7AE9"/>
    <w:rsid w:val="001F4E17"/>
    <w:rsid w:val="00236521"/>
    <w:rsid w:val="00297FB6"/>
    <w:rsid w:val="002A09AB"/>
    <w:rsid w:val="002D2E19"/>
    <w:rsid w:val="002D696A"/>
    <w:rsid w:val="00336ECB"/>
    <w:rsid w:val="0034507F"/>
    <w:rsid w:val="003475B4"/>
    <w:rsid w:val="00356F4C"/>
    <w:rsid w:val="003B5772"/>
    <w:rsid w:val="003B7C83"/>
    <w:rsid w:val="003E5457"/>
    <w:rsid w:val="0041046C"/>
    <w:rsid w:val="0043379B"/>
    <w:rsid w:val="00445F64"/>
    <w:rsid w:val="0046541C"/>
    <w:rsid w:val="00493C46"/>
    <w:rsid w:val="004E119A"/>
    <w:rsid w:val="004E7E0F"/>
    <w:rsid w:val="0054065E"/>
    <w:rsid w:val="005648D9"/>
    <w:rsid w:val="005709FE"/>
    <w:rsid w:val="0063379C"/>
    <w:rsid w:val="00680EA0"/>
    <w:rsid w:val="0071413B"/>
    <w:rsid w:val="00734661"/>
    <w:rsid w:val="00736594"/>
    <w:rsid w:val="0076110D"/>
    <w:rsid w:val="0078434E"/>
    <w:rsid w:val="00784DC9"/>
    <w:rsid w:val="00793ADB"/>
    <w:rsid w:val="00795BB7"/>
    <w:rsid w:val="0080368D"/>
    <w:rsid w:val="00845781"/>
    <w:rsid w:val="00855A6F"/>
    <w:rsid w:val="0086523C"/>
    <w:rsid w:val="008750FA"/>
    <w:rsid w:val="00891FB1"/>
    <w:rsid w:val="008B0D49"/>
    <w:rsid w:val="008B3C39"/>
    <w:rsid w:val="00910BD4"/>
    <w:rsid w:val="00955A0F"/>
    <w:rsid w:val="009644E3"/>
    <w:rsid w:val="00964C74"/>
    <w:rsid w:val="009A530E"/>
    <w:rsid w:val="009B34B5"/>
    <w:rsid w:val="009D2CBA"/>
    <w:rsid w:val="009D649B"/>
    <w:rsid w:val="00A21813"/>
    <w:rsid w:val="00A54F37"/>
    <w:rsid w:val="00AC39C0"/>
    <w:rsid w:val="00AE57AF"/>
    <w:rsid w:val="00B453F0"/>
    <w:rsid w:val="00B50080"/>
    <w:rsid w:val="00B52431"/>
    <w:rsid w:val="00B52D54"/>
    <w:rsid w:val="00B67DAD"/>
    <w:rsid w:val="00B908AF"/>
    <w:rsid w:val="00B959F0"/>
    <w:rsid w:val="00BA3437"/>
    <w:rsid w:val="00BE42D5"/>
    <w:rsid w:val="00BE6F88"/>
    <w:rsid w:val="00C14E2A"/>
    <w:rsid w:val="00C27E08"/>
    <w:rsid w:val="00C40A2C"/>
    <w:rsid w:val="00C412A9"/>
    <w:rsid w:val="00C60985"/>
    <w:rsid w:val="00C926C5"/>
    <w:rsid w:val="00CE693E"/>
    <w:rsid w:val="00D27368"/>
    <w:rsid w:val="00D42827"/>
    <w:rsid w:val="00D92B0B"/>
    <w:rsid w:val="00DB2FA5"/>
    <w:rsid w:val="00DF4151"/>
    <w:rsid w:val="00E30D47"/>
    <w:rsid w:val="00E36867"/>
    <w:rsid w:val="00E442BB"/>
    <w:rsid w:val="00E44761"/>
    <w:rsid w:val="00E452EC"/>
    <w:rsid w:val="00E75421"/>
    <w:rsid w:val="00F132B2"/>
    <w:rsid w:val="00F331CA"/>
    <w:rsid w:val="00F344EB"/>
    <w:rsid w:val="00F64FF0"/>
    <w:rsid w:val="00FB573C"/>
    <w:rsid w:val="00FC671C"/>
    <w:rsid w:val="00FE7C43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1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03176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4654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317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51B9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1B98"/>
    <w:rPr>
      <w:rFonts w:ascii="Consolas" w:eastAsia="Times New Roman" w:hAnsi="Consola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1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03176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4654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317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51B9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1B98"/>
    <w:rPr>
      <w:rFonts w:ascii="Consolas" w:eastAsia="Times New Roman" w:hAnsi="Consola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Турарова Инжу</dc:creator>
  <cp:lastModifiedBy>Пользователь Windows</cp:lastModifiedBy>
  <cp:revision>28</cp:revision>
  <dcterms:created xsi:type="dcterms:W3CDTF">2023-02-22T13:05:00Z</dcterms:created>
  <dcterms:modified xsi:type="dcterms:W3CDTF">2023-02-24T10:29:00Z</dcterms:modified>
</cp:coreProperties>
</file>