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675"/>
        <w:tblW w:w="10403" w:type="dxa"/>
        <w:tblLook w:val="01E0" w:firstRow="1" w:lastRow="1" w:firstColumn="1" w:lastColumn="1" w:noHBand="0" w:noVBand="0"/>
      </w:tblPr>
      <w:tblGrid>
        <w:gridCol w:w="4125"/>
        <w:gridCol w:w="1986"/>
        <w:gridCol w:w="4292"/>
      </w:tblGrid>
      <w:tr w:rsidR="007F754C" w:rsidRPr="00B27188" w:rsidTr="00CC6A7B">
        <w:trPr>
          <w:trHeight w:val="1988"/>
        </w:trPr>
        <w:tc>
          <w:tcPr>
            <w:tcW w:w="4125" w:type="dxa"/>
          </w:tcPr>
          <w:p w:rsidR="007F754C" w:rsidRPr="00B27188" w:rsidRDefault="007F754C" w:rsidP="000629B3">
            <w:pPr>
              <w:jc w:val="center"/>
              <w:rPr>
                <w:b/>
                <w:bCs/>
                <w:color w:val="548DD4"/>
                <w:sz w:val="20"/>
                <w:szCs w:val="20"/>
                <w:lang w:val="kk-KZ"/>
              </w:rPr>
            </w:pPr>
          </w:p>
          <w:p w:rsidR="007F754C" w:rsidRPr="00B27188" w:rsidRDefault="007F754C" w:rsidP="000629B3">
            <w:pPr>
              <w:jc w:val="center"/>
              <w:rPr>
                <w:b/>
                <w:color w:val="548DD4"/>
                <w:sz w:val="22"/>
                <w:szCs w:val="22"/>
                <w:lang w:val="kk-KZ"/>
              </w:rPr>
            </w:pPr>
            <w:r w:rsidRPr="00B27188">
              <w:rPr>
                <w:b/>
                <w:noProof/>
                <w:color w:val="548DD4"/>
                <w:sz w:val="22"/>
                <w:szCs w:val="22"/>
                <w:lang w:val="kk-KZ"/>
              </w:rPr>
              <w:t xml:space="preserve">ҚАЗАҚСТАН РЕСПУБЛИКАСЫНЫҢ ЦИФРЛЫҚ ДАМУ, </w:t>
            </w:r>
            <w:r w:rsidR="00C87D77" w:rsidRPr="00B27188">
              <w:rPr>
                <w:b/>
                <w:noProof/>
                <w:color w:val="548DD4"/>
                <w:sz w:val="22"/>
                <w:szCs w:val="22"/>
                <w:lang w:val="kk-KZ"/>
              </w:rPr>
              <w:t xml:space="preserve">ИННОВАЦИЯЛАР </w:t>
            </w:r>
            <w:r w:rsidRPr="00B27188">
              <w:rPr>
                <w:b/>
                <w:noProof/>
                <w:color w:val="548DD4"/>
                <w:sz w:val="22"/>
                <w:szCs w:val="22"/>
                <w:lang w:val="kk-KZ"/>
              </w:rPr>
              <w:t>ЖӘНЕ АЭРОҒАРЫШ ӨНЕРКӘСІБІ МИНИСТР</w:t>
            </w:r>
            <w:r w:rsidR="00701127" w:rsidRPr="00B27188">
              <w:rPr>
                <w:b/>
                <w:noProof/>
                <w:color w:val="548DD4"/>
                <w:sz w:val="22"/>
                <w:szCs w:val="22"/>
                <w:lang w:val="kk-KZ"/>
              </w:rPr>
              <w:t>Л</w:t>
            </w:r>
            <w:r w:rsidRPr="00B27188">
              <w:rPr>
                <w:b/>
                <w:noProof/>
                <w:color w:val="548DD4"/>
                <w:sz w:val="22"/>
                <w:szCs w:val="22"/>
                <w:lang w:val="kk-KZ"/>
              </w:rPr>
              <w:t>І</w:t>
            </w:r>
            <w:r w:rsidR="00FA1B22" w:rsidRPr="00B27188">
              <w:rPr>
                <w:noProof/>
                <w:lang w:val="en-US" w:eastAsia="en-US"/>
              </w:rPr>
              <mc:AlternateContent>
                <mc:Choice Requires="wps">
                  <w:drawing>
                    <wp:anchor distT="0" distB="0" distL="114300" distR="114300" simplePos="0" relativeHeight="251660288" behindDoc="0" locked="0" layoutInCell="1" allowOverlap="1" wp14:anchorId="3DAD1757" wp14:editId="346538C0">
                      <wp:simplePos x="0" y="0"/>
                      <wp:positionH relativeFrom="column">
                        <wp:posOffset>45720</wp:posOffset>
                      </wp:positionH>
                      <wp:positionV relativeFrom="page">
                        <wp:posOffset>1221740</wp:posOffset>
                      </wp:positionV>
                      <wp:extent cx="6505575" cy="9525"/>
                      <wp:effectExtent l="17145" t="12065" r="11430" b="16510"/>
                      <wp:wrapNone/>
                      <wp:docPr id="1"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575" cy="9525"/>
                              </a:xfrm>
                              <a:custGeom>
                                <a:avLst/>
                                <a:gdLst>
                                  <a:gd name="T0" fmla="*/ 0 w 10245"/>
                                  <a:gd name="T1" fmla="*/ 0 h 15"/>
                                  <a:gd name="T2" fmla="*/ 6505575 w 10245"/>
                                  <a:gd name="T3" fmla="*/ 9525 h 15"/>
                                  <a:gd name="T4" fmla="*/ 0 60000 65536"/>
                                  <a:gd name="T5" fmla="*/ 0 60000 65536"/>
                                </a:gdLst>
                                <a:ahLst/>
                                <a:cxnLst>
                                  <a:cxn ang="T4">
                                    <a:pos x="T0" y="T1"/>
                                  </a:cxn>
                                  <a:cxn ang="T5">
                                    <a:pos x="T2" y="T3"/>
                                  </a:cxn>
                                </a:cxnLst>
                                <a:rect l="0" t="0" r="r" b="b"/>
                                <a:pathLst>
                                  <a:path w="10245" h="15">
                                    <a:moveTo>
                                      <a:pt x="0" y="0"/>
                                    </a:moveTo>
                                    <a:lnTo>
                                      <a:pt x="10245" y="15"/>
                                    </a:lnTo>
                                  </a:path>
                                </a:pathLst>
                              </a:custGeom>
                              <a:noFill/>
                              <a:ln w="15875">
                                <a:solidFill>
                                  <a:srgbClr val="33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polyline w14:anchorId="1F27A4A0" id="Полилиния: фигура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3.6pt,96.2pt,515.85pt,96.95pt" coordsize="102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" filled="f" strokecolor="#33c" strokeweight="1.25pt">
                      <v:path arrowok="t" o:connecttype="custom" o:connectlocs="0,0;2147483646,6048375" o:connectangles="0,0"/>
                      <w10:wrap anchory="page"/>
                    </v:polyline>
                  </w:pict>
                </mc:Fallback>
              </mc:AlternateContent>
            </w:r>
            <w:r w:rsidR="00701127" w:rsidRPr="00B27188">
              <w:rPr>
                <w:b/>
                <w:noProof/>
                <w:color w:val="548DD4"/>
                <w:sz w:val="22"/>
                <w:szCs w:val="22"/>
                <w:lang w:val="kk-KZ"/>
              </w:rPr>
              <w:t>ГІ</w:t>
            </w:r>
          </w:p>
        </w:tc>
        <w:tc>
          <w:tcPr>
            <w:tcW w:w="1986" w:type="dxa"/>
            <w:hideMark/>
          </w:tcPr>
          <w:p w:rsidR="007F754C" w:rsidRPr="00B27188" w:rsidRDefault="007F754C" w:rsidP="000629B3">
            <w:pPr>
              <w:rPr>
                <w:color w:val="548DD4"/>
                <w:sz w:val="22"/>
                <w:szCs w:val="22"/>
                <w:lang w:val="kk-KZ"/>
              </w:rPr>
            </w:pPr>
            <w:r w:rsidRPr="00B27188">
              <w:rPr>
                <w:noProof/>
                <w:sz w:val="22"/>
                <w:szCs w:val="22"/>
                <w:lang w:val="en-US" w:eastAsia="en-US"/>
              </w:rPr>
              <w:drawing>
                <wp:inline distT="0" distB="0" distL="0" distR="0" wp14:anchorId="2A3EF6EB" wp14:editId="4C934EB1">
                  <wp:extent cx="1123950" cy="11715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71575"/>
                          </a:xfrm>
                          <a:prstGeom prst="rect">
                            <a:avLst/>
                          </a:prstGeom>
                          <a:noFill/>
                          <a:ln>
                            <a:noFill/>
                          </a:ln>
                        </pic:spPr>
                      </pic:pic>
                    </a:graphicData>
                  </a:graphic>
                </wp:inline>
              </w:drawing>
            </w:r>
          </w:p>
        </w:tc>
        <w:tc>
          <w:tcPr>
            <w:tcW w:w="4292" w:type="dxa"/>
          </w:tcPr>
          <w:p w:rsidR="007F754C" w:rsidRPr="00B27188" w:rsidRDefault="007F754C" w:rsidP="000629B3">
            <w:pPr>
              <w:jc w:val="center"/>
              <w:rPr>
                <w:b/>
                <w:bCs/>
                <w:color w:val="548DD4"/>
                <w:sz w:val="20"/>
                <w:szCs w:val="20"/>
                <w:lang w:val="kk-KZ"/>
              </w:rPr>
            </w:pPr>
          </w:p>
          <w:p w:rsidR="00FA1B22" w:rsidRPr="00B27188" w:rsidRDefault="007F754C" w:rsidP="000629B3">
            <w:pPr>
              <w:jc w:val="center"/>
              <w:rPr>
                <w:b/>
                <w:color w:val="548DD4"/>
                <w:sz w:val="22"/>
                <w:szCs w:val="22"/>
                <w:lang w:val="kk-KZ"/>
              </w:rPr>
            </w:pPr>
            <w:r w:rsidRPr="00B27188">
              <w:rPr>
                <w:b/>
                <w:color w:val="548DD4"/>
                <w:sz w:val="22"/>
                <w:szCs w:val="22"/>
                <w:lang w:val="kk-KZ"/>
              </w:rPr>
              <w:t>МИНИСТ</w:t>
            </w:r>
            <w:r w:rsidR="00701127" w:rsidRPr="00B27188">
              <w:rPr>
                <w:b/>
                <w:color w:val="548DD4"/>
                <w:sz w:val="22"/>
                <w:szCs w:val="22"/>
                <w:lang w:val="kk-KZ"/>
              </w:rPr>
              <w:t>Е</w:t>
            </w:r>
            <w:r w:rsidRPr="00B27188">
              <w:rPr>
                <w:b/>
                <w:color w:val="548DD4"/>
                <w:sz w:val="22"/>
                <w:szCs w:val="22"/>
                <w:lang w:val="kk-KZ"/>
              </w:rPr>
              <w:t>Р</w:t>
            </w:r>
            <w:r w:rsidR="00701127" w:rsidRPr="00B27188">
              <w:rPr>
                <w:b/>
                <w:color w:val="548DD4"/>
                <w:sz w:val="22"/>
                <w:szCs w:val="22"/>
                <w:lang w:val="kk-KZ"/>
              </w:rPr>
              <w:t>СТВО</w:t>
            </w:r>
            <w:r w:rsidRPr="00B27188">
              <w:rPr>
                <w:b/>
                <w:color w:val="548DD4"/>
                <w:sz w:val="22"/>
                <w:szCs w:val="22"/>
                <w:lang w:val="kk-KZ"/>
              </w:rPr>
              <w:t xml:space="preserve"> ЦИФРОВОГО </w:t>
            </w:r>
          </w:p>
          <w:p w:rsidR="007F754C" w:rsidRPr="00B27188" w:rsidRDefault="007F754C" w:rsidP="000629B3">
            <w:pPr>
              <w:jc w:val="center"/>
              <w:rPr>
                <w:b/>
                <w:color w:val="548DD4"/>
                <w:sz w:val="22"/>
                <w:szCs w:val="22"/>
                <w:lang w:val="kk-KZ"/>
              </w:rPr>
            </w:pPr>
            <w:r w:rsidRPr="00B27188">
              <w:rPr>
                <w:b/>
                <w:color w:val="548DD4"/>
                <w:sz w:val="22"/>
                <w:szCs w:val="22"/>
                <w:lang w:val="kk-KZ"/>
              </w:rPr>
              <w:t>РАЗВИТИЯ,</w:t>
            </w:r>
            <w:r w:rsidR="00C87D77" w:rsidRPr="00B27188">
              <w:rPr>
                <w:b/>
                <w:color w:val="548DD4"/>
                <w:sz w:val="22"/>
                <w:szCs w:val="22"/>
                <w:lang w:val="kk-KZ"/>
              </w:rPr>
              <w:t xml:space="preserve"> ИННОВАЦИЙ</w:t>
            </w:r>
            <w:r w:rsidRPr="00B27188">
              <w:rPr>
                <w:b/>
                <w:color w:val="548DD4"/>
                <w:sz w:val="22"/>
                <w:szCs w:val="22"/>
                <w:lang w:val="kk-KZ"/>
              </w:rPr>
              <w:t xml:space="preserve"> И АЭРОКОСМИЧЕСКОЙ ПРОМЫШЛЕННОСТИ РЕСПУБЛИКИ КАЗАХСТАН</w:t>
            </w:r>
          </w:p>
        </w:tc>
      </w:tr>
    </w:tbl>
    <w:p w:rsidR="00CC6A7B" w:rsidRPr="00B27188" w:rsidRDefault="00CC6A7B" w:rsidP="000629B3">
      <w:pPr>
        <w:pStyle w:val="af2"/>
        <w:tabs>
          <w:tab w:val="clear" w:pos="9355"/>
          <w:tab w:val="left" w:pos="6840"/>
          <w:tab w:val="right" w:pos="10260"/>
        </w:tabs>
        <w:ind w:left="-180" w:right="-263"/>
        <w:rPr>
          <w:b/>
          <w:color w:val="3399FF"/>
          <w:sz w:val="28"/>
          <w:szCs w:val="28"/>
          <w:lang w:val="kk-KZ"/>
        </w:rPr>
      </w:pPr>
      <w:r w:rsidRPr="00B27188">
        <w:rPr>
          <w:b/>
          <w:color w:val="3399FF"/>
          <w:sz w:val="28"/>
          <w:szCs w:val="28"/>
          <w:lang w:val="kk-KZ"/>
        </w:rPr>
        <w:t xml:space="preserve">     </w:t>
      </w:r>
      <w:r w:rsidR="00FA1B22" w:rsidRPr="00B27188">
        <w:rPr>
          <w:b/>
          <w:color w:val="3399FF"/>
          <w:sz w:val="28"/>
          <w:szCs w:val="28"/>
          <w:lang w:val="kk-KZ"/>
        </w:rPr>
        <w:t xml:space="preserve">   </w:t>
      </w:r>
      <w:r w:rsidRPr="00B27188">
        <w:rPr>
          <w:b/>
          <w:color w:val="3399FF"/>
          <w:sz w:val="28"/>
          <w:szCs w:val="28"/>
          <w:lang w:val="kk-KZ"/>
        </w:rPr>
        <w:t xml:space="preserve"> </w:t>
      </w:r>
      <w:r w:rsidR="00FA1B22" w:rsidRPr="00B27188">
        <w:rPr>
          <w:b/>
          <w:color w:val="3399FF"/>
          <w:sz w:val="28"/>
          <w:szCs w:val="28"/>
          <w:lang w:val="kk-KZ"/>
        </w:rPr>
        <w:t xml:space="preserve">         </w:t>
      </w:r>
      <w:r w:rsidRPr="00B27188">
        <w:rPr>
          <w:b/>
          <w:color w:val="3399FF"/>
          <w:sz w:val="28"/>
          <w:szCs w:val="28"/>
          <w:lang w:val="kk-KZ"/>
        </w:rPr>
        <w:t xml:space="preserve">       БҰЙРЫҚ                                                                         ПРИКАЗ</w:t>
      </w:r>
    </w:p>
    <w:p w:rsidR="00CC6A7B" w:rsidRPr="00FE0796" w:rsidRDefault="00CC6A7B" w:rsidP="00FE0796">
      <w:pPr>
        <w:pStyle w:val="3"/>
        <w:shd w:val="clear" w:color="auto" w:fill="FFFFFF"/>
        <w:spacing w:before="0" w:beforeAutospacing="0" w:after="120" w:afterAutospacing="0" w:line="360" w:lineRule="atLeast"/>
        <w:rPr>
          <w:rFonts w:ascii="Helvetica" w:hAnsi="Helvetica" w:cs="Helvetica"/>
          <w:b w:val="0"/>
          <w:bCs w:val="0"/>
          <w:caps/>
          <w:color w:val="333333"/>
          <w:sz w:val="26"/>
          <w:szCs w:val="26"/>
        </w:rPr>
      </w:pPr>
      <w:r w:rsidRPr="00B27188">
        <w:rPr>
          <w:color w:val="3399FF"/>
          <w:sz w:val="16"/>
          <w:szCs w:val="16"/>
          <w:lang w:val="kk-KZ"/>
        </w:rPr>
        <w:t xml:space="preserve">    </w:t>
      </w:r>
      <w:r w:rsidR="00FE0796">
        <w:rPr>
          <w:color w:val="3399FF"/>
          <w:sz w:val="16"/>
          <w:szCs w:val="16"/>
          <w:lang w:val="kk-KZ"/>
        </w:rPr>
        <w:t xml:space="preserve">          </w:t>
      </w:r>
      <w:r w:rsidRPr="00B27188">
        <w:rPr>
          <w:color w:val="3399FF"/>
          <w:sz w:val="16"/>
          <w:szCs w:val="16"/>
          <w:lang w:val="kk-KZ"/>
        </w:rPr>
        <w:t xml:space="preserve">    </w:t>
      </w:r>
      <w:r w:rsidRPr="00B27188">
        <w:rPr>
          <w:color w:val="3399FF"/>
          <w:sz w:val="18"/>
          <w:szCs w:val="18"/>
          <w:lang w:val="kk-KZ"/>
        </w:rPr>
        <w:t>№</w:t>
      </w:r>
      <w:r w:rsidRPr="00B27188">
        <w:rPr>
          <w:color w:val="3399FF"/>
          <w:sz w:val="16"/>
          <w:szCs w:val="16"/>
          <w:lang w:val="kk-KZ"/>
        </w:rPr>
        <w:t xml:space="preserve">  </w:t>
      </w:r>
      <w:r w:rsidR="00FE0796" w:rsidRPr="00FE0796">
        <w:rPr>
          <w:bCs w:val="0"/>
          <w:caps/>
          <w:color w:val="333333"/>
          <w:sz w:val="22"/>
          <w:szCs w:val="22"/>
        </w:rPr>
        <w:t>62/НҚ ОТ 22.02.2023</w:t>
      </w:r>
      <w:r w:rsidRPr="00FE0796">
        <w:rPr>
          <w:color w:val="3399FF"/>
          <w:sz w:val="22"/>
          <w:szCs w:val="22"/>
          <w:lang w:val="kk-KZ"/>
        </w:rPr>
        <w:t xml:space="preserve"> </w:t>
      </w:r>
      <w:r w:rsidRPr="00B27188">
        <w:rPr>
          <w:color w:val="3399FF"/>
          <w:sz w:val="16"/>
          <w:szCs w:val="16"/>
          <w:lang w:val="kk-KZ"/>
        </w:rPr>
        <w:t xml:space="preserve">                                                                    </w:t>
      </w:r>
      <w:r w:rsidR="00FE0796">
        <w:rPr>
          <w:color w:val="3399FF"/>
          <w:sz w:val="16"/>
          <w:szCs w:val="16"/>
          <w:lang w:val="kk-KZ"/>
        </w:rPr>
        <w:t xml:space="preserve">                                        </w:t>
      </w:r>
      <w:r w:rsidRPr="00B27188">
        <w:rPr>
          <w:color w:val="3399FF"/>
          <w:sz w:val="18"/>
          <w:szCs w:val="18"/>
          <w:lang w:val="kk-KZ"/>
        </w:rPr>
        <w:t>№</w:t>
      </w:r>
      <w:r w:rsidRPr="00B27188">
        <w:rPr>
          <w:color w:val="3399FF"/>
          <w:sz w:val="16"/>
          <w:szCs w:val="16"/>
          <w:lang w:val="kk-KZ"/>
        </w:rPr>
        <w:t>_______________________</w:t>
      </w:r>
    </w:p>
    <w:p w:rsidR="005324C0" w:rsidRPr="00B27188" w:rsidRDefault="00CC6A7B" w:rsidP="000629B3">
      <w:pPr>
        <w:pStyle w:val="af2"/>
        <w:tabs>
          <w:tab w:val="clear" w:pos="9355"/>
          <w:tab w:val="right" w:pos="10260"/>
        </w:tabs>
        <w:rPr>
          <w:color w:val="3399FF"/>
          <w:sz w:val="18"/>
          <w:szCs w:val="18"/>
          <w:lang w:val="kk-KZ"/>
        </w:rPr>
      </w:pPr>
      <w:r w:rsidRPr="00B27188">
        <w:rPr>
          <w:color w:val="3399FF"/>
          <w:sz w:val="18"/>
          <w:szCs w:val="18"/>
          <w:lang w:val="kk-KZ"/>
        </w:rPr>
        <w:t xml:space="preserve">          </w:t>
      </w:r>
      <w:r w:rsidR="00FA1B22" w:rsidRPr="00B27188">
        <w:rPr>
          <w:color w:val="3399FF"/>
          <w:sz w:val="18"/>
          <w:szCs w:val="18"/>
          <w:lang w:val="kk-KZ"/>
        </w:rPr>
        <w:t xml:space="preserve">             </w:t>
      </w:r>
      <w:r w:rsidRPr="00B27188">
        <w:rPr>
          <w:color w:val="3399FF"/>
          <w:sz w:val="18"/>
          <w:szCs w:val="18"/>
          <w:lang w:val="kk-KZ"/>
        </w:rPr>
        <w:t xml:space="preserve">     </w:t>
      </w:r>
      <w:r w:rsidR="00C87D77" w:rsidRPr="00B27188">
        <w:rPr>
          <w:color w:val="3399FF"/>
          <w:sz w:val="18"/>
          <w:szCs w:val="18"/>
          <w:lang w:val="kk-KZ"/>
        </w:rPr>
        <w:t xml:space="preserve">Нұр-Сұлтан </w:t>
      </w:r>
      <w:r w:rsidRPr="00B27188">
        <w:rPr>
          <w:color w:val="3399FF"/>
          <w:sz w:val="18"/>
          <w:szCs w:val="18"/>
          <w:lang w:val="kk-KZ"/>
        </w:rPr>
        <w:t xml:space="preserve">қаласы                                                                                                      </w:t>
      </w:r>
      <w:r w:rsidR="00C87D77" w:rsidRPr="00B27188">
        <w:rPr>
          <w:color w:val="3399FF"/>
          <w:sz w:val="18"/>
          <w:szCs w:val="18"/>
          <w:lang w:val="kk-KZ"/>
        </w:rPr>
        <w:t xml:space="preserve">       </w:t>
      </w:r>
      <w:r w:rsidRPr="00B27188">
        <w:rPr>
          <w:color w:val="3399FF"/>
          <w:sz w:val="18"/>
          <w:szCs w:val="18"/>
          <w:lang w:val="kk-KZ"/>
        </w:rPr>
        <w:t xml:space="preserve">город </w:t>
      </w:r>
      <w:r w:rsidR="00C87D77" w:rsidRPr="00B27188">
        <w:rPr>
          <w:color w:val="3399FF"/>
          <w:sz w:val="18"/>
          <w:szCs w:val="18"/>
          <w:lang w:val="kk-KZ"/>
        </w:rPr>
        <w:t>Нур-Султан</w:t>
      </w:r>
    </w:p>
    <w:p w:rsidR="00AA0883" w:rsidRDefault="00AA0883" w:rsidP="000629B3">
      <w:pPr>
        <w:pStyle w:val="af2"/>
        <w:tabs>
          <w:tab w:val="clear" w:pos="9355"/>
          <w:tab w:val="right" w:pos="10260"/>
        </w:tabs>
        <w:rPr>
          <w:sz w:val="28"/>
          <w:szCs w:val="18"/>
          <w:lang w:val="kk-KZ"/>
        </w:rPr>
      </w:pPr>
    </w:p>
    <w:p w:rsidR="008249EA" w:rsidRPr="008F78B0" w:rsidRDefault="008249EA" w:rsidP="000629B3">
      <w:pPr>
        <w:jc w:val="center"/>
        <w:rPr>
          <w:b/>
          <w:sz w:val="28"/>
          <w:szCs w:val="28"/>
          <w:lang w:val="kk-KZ"/>
        </w:rPr>
      </w:pPr>
      <w:r w:rsidRPr="008F78B0">
        <w:rPr>
          <w:b/>
          <w:sz w:val="28"/>
          <w:szCs w:val="28"/>
          <w:lang w:val="kk-KZ"/>
        </w:rPr>
        <w:t xml:space="preserve"> </w:t>
      </w:r>
    </w:p>
    <w:p w:rsidR="00866798" w:rsidRPr="00866798" w:rsidRDefault="00866798" w:rsidP="00866798">
      <w:pPr>
        <w:jc w:val="center"/>
        <w:rPr>
          <w:b/>
          <w:sz w:val="28"/>
          <w:szCs w:val="28"/>
          <w:lang w:val="kk-KZ"/>
        </w:rPr>
      </w:pPr>
      <w:r w:rsidRPr="00866798">
        <w:rPr>
          <w:b/>
          <w:sz w:val="28"/>
          <w:szCs w:val="28"/>
          <w:lang w:val="kk-KZ"/>
        </w:rPr>
        <w:t>Қазақстан Республикасы Цифрлық даму, инновациялар және аэроғарыш өнеркәсібі министрлігінің 20</w:t>
      </w:r>
      <w:r w:rsidR="00A12029">
        <w:rPr>
          <w:b/>
          <w:sz w:val="28"/>
          <w:szCs w:val="28"/>
          <w:lang w:val="kk-KZ"/>
        </w:rPr>
        <w:t>23–2027</w:t>
      </w:r>
      <w:r w:rsidRPr="00866798">
        <w:rPr>
          <w:b/>
          <w:sz w:val="28"/>
          <w:szCs w:val="28"/>
          <w:lang w:val="kk-KZ"/>
        </w:rPr>
        <w:t xml:space="preserve"> жылдарға арналған </w:t>
      </w:r>
    </w:p>
    <w:p w:rsidR="008249EA" w:rsidRPr="008F78B0" w:rsidRDefault="00866798" w:rsidP="00A12029">
      <w:pPr>
        <w:jc w:val="center"/>
        <w:rPr>
          <w:b/>
          <w:sz w:val="28"/>
          <w:szCs w:val="28"/>
          <w:lang w:val="kk-KZ"/>
        </w:rPr>
      </w:pPr>
      <w:r w:rsidRPr="00866798">
        <w:rPr>
          <w:b/>
          <w:sz w:val="28"/>
          <w:szCs w:val="28"/>
          <w:lang w:val="kk-KZ"/>
        </w:rPr>
        <w:t>даму жоспарын бекіту туралы</w:t>
      </w:r>
    </w:p>
    <w:p w:rsidR="008249EA" w:rsidRPr="008F78B0" w:rsidRDefault="008249EA" w:rsidP="000629B3">
      <w:pPr>
        <w:tabs>
          <w:tab w:val="left" w:pos="5475"/>
        </w:tabs>
        <w:jc w:val="both"/>
        <w:rPr>
          <w:sz w:val="28"/>
          <w:szCs w:val="28"/>
          <w:lang w:val="kk-KZ"/>
        </w:rPr>
      </w:pPr>
    </w:p>
    <w:p w:rsidR="008249EA" w:rsidRPr="008F78B0" w:rsidRDefault="008249EA" w:rsidP="000629B3">
      <w:pPr>
        <w:tabs>
          <w:tab w:val="left" w:pos="5475"/>
        </w:tabs>
        <w:jc w:val="both"/>
        <w:rPr>
          <w:sz w:val="28"/>
          <w:szCs w:val="28"/>
          <w:lang w:val="kk-KZ"/>
        </w:rPr>
      </w:pPr>
    </w:p>
    <w:p w:rsidR="008249EA" w:rsidRDefault="008249EA" w:rsidP="00426DC3">
      <w:pPr>
        <w:ind w:firstLine="708"/>
        <w:jc w:val="both"/>
        <w:rPr>
          <w:b/>
          <w:sz w:val="28"/>
          <w:szCs w:val="28"/>
          <w:lang w:val="kk-KZ"/>
        </w:rPr>
      </w:pPr>
      <w:r w:rsidRPr="008F78B0">
        <w:rPr>
          <w:sz w:val="28"/>
          <w:szCs w:val="28"/>
          <w:lang w:val="kk-KZ"/>
        </w:rPr>
        <w:t>Қазақстан Республикасы Бюджет кодексінің 62-бабы</w:t>
      </w:r>
      <w:r w:rsidR="00987106">
        <w:rPr>
          <w:sz w:val="28"/>
          <w:szCs w:val="28"/>
          <w:lang w:val="kk-KZ"/>
        </w:rPr>
        <w:t>ның</w:t>
      </w:r>
      <w:r w:rsidR="001A784D" w:rsidRPr="008F78B0">
        <w:rPr>
          <w:sz w:val="28"/>
          <w:szCs w:val="28"/>
          <w:lang w:val="kk-KZ"/>
        </w:rPr>
        <w:t xml:space="preserve"> </w:t>
      </w:r>
      <w:r w:rsidR="00A12029">
        <w:rPr>
          <w:sz w:val="28"/>
          <w:szCs w:val="28"/>
          <w:lang w:val="kk-KZ"/>
        </w:rPr>
        <w:t>1-тармағына</w:t>
      </w:r>
      <w:r w:rsidR="00335C5D">
        <w:rPr>
          <w:sz w:val="28"/>
          <w:szCs w:val="28"/>
          <w:lang w:val="kk-KZ"/>
        </w:rPr>
        <w:t>,</w:t>
      </w:r>
      <w:r w:rsidR="00426DC3">
        <w:rPr>
          <w:sz w:val="28"/>
          <w:szCs w:val="28"/>
          <w:lang w:val="kk-KZ"/>
        </w:rPr>
        <w:t xml:space="preserve"> </w:t>
      </w:r>
      <w:r w:rsidR="00335C5D" w:rsidRPr="00CB5351">
        <w:rPr>
          <w:sz w:val="28"/>
          <w:szCs w:val="28"/>
          <w:lang w:val="kk-KZ"/>
        </w:rPr>
        <w:t xml:space="preserve">Қазақстан Республикасы Үкіметінің 2017 жылғы </w:t>
      </w:r>
      <w:r w:rsidR="00FC7A53" w:rsidRPr="00FC7A53">
        <w:rPr>
          <w:sz w:val="28"/>
          <w:szCs w:val="28"/>
          <w:lang w:val="kk-KZ"/>
        </w:rPr>
        <w:br/>
      </w:r>
      <w:r w:rsidR="00335C5D" w:rsidRPr="00CB5351">
        <w:rPr>
          <w:sz w:val="28"/>
          <w:szCs w:val="28"/>
          <w:lang w:val="kk-KZ"/>
        </w:rPr>
        <w:t xml:space="preserve">29 қарашадағы № 790 қаулысымен бекітілген Қазақстан Республикасындағы мемлекеттік жоспарлау жүйесінің </w:t>
      </w:r>
      <w:r w:rsidR="00FC7A53">
        <w:rPr>
          <w:sz w:val="28"/>
          <w:szCs w:val="28"/>
          <w:lang w:val="kk-KZ"/>
        </w:rPr>
        <w:t xml:space="preserve">4-тармағы </w:t>
      </w:r>
      <w:r w:rsidR="00335C5D" w:rsidRPr="00CB5351">
        <w:rPr>
          <w:sz w:val="28"/>
          <w:szCs w:val="28"/>
          <w:lang w:val="kk-KZ"/>
        </w:rPr>
        <w:t xml:space="preserve">6) тармақшасына </w:t>
      </w:r>
      <w:r w:rsidR="00335C5D">
        <w:rPr>
          <w:sz w:val="28"/>
          <w:szCs w:val="28"/>
          <w:lang w:val="kk-KZ"/>
        </w:rPr>
        <w:t>сәйкес</w:t>
      </w:r>
      <w:r w:rsidR="00335C5D" w:rsidRPr="008F78B0">
        <w:rPr>
          <w:b/>
          <w:sz w:val="28"/>
          <w:szCs w:val="28"/>
          <w:lang w:val="kk-KZ"/>
        </w:rPr>
        <w:t xml:space="preserve"> </w:t>
      </w:r>
      <w:r w:rsidRPr="008F78B0">
        <w:rPr>
          <w:b/>
          <w:sz w:val="28"/>
          <w:szCs w:val="28"/>
          <w:lang w:val="kk-KZ"/>
        </w:rPr>
        <w:t>БҰЙЫРАМЫН:</w:t>
      </w:r>
      <w:r w:rsidR="00426DC3">
        <w:rPr>
          <w:b/>
          <w:sz w:val="28"/>
          <w:szCs w:val="28"/>
          <w:lang w:val="kk-KZ"/>
        </w:rPr>
        <w:t xml:space="preserve"> </w:t>
      </w:r>
    </w:p>
    <w:p w:rsidR="00A12029" w:rsidRDefault="00A12029" w:rsidP="00D60FD5">
      <w:pPr>
        <w:tabs>
          <w:tab w:val="left" w:pos="709"/>
        </w:tabs>
        <w:jc w:val="both"/>
        <w:rPr>
          <w:sz w:val="28"/>
          <w:szCs w:val="28"/>
          <w:lang w:val="kk-KZ"/>
        </w:rPr>
      </w:pPr>
      <w:r>
        <w:rPr>
          <w:sz w:val="28"/>
          <w:szCs w:val="28"/>
          <w:lang w:val="kk-KZ"/>
        </w:rPr>
        <w:tab/>
      </w:r>
      <w:r w:rsidR="008249EA" w:rsidRPr="008F78B0">
        <w:rPr>
          <w:sz w:val="28"/>
          <w:szCs w:val="28"/>
          <w:lang w:val="kk-KZ"/>
        </w:rPr>
        <w:t>1. </w:t>
      </w:r>
      <w:r w:rsidRPr="00D60FD5">
        <w:rPr>
          <w:sz w:val="28"/>
          <w:szCs w:val="28"/>
          <w:lang w:val="kk-KZ"/>
        </w:rPr>
        <w:t>Қазақстан Республикасы Цифрлық даму, инновациялар және аэроғары</w:t>
      </w:r>
      <w:r w:rsidR="00FE15EC">
        <w:rPr>
          <w:sz w:val="28"/>
          <w:szCs w:val="28"/>
          <w:lang w:val="kk-KZ"/>
        </w:rPr>
        <w:t>ш өнеркәсібі министрлігінің 2023–2027</w:t>
      </w:r>
      <w:r w:rsidRPr="00D60FD5">
        <w:rPr>
          <w:sz w:val="28"/>
          <w:szCs w:val="28"/>
          <w:lang w:val="kk-KZ"/>
        </w:rPr>
        <w:t xml:space="preserve"> жылдарға арна</w:t>
      </w:r>
      <w:r>
        <w:rPr>
          <w:sz w:val="28"/>
          <w:szCs w:val="28"/>
          <w:lang w:val="kk-KZ"/>
        </w:rPr>
        <w:t>лған даму жоспары бекітілсін.</w:t>
      </w:r>
    </w:p>
    <w:p w:rsidR="00AC32D4" w:rsidRDefault="008249EA" w:rsidP="00AC32D4">
      <w:pPr>
        <w:jc w:val="both"/>
        <w:rPr>
          <w:sz w:val="28"/>
          <w:szCs w:val="28"/>
          <w:lang w:val="kk-KZ"/>
        </w:rPr>
      </w:pPr>
      <w:r w:rsidRPr="008F78B0">
        <w:rPr>
          <w:sz w:val="28"/>
          <w:szCs w:val="28"/>
          <w:lang w:val="kk-KZ"/>
        </w:rPr>
        <w:tab/>
        <w:t>2. </w:t>
      </w:r>
      <w:r w:rsidR="00AC32D4" w:rsidRPr="004F6971">
        <w:rPr>
          <w:sz w:val="28"/>
          <w:szCs w:val="28"/>
          <w:lang w:val="kk-KZ"/>
        </w:rPr>
        <w:t xml:space="preserve">Осы бұйрықтың орындалуын бақылау Қазақстан Республикасы </w:t>
      </w:r>
      <w:r w:rsidR="00AC32D4" w:rsidRPr="008F78B0">
        <w:rPr>
          <w:sz w:val="28"/>
          <w:szCs w:val="28"/>
          <w:lang w:val="kk-KZ"/>
        </w:rPr>
        <w:t>Цифрлық даму, инновациялар және аэроғарыш өнеркәсібі</w:t>
      </w:r>
      <w:r w:rsidR="00AC32D4" w:rsidRPr="004F6971">
        <w:rPr>
          <w:sz w:val="28"/>
          <w:szCs w:val="28"/>
          <w:lang w:val="kk-KZ"/>
        </w:rPr>
        <w:t xml:space="preserve"> министрлігінің </w:t>
      </w:r>
      <w:r w:rsidR="00773351">
        <w:rPr>
          <w:sz w:val="28"/>
          <w:szCs w:val="28"/>
          <w:lang w:val="kk-KZ"/>
        </w:rPr>
        <w:t>А</w:t>
      </w:r>
      <w:r w:rsidR="00AC32D4">
        <w:rPr>
          <w:sz w:val="28"/>
          <w:szCs w:val="28"/>
          <w:lang w:val="kk-KZ"/>
        </w:rPr>
        <w:t>ппарат басшысына</w:t>
      </w:r>
      <w:r w:rsidR="00AC32D4" w:rsidRPr="004F6971">
        <w:rPr>
          <w:sz w:val="28"/>
          <w:szCs w:val="28"/>
          <w:lang w:val="kk-KZ"/>
        </w:rPr>
        <w:t xml:space="preserve"> жүктелсін.</w:t>
      </w:r>
    </w:p>
    <w:p w:rsidR="00AC32D4" w:rsidRPr="008F78B0" w:rsidRDefault="00AC32D4" w:rsidP="00AC32D4">
      <w:pPr>
        <w:ind w:firstLine="708"/>
        <w:jc w:val="both"/>
        <w:rPr>
          <w:sz w:val="28"/>
          <w:szCs w:val="28"/>
          <w:lang w:val="kk-KZ"/>
        </w:rPr>
      </w:pPr>
      <w:r>
        <w:rPr>
          <w:sz w:val="28"/>
          <w:szCs w:val="28"/>
          <w:lang w:val="kk-KZ"/>
        </w:rPr>
        <w:t>3</w:t>
      </w:r>
      <w:r w:rsidRPr="004F6971">
        <w:rPr>
          <w:sz w:val="28"/>
          <w:szCs w:val="28"/>
          <w:lang w:val="kk-KZ"/>
        </w:rPr>
        <w:t xml:space="preserve">. </w:t>
      </w:r>
      <w:r w:rsidRPr="008F78B0">
        <w:rPr>
          <w:sz w:val="28"/>
          <w:szCs w:val="28"/>
          <w:lang w:val="kk-KZ"/>
        </w:rPr>
        <w:t>Осы бұйрық қол қойылған күнінен бастап күшіне енеді.</w:t>
      </w:r>
    </w:p>
    <w:p w:rsidR="008249EA" w:rsidRPr="008F78B0" w:rsidRDefault="008249EA" w:rsidP="00AC32D4">
      <w:pPr>
        <w:jc w:val="both"/>
        <w:rPr>
          <w:sz w:val="28"/>
          <w:szCs w:val="28"/>
          <w:lang w:val="kk-KZ"/>
        </w:rPr>
      </w:pPr>
    </w:p>
    <w:p w:rsidR="008249EA" w:rsidRPr="008F78B0" w:rsidRDefault="008249EA" w:rsidP="000629B3">
      <w:pPr>
        <w:pStyle w:val="af6"/>
        <w:spacing w:after="0" w:line="240" w:lineRule="auto"/>
        <w:ind w:left="0"/>
        <w:jc w:val="both"/>
        <w:rPr>
          <w:rFonts w:ascii="Times New Roman" w:hAnsi="Times New Roman" w:cs="Times New Roman"/>
          <w:sz w:val="28"/>
          <w:szCs w:val="28"/>
          <w:lang w:val="kk-KZ"/>
        </w:rPr>
      </w:pPr>
    </w:p>
    <w:p w:rsidR="008249EA" w:rsidRPr="008F78B0" w:rsidRDefault="008249EA" w:rsidP="000629B3">
      <w:pPr>
        <w:pStyle w:val="af6"/>
        <w:spacing w:after="0" w:line="240" w:lineRule="auto"/>
        <w:ind w:left="0" w:firstLine="709"/>
        <w:jc w:val="both"/>
        <w:rPr>
          <w:rFonts w:ascii="Times New Roman" w:hAnsi="Times New Roman" w:cs="Times New Roman"/>
          <w:b/>
          <w:sz w:val="28"/>
          <w:szCs w:val="28"/>
          <w:lang w:val="kk-KZ"/>
        </w:rPr>
      </w:pPr>
      <w:r w:rsidRPr="008F78B0">
        <w:rPr>
          <w:rFonts w:ascii="Times New Roman" w:hAnsi="Times New Roman" w:cs="Times New Roman"/>
          <w:b/>
          <w:sz w:val="28"/>
          <w:szCs w:val="28"/>
          <w:lang w:val="kk-KZ"/>
        </w:rPr>
        <w:t>Қазақстан Республикасының</w:t>
      </w:r>
    </w:p>
    <w:p w:rsidR="008249EA" w:rsidRPr="008F78B0" w:rsidRDefault="008249EA" w:rsidP="000629B3">
      <w:pPr>
        <w:pStyle w:val="af6"/>
        <w:spacing w:after="0" w:line="240" w:lineRule="auto"/>
        <w:ind w:left="0" w:firstLine="709"/>
        <w:jc w:val="both"/>
        <w:rPr>
          <w:rFonts w:ascii="Times New Roman" w:hAnsi="Times New Roman" w:cs="Times New Roman"/>
          <w:b/>
          <w:sz w:val="28"/>
          <w:szCs w:val="28"/>
          <w:lang w:val="kk-KZ"/>
        </w:rPr>
      </w:pPr>
      <w:r w:rsidRPr="008F78B0">
        <w:rPr>
          <w:rFonts w:ascii="Times New Roman" w:hAnsi="Times New Roman" w:cs="Times New Roman"/>
          <w:b/>
          <w:sz w:val="28"/>
          <w:szCs w:val="28"/>
          <w:lang w:val="kk-KZ"/>
        </w:rPr>
        <w:t xml:space="preserve">Цифрлық даму, инновациялар </w:t>
      </w:r>
    </w:p>
    <w:p w:rsidR="008249EA" w:rsidRPr="008F78B0" w:rsidRDefault="008249EA" w:rsidP="000629B3">
      <w:pPr>
        <w:pStyle w:val="af6"/>
        <w:spacing w:after="0" w:line="240" w:lineRule="auto"/>
        <w:ind w:left="0" w:firstLine="709"/>
        <w:jc w:val="both"/>
        <w:rPr>
          <w:rFonts w:ascii="Times New Roman" w:hAnsi="Times New Roman" w:cs="Times New Roman"/>
          <w:b/>
          <w:sz w:val="28"/>
          <w:szCs w:val="28"/>
          <w:lang w:val="kk-KZ"/>
        </w:rPr>
      </w:pPr>
      <w:r w:rsidRPr="008F78B0">
        <w:rPr>
          <w:rFonts w:ascii="Times New Roman" w:hAnsi="Times New Roman" w:cs="Times New Roman"/>
          <w:b/>
          <w:sz w:val="28"/>
          <w:szCs w:val="28"/>
          <w:lang w:val="kk-KZ"/>
        </w:rPr>
        <w:t xml:space="preserve">және аэроғарыш өнеркәсібі </w:t>
      </w:r>
    </w:p>
    <w:p w:rsidR="00A31435" w:rsidRDefault="008249EA" w:rsidP="004F6971">
      <w:pPr>
        <w:pStyle w:val="af6"/>
        <w:spacing w:after="0" w:line="240" w:lineRule="auto"/>
        <w:ind w:left="0" w:firstLine="709"/>
        <w:jc w:val="both"/>
        <w:rPr>
          <w:rFonts w:ascii="Times New Roman" w:hAnsi="Times New Roman" w:cs="Times New Roman"/>
          <w:b/>
          <w:sz w:val="28"/>
          <w:szCs w:val="28"/>
          <w:lang w:val="kk-KZ"/>
        </w:rPr>
      </w:pPr>
      <w:r w:rsidRPr="008F78B0">
        <w:rPr>
          <w:rFonts w:ascii="Times New Roman" w:hAnsi="Times New Roman" w:cs="Times New Roman"/>
          <w:b/>
          <w:sz w:val="28"/>
          <w:szCs w:val="28"/>
          <w:lang w:val="kk-KZ"/>
        </w:rPr>
        <w:t>министрі</w:t>
      </w:r>
      <w:r w:rsidR="00B27188" w:rsidRPr="008F78B0">
        <w:rPr>
          <w:rFonts w:ascii="Times New Roman" w:hAnsi="Times New Roman" w:cs="Times New Roman"/>
          <w:b/>
          <w:sz w:val="28"/>
          <w:szCs w:val="28"/>
          <w:lang w:val="kk-KZ"/>
        </w:rPr>
        <w:t xml:space="preserve">                   </w:t>
      </w:r>
      <w:r w:rsidR="000629B3" w:rsidRPr="008F78B0">
        <w:rPr>
          <w:rFonts w:ascii="Times New Roman" w:hAnsi="Times New Roman" w:cs="Times New Roman"/>
          <w:b/>
          <w:sz w:val="28"/>
          <w:szCs w:val="28"/>
          <w:lang w:val="kk-KZ"/>
        </w:rPr>
        <w:t xml:space="preserve"> </w:t>
      </w:r>
      <w:r w:rsidRPr="008F78B0">
        <w:rPr>
          <w:rFonts w:ascii="Times New Roman" w:hAnsi="Times New Roman" w:cs="Times New Roman"/>
          <w:b/>
          <w:sz w:val="28"/>
          <w:szCs w:val="28"/>
          <w:lang w:val="kk-KZ"/>
        </w:rPr>
        <w:t xml:space="preserve">                             </w:t>
      </w:r>
      <w:r w:rsidR="000629B3" w:rsidRPr="008F78B0">
        <w:rPr>
          <w:rFonts w:ascii="Times New Roman" w:hAnsi="Times New Roman" w:cs="Times New Roman"/>
          <w:b/>
          <w:sz w:val="28"/>
          <w:szCs w:val="28"/>
          <w:lang w:val="kk-KZ"/>
        </w:rPr>
        <w:t xml:space="preserve">         </w:t>
      </w:r>
      <w:r w:rsidRPr="008F78B0">
        <w:rPr>
          <w:rFonts w:ascii="Times New Roman" w:hAnsi="Times New Roman" w:cs="Times New Roman"/>
          <w:b/>
          <w:sz w:val="28"/>
          <w:szCs w:val="28"/>
          <w:lang w:val="kk-KZ"/>
        </w:rPr>
        <w:t xml:space="preserve">    </w:t>
      </w:r>
      <w:r w:rsidR="00B27188" w:rsidRPr="008F78B0">
        <w:rPr>
          <w:rFonts w:ascii="Times New Roman" w:hAnsi="Times New Roman" w:cs="Times New Roman"/>
          <w:b/>
          <w:sz w:val="28"/>
          <w:szCs w:val="28"/>
          <w:lang w:val="kk-KZ"/>
        </w:rPr>
        <w:t xml:space="preserve">        </w:t>
      </w:r>
      <w:r w:rsidRPr="008F78B0">
        <w:rPr>
          <w:rFonts w:ascii="Times New Roman" w:hAnsi="Times New Roman" w:cs="Times New Roman"/>
          <w:b/>
          <w:sz w:val="28"/>
          <w:szCs w:val="28"/>
          <w:lang w:val="kk-KZ"/>
        </w:rPr>
        <w:t xml:space="preserve">     </w:t>
      </w:r>
      <w:r w:rsidR="00BF62F7">
        <w:rPr>
          <w:rFonts w:ascii="Times New Roman" w:hAnsi="Times New Roman" w:cs="Times New Roman"/>
          <w:b/>
          <w:sz w:val="28"/>
          <w:szCs w:val="28"/>
          <w:lang w:val="kk-KZ"/>
        </w:rPr>
        <w:t>Б</w:t>
      </w:r>
      <w:r w:rsidRPr="008F78B0">
        <w:rPr>
          <w:rFonts w:ascii="Times New Roman" w:hAnsi="Times New Roman" w:cs="Times New Roman"/>
          <w:b/>
          <w:sz w:val="28"/>
          <w:szCs w:val="28"/>
          <w:lang w:val="kk-KZ"/>
        </w:rPr>
        <w:t xml:space="preserve">. </w:t>
      </w:r>
      <w:r w:rsidR="00BF62F7">
        <w:rPr>
          <w:rFonts w:ascii="Times New Roman" w:hAnsi="Times New Roman" w:cs="Times New Roman"/>
          <w:b/>
          <w:sz w:val="28"/>
          <w:szCs w:val="28"/>
          <w:lang w:val="kk-KZ"/>
        </w:rPr>
        <w:t>Мусин</w:t>
      </w:r>
    </w:p>
    <w:p w:rsidR="00F3272B" w:rsidRDefault="00F3272B" w:rsidP="008F78B0">
      <w:pPr>
        <w:ind w:right="-1"/>
        <w:rPr>
          <w:b/>
          <w:sz w:val="28"/>
          <w:szCs w:val="28"/>
          <w:lang w:val="kk-KZ"/>
        </w:rPr>
      </w:pPr>
    </w:p>
    <w:p w:rsidR="00FE0796" w:rsidRDefault="00FE0796" w:rsidP="008F78B0">
      <w:pPr>
        <w:ind w:right="-1"/>
        <w:rPr>
          <w:b/>
          <w:sz w:val="28"/>
          <w:szCs w:val="28"/>
          <w:lang w:val="kk-KZ"/>
        </w:rPr>
      </w:pPr>
    </w:p>
    <w:p w:rsidR="00FE0796" w:rsidRDefault="00FE0796" w:rsidP="008F78B0">
      <w:pPr>
        <w:ind w:right="-1"/>
        <w:rPr>
          <w:b/>
          <w:sz w:val="28"/>
          <w:szCs w:val="28"/>
          <w:lang w:val="kk-KZ"/>
        </w:rPr>
      </w:pPr>
    </w:p>
    <w:p w:rsidR="00FE0796" w:rsidRDefault="00FE0796" w:rsidP="008F78B0">
      <w:pPr>
        <w:ind w:right="-1"/>
        <w:rPr>
          <w:b/>
          <w:sz w:val="28"/>
          <w:szCs w:val="28"/>
          <w:lang w:val="kk-KZ"/>
        </w:rPr>
      </w:pPr>
    </w:p>
    <w:p w:rsidR="00FE0796" w:rsidRDefault="00FE0796" w:rsidP="008F78B0">
      <w:pPr>
        <w:ind w:right="-1"/>
        <w:rPr>
          <w:b/>
          <w:sz w:val="28"/>
          <w:szCs w:val="28"/>
          <w:lang w:val="kk-KZ"/>
        </w:rPr>
      </w:pPr>
    </w:p>
    <w:p w:rsidR="00FE0796" w:rsidRDefault="00FE0796" w:rsidP="008F78B0">
      <w:pPr>
        <w:ind w:right="-1"/>
        <w:rPr>
          <w:b/>
          <w:sz w:val="28"/>
          <w:szCs w:val="28"/>
          <w:lang w:val="kk-KZ"/>
        </w:rPr>
      </w:pPr>
    </w:p>
    <w:p w:rsidR="00FE0796" w:rsidRDefault="00FE0796" w:rsidP="008F78B0">
      <w:pPr>
        <w:ind w:right="-1"/>
        <w:rPr>
          <w:b/>
          <w:sz w:val="28"/>
          <w:szCs w:val="28"/>
          <w:lang w:val="kk-KZ"/>
        </w:rPr>
      </w:pPr>
    </w:p>
    <w:p w:rsidR="00FE0796" w:rsidRDefault="00FE0796" w:rsidP="008F78B0">
      <w:pPr>
        <w:ind w:right="-1"/>
        <w:rPr>
          <w:b/>
          <w:sz w:val="28"/>
          <w:szCs w:val="28"/>
          <w:lang w:val="kk-KZ"/>
        </w:rPr>
      </w:pPr>
    </w:p>
    <w:p w:rsidR="00FE0796" w:rsidRDefault="00FE0796" w:rsidP="008F78B0">
      <w:pPr>
        <w:ind w:right="-1"/>
        <w:rPr>
          <w:b/>
          <w:sz w:val="28"/>
          <w:szCs w:val="28"/>
          <w:lang w:val="kk-KZ"/>
        </w:rPr>
      </w:pPr>
    </w:p>
    <w:p w:rsidR="00FE0796" w:rsidRDefault="00FE0796" w:rsidP="008F78B0">
      <w:pPr>
        <w:ind w:right="-1"/>
        <w:rPr>
          <w:b/>
          <w:sz w:val="28"/>
          <w:szCs w:val="28"/>
          <w:lang w:val="kk-KZ"/>
        </w:rPr>
      </w:pPr>
    </w:p>
    <w:p w:rsidR="00FE0796" w:rsidRDefault="00FE0796" w:rsidP="008F78B0">
      <w:pPr>
        <w:ind w:right="-1"/>
        <w:rPr>
          <w:b/>
          <w:sz w:val="28"/>
          <w:szCs w:val="28"/>
          <w:lang w:val="kk-KZ"/>
        </w:rPr>
      </w:pPr>
    </w:p>
    <w:p w:rsidR="00FE0796" w:rsidRDefault="00FE0796" w:rsidP="008F78B0">
      <w:pPr>
        <w:ind w:right="-1"/>
        <w:rPr>
          <w:b/>
          <w:sz w:val="28"/>
          <w:szCs w:val="28"/>
          <w:lang w:val="kk-KZ"/>
        </w:rPr>
      </w:pPr>
    </w:p>
    <w:p w:rsidR="00FE0796" w:rsidRDefault="00FE0796" w:rsidP="008F78B0">
      <w:pPr>
        <w:ind w:right="-1"/>
        <w:rPr>
          <w:b/>
          <w:sz w:val="28"/>
          <w:szCs w:val="28"/>
          <w:lang w:val="kk-KZ"/>
        </w:rPr>
      </w:pPr>
    </w:p>
    <w:p w:rsidR="00FE0796" w:rsidRDefault="00FE0796" w:rsidP="008F78B0">
      <w:pPr>
        <w:ind w:right="-1"/>
        <w:rPr>
          <w:b/>
          <w:sz w:val="28"/>
          <w:szCs w:val="28"/>
          <w:lang w:val="kk-KZ"/>
        </w:rPr>
      </w:pPr>
    </w:p>
    <w:p w:rsidR="00FE0796" w:rsidRDefault="00FE0796" w:rsidP="008F78B0">
      <w:pPr>
        <w:ind w:right="-1"/>
        <w:rPr>
          <w:b/>
          <w:sz w:val="28"/>
          <w:szCs w:val="28"/>
          <w:lang w:val="kk-KZ"/>
        </w:rPr>
      </w:pPr>
    </w:p>
    <w:p w:rsidR="00FE0796" w:rsidRDefault="00FE0796" w:rsidP="008F78B0">
      <w:pPr>
        <w:ind w:right="-1"/>
        <w:rPr>
          <w:b/>
          <w:sz w:val="28"/>
          <w:szCs w:val="28"/>
          <w:lang w:val="kk-KZ"/>
        </w:rPr>
      </w:pPr>
    </w:p>
    <w:tbl>
      <w:tblPr>
        <w:tblpPr w:leftFromText="180" w:rightFromText="180" w:vertAnchor="text" w:horzAnchor="margin" w:tblpXSpec="center" w:tblpY="-2675"/>
        <w:tblW w:w="10403" w:type="dxa"/>
        <w:tblLook w:val="01E0" w:firstRow="1" w:lastRow="1" w:firstColumn="1" w:lastColumn="1" w:noHBand="0" w:noVBand="0"/>
      </w:tblPr>
      <w:tblGrid>
        <w:gridCol w:w="4125"/>
        <w:gridCol w:w="1986"/>
        <w:gridCol w:w="4292"/>
      </w:tblGrid>
      <w:tr w:rsidR="00FE0796" w:rsidRPr="009B14E3" w:rsidTr="00D81F37">
        <w:trPr>
          <w:trHeight w:val="1988"/>
        </w:trPr>
        <w:tc>
          <w:tcPr>
            <w:tcW w:w="4125" w:type="dxa"/>
          </w:tcPr>
          <w:p w:rsidR="00FE0796" w:rsidRPr="009B64C3" w:rsidRDefault="00FE0796" w:rsidP="00D81F37">
            <w:pPr>
              <w:jc w:val="center"/>
              <w:rPr>
                <w:b/>
                <w:bCs/>
                <w:color w:val="548DD4"/>
                <w:sz w:val="20"/>
                <w:szCs w:val="20"/>
                <w:lang w:val="en-US"/>
              </w:rPr>
            </w:pPr>
          </w:p>
          <w:p w:rsidR="00FE0796" w:rsidRPr="009B64C3" w:rsidRDefault="00FE0796" w:rsidP="00D81F37">
            <w:pPr>
              <w:jc w:val="center"/>
              <w:rPr>
                <w:b/>
                <w:color w:val="548DD4"/>
                <w:sz w:val="22"/>
                <w:szCs w:val="22"/>
                <w:lang w:val="en-US"/>
              </w:rPr>
            </w:pPr>
            <w:r w:rsidRPr="009B14E3">
              <w:rPr>
                <w:b/>
                <w:noProof/>
                <w:color w:val="548DD4"/>
                <w:sz w:val="22"/>
                <w:szCs w:val="22"/>
              </w:rPr>
              <w:t>ҚАЗАҚСТАН</w:t>
            </w:r>
            <w:r w:rsidRPr="009B64C3">
              <w:rPr>
                <w:b/>
                <w:noProof/>
                <w:color w:val="548DD4"/>
                <w:sz w:val="22"/>
                <w:szCs w:val="22"/>
                <w:lang w:val="en-US"/>
              </w:rPr>
              <w:t xml:space="preserve"> </w:t>
            </w:r>
            <w:r w:rsidRPr="009B14E3">
              <w:rPr>
                <w:b/>
                <w:noProof/>
                <w:color w:val="548DD4"/>
                <w:sz w:val="22"/>
                <w:szCs w:val="22"/>
              </w:rPr>
              <w:t>РЕСПУБЛИКАСЫНЫҢ</w:t>
            </w:r>
            <w:r w:rsidRPr="009B64C3">
              <w:rPr>
                <w:b/>
                <w:noProof/>
                <w:color w:val="548DD4"/>
                <w:sz w:val="22"/>
                <w:szCs w:val="22"/>
                <w:lang w:val="en-US"/>
              </w:rPr>
              <w:t xml:space="preserve"> </w:t>
            </w:r>
            <w:r w:rsidRPr="009B14E3">
              <w:rPr>
                <w:b/>
                <w:noProof/>
                <w:color w:val="548DD4"/>
                <w:sz w:val="22"/>
                <w:szCs w:val="22"/>
              </w:rPr>
              <w:t>ЦИФРЛЫҚ</w:t>
            </w:r>
            <w:r w:rsidRPr="009B64C3">
              <w:rPr>
                <w:b/>
                <w:noProof/>
                <w:color w:val="548DD4"/>
                <w:sz w:val="22"/>
                <w:szCs w:val="22"/>
                <w:lang w:val="en-US"/>
              </w:rPr>
              <w:t xml:space="preserve"> </w:t>
            </w:r>
            <w:r w:rsidRPr="009B14E3">
              <w:rPr>
                <w:b/>
                <w:noProof/>
                <w:color w:val="548DD4"/>
                <w:sz w:val="22"/>
                <w:szCs w:val="22"/>
              </w:rPr>
              <w:t>ДАМУ</w:t>
            </w:r>
            <w:r w:rsidRPr="009B64C3">
              <w:rPr>
                <w:b/>
                <w:noProof/>
                <w:color w:val="548DD4"/>
                <w:sz w:val="22"/>
                <w:szCs w:val="22"/>
                <w:lang w:val="en-US"/>
              </w:rPr>
              <w:t xml:space="preserve">, </w:t>
            </w:r>
            <w:r w:rsidRPr="009B14E3">
              <w:rPr>
                <w:b/>
                <w:noProof/>
                <w:color w:val="548DD4"/>
                <w:sz w:val="22"/>
                <w:szCs w:val="22"/>
              </w:rPr>
              <w:t>ИННОВАЦИЯЛАР</w:t>
            </w:r>
            <w:r w:rsidRPr="009B64C3">
              <w:rPr>
                <w:b/>
                <w:noProof/>
                <w:color w:val="548DD4"/>
                <w:sz w:val="22"/>
                <w:szCs w:val="22"/>
                <w:lang w:val="en-US"/>
              </w:rPr>
              <w:t xml:space="preserve"> </w:t>
            </w:r>
            <w:r w:rsidRPr="009B14E3">
              <w:rPr>
                <w:b/>
                <w:noProof/>
                <w:color w:val="548DD4"/>
                <w:sz w:val="22"/>
                <w:szCs w:val="22"/>
              </w:rPr>
              <w:t>ЖӘНЕ</w:t>
            </w:r>
            <w:r w:rsidRPr="009B64C3">
              <w:rPr>
                <w:b/>
                <w:noProof/>
                <w:color w:val="548DD4"/>
                <w:sz w:val="22"/>
                <w:szCs w:val="22"/>
                <w:lang w:val="en-US"/>
              </w:rPr>
              <w:t xml:space="preserve"> </w:t>
            </w:r>
            <w:r w:rsidRPr="009B14E3">
              <w:rPr>
                <w:b/>
                <w:noProof/>
                <w:color w:val="548DD4"/>
                <w:sz w:val="22"/>
                <w:szCs w:val="22"/>
              </w:rPr>
              <w:t>АЭРОҒАРЫШ</w:t>
            </w:r>
            <w:r w:rsidRPr="009B64C3">
              <w:rPr>
                <w:b/>
                <w:noProof/>
                <w:color w:val="548DD4"/>
                <w:sz w:val="22"/>
                <w:szCs w:val="22"/>
                <w:lang w:val="en-US"/>
              </w:rPr>
              <w:t xml:space="preserve"> </w:t>
            </w:r>
            <w:r w:rsidRPr="009B14E3">
              <w:rPr>
                <w:b/>
                <w:noProof/>
                <w:color w:val="548DD4"/>
                <w:sz w:val="22"/>
                <w:szCs w:val="22"/>
              </w:rPr>
              <w:t>ӨНЕРКӘСІБІ</w:t>
            </w:r>
            <w:r w:rsidRPr="009B64C3">
              <w:rPr>
                <w:b/>
                <w:noProof/>
                <w:color w:val="548DD4"/>
                <w:sz w:val="22"/>
                <w:szCs w:val="22"/>
                <w:lang w:val="en-US"/>
              </w:rPr>
              <w:t xml:space="preserve"> </w:t>
            </w:r>
            <w:r w:rsidRPr="009B14E3">
              <w:rPr>
                <w:b/>
                <w:noProof/>
                <w:color w:val="548DD4"/>
                <w:sz w:val="22"/>
                <w:szCs w:val="22"/>
              </w:rPr>
              <w:t>МИНИСТРЛІ</w:t>
            </w:r>
            <w:r w:rsidRPr="009B14E3">
              <w:rPr>
                <w:noProof/>
                <w:lang w:val="en-US" w:eastAsia="en-US"/>
              </w:rPr>
              <mc:AlternateContent>
                <mc:Choice Requires="wps">
                  <w:drawing>
                    <wp:anchor distT="0" distB="0" distL="114300" distR="114300" simplePos="0" relativeHeight="251662336" behindDoc="0" locked="0" layoutInCell="1" allowOverlap="1" wp14:anchorId="4EBE5E7E" wp14:editId="783BE20F">
                      <wp:simplePos x="0" y="0"/>
                      <wp:positionH relativeFrom="column">
                        <wp:posOffset>45720</wp:posOffset>
                      </wp:positionH>
                      <wp:positionV relativeFrom="page">
                        <wp:posOffset>1221740</wp:posOffset>
                      </wp:positionV>
                      <wp:extent cx="6505575" cy="9525"/>
                      <wp:effectExtent l="17145" t="12065" r="11430" b="16510"/>
                      <wp:wrapNone/>
                      <wp:docPr id="2"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575" cy="9525"/>
                              </a:xfrm>
                              <a:custGeom>
                                <a:avLst/>
                                <a:gdLst>
                                  <a:gd name="T0" fmla="*/ 0 w 10245"/>
                                  <a:gd name="T1" fmla="*/ 0 h 15"/>
                                  <a:gd name="T2" fmla="*/ 6505575 w 10245"/>
                                  <a:gd name="T3" fmla="*/ 9525 h 15"/>
                                  <a:gd name="T4" fmla="*/ 0 60000 65536"/>
                                  <a:gd name="T5" fmla="*/ 0 60000 65536"/>
                                </a:gdLst>
                                <a:ahLst/>
                                <a:cxnLst>
                                  <a:cxn ang="T4">
                                    <a:pos x="T0" y="T1"/>
                                  </a:cxn>
                                  <a:cxn ang="T5">
                                    <a:pos x="T2" y="T3"/>
                                  </a:cxn>
                                </a:cxnLst>
                                <a:rect l="0" t="0" r="r" b="b"/>
                                <a:pathLst>
                                  <a:path w="10245" h="15">
                                    <a:moveTo>
                                      <a:pt x="0" y="0"/>
                                    </a:moveTo>
                                    <a:lnTo>
                                      <a:pt x="10245" y="15"/>
                                    </a:lnTo>
                                  </a:path>
                                </a:pathLst>
                              </a:custGeom>
                              <a:noFill/>
                              <a:ln w="15875">
                                <a:solidFill>
                                  <a:srgbClr val="33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A2B3DD" id="Полилиния: фигура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3.6pt,96.2pt,515.85pt,96.95pt" coordsize="102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" filled="f" strokecolor="#33c" strokeweight="1.25pt">
                      <v:path arrowok="t" o:connecttype="custom" o:connectlocs="0,0;2147483646,6048375" o:connectangles="0,0"/>
                      <w10:wrap anchory="page"/>
                    </v:polyline>
                  </w:pict>
                </mc:Fallback>
              </mc:AlternateContent>
            </w:r>
            <w:r w:rsidRPr="009B14E3">
              <w:rPr>
                <w:b/>
                <w:noProof/>
                <w:color w:val="548DD4"/>
                <w:sz w:val="22"/>
                <w:szCs w:val="22"/>
              </w:rPr>
              <w:t>ГІ</w:t>
            </w:r>
          </w:p>
        </w:tc>
        <w:tc>
          <w:tcPr>
            <w:tcW w:w="1986" w:type="dxa"/>
            <w:hideMark/>
          </w:tcPr>
          <w:p w:rsidR="00FE0796" w:rsidRPr="009B14E3" w:rsidRDefault="00FE0796" w:rsidP="00D81F37">
            <w:pPr>
              <w:rPr>
                <w:color w:val="548DD4"/>
                <w:sz w:val="22"/>
                <w:szCs w:val="22"/>
              </w:rPr>
            </w:pPr>
            <w:r w:rsidRPr="009B14E3">
              <w:rPr>
                <w:noProof/>
                <w:sz w:val="22"/>
                <w:szCs w:val="22"/>
                <w:lang w:val="en-US" w:eastAsia="en-US"/>
              </w:rPr>
              <w:drawing>
                <wp:inline distT="0" distB="0" distL="0" distR="0" wp14:anchorId="2C5C54EF" wp14:editId="6D33157C">
                  <wp:extent cx="1123950" cy="1171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71575"/>
                          </a:xfrm>
                          <a:prstGeom prst="rect">
                            <a:avLst/>
                          </a:prstGeom>
                          <a:noFill/>
                          <a:ln>
                            <a:noFill/>
                          </a:ln>
                        </pic:spPr>
                      </pic:pic>
                    </a:graphicData>
                  </a:graphic>
                </wp:inline>
              </w:drawing>
            </w:r>
          </w:p>
        </w:tc>
        <w:tc>
          <w:tcPr>
            <w:tcW w:w="4292" w:type="dxa"/>
          </w:tcPr>
          <w:p w:rsidR="00FE0796" w:rsidRPr="009B14E3" w:rsidRDefault="00FE0796" w:rsidP="00D81F37">
            <w:pPr>
              <w:jc w:val="center"/>
              <w:rPr>
                <w:b/>
                <w:bCs/>
                <w:color w:val="548DD4"/>
                <w:sz w:val="20"/>
                <w:szCs w:val="20"/>
              </w:rPr>
            </w:pPr>
          </w:p>
          <w:p w:rsidR="00FE0796" w:rsidRPr="009B14E3" w:rsidRDefault="00FE0796" w:rsidP="00D81F37">
            <w:pPr>
              <w:jc w:val="center"/>
              <w:rPr>
                <w:b/>
                <w:color w:val="548DD4"/>
                <w:sz w:val="22"/>
                <w:szCs w:val="22"/>
              </w:rPr>
            </w:pPr>
            <w:r w:rsidRPr="009B14E3">
              <w:rPr>
                <w:b/>
                <w:color w:val="548DD4"/>
                <w:sz w:val="22"/>
                <w:szCs w:val="22"/>
              </w:rPr>
              <w:t xml:space="preserve">МИНИСТЕРСТВО ЦИФРОВОГО </w:t>
            </w:r>
          </w:p>
          <w:p w:rsidR="00FE0796" w:rsidRPr="009B14E3" w:rsidRDefault="00FE0796" w:rsidP="00D81F37">
            <w:pPr>
              <w:jc w:val="center"/>
              <w:rPr>
                <w:b/>
                <w:color w:val="548DD4"/>
                <w:sz w:val="22"/>
                <w:szCs w:val="22"/>
              </w:rPr>
            </w:pPr>
            <w:r w:rsidRPr="009B14E3">
              <w:rPr>
                <w:b/>
                <w:color w:val="548DD4"/>
                <w:sz w:val="22"/>
                <w:szCs w:val="22"/>
              </w:rPr>
              <w:t>РАЗВИТИЯ, ИННОВАЦИЙ И АЭРОКОСМИЧЕСКОЙ ПРОМЫШЛЕННОСТИ РЕСПУБЛИКИ КАЗАХСТАН</w:t>
            </w:r>
          </w:p>
        </w:tc>
      </w:tr>
    </w:tbl>
    <w:p w:rsidR="00FE0796" w:rsidRPr="009B14E3" w:rsidRDefault="00FE0796" w:rsidP="00FE0796">
      <w:pPr>
        <w:pStyle w:val="af2"/>
        <w:tabs>
          <w:tab w:val="clear" w:pos="9355"/>
          <w:tab w:val="left" w:pos="6840"/>
          <w:tab w:val="right" w:pos="10260"/>
        </w:tabs>
        <w:ind w:left="-180" w:right="-263"/>
        <w:rPr>
          <w:b/>
          <w:color w:val="3399FF"/>
          <w:sz w:val="28"/>
          <w:szCs w:val="28"/>
        </w:rPr>
      </w:pPr>
      <w:r w:rsidRPr="009B14E3">
        <w:rPr>
          <w:b/>
          <w:color w:val="3399FF"/>
          <w:sz w:val="28"/>
          <w:szCs w:val="28"/>
        </w:rPr>
        <w:t xml:space="preserve">                         БҰЙРЫҚ                                                                         ПРИКАЗ</w:t>
      </w:r>
    </w:p>
    <w:p w:rsidR="00FE0796" w:rsidRPr="009B14E3" w:rsidRDefault="00FE0796" w:rsidP="00FE0796">
      <w:pPr>
        <w:pStyle w:val="af2"/>
        <w:tabs>
          <w:tab w:val="clear" w:pos="9355"/>
          <w:tab w:val="right" w:pos="10260"/>
        </w:tabs>
        <w:ind w:left="-180"/>
        <w:rPr>
          <w:color w:val="3399FF"/>
          <w:sz w:val="16"/>
          <w:szCs w:val="16"/>
        </w:rPr>
      </w:pPr>
      <w:r w:rsidRPr="009B14E3">
        <w:rPr>
          <w:color w:val="3399FF"/>
          <w:sz w:val="16"/>
          <w:szCs w:val="16"/>
        </w:rPr>
        <w:t xml:space="preserve">                           </w:t>
      </w:r>
      <w:r w:rsidRPr="009B14E3">
        <w:rPr>
          <w:color w:val="3399FF"/>
          <w:sz w:val="18"/>
          <w:szCs w:val="18"/>
        </w:rPr>
        <w:t>№</w:t>
      </w:r>
      <w:r w:rsidRPr="009B14E3">
        <w:rPr>
          <w:color w:val="3399FF"/>
          <w:sz w:val="16"/>
          <w:szCs w:val="16"/>
        </w:rPr>
        <w:t xml:space="preserve"> </w:t>
      </w:r>
      <w:r>
        <w:rPr>
          <w:color w:val="3399FF"/>
          <w:sz w:val="16"/>
          <w:szCs w:val="16"/>
        </w:rPr>
        <w:t xml:space="preserve"> </w:t>
      </w:r>
      <w:r w:rsidRPr="00FE0796">
        <w:rPr>
          <w:b/>
          <w:caps/>
          <w:color w:val="333333"/>
          <w:sz w:val="22"/>
          <w:szCs w:val="22"/>
        </w:rPr>
        <w:t>62/НҚ ОТ 22.02.2023</w:t>
      </w:r>
      <w:r w:rsidRPr="009B14E3">
        <w:rPr>
          <w:color w:val="3399FF"/>
          <w:sz w:val="16"/>
          <w:szCs w:val="16"/>
        </w:rPr>
        <w:t xml:space="preserve">                                                             </w:t>
      </w:r>
      <w:r>
        <w:rPr>
          <w:color w:val="3399FF"/>
          <w:sz w:val="16"/>
          <w:szCs w:val="16"/>
        </w:rPr>
        <w:t xml:space="preserve">                              </w:t>
      </w:r>
      <w:r w:rsidRPr="009B14E3">
        <w:rPr>
          <w:color w:val="3399FF"/>
          <w:sz w:val="16"/>
          <w:szCs w:val="16"/>
        </w:rPr>
        <w:t xml:space="preserve">           </w:t>
      </w:r>
      <w:r w:rsidRPr="009B14E3">
        <w:rPr>
          <w:color w:val="3399FF"/>
          <w:sz w:val="18"/>
          <w:szCs w:val="18"/>
        </w:rPr>
        <w:t>№</w:t>
      </w:r>
      <w:r w:rsidRPr="009B14E3">
        <w:rPr>
          <w:color w:val="3399FF"/>
          <w:sz w:val="16"/>
          <w:szCs w:val="16"/>
        </w:rPr>
        <w:t>_______________________</w:t>
      </w:r>
    </w:p>
    <w:p w:rsidR="00FE0796" w:rsidRPr="009B14E3" w:rsidRDefault="00FE0796" w:rsidP="00FE0796">
      <w:pPr>
        <w:pStyle w:val="af2"/>
        <w:tabs>
          <w:tab w:val="clear" w:pos="9355"/>
          <w:tab w:val="right" w:pos="10260"/>
        </w:tabs>
        <w:rPr>
          <w:color w:val="3399FF"/>
          <w:sz w:val="18"/>
          <w:szCs w:val="18"/>
        </w:rPr>
      </w:pPr>
      <w:r w:rsidRPr="009B14E3">
        <w:rPr>
          <w:color w:val="3399FF"/>
          <w:sz w:val="18"/>
          <w:szCs w:val="18"/>
        </w:rPr>
        <w:t xml:space="preserve">                            </w:t>
      </w:r>
      <w:proofErr w:type="spellStart"/>
      <w:r w:rsidRPr="009B14E3">
        <w:rPr>
          <w:color w:val="3399FF"/>
          <w:sz w:val="18"/>
          <w:szCs w:val="18"/>
        </w:rPr>
        <w:t>Нұр-Сұлтан</w:t>
      </w:r>
      <w:proofErr w:type="spellEnd"/>
      <w:r w:rsidRPr="009B14E3">
        <w:rPr>
          <w:color w:val="3399FF"/>
          <w:sz w:val="18"/>
          <w:szCs w:val="18"/>
        </w:rPr>
        <w:t xml:space="preserve"> </w:t>
      </w:r>
      <w:proofErr w:type="spellStart"/>
      <w:r w:rsidRPr="009B14E3">
        <w:rPr>
          <w:color w:val="3399FF"/>
          <w:sz w:val="18"/>
          <w:szCs w:val="18"/>
        </w:rPr>
        <w:t>қаласы</w:t>
      </w:r>
      <w:proofErr w:type="spellEnd"/>
      <w:r w:rsidRPr="009B14E3">
        <w:rPr>
          <w:color w:val="3399FF"/>
          <w:sz w:val="18"/>
          <w:szCs w:val="18"/>
        </w:rPr>
        <w:t xml:space="preserve">                                                                                                             город </w:t>
      </w:r>
      <w:proofErr w:type="spellStart"/>
      <w:r w:rsidRPr="009B14E3">
        <w:rPr>
          <w:color w:val="3399FF"/>
          <w:sz w:val="18"/>
          <w:szCs w:val="18"/>
        </w:rPr>
        <w:t>Нур</w:t>
      </w:r>
      <w:proofErr w:type="spellEnd"/>
      <w:r w:rsidRPr="009B14E3">
        <w:rPr>
          <w:color w:val="3399FF"/>
          <w:sz w:val="18"/>
          <w:szCs w:val="18"/>
        </w:rPr>
        <w:t>-Султан</w:t>
      </w:r>
    </w:p>
    <w:p w:rsidR="00FE0796" w:rsidRDefault="00FE0796" w:rsidP="00FE0796">
      <w:pPr>
        <w:pStyle w:val="af2"/>
        <w:tabs>
          <w:tab w:val="clear" w:pos="9355"/>
          <w:tab w:val="right" w:pos="10260"/>
        </w:tabs>
        <w:ind w:left="-180"/>
        <w:jc w:val="center"/>
        <w:rPr>
          <w:sz w:val="28"/>
          <w:szCs w:val="28"/>
        </w:rPr>
      </w:pPr>
    </w:p>
    <w:p w:rsidR="00FE0796" w:rsidRDefault="00FE0796" w:rsidP="00FE0796">
      <w:pPr>
        <w:pStyle w:val="af2"/>
        <w:tabs>
          <w:tab w:val="clear" w:pos="9355"/>
          <w:tab w:val="right" w:pos="10260"/>
        </w:tabs>
        <w:ind w:left="-180"/>
        <w:jc w:val="center"/>
        <w:rPr>
          <w:sz w:val="28"/>
          <w:szCs w:val="28"/>
        </w:rPr>
      </w:pPr>
    </w:p>
    <w:p w:rsidR="00FE0796" w:rsidRPr="009B14E3" w:rsidRDefault="00FE0796" w:rsidP="00FE0796">
      <w:pPr>
        <w:pStyle w:val="af2"/>
        <w:tabs>
          <w:tab w:val="clear" w:pos="9355"/>
          <w:tab w:val="right" w:pos="10260"/>
        </w:tabs>
        <w:ind w:left="-180"/>
        <w:jc w:val="center"/>
        <w:rPr>
          <w:b/>
          <w:sz w:val="28"/>
          <w:szCs w:val="28"/>
        </w:rPr>
      </w:pPr>
    </w:p>
    <w:p w:rsidR="00FE0796" w:rsidRPr="009B14E3" w:rsidRDefault="00FE0796" w:rsidP="00FE0796">
      <w:pPr>
        <w:pStyle w:val="af2"/>
        <w:tabs>
          <w:tab w:val="right" w:pos="10260"/>
        </w:tabs>
        <w:ind w:left="-180"/>
        <w:jc w:val="center"/>
        <w:rPr>
          <w:b/>
          <w:sz w:val="28"/>
          <w:szCs w:val="28"/>
        </w:rPr>
      </w:pPr>
      <w:r w:rsidRPr="00E23964">
        <w:rPr>
          <w:b/>
          <w:sz w:val="28"/>
          <w:szCs w:val="28"/>
        </w:rPr>
        <w:t>Об утверждении Плана развития</w:t>
      </w:r>
      <w:r>
        <w:rPr>
          <w:b/>
          <w:sz w:val="28"/>
          <w:szCs w:val="28"/>
          <w:lang w:val="kk-KZ"/>
        </w:rPr>
        <w:t xml:space="preserve"> </w:t>
      </w:r>
      <w:r w:rsidRPr="00E23964">
        <w:rPr>
          <w:b/>
          <w:sz w:val="28"/>
          <w:szCs w:val="28"/>
        </w:rPr>
        <w:t xml:space="preserve">Министерства цифрового развития, инноваций и аэрокосмической промышленности Республики Казахстан </w:t>
      </w:r>
      <w:r>
        <w:rPr>
          <w:b/>
          <w:sz w:val="28"/>
          <w:szCs w:val="28"/>
          <w:lang w:val="kk-KZ"/>
        </w:rPr>
        <w:br/>
      </w:r>
      <w:bookmarkStart w:id="0" w:name="_GoBack"/>
      <w:bookmarkEnd w:id="0"/>
      <w:r>
        <w:rPr>
          <w:b/>
          <w:sz w:val="28"/>
          <w:szCs w:val="28"/>
        </w:rPr>
        <w:t>на 2023 – 2027</w:t>
      </w:r>
      <w:r w:rsidRPr="00E23964">
        <w:rPr>
          <w:b/>
          <w:sz w:val="28"/>
          <w:szCs w:val="28"/>
        </w:rPr>
        <w:t xml:space="preserve"> годы</w:t>
      </w:r>
    </w:p>
    <w:p w:rsidR="00FE0796" w:rsidRPr="009B14E3" w:rsidRDefault="00FE0796" w:rsidP="00FE0796">
      <w:pPr>
        <w:jc w:val="both"/>
        <w:rPr>
          <w:sz w:val="28"/>
          <w:szCs w:val="28"/>
        </w:rPr>
      </w:pPr>
    </w:p>
    <w:p w:rsidR="00FE0796" w:rsidRPr="009B14E3" w:rsidRDefault="00FE0796" w:rsidP="00FE0796">
      <w:pPr>
        <w:jc w:val="both"/>
        <w:rPr>
          <w:sz w:val="28"/>
          <w:szCs w:val="28"/>
        </w:rPr>
      </w:pPr>
    </w:p>
    <w:p w:rsidR="00FE0796" w:rsidRPr="009B14E3" w:rsidRDefault="00FE0796" w:rsidP="00FE0796">
      <w:pPr>
        <w:ind w:firstLine="710"/>
        <w:jc w:val="both"/>
        <w:rPr>
          <w:sz w:val="28"/>
          <w:szCs w:val="28"/>
        </w:rPr>
      </w:pPr>
      <w:r w:rsidRPr="009B14E3">
        <w:rPr>
          <w:sz w:val="28"/>
          <w:szCs w:val="28"/>
        </w:rPr>
        <w:t>В соответствии</w:t>
      </w:r>
      <w:r>
        <w:rPr>
          <w:sz w:val="28"/>
          <w:szCs w:val="28"/>
        </w:rPr>
        <w:t xml:space="preserve"> с</w:t>
      </w:r>
      <w:r w:rsidRPr="009B14E3">
        <w:rPr>
          <w:sz w:val="28"/>
          <w:szCs w:val="28"/>
        </w:rPr>
        <w:t xml:space="preserve"> </w:t>
      </w:r>
      <w:r>
        <w:rPr>
          <w:sz w:val="28"/>
          <w:szCs w:val="28"/>
        </w:rPr>
        <w:t>пунктом 1</w:t>
      </w:r>
      <w:r w:rsidRPr="009B14E3">
        <w:rPr>
          <w:sz w:val="28"/>
          <w:szCs w:val="28"/>
        </w:rPr>
        <w:t xml:space="preserve"> статьи 62 Бюджетного кодекса Республики Казахст</w:t>
      </w:r>
      <w:r>
        <w:rPr>
          <w:sz w:val="28"/>
          <w:szCs w:val="28"/>
        </w:rPr>
        <w:t>ан, подпунктом 6)</w:t>
      </w:r>
      <w:r w:rsidRPr="007B739B">
        <w:rPr>
          <w:sz w:val="28"/>
          <w:szCs w:val="28"/>
        </w:rPr>
        <w:t xml:space="preserve"> </w:t>
      </w:r>
      <w:r>
        <w:rPr>
          <w:sz w:val="28"/>
          <w:szCs w:val="28"/>
        </w:rPr>
        <w:t>пункта 4</w:t>
      </w:r>
      <w:r w:rsidRPr="000A2177">
        <w:t xml:space="preserve"> </w:t>
      </w:r>
      <w:r>
        <w:rPr>
          <w:sz w:val="28"/>
          <w:szCs w:val="28"/>
        </w:rPr>
        <w:t>Системы</w:t>
      </w:r>
      <w:r w:rsidRPr="000A2177">
        <w:rPr>
          <w:sz w:val="28"/>
          <w:szCs w:val="28"/>
        </w:rPr>
        <w:t xml:space="preserve"> государственного планирования в Республике Казахстан</w:t>
      </w:r>
      <w:r>
        <w:rPr>
          <w:sz w:val="28"/>
          <w:szCs w:val="28"/>
        </w:rPr>
        <w:t xml:space="preserve">, утвержденной </w:t>
      </w:r>
      <w:r>
        <w:rPr>
          <w:color w:val="000000"/>
          <w:sz w:val="28"/>
        </w:rPr>
        <w:t>п</w:t>
      </w:r>
      <w:r w:rsidRPr="00DE7E32">
        <w:rPr>
          <w:color w:val="000000"/>
          <w:sz w:val="28"/>
        </w:rPr>
        <w:t>остановление</w:t>
      </w:r>
      <w:r>
        <w:rPr>
          <w:color w:val="000000"/>
          <w:sz w:val="28"/>
        </w:rPr>
        <w:t>м</w:t>
      </w:r>
      <w:r w:rsidRPr="00DE7E32">
        <w:rPr>
          <w:color w:val="000000"/>
          <w:sz w:val="28"/>
        </w:rPr>
        <w:t xml:space="preserve"> Правительства Республики Казахстан от 29 ноября 2017 года № 790</w:t>
      </w:r>
      <w:r>
        <w:rPr>
          <w:color w:val="000000"/>
          <w:sz w:val="28"/>
        </w:rPr>
        <w:t>,</w:t>
      </w:r>
      <w:r>
        <w:rPr>
          <w:sz w:val="28"/>
          <w:szCs w:val="28"/>
        </w:rPr>
        <w:t xml:space="preserve"> </w:t>
      </w:r>
      <w:r w:rsidRPr="00AA5B4B">
        <w:rPr>
          <w:b/>
          <w:sz w:val="28"/>
          <w:szCs w:val="28"/>
        </w:rPr>
        <w:t>ПРИКАЗЫВАЮ:</w:t>
      </w:r>
    </w:p>
    <w:p w:rsidR="00FE0796" w:rsidRPr="00861986" w:rsidRDefault="00FE0796" w:rsidP="00FE0796">
      <w:pPr>
        <w:ind w:firstLine="710"/>
        <w:jc w:val="both"/>
        <w:rPr>
          <w:sz w:val="28"/>
          <w:szCs w:val="28"/>
        </w:rPr>
      </w:pPr>
      <w:r w:rsidRPr="009B14E3">
        <w:rPr>
          <w:sz w:val="28"/>
          <w:szCs w:val="28"/>
        </w:rPr>
        <w:t xml:space="preserve">1. </w:t>
      </w:r>
      <w:r>
        <w:rPr>
          <w:sz w:val="28"/>
          <w:szCs w:val="28"/>
          <w:lang w:val="kk-KZ"/>
        </w:rPr>
        <w:t xml:space="preserve">Утвердить </w:t>
      </w:r>
      <w:r w:rsidRPr="00861986">
        <w:rPr>
          <w:sz w:val="28"/>
          <w:szCs w:val="28"/>
        </w:rPr>
        <w:t>План развития</w:t>
      </w:r>
      <w:r w:rsidRPr="00861986">
        <w:rPr>
          <w:sz w:val="28"/>
          <w:szCs w:val="28"/>
          <w:lang w:val="kk-KZ"/>
        </w:rPr>
        <w:t xml:space="preserve"> </w:t>
      </w:r>
      <w:r w:rsidRPr="00861986">
        <w:rPr>
          <w:sz w:val="28"/>
          <w:szCs w:val="28"/>
        </w:rPr>
        <w:t xml:space="preserve">Министерства цифрового развития, инноваций и аэрокосмической промышленности Республики Казахстан </w:t>
      </w:r>
      <w:r w:rsidRPr="00861986">
        <w:rPr>
          <w:sz w:val="28"/>
          <w:szCs w:val="28"/>
          <w:lang w:val="kk-KZ"/>
        </w:rPr>
        <w:br/>
      </w:r>
      <w:r w:rsidRPr="00861986">
        <w:rPr>
          <w:sz w:val="28"/>
          <w:szCs w:val="28"/>
        </w:rPr>
        <w:t>на 2023 – 2027 годы</w:t>
      </w:r>
      <w:r>
        <w:rPr>
          <w:sz w:val="28"/>
          <w:szCs w:val="28"/>
        </w:rPr>
        <w:t>.</w:t>
      </w:r>
    </w:p>
    <w:p w:rsidR="00FE0796" w:rsidRPr="00A01879" w:rsidRDefault="00FE0796" w:rsidP="00FE0796">
      <w:pPr>
        <w:spacing w:line="240" w:lineRule="atLeast"/>
        <w:ind w:firstLine="710"/>
        <w:jc w:val="both"/>
        <w:rPr>
          <w:sz w:val="28"/>
          <w:szCs w:val="28"/>
        </w:rPr>
      </w:pPr>
      <w:r>
        <w:rPr>
          <w:sz w:val="28"/>
          <w:szCs w:val="28"/>
        </w:rPr>
        <w:t>2</w:t>
      </w:r>
      <w:r w:rsidRPr="00A01879">
        <w:rPr>
          <w:sz w:val="28"/>
          <w:szCs w:val="28"/>
        </w:rPr>
        <w:t>. Контроль за исполнением настоящего приказа возло</w:t>
      </w:r>
      <w:r>
        <w:rPr>
          <w:sz w:val="28"/>
          <w:szCs w:val="28"/>
        </w:rPr>
        <w:t xml:space="preserve">жить на </w:t>
      </w:r>
      <w:r>
        <w:rPr>
          <w:sz w:val="28"/>
          <w:szCs w:val="28"/>
          <w:lang w:val="kk-KZ"/>
        </w:rPr>
        <w:t>Руководителя аппарата</w:t>
      </w:r>
      <w:r w:rsidRPr="00A01879">
        <w:rPr>
          <w:sz w:val="28"/>
          <w:szCs w:val="28"/>
        </w:rPr>
        <w:t xml:space="preserve"> Министерства </w:t>
      </w:r>
      <w:r w:rsidRPr="009B14E3">
        <w:rPr>
          <w:sz w:val="28"/>
          <w:szCs w:val="28"/>
        </w:rPr>
        <w:t>цифрового развития, инноваций и аэрокосмической промышленности</w:t>
      </w:r>
      <w:r w:rsidRPr="00A01879">
        <w:rPr>
          <w:sz w:val="28"/>
          <w:szCs w:val="28"/>
        </w:rPr>
        <w:t xml:space="preserve"> Республики Казахстан.</w:t>
      </w:r>
    </w:p>
    <w:p w:rsidR="00FE0796" w:rsidRPr="009B14E3" w:rsidRDefault="00FE0796" w:rsidP="00FE0796">
      <w:pPr>
        <w:spacing w:line="240" w:lineRule="atLeast"/>
        <w:ind w:firstLine="710"/>
        <w:jc w:val="both"/>
        <w:rPr>
          <w:sz w:val="28"/>
          <w:szCs w:val="28"/>
        </w:rPr>
      </w:pPr>
      <w:r>
        <w:rPr>
          <w:sz w:val="28"/>
          <w:szCs w:val="28"/>
          <w:lang w:val="kk-KZ"/>
        </w:rPr>
        <w:t>3</w:t>
      </w:r>
      <w:r>
        <w:rPr>
          <w:sz w:val="28"/>
          <w:szCs w:val="28"/>
        </w:rPr>
        <w:t xml:space="preserve">. </w:t>
      </w:r>
      <w:r w:rsidRPr="009B14E3">
        <w:rPr>
          <w:sz w:val="28"/>
          <w:szCs w:val="28"/>
        </w:rPr>
        <w:t>Настоящий приказ вступает в силу со дня его подписания.</w:t>
      </w:r>
    </w:p>
    <w:p w:rsidR="00FE0796" w:rsidRPr="009B14E3" w:rsidRDefault="00FE0796" w:rsidP="00FE0796">
      <w:pPr>
        <w:spacing w:line="240" w:lineRule="atLeast"/>
        <w:ind w:firstLine="710"/>
        <w:jc w:val="both"/>
        <w:rPr>
          <w:b/>
          <w:sz w:val="28"/>
          <w:szCs w:val="28"/>
        </w:rPr>
      </w:pPr>
    </w:p>
    <w:p w:rsidR="00FE0796" w:rsidRPr="009B14E3" w:rsidRDefault="00FE0796" w:rsidP="00FE0796">
      <w:pPr>
        <w:pStyle w:val="af8"/>
        <w:spacing w:before="0" w:beforeAutospacing="0" w:after="0" w:afterAutospacing="0"/>
        <w:ind w:firstLine="708"/>
        <w:jc w:val="both"/>
        <w:rPr>
          <w:b/>
          <w:sz w:val="28"/>
          <w:szCs w:val="28"/>
          <w:lang w:val="ru-RU"/>
        </w:rPr>
      </w:pPr>
    </w:p>
    <w:p w:rsidR="00FE0796" w:rsidRPr="009B14E3" w:rsidRDefault="00FE0796" w:rsidP="00FE0796">
      <w:pPr>
        <w:pStyle w:val="af8"/>
        <w:spacing w:before="0" w:beforeAutospacing="0" w:after="0" w:afterAutospacing="0"/>
        <w:ind w:firstLine="708"/>
        <w:jc w:val="both"/>
        <w:rPr>
          <w:b/>
          <w:sz w:val="28"/>
          <w:szCs w:val="28"/>
          <w:lang w:val="ru-RU"/>
        </w:rPr>
      </w:pPr>
      <w:r w:rsidRPr="009B14E3">
        <w:rPr>
          <w:b/>
          <w:sz w:val="28"/>
          <w:szCs w:val="28"/>
          <w:lang w:val="ru-RU"/>
        </w:rPr>
        <w:t xml:space="preserve">Министр цифрового развития, </w:t>
      </w:r>
    </w:p>
    <w:p w:rsidR="00FE0796" w:rsidRPr="009B14E3" w:rsidRDefault="00FE0796" w:rsidP="00FE0796">
      <w:pPr>
        <w:pStyle w:val="af8"/>
        <w:spacing w:before="0" w:beforeAutospacing="0" w:after="0" w:afterAutospacing="0"/>
        <w:ind w:firstLine="708"/>
        <w:jc w:val="both"/>
        <w:rPr>
          <w:b/>
          <w:sz w:val="28"/>
          <w:szCs w:val="28"/>
          <w:lang w:val="ru-RU"/>
        </w:rPr>
      </w:pPr>
      <w:r w:rsidRPr="009B14E3">
        <w:rPr>
          <w:b/>
          <w:sz w:val="28"/>
          <w:szCs w:val="28"/>
          <w:lang w:val="ru-RU"/>
        </w:rPr>
        <w:t xml:space="preserve">инноваций и аэрокосмической  </w:t>
      </w:r>
    </w:p>
    <w:p w:rsidR="00FE0796" w:rsidRPr="009B14E3" w:rsidRDefault="00FE0796" w:rsidP="00FE0796">
      <w:pPr>
        <w:pStyle w:val="af8"/>
        <w:spacing w:before="0" w:beforeAutospacing="0" w:after="0" w:afterAutospacing="0"/>
        <w:ind w:firstLine="708"/>
        <w:jc w:val="both"/>
        <w:rPr>
          <w:b/>
          <w:sz w:val="28"/>
          <w:szCs w:val="28"/>
          <w:lang w:val="ru-RU"/>
        </w:rPr>
      </w:pPr>
      <w:r w:rsidRPr="009B14E3">
        <w:rPr>
          <w:b/>
          <w:sz w:val="28"/>
          <w:szCs w:val="28"/>
          <w:lang w:val="ru-RU"/>
        </w:rPr>
        <w:t xml:space="preserve">промышленности </w:t>
      </w:r>
    </w:p>
    <w:p w:rsidR="00FE0796" w:rsidRDefault="00FE0796" w:rsidP="00FE0796">
      <w:pPr>
        <w:pStyle w:val="af8"/>
        <w:spacing w:before="0" w:beforeAutospacing="0" w:after="0" w:afterAutospacing="0"/>
        <w:ind w:firstLine="708"/>
        <w:jc w:val="both"/>
        <w:rPr>
          <w:b/>
          <w:sz w:val="28"/>
          <w:szCs w:val="28"/>
          <w:lang w:val="ru-RU"/>
        </w:rPr>
      </w:pPr>
      <w:r w:rsidRPr="009B14E3">
        <w:rPr>
          <w:b/>
          <w:sz w:val="28"/>
          <w:szCs w:val="28"/>
          <w:lang w:val="ru-RU"/>
        </w:rPr>
        <w:t xml:space="preserve">Республики Казахстан                                                         </w:t>
      </w:r>
      <w:r>
        <w:rPr>
          <w:b/>
          <w:sz w:val="28"/>
          <w:szCs w:val="28"/>
          <w:lang w:val="ru-RU"/>
        </w:rPr>
        <w:t>Б</w:t>
      </w:r>
      <w:r w:rsidRPr="009B14E3">
        <w:rPr>
          <w:b/>
          <w:sz w:val="28"/>
          <w:szCs w:val="28"/>
          <w:lang w:val="ru-RU"/>
        </w:rPr>
        <w:t xml:space="preserve">. </w:t>
      </w:r>
      <w:r>
        <w:rPr>
          <w:b/>
          <w:sz w:val="28"/>
          <w:szCs w:val="28"/>
          <w:lang w:val="ru-RU"/>
        </w:rPr>
        <w:t>Мусин</w:t>
      </w:r>
    </w:p>
    <w:p w:rsidR="00FE0796" w:rsidRDefault="00FE0796" w:rsidP="00FE0796">
      <w:pPr>
        <w:pStyle w:val="af8"/>
        <w:spacing w:before="0" w:beforeAutospacing="0" w:after="0" w:afterAutospacing="0"/>
        <w:jc w:val="both"/>
        <w:rPr>
          <w:b/>
          <w:sz w:val="28"/>
          <w:szCs w:val="28"/>
          <w:lang w:val="ru-RU"/>
        </w:rPr>
      </w:pPr>
    </w:p>
    <w:p w:rsidR="00FE0796" w:rsidRPr="009B14E3" w:rsidRDefault="00FE0796" w:rsidP="00FE0796">
      <w:pPr>
        <w:rPr>
          <w:b/>
          <w:sz w:val="28"/>
          <w:szCs w:val="28"/>
        </w:rPr>
      </w:pPr>
    </w:p>
    <w:p w:rsidR="00FE0796" w:rsidRPr="008F78B0" w:rsidRDefault="00FE0796" w:rsidP="008F78B0">
      <w:pPr>
        <w:ind w:right="-1"/>
        <w:rPr>
          <w:b/>
          <w:sz w:val="28"/>
          <w:szCs w:val="28"/>
          <w:lang w:val="kk-KZ"/>
        </w:rPr>
      </w:pPr>
    </w:p>
    <w:sectPr w:rsidR="00FE0796" w:rsidRPr="008F78B0" w:rsidSect="004F6971">
      <w:headerReference w:type="even" r:id="rId9"/>
      <w:headerReference w:type="default" r:id="rId10"/>
      <w:footerReference w:type="even" r:id="rId11"/>
      <w:footerReference w:type="default" r:id="rId12"/>
      <w:headerReference w:type="first" r:id="rId13"/>
      <w:footerReference w:type="first" r:id="rId14"/>
      <w:pgSz w:w="11906" w:h="16838"/>
      <w:pgMar w:top="1105" w:right="849"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F32" w:rsidRDefault="00987F32" w:rsidP="00B85B9D">
      <w:r>
        <w:separator/>
      </w:r>
    </w:p>
  </w:endnote>
  <w:endnote w:type="continuationSeparator" w:id="0">
    <w:p w:rsidR="00987F32" w:rsidRDefault="00987F32" w:rsidP="00B8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Arial Narro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A0" w:rsidRDefault="00B530A0">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A0" w:rsidRDefault="00B530A0">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A0" w:rsidRDefault="00B530A0">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F32" w:rsidRDefault="00987F32" w:rsidP="00B85B9D">
      <w:r>
        <w:separator/>
      </w:r>
    </w:p>
  </w:footnote>
  <w:footnote w:type="continuationSeparator" w:id="0">
    <w:p w:rsidR="00987F32" w:rsidRDefault="00987F32" w:rsidP="00B85B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A0" w:rsidRDefault="00B530A0">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491690"/>
      <w:docPartObj>
        <w:docPartGallery w:val="Page Numbers (Top of Page)"/>
        <w:docPartUnique/>
      </w:docPartObj>
    </w:sdtPr>
    <w:sdtEndPr/>
    <w:sdtContent>
      <w:p w:rsidR="00AE67B6" w:rsidRDefault="00AE67B6">
        <w:pPr>
          <w:pStyle w:val="af2"/>
          <w:jc w:val="center"/>
        </w:pPr>
        <w:r>
          <w:fldChar w:fldCharType="begin"/>
        </w:r>
        <w:r>
          <w:instrText>PAGE   \* MERGEFORMAT</w:instrText>
        </w:r>
        <w:r>
          <w:fldChar w:fldCharType="separate"/>
        </w:r>
        <w:r w:rsidR="00FE0796">
          <w:rPr>
            <w:noProof/>
          </w:rPr>
          <w:t>2</w:t>
        </w:r>
        <w:r>
          <w:fldChar w:fldCharType="end"/>
        </w:r>
      </w:p>
    </w:sdtContent>
  </w:sdt>
  <w:p w:rsidR="00BF48ED" w:rsidRPr="00BF48ED" w:rsidRDefault="00BF48ED" w:rsidP="00BF48ED">
    <w:pPr>
      <w:pStyle w:val="af2"/>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978068"/>
      <w:docPartObj>
        <w:docPartGallery w:val="Page Numbers (Top of Page)"/>
        <w:docPartUnique/>
      </w:docPartObj>
    </w:sdtPr>
    <w:sdtEndPr/>
    <w:sdtContent>
      <w:p w:rsidR="00BF48ED" w:rsidRDefault="00BF48ED">
        <w:pPr>
          <w:pStyle w:val="af2"/>
          <w:jc w:val="center"/>
        </w:pPr>
        <w:r>
          <w:fldChar w:fldCharType="begin"/>
        </w:r>
        <w:r>
          <w:instrText>PAGE   \* MERGEFORMAT</w:instrText>
        </w:r>
        <w:r>
          <w:fldChar w:fldCharType="separate"/>
        </w:r>
        <w:r w:rsidR="00FE0796">
          <w:rPr>
            <w:noProof/>
          </w:rPr>
          <w:t>1</w:t>
        </w:r>
        <w:r>
          <w:fldChar w:fldCharType="end"/>
        </w:r>
      </w:p>
    </w:sdtContent>
  </w:sdt>
  <w:p w:rsidR="00CC097B" w:rsidRDefault="00CC097B" w:rsidP="00FA1B22">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50E0"/>
    <w:multiLevelType w:val="hybridMultilevel"/>
    <w:tmpl w:val="6FD0DF6E"/>
    <w:lvl w:ilvl="0" w:tplc="02BE95A6">
      <w:start w:val="2"/>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3C14F3"/>
    <w:multiLevelType w:val="hybridMultilevel"/>
    <w:tmpl w:val="C83429C6"/>
    <w:lvl w:ilvl="0" w:tplc="4ED82E7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BF7E3C"/>
    <w:multiLevelType w:val="hybridMultilevel"/>
    <w:tmpl w:val="2F6C8DB2"/>
    <w:lvl w:ilvl="0" w:tplc="8B5A62E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6545095"/>
    <w:multiLevelType w:val="hybridMultilevel"/>
    <w:tmpl w:val="6D641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F6346"/>
    <w:multiLevelType w:val="hybridMultilevel"/>
    <w:tmpl w:val="B58EA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75922"/>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C813540"/>
    <w:multiLevelType w:val="hybridMultilevel"/>
    <w:tmpl w:val="1A9419FC"/>
    <w:lvl w:ilvl="0" w:tplc="4ED8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6373F9"/>
    <w:multiLevelType w:val="hybridMultilevel"/>
    <w:tmpl w:val="CACA40DA"/>
    <w:lvl w:ilvl="0" w:tplc="4ED82E7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15:restartNumberingAfterBreak="0">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9" w15:restartNumberingAfterBreak="0">
    <w:nsid w:val="4D987791"/>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6900F0B"/>
    <w:multiLevelType w:val="hybridMultilevel"/>
    <w:tmpl w:val="55869112"/>
    <w:lvl w:ilvl="0" w:tplc="CA0810C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C1554"/>
    <w:multiLevelType w:val="multilevel"/>
    <w:tmpl w:val="7026DA3E"/>
    <w:lvl w:ilvl="0">
      <w:start w:val="1"/>
      <w:numFmt w:val="bullet"/>
      <w:lvlText w:val=""/>
      <w:lvlJc w:val="left"/>
      <w:pPr>
        <w:tabs>
          <w:tab w:val="num" w:pos="927"/>
        </w:tabs>
        <w:ind w:left="927" w:hanging="360"/>
      </w:pPr>
      <w:rPr>
        <w:rFonts w:ascii="Wingdings" w:hAnsi="Wingdings"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9697616"/>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BED1328"/>
    <w:multiLevelType w:val="hybridMultilevel"/>
    <w:tmpl w:val="0EFE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F21B5B"/>
    <w:multiLevelType w:val="hybridMultilevel"/>
    <w:tmpl w:val="323C7F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14"/>
  </w:num>
  <w:num w:numId="3">
    <w:abstractNumId w:val="2"/>
  </w:num>
  <w:num w:numId="4">
    <w:abstractNumId w:val="5"/>
  </w:num>
  <w:num w:numId="5">
    <w:abstractNumId w:val="8"/>
  </w:num>
  <w:num w:numId="6">
    <w:abstractNumId w:val="11"/>
  </w:num>
  <w:num w:numId="7">
    <w:abstractNumId w:val="7"/>
  </w:num>
  <w:num w:numId="8">
    <w:abstractNumId w:val="13"/>
  </w:num>
  <w:num w:numId="9">
    <w:abstractNumId w:val="1"/>
  </w:num>
  <w:num w:numId="10">
    <w:abstractNumId w:val="6"/>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68"/>
    <w:rsid w:val="00010E7E"/>
    <w:rsid w:val="00011682"/>
    <w:rsid w:val="00021D7D"/>
    <w:rsid w:val="00022749"/>
    <w:rsid w:val="0002628A"/>
    <w:rsid w:val="00031448"/>
    <w:rsid w:val="00041E1A"/>
    <w:rsid w:val="00047342"/>
    <w:rsid w:val="00052819"/>
    <w:rsid w:val="00056417"/>
    <w:rsid w:val="00057217"/>
    <w:rsid w:val="00057A40"/>
    <w:rsid w:val="000629B3"/>
    <w:rsid w:val="000674C9"/>
    <w:rsid w:val="00074CA4"/>
    <w:rsid w:val="0009771F"/>
    <w:rsid w:val="000A32CD"/>
    <w:rsid w:val="000C3EA7"/>
    <w:rsid w:val="000C497F"/>
    <w:rsid w:val="000D0526"/>
    <w:rsid w:val="000D25F6"/>
    <w:rsid w:val="000E3B83"/>
    <w:rsid w:val="000E7457"/>
    <w:rsid w:val="000E75C1"/>
    <w:rsid w:val="001015C3"/>
    <w:rsid w:val="00104737"/>
    <w:rsid w:val="00106431"/>
    <w:rsid w:val="001161F3"/>
    <w:rsid w:val="00124F1B"/>
    <w:rsid w:val="00127B3A"/>
    <w:rsid w:val="0013215E"/>
    <w:rsid w:val="00133559"/>
    <w:rsid w:val="00140DB2"/>
    <w:rsid w:val="00151370"/>
    <w:rsid w:val="0015788C"/>
    <w:rsid w:val="001655EC"/>
    <w:rsid w:val="001672BD"/>
    <w:rsid w:val="001777B4"/>
    <w:rsid w:val="00190449"/>
    <w:rsid w:val="00193647"/>
    <w:rsid w:val="001A63A6"/>
    <w:rsid w:val="001A784D"/>
    <w:rsid w:val="001B2C38"/>
    <w:rsid w:val="001B4A2F"/>
    <w:rsid w:val="001B4C68"/>
    <w:rsid w:val="001B50AF"/>
    <w:rsid w:val="001D2C17"/>
    <w:rsid w:val="001D5B29"/>
    <w:rsid w:val="001E5796"/>
    <w:rsid w:val="001F692D"/>
    <w:rsid w:val="002020B2"/>
    <w:rsid w:val="00207F20"/>
    <w:rsid w:val="002202B9"/>
    <w:rsid w:val="0022345C"/>
    <w:rsid w:val="002311CB"/>
    <w:rsid w:val="0025627A"/>
    <w:rsid w:val="00260DAA"/>
    <w:rsid w:val="002668C8"/>
    <w:rsid w:val="00272A73"/>
    <w:rsid w:val="00274FFC"/>
    <w:rsid w:val="0027563C"/>
    <w:rsid w:val="00283488"/>
    <w:rsid w:val="002877DC"/>
    <w:rsid w:val="002B2243"/>
    <w:rsid w:val="002B3EA0"/>
    <w:rsid w:val="002C5667"/>
    <w:rsid w:val="002C79B8"/>
    <w:rsid w:val="002E6065"/>
    <w:rsid w:val="00306CAD"/>
    <w:rsid w:val="00307A69"/>
    <w:rsid w:val="00310AED"/>
    <w:rsid w:val="00317FD2"/>
    <w:rsid w:val="00335C5D"/>
    <w:rsid w:val="00343EFB"/>
    <w:rsid w:val="00344326"/>
    <w:rsid w:val="00362E01"/>
    <w:rsid w:val="003722E7"/>
    <w:rsid w:val="00383BD8"/>
    <w:rsid w:val="00396261"/>
    <w:rsid w:val="003A1FB4"/>
    <w:rsid w:val="003B63E3"/>
    <w:rsid w:val="003B730B"/>
    <w:rsid w:val="003C440E"/>
    <w:rsid w:val="003D0115"/>
    <w:rsid w:val="003D0BC1"/>
    <w:rsid w:val="003D64B3"/>
    <w:rsid w:val="003E24C3"/>
    <w:rsid w:val="003E5ECC"/>
    <w:rsid w:val="00400E73"/>
    <w:rsid w:val="00412606"/>
    <w:rsid w:val="00412DAA"/>
    <w:rsid w:val="0042310A"/>
    <w:rsid w:val="00426DC3"/>
    <w:rsid w:val="0043358D"/>
    <w:rsid w:val="0043479D"/>
    <w:rsid w:val="00434AC8"/>
    <w:rsid w:val="00435ACF"/>
    <w:rsid w:val="004372F1"/>
    <w:rsid w:val="00442AA7"/>
    <w:rsid w:val="0045230A"/>
    <w:rsid w:val="004627A8"/>
    <w:rsid w:val="004805FE"/>
    <w:rsid w:val="0048235A"/>
    <w:rsid w:val="004977BC"/>
    <w:rsid w:val="004A187C"/>
    <w:rsid w:val="004A6EC5"/>
    <w:rsid w:val="004C5862"/>
    <w:rsid w:val="004C5AD0"/>
    <w:rsid w:val="004D52E9"/>
    <w:rsid w:val="004E2389"/>
    <w:rsid w:val="004F1006"/>
    <w:rsid w:val="004F242D"/>
    <w:rsid w:val="004F43FA"/>
    <w:rsid w:val="004F6971"/>
    <w:rsid w:val="00500B89"/>
    <w:rsid w:val="005026F5"/>
    <w:rsid w:val="005278AA"/>
    <w:rsid w:val="00531CB4"/>
    <w:rsid w:val="005324C0"/>
    <w:rsid w:val="00536FBE"/>
    <w:rsid w:val="005508B5"/>
    <w:rsid w:val="0055776D"/>
    <w:rsid w:val="00587A87"/>
    <w:rsid w:val="00595CDA"/>
    <w:rsid w:val="005B1CEA"/>
    <w:rsid w:val="005F780B"/>
    <w:rsid w:val="00602FF3"/>
    <w:rsid w:val="00612AF1"/>
    <w:rsid w:val="00617E97"/>
    <w:rsid w:val="00634C08"/>
    <w:rsid w:val="00640E38"/>
    <w:rsid w:val="00666A2C"/>
    <w:rsid w:val="006676A2"/>
    <w:rsid w:val="006751CA"/>
    <w:rsid w:val="006822A6"/>
    <w:rsid w:val="00683F6F"/>
    <w:rsid w:val="00692673"/>
    <w:rsid w:val="00692777"/>
    <w:rsid w:val="006A6FFB"/>
    <w:rsid w:val="006A7B60"/>
    <w:rsid w:val="006B482E"/>
    <w:rsid w:val="006C0F24"/>
    <w:rsid w:val="006E001E"/>
    <w:rsid w:val="006E6A2D"/>
    <w:rsid w:val="006F43E7"/>
    <w:rsid w:val="00701127"/>
    <w:rsid w:val="00707695"/>
    <w:rsid w:val="0071249A"/>
    <w:rsid w:val="00713A5D"/>
    <w:rsid w:val="007146CE"/>
    <w:rsid w:val="007230A1"/>
    <w:rsid w:val="00726CA4"/>
    <w:rsid w:val="0073453A"/>
    <w:rsid w:val="00745815"/>
    <w:rsid w:val="00750BE8"/>
    <w:rsid w:val="00764B52"/>
    <w:rsid w:val="00773351"/>
    <w:rsid w:val="00782C0C"/>
    <w:rsid w:val="00784CC3"/>
    <w:rsid w:val="007A5EB9"/>
    <w:rsid w:val="007B54D0"/>
    <w:rsid w:val="007B7B2D"/>
    <w:rsid w:val="007F02A6"/>
    <w:rsid w:val="007F3CFF"/>
    <w:rsid w:val="007F65CC"/>
    <w:rsid w:val="007F754C"/>
    <w:rsid w:val="008003F1"/>
    <w:rsid w:val="00810D95"/>
    <w:rsid w:val="008249EA"/>
    <w:rsid w:val="00830348"/>
    <w:rsid w:val="00831536"/>
    <w:rsid w:val="008359AB"/>
    <w:rsid w:val="008366EF"/>
    <w:rsid w:val="0084187F"/>
    <w:rsid w:val="00852823"/>
    <w:rsid w:val="00857F27"/>
    <w:rsid w:val="00866798"/>
    <w:rsid w:val="00870847"/>
    <w:rsid w:val="0087583D"/>
    <w:rsid w:val="00877D0E"/>
    <w:rsid w:val="008819EC"/>
    <w:rsid w:val="00883C48"/>
    <w:rsid w:val="00886F60"/>
    <w:rsid w:val="008A168A"/>
    <w:rsid w:val="008B5142"/>
    <w:rsid w:val="008D3D79"/>
    <w:rsid w:val="008E76E5"/>
    <w:rsid w:val="008F5E3C"/>
    <w:rsid w:val="008F78B0"/>
    <w:rsid w:val="00905D93"/>
    <w:rsid w:val="0090609E"/>
    <w:rsid w:val="009226A5"/>
    <w:rsid w:val="00960F62"/>
    <w:rsid w:val="0096570C"/>
    <w:rsid w:val="00987106"/>
    <w:rsid w:val="00987F32"/>
    <w:rsid w:val="00994630"/>
    <w:rsid w:val="009A1336"/>
    <w:rsid w:val="009A406F"/>
    <w:rsid w:val="009B3085"/>
    <w:rsid w:val="009C5BFE"/>
    <w:rsid w:val="009D53DB"/>
    <w:rsid w:val="009F57F0"/>
    <w:rsid w:val="009F7396"/>
    <w:rsid w:val="00A00994"/>
    <w:rsid w:val="00A03DAB"/>
    <w:rsid w:val="00A12029"/>
    <w:rsid w:val="00A31435"/>
    <w:rsid w:val="00A3627B"/>
    <w:rsid w:val="00A532E9"/>
    <w:rsid w:val="00A70518"/>
    <w:rsid w:val="00A871CE"/>
    <w:rsid w:val="00AA045F"/>
    <w:rsid w:val="00AA04D5"/>
    <w:rsid w:val="00AA0883"/>
    <w:rsid w:val="00AC32D4"/>
    <w:rsid w:val="00AD4C9A"/>
    <w:rsid w:val="00AE31E4"/>
    <w:rsid w:val="00AE67B6"/>
    <w:rsid w:val="00B00487"/>
    <w:rsid w:val="00B071A8"/>
    <w:rsid w:val="00B21BA9"/>
    <w:rsid w:val="00B224CF"/>
    <w:rsid w:val="00B27188"/>
    <w:rsid w:val="00B43C4E"/>
    <w:rsid w:val="00B51B2D"/>
    <w:rsid w:val="00B530A0"/>
    <w:rsid w:val="00B85B9D"/>
    <w:rsid w:val="00BA5BD9"/>
    <w:rsid w:val="00BB3109"/>
    <w:rsid w:val="00BB40F9"/>
    <w:rsid w:val="00BB48AB"/>
    <w:rsid w:val="00BE5B5E"/>
    <w:rsid w:val="00BF1DD0"/>
    <w:rsid w:val="00BF33BC"/>
    <w:rsid w:val="00BF48ED"/>
    <w:rsid w:val="00BF62F7"/>
    <w:rsid w:val="00BF65F3"/>
    <w:rsid w:val="00C02656"/>
    <w:rsid w:val="00C02BBF"/>
    <w:rsid w:val="00C05404"/>
    <w:rsid w:val="00C054C9"/>
    <w:rsid w:val="00C0562A"/>
    <w:rsid w:val="00C2662A"/>
    <w:rsid w:val="00C370A0"/>
    <w:rsid w:val="00C57DBF"/>
    <w:rsid w:val="00C60593"/>
    <w:rsid w:val="00C6108F"/>
    <w:rsid w:val="00C7603E"/>
    <w:rsid w:val="00C83583"/>
    <w:rsid w:val="00C87D77"/>
    <w:rsid w:val="00C93C91"/>
    <w:rsid w:val="00C93F8C"/>
    <w:rsid w:val="00CA2F1D"/>
    <w:rsid w:val="00CA3EF9"/>
    <w:rsid w:val="00CB6B5E"/>
    <w:rsid w:val="00CC097B"/>
    <w:rsid w:val="00CC166B"/>
    <w:rsid w:val="00CC41BE"/>
    <w:rsid w:val="00CC6A7B"/>
    <w:rsid w:val="00CD1FA0"/>
    <w:rsid w:val="00CD7449"/>
    <w:rsid w:val="00CE5610"/>
    <w:rsid w:val="00D20D25"/>
    <w:rsid w:val="00D22B3D"/>
    <w:rsid w:val="00D25357"/>
    <w:rsid w:val="00D32E3A"/>
    <w:rsid w:val="00D37B6A"/>
    <w:rsid w:val="00D37EBC"/>
    <w:rsid w:val="00D45869"/>
    <w:rsid w:val="00D545B0"/>
    <w:rsid w:val="00D60FD5"/>
    <w:rsid w:val="00D708AD"/>
    <w:rsid w:val="00D776C9"/>
    <w:rsid w:val="00D77F6F"/>
    <w:rsid w:val="00D80004"/>
    <w:rsid w:val="00D841BA"/>
    <w:rsid w:val="00DB0697"/>
    <w:rsid w:val="00DC4E67"/>
    <w:rsid w:val="00DD4AAA"/>
    <w:rsid w:val="00DE65C3"/>
    <w:rsid w:val="00E03999"/>
    <w:rsid w:val="00E1580B"/>
    <w:rsid w:val="00E24ACC"/>
    <w:rsid w:val="00E25B54"/>
    <w:rsid w:val="00E47A4B"/>
    <w:rsid w:val="00E57E00"/>
    <w:rsid w:val="00E64435"/>
    <w:rsid w:val="00E677CD"/>
    <w:rsid w:val="00E701B3"/>
    <w:rsid w:val="00E80189"/>
    <w:rsid w:val="00E81C96"/>
    <w:rsid w:val="00E81D6F"/>
    <w:rsid w:val="00E82F5E"/>
    <w:rsid w:val="00E97E4B"/>
    <w:rsid w:val="00EA693D"/>
    <w:rsid w:val="00EB5A99"/>
    <w:rsid w:val="00EB6899"/>
    <w:rsid w:val="00EC24A0"/>
    <w:rsid w:val="00EC3163"/>
    <w:rsid w:val="00EC3BBE"/>
    <w:rsid w:val="00EE1D99"/>
    <w:rsid w:val="00EE4FCD"/>
    <w:rsid w:val="00F11227"/>
    <w:rsid w:val="00F15A4E"/>
    <w:rsid w:val="00F2190F"/>
    <w:rsid w:val="00F3272B"/>
    <w:rsid w:val="00F463B6"/>
    <w:rsid w:val="00F5680D"/>
    <w:rsid w:val="00F75CC1"/>
    <w:rsid w:val="00F9245E"/>
    <w:rsid w:val="00FA1B22"/>
    <w:rsid w:val="00FB137C"/>
    <w:rsid w:val="00FC7A53"/>
    <w:rsid w:val="00FE0796"/>
    <w:rsid w:val="00FE15EC"/>
    <w:rsid w:val="00FE605A"/>
    <w:rsid w:val="00FF487F"/>
    <w:rsid w:val="00FF60DB"/>
    <w:rsid w:val="00FF74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F8B87"/>
  <w15:docId w15:val="{A5F302A2-8518-4D8C-9A6D-76419614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B9D"/>
    <w:rPr>
      <w:sz w:val="24"/>
      <w:szCs w:val="24"/>
    </w:rPr>
  </w:style>
  <w:style w:type="paragraph" w:styleId="3">
    <w:name w:val="heading 3"/>
    <w:basedOn w:val="a"/>
    <w:link w:val="30"/>
    <w:uiPriority w:val="9"/>
    <w:qFormat/>
    <w:rsid w:val="00FE0796"/>
    <w:pPr>
      <w:spacing w:before="100" w:beforeAutospacing="1" w:after="100" w:afterAutospacing="1"/>
      <w:outlineLvl w:val="2"/>
    </w:pPr>
    <w:rPr>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autoRedefine/>
    <w:rsid w:val="001B4C68"/>
    <w:pPr>
      <w:spacing w:after="160" w:line="240" w:lineRule="exact"/>
    </w:pPr>
    <w:rPr>
      <w:sz w:val="28"/>
      <w:szCs w:val="20"/>
      <w:lang w:val="en-US" w:eastAsia="en-US"/>
    </w:rPr>
  </w:style>
  <w:style w:type="character" w:styleId="a4">
    <w:name w:val="annotation reference"/>
    <w:rsid w:val="001D2C17"/>
    <w:rPr>
      <w:sz w:val="16"/>
      <w:szCs w:val="16"/>
    </w:rPr>
  </w:style>
  <w:style w:type="paragraph" w:styleId="a5">
    <w:name w:val="annotation text"/>
    <w:basedOn w:val="a"/>
    <w:link w:val="a6"/>
    <w:rsid w:val="001D2C17"/>
    <w:rPr>
      <w:sz w:val="20"/>
      <w:szCs w:val="20"/>
    </w:rPr>
  </w:style>
  <w:style w:type="character" w:customStyle="1" w:styleId="a6">
    <w:name w:val="Текст примечания Знак"/>
    <w:basedOn w:val="a0"/>
    <w:link w:val="a5"/>
    <w:rsid w:val="001D2C17"/>
  </w:style>
  <w:style w:type="paragraph" w:styleId="a7">
    <w:name w:val="annotation subject"/>
    <w:basedOn w:val="a5"/>
    <w:next w:val="a5"/>
    <w:link w:val="a8"/>
    <w:rsid w:val="001D2C17"/>
    <w:rPr>
      <w:b/>
      <w:bCs/>
    </w:rPr>
  </w:style>
  <w:style w:type="character" w:customStyle="1" w:styleId="a8">
    <w:name w:val="Тема примечания Знак"/>
    <w:link w:val="a7"/>
    <w:rsid w:val="001D2C17"/>
    <w:rPr>
      <w:b/>
      <w:bCs/>
    </w:rPr>
  </w:style>
  <w:style w:type="paragraph" w:styleId="a9">
    <w:name w:val="Balloon Text"/>
    <w:basedOn w:val="a"/>
    <w:link w:val="aa"/>
    <w:rsid w:val="001D2C17"/>
    <w:rPr>
      <w:rFonts w:ascii="Tahoma" w:hAnsi="Tahoma" w:cs="Tahoma"/>
      <w:sz w:val="16"/>
      <w:szCs w:val="16"/>
    </w:rPr>
  </w:style>
  <w:style w:type="character" w:customStyle="1" w:styleId="aa">
    <w:name w:val="Текст выноски Знак"/>
    <w:link w:val="a9"/>
    <w:rsid w:val="001D2C17"/>
    <w:rPr>
      <w:rFonts w:ascii="Tahoma" w:hAnsi="Tahoma" w:cs="Tahoma"/>
      <w:sz w:val="16"/>
      <w:szCs w:val="16"/>
    </w:rPr>
  </w:style>
  <w:style w:type="numbering" w:customStyle="1" w:styleId="NumberedListTable">
    <w:name w:val="Numbered List Table"/>
    <w:basedOn w:val="a2"/>
    <w:rsid w:val="002020B2"/>
    <w:pPr>
      <w:numPr>
        <w:numId w:val="5"/>
      </w:numPr>
    </w:pPr>
  </w:style>
  <w:style w:type="paragraph" w:styleId="ab">
    <w:name w:val="Body Text"/>
    <w:basedOn w:val="a"/>
    <w:link w:val="ac"/>
    <w:rsid w:val="009226A5"/>
    <w:pPr>
      <w:spacing w:after="120"/>
      <w:ind w:firstLine="709"/>
      <w:jc w:val="both"/>
    </w:pPr>
  </w:style>
  <w:style w:type="character" w:customStyle="1" w:styleId="ac">
    <w:name w:val="Основной текст Знак"/>
    <w:link w:val="ab"/>
    <w:rsid w:val="009226A5"/>
    <w:rPr>
      <w:sz w:val="24"/>
      <w:szCs w:val="24"/>
    </w:rPr>
  </w:style>
  <w:style w:type="paragraph" w:styleId="ad">
    <w:name w:val="Document Map"/>
    <w:basedOn w:val="a"/>
    <w:link w:val="ae"/>
    <w:rsid w:val="00E81D6F"/>
    <w:rPr>
      <w:rFonts w:ascii="Tahoma" w:hAnsi="Tahoma" w:cs="Tahoma"/>
      <w:sz w:val="16"/>
      <w:szCs w:val="16"/>
    </w:rPr>
  </w:style>
  <w:style w:type="character" w:customStyle="1" w:styleId="ae">
    <w:name w:val="Схема документа Знак"/>
    <w:link w:val="ad"/>
    <w:rsid w:val="00E81D6F"/>
    <w:rPr>
      <w:rFonts w:ascii="Tahoma" w:hAnsi="Tahoma" w:cs="Tahoma"/>
      <w:sz w:val="16"/>
      <w:szCs w:val="16"/>
    </w:rPr>
  </w:style>
  <w:style w:type="paragraph" w:customStyle="1" w:styleId="af">
    <w:name w:val="титульный лист центр"/>
    <w:basedOn w:val="a"/>
    <w:link w:val="Char"/>
    <w:rsid w:val="00041E1A"/>
    <w:pPr>
      <w:spacing w:before="40"/>
      <w:jc w:val="center"/>
    </w:pPr>
    <w:rPr>
      <w:b/>
      <w:bCs/>
      <w:sz w:val="28"/>
      <w:szCs w:val="28"/>
    </w:rPr>
  </w:style>
  <w:style w:type="character" w:customStyle="1" w:styleId="Char">
    <w:name w:val="титульный лист центр Char"/>
    <w:link w:val="af"/>
    <w:rsid w:val="00041E1A"/>
    <w:rPr>
      <w:b/>
      <w:bCs/>
      <w:sz w:val="28"/>
      <w:szCs w:val="28"/>
    </w:rPr>
  </w:style>
  <w:style w:type="character" w:styleId="af0">
    <w:name w:val="Hyperlink"/>
    <w:rsid w:val="002668C8"/>
    <w:rPr>
      <w:color w:val="0000FF"/>
      <w:u w:val="single"/>
    </w:rPr>
  </w:style>
  <w:style w:type="table" w:styleId="af1">
    <w:name w:val="Table Grid"/>
    <w:basedOn w:val="a1"/>
    <w:rsid w:val="00707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B85B9D"/>
    <w:pPr>
      <w:tabs>
        <w:tab w:val="center" w:pos="4677"/>
        <w:tab w:val="right" w:pos="9355"/>
      </w:tabs>
    </w:pPr>
  </w:style>
  <w:style w:type="character" w:customStyle="1" w:styleId="af3">
    <w:name w:val="Верхний колонтитул Знак"/>
    <w:basedOn w:val="a0"/>
    <w:link w:val="af2"/>
    <w:uiPriority w:val="99"/>
    <w:rsid w:val="00B85B9D"/>
    <w:rPr>
      <w:sz w:val="24"/>
      <w:szCs w:val="24"/>
    </w:rPr>
  </w:style>
  <w:style w:type="paragraph" w:styleId="af4">
    <w:name w:val="footer"/>
    <w:basedOn w:val="a"/>
    <w:link w:val="af5"/>
    <w:rsid w:val="00B85B9D"/>
    <w:pPr>
      <w:tabs>
        <w:tab w:val="center" w:pos="4677"/>
        <w:tab w:val="right" w:pos="9355"/>
      </w:tabs>
    </w:pPr>
  </w:style>
  <w:style w:type="character" w:customStyle="1" w:styleId="af5">
    <w:name w:val="Нижний колонтитул Знак"/>
    <w:basedOn w:val="a0"/>
    <w:link w:val="af4"/>
    <w:rsid w:val="00B85B9D"/>
    <w:rPr>
      <w:sz w:val="24"/>
      <w:szCs w:val="24"/>
    </w:rPr>
  </w:style>
  <w:style w:type="paragraph" w:styleId="af6">
    <w:name w:val="List Paragraph"/>
    <w:aliases w:val="маркированный,List Paragraph,Heading1,Colorful List - Accent 11,Bullet List,FooterText,numbered,Абзац списка4,Абзац списка41"/>
    <w:basedOn w:val="a"/>
    <w:link w:val="af7"/>
    <w:uiPriority w:val="34"/>
    <w:qFormat/>
    <w:rsid w:val="006E001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7">
    <w:name w:val="Абзац списка Знак"/>
    <w:aliases w:val="маркированный Знак,List Paragraph Знак,Heading1 Знак,Colorful List - Accent 11 Знак,Bullet List Знак,FooterText Знак,numbered Знак,Абзац списка4 Знак,Абзац списка41 Знак"/>
    <w:link w:val="af6"/>
    <w:uiPriority w:val="34"/>
    <w:rsid w:val="008249EA"/>
    <w:rPr>
      <w:rFonts w:asciiTheme="minorHAnsi" w:eastAsiaTheme="minorHAnsi" w:hAnsiTheme="minorHAnsi" w:cstheme="minorBidi"/>
      <w:sz w:val="22"/>
      <w:szCs w:val="22"/>
      <w:lang w:eastAsia="en-US"/>
    </w:rPr>
  </w:style>
  <w:style w:type="paragraph" w:styleId="af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Обычный (Web)"/>
    <w:basedOn w:val="a"/>
    <w:link w:val="af9"/>
    <w:uiPriority w:val="99"/>
    <w:qFormat/>
    <w:rsid w:val="00FE0796"/>
    <w:pPr>
      <w:spacing w:before="100" w:beforeAutospacing="1" w:after="100" w:afterAutospacing="1"/>
    </w:pPr>
    <w:rPr>
      <w:lang w:val="x-none" w:eastAsia="x-none"/>
    </w:rPr>
  </w:style>
  <w:style w:type="character" w:customStyle="1" w:styleId="af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8"/>
    <w:uiPriority w:val="99"/>
    <w:rsid w:val="00FE0796"/>
    <w:rPr>
      <w:sz w:val="24"/>
      <w:szCs w:val="24"/>
      <w:lang w:val="x-none" w:eastAsia="x-none"/>
    </w:rPr>
  </w:style>
  <w:style w:type="character" w:customStyle="1" w:styleId="30">
    <w:name w:val="Заголовок 3 Знак"/>
    <w:basedOn w:val="a0"/>
    <w:link w:val="3"/>
    <w:uiPriority w:val="9"/>
    <w:rsid w:val="00FE0796"/>
    <w:rPr>
      <w:b/>
      <w:bCs/>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0695">
      <w:bodyDiv w:val="1"/>
      <w:marLeft w:val="0"/>
      <w:marRight w:val="0"/>
      <w:marTop w:val="0"/>
      <w:marBottom w:val="0"/>
      <w:divBdr>
        <w:top w:val="none" w:sz="0" w:space="0" w:color="auto"/>
        <w:left w:val="none" w:sz="0" w:space="0" w:color="auto"/>
        <w:bottom w:val="none" w:sz="0" w:space="0" w:color="auto"/>
        <w:right w:val="none" w:sz="0" w:space="0" w:color="auto"/>
      </w:divBdr>
    </w:div>
    <w:div w:id="882595466">
      <w:bodyDiv w:val="1"/>
      <w:marLeft w:val="0"/>
      <w:marRight w:val="0"/>
      <w:marTop w:val="0"/>
      <w:marBottom w:val="0"/>
      <w:divBdr>
        <w:top w:val="none" w:sz="0" w:space="0" w:color="auto"/>
        <w:left w:val="none" w:sz="0" w:space="0" w:color="auto"/>
        <w:bottom w:val="none" w:sz="0" w:space="0" w:color="auto"/>
        <w:right w:val="none" w:sz="0" w:space="0" w:color="auto"/>
      </w:divBdr>
    </w:div>
    <w:div w:id="1844323348">
      <w:bodyDiv w:val="1"/>
      <w:marLeft w:val="0"/>
      <w:marRight w:val="0"/>
      <w:marTop w:val="0"/>
      <w:marBottom w:val="0"/>
      <w:divBdr>
        <w:top w:val="none" w:sz="0" w:space="0" w:color="auto"/>
        <w:left w:val="none" w:sz="0" w:space="0" w:color="auto"/>
        <w:bottom w:val="none" w:sz="0" w:space="0" w:color="auto"/>
        <w:right w:val="none" w:sz="0" w:space="0" w:color="auto"/>
      </w:divBdr>
    </w:div>
    <w:div w:id="204100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1CFD-1C64-4939-8E4D-E3A918FF1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Председателю Агентства</vt:lpstr>
    </vt:vector>
  </TitlesOfParts>
  <Company>АОНИТ</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Агентства</dc:title>
  <dc:creator>Сиражева Диана</dc:creator>
  <cp:lastModifiedBy>Камаш Жалмагамбетова</cp:lastModifiedBy>
  <cp:revision>2</cp:revision>
  <dcterms:created xsi:type="dcterms:W3CDTF">2023-02-23T06:50:00Z</dcterms:created>
  <dcterms:modified xsi:type="dcterms:W3CDTF">2023-02-23T06:50:00Z</dcterms:modified>
</cp:coreProperties>
</file>