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11" w:rsidRDefault="00763DBD" w:rsidP="002D5D11">
      <w:pPr>
        <w:jc w:val="center"/>
        <w:rPr>
          <w:rFonts w:asciiTheme="minorHAnsi" w:hAnsiTheme="minorHAnsi"/>
          <w:b/>
          <w:szCs w:val="26"/>
        </w:rPr>
      </w:pPr>
      <w:r>
        <w:rPr>
          <w:rFonts w:ascii="Times New Roman CYR" w:hAnsi="Times New Roman CYR"/>
          <w:b/>
        </w:rPr>
        <w:t>ПОСОЛЬСТВ</w:t>
      </w:r>
      <w:r w:rsidR="00BC7A14">
        <w:rPr>
          <w:rFonts w:ascii="Times New Roman CYR" w:hAnsi="Times New Roman CYR"/>
          <w:b/>
        </w:rPr>
        <w:t>О</w:t>
      </w:r>
      <w:r>
        <w:rPr>
          <w:rFonts w:ascii="Times New Roman CYR" w:hAnsi="Times New Roman CYR"/>
          <w:b/>
        </w:rPr>
        <w:t xml:space="preserve"> РЕСПУБЛИКИ КАЗАХСТАН В </w:t>
      </w:r>
      <w:r w:rsidR="002D5D11">
        <w:rPr>
          <w:b/>
          <w:szCs w:val="26"/>
        </w:rPr>
        <w:t>ГРУЗИИ</w:t>
      </w:r>
    </w:p>
    <w:p w:rsidR="00C618A8" w:rsidRDefault="001A0D68" w:rsidP="002D5D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</w:t>
      </w:r>
    </w:p>
    <w:p w:rsidR="00763DBD" w:rsidRDefault="001A0D68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УЧЕТНАЯ </w:t>
      </w:r>
      <w:r w:rsidR="00763DBD">
        <w:rPr>
          <w:rFonts w:ascii="Times New Roman CYR" w:hAnsi="Times New Roman CYR"/>
          <w:b/>
        </w:rPr>
        <w:t xml:space="preserve">КАРТОЧКА </w:t>
      </w:r>
    </w:p>
    <w:p w:rsidR="00C618A8" w:rsidRDefault="001A0D68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ГРАЖДАН РЕСПУБЛИКИ КАЗАХСТАН, </w:t>
      </w:r>
    </w:p>
    <w:p w:rsidR="004038FF" w:rsidRDefault="004038FF">
      <w:pPr>
        <w:jc w:val="center"/>
        <w:rPr>
          <w:rFonts w:ascii="Times New Roman CYR" w:hAnsi="Times New Roman CYR"/>
          <w:b/>
        </w:rPr>
      </w:pPr>
      <w:r w:rsidRPr="004038FF">
        <w:rPr>
          <w:rFonts w:ascii="Times New Roman CYR" w:hAnsi="Times New Roman CYR" w:hint="eastAsia"/>
          <w:b/>
        </w:rPr>
        <w:t>ВРЕМЕННО</w:t>
      </w:r>
      <w:r w:rsidRPr="004038FF">
        <w:rPr>
          <w:rFonts w:ascii="Times New Roman CYR" w:hAnsi="Times New Roman CYR"/>
          <w:b/>
        </w:rPr>
        <w:t xml:space="preserve"> </w:t>
      </w:r>
      <w:r w:rsidRPr="004038FF">
        <w:rPr>
          <w:rFonts w:ascii="Times New Roman CYR" w:hAnsi="Times New Roman CYR" w:hint="eastAsia"/>
          <w:b/>
        </w:rPr>
        <w:t>ПРОЖИВАЮЩИХ</w:t>
      </w:r>
      <w:r w:rsidRPr="004038FF">
        <w:rPr>
          <w:rFonts w:ascii="Times New Roman CYR" w:hAnsi="Times New Roman CYR"/>
          <w:b/>
        </w:rPr>
        <w:t xml:space="preserve"> </w:t>
      </w:r>
      <w:r w:rsidRPr="004038FF">
        <w:rPr>
          <w:rFonts w:ascii="Times New Roman CYR" w:hAnsi="Times New Roman CYR" w:hint="eastAsia"/>
          <w:b/>
        </w:rPr>
        <w:t>ЗА</w:t>
      </w:r>
      <w:r w:rsidRPr="004038FF">
        <w:rPr>
          <w:rFonts w:ascii="Times New Roman CYR" w:hAnsi="Times New Roman CYR"/>
          <w:b/>
        </w:rPr>
        <w:t xml:space="preserve"> </w:t>
      </w:r>
      <w:r w:rsidRPr="004038FF">
        <w:rPr>
          <w:rFonts w:ascii="Times New Roman CYR" w:hAnsi="Times New Roman CYR" w:hint="eastAsia"/>
          <w:b/>
        </w:rPr>
        <w:t>ПРЕДЕЛАМИ</w:t>
      </w:r>
      <w:r w:rsidRPr="004038FF">
        <w:rPr>
          <w:rFonts w:ascii="Times New Roman CYR" w:hAnsi="Times New Roman CYR"/>
          <w:b/>
        </w:rPr>
        <w:t xml:space="preserve"> </w:t>
      </w:r>
    </w:p>
    <w:p w:rsidR="00C618A8" w:rsidRDefault="004038FF">
      <w:pPr>
        <w:jc w:val="center"/>
        <w:rPr>
          <w:rFonts w:ascii="Times New Roman" w:hAnsi="Times New Roman"/>
          <w:b/>
        </w:rPr>
      </w:pPr>
      <w:r w:rsidRPr="004038FF">
        <w:rPr>
          <w:rFonts w:ascii="Times New Roman CYR" w:hAnsi="Times New Roman CYR" w:hint="eastAsia"/>
          <w:b/>
        </w:rPr>
        <w:t>РЕСПУБЛИКИ</w:t>
      </w:r>
      <w:r w:rsidRPr="004038FF">
        <w:rPr>
          <w:rFonts w:ascii="Times New Roman CYR" w:hAnsi="Times New Roman CYR"/>
          <w:b/>
        </w:rPr>
        <w:t xml:space="preserve"> </w:t>
      </w:r>
      <w:r w:rsidRPr="004038FF">
        <w:rPr>
          <w:rFonts w:ascii="Times New Roman CYR" w:hAnsi="Times New Roman CYR" w:hint="eastAsia"/>
          <w:b/>
        </w:rPr>
        <w:t>КАЗАХСТАН</w:t>
      </w:r>
    </w:p>
    <w:p w:rsidR="00C618A8" w:rsidRDefault="00C618A8">
      <w:pPr>
        <w:jc w:val="center"/>
        <w:rPr>
          <w:rFonts w:ascii="Times New Roman" w:hAnsi="Times New Roman"/>
          <w:b/>
        </w:rPr>
      </w:pP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324"/>
        <w:gridCol w:w="2466"/>
      </w:tblGrid>
      <w:tr w:rsidR="00C618A8" w:rsidTr="00177954">
        <w:trPr>
          <w:gridBefore w:val="2"/>
          <w:wBefore w:w="7080" w:type="dxa"/>
          <w:trHeight w:val="3111"/>
        </w:trPr>
        <w:tc>
          <w:tcPr>
            <w:tcW w:w="2466" w:type="dxa"/>
          </w:tcPr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5015D2" w:rsidRDefault="005015D2">
            <w:pPr>
              <w:jc w:val="center"/>
              <w:rPr>
                <w:rFonts w:ascii="Times New Roman" w:hAnsi="Times New Roman"/>
              </w:rPr>
            </w:pPr>
          </w:p>
          <w:p w:rsidR="00AA5E0F" w:rsidRDefault="00AA5E0F" w:rsidP="00AA5E0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Место </w:t>
            </w:r>
          </w:p>
          <w:p w:rsidR="00AA5E0F" w:rsidRPr="00906D76" w:rsidRDefault="00AA5E0F" w:rsidP="00AA5E0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для </w:t>
            </w:r>
            <w:r w:rsidRPr="00906D76">
              <w:rPr>
                <w:szCs w:val="26"/>
              </w:rPr>
              <w:t>фото</w:t>
            </w: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662651" w:rsidRDefault="001A0D68" w:rsidP="00D01869">
            <w:pPr>
              <w:rPr>
                <w:rFonts w:ascii="Times New Roman CYR" w:hAnsi="Times New Roman CYR"/>
                <w:lang w:val="uk-UA"/>
              </w:rPr>
            </w:pPr>
            <w:r>
              <w:rPr>
                <w:rFonts w:ascii="Times New Roman CYR" w:hAnsi="Times New Roman CYR"/>
                <w:lang w:val="uk-UA"/>
              </w:rPr>
              <w:t xml:space="preserve">1. </w:t>
            </w:r>
            <w:proofErr w:type="spellStart"/>
            <w:r w:rsidR="00D01869" w:rsidRPr="00D01869">
              <w:rPr>
                <w:rFonts w:ascii="Times New Roman CYR" w:hAnsi="Times New Roman CYR" w:hint="eastAsia"/>
                <w:lang w:val="uk-UA"/>
              </w:rPr>
              <w:t>Фамилия</w:t>
            </w:r>
            <w:proofErr w:type="spellEnd"/>
            <w:r w:rsidR="00D01869" w:rsidRPr="00D01869">
              <w:rPr>
                <w:rFonts w:ascii="Times New Roman CYR" w:hAnsi="Times New Roman CYR"/>
                <w:lang w:val="uk-UA"/>
              </w:rPr>
              <w:t xml:space="preserve">, </w:t>
            </w:r>
            <w:proofErr w:type="spellStart"/>
            <w:r w:rsidR="00D01869" w:rsidRPr="00D01869">
              <w:rPr>
                <w:rFonts w:ascii="Times New Roman CYR" w:hAnsi="Times New Roman CYR" w:hint="eastAsia"/>
                <w:lang w:val="uk-UA"/>
              </w:rPr>
              <w:t>имя</w:t>
            </w:r>
            <w:proofErr w:type="spellEnd"/>
            <w:r w:rsidR="00D01869" w:rsidRPr="00D01869">
              <w:rPr>
                <w:rFonts w:ascii="Times New Roman CYR" w:hAnsi="Times New Roman CYR"/>
                <w:lang w:val="uk-UA"/>
              </w:rPr>
              <w:t xml:space="preserve">, </w:t>
            </w:r>
            <w:proofErr w:type="spellStart"/>
            <w:r w:rsidR="00D01869" w:rsidRPr="00D01869">
              <w:rPr>
                <w:rFonts w:ascii="Times New Roman CYR" w:hAnsi="Times New Roman CYR" w:hint="eastAsia"/>
                <w:lang w:val="uk-UA"/>
              </w:rPr>
              <w:t>отчество</w:t>
            </w:r>
            <w:proofErr w:type="spellEnd"/>
            <w:r w:rsidR="00D01869" w:rsidRPr="00D01869">
              <w:rPr>
                <w:rFonts w:ascii="Times New Roman CYR" w:hAnsi="Times New Roman CYR"/>
                <w:lang w:val="uk-UA"/>
              </w:rPr>
              <w:t xml:space="preserve"> </w:t>
            </w:r>
          </w:p>
          <w:p w:rsidR="00C618A8" w:rsidRDefault="00D01869" w:rsidP="00D01869">
            <w:pPr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</w:pPr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>(</w:t>
            </w:r>
            <w:r w:rsidRPr="00662651">
              <w:rPr>
                <w:rFonts w:ascii="Times New Roman CYR" w:hAnsi="Times New Roman CYR" w:hint="eastAsia"/>
                <w:i/>
                <w:sz w:val="24"/>
                <w:szCs w:val="24"/>
                <w:lang w:val="uk-UA"/>
              </w:rPr>
              <w:t>при</w:t>
            </w:r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 xml:space="preserve"> </w:t>
            </w:r>
            <w:r w:rsidRPr="00662651">
              <w:rPr>
                <w:rFonts w:ascii="Times New Roman CYR" w:hAnsi="Times New Roman CYR" w:hint="eastAsia"/>
                <w:i/>
                <w:sz w:val="24"/>
                <w:szCs w:val="24"/>
                <w:lang w:val="uk-UA"/>
              </w:rPr>
              <w:t>его</w:t>
            </w:r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651">
              <w:rPr>
                <w:rFonts w:ascii="Times New Roman CYR" w:hAnsi="Times New Roman CYR" w:hint="eastAsia"/>
                <w:i/>
                <w:sz w:val="24"/>
                <w:szCs w:val="24"/>
                <w:lang w:val="uk-UA"/>
              </w:rPr>
              <w:t>наличии</w:t>
            </w:r>
            <w:proofErr w:type="spellEnd"/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 xml:space="preserve">) </w:t>
            </w:r>
          </w:p>
          <w:p w:rsidR="00A47184" w:rsidRDefault="00A47184" w:rsidP="00D01869">
            <w:pPr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</w:pPr>
          </w:p>
          <w:p w:rsidR="00A47184" w:rsidRPr="00662651" w:rsidRDefault="00A47184" w:rsidP="00D01869">
            <w:pPr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</w:pPr>
          </w:p>
          <w:p w:rsidR="00D01869" w:rsidRDefault="00D01869" w:rsidP="00D01869">
            <w:pPr>
              <w:rPr>
                <w:rFonts w:ascii="Times New Roman CYR" w:hAnsi="Times New Roman CYR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 CYR" w:hAnsi="Times New Roman CYR"/>
              </w:rPr>
              <w:t xml:space="preserve">Дата </w:t>
            </w:r>
            <w:r w:rsidR="00C36271">
              <w:rPr>
                <w:rFonts w:ascii="Times New Roman CYR" w:hAnsi="Times New Roman CYR"/>
              </w:rPr>
              <w:t xml:space="preserve">и место </w:t>
            </w:r>
            <w:r>
              <w:rPr>
                <w:rFonts w:ascii="Times New Roman CYR" w:hAnsi="Times New Roman CYR"/>
              </w:rPr>
              <w:t>рождения</w:t>
            </w:r>
          </w:p>
          <w:p w:rsidR="00177954" w:rsidRDefault="00177954">
            <w:pPr>
              <w:rPr>
                <w:rFonts w:ascii="Times New Roman" w:hAnsi="Times New Roman"/>
              </w:rPr>
            </w:pPr>
          </w:p>
          <w:p w:rsidR="00B430AB" w:rsidRDefault="00B430AB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 w:rsidP="00541603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541603" w:rsidRPr="00541603">
              <w:rPr>
                <w:rFonts w:ascii="Times New Roman CYR" w:hAnsi="Times New Roman CYR" w:hint="eastAsia"/>
              </w:rPr>
              <w:t>Дата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и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цель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приезда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в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>
              <w:rPr>
                <w:rFonts w:ascii="Times New Roman CYR" w:hAnsi="Times New Roman CYR"/>
              </w:rPr>
              <w:t>Грузию</w:t>
            </w:r>
          </w:p>
          <w:p w:rsidR="00541603" w:rsidRDefault="00541603" w:rsidP="00541603">
            <w:pPr>
              <w:rPr>
                <w:rFonts w:ascii="Times New Roman" w:hAnsi="Times New Roman"/>
              </w:rPr>
            </w:pPr>
          </w:p>
          <w:p w:rsidR="00B430AB" w:rsidRDefault="00B430AB" w:rsidP="00541603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 w:rsidP="00B43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0D58FA" w:rsidRPr="000D58FA">
              <w:rPr>
                <w:rFonts w:ascii="Times New Roman CYR" w:hAnsi="Times New Roman CYR" w:hint="eastAsia"/>
              </w:rPr>
              <w:t>Срок</w:t>
            </w:r>
            <w:r w:rsidR="000D58FA" w:rsidRPr="000D58FA">
              <w:rPr>
                <w:rFonts w:ascii="Times New Roman CYR" w:hAnsi="Times New Roman CYR"/>
              </w:rPr>
              <w:t xml:space="preserve"> </w:t>
            </w:r>
            <w:r w:rsidR="000D58FA" w:rsidRPr="000D58FA">
              <w:rPr>
                <w:rFonts w:ascii="Times New Roman CYR" w:hAnsi="Times New Roman CYR" w:hint="eastAsia"/>
              </w:rPr>
              <w:t>временного</w:t>
            </w:r>
            <w:r w:rsidR="000D58FA" w:rsidRPr="000D58FA">
              <w:rPr>
                <w:rFonts w:ascii="Times New Roman CYR" w:hAnsi="Times New Roman CYR"/>
              </w:rPr>
              <w:t xml:space="preserve"> </w:t>
            </w:r>
            <w:r w:rsidR="000D58FA" w:rsidRPr="000D58FA">
              <w:rPr>
                <w:rFonts w:ascii="Times New Roman CYR" w:hAnsi="Times New Roman CYR" w:hint="eastAsia"/>
              </w:rPr>
              <w:t>нахождения</w:t>
            </w:r>
            <w:r w:rsidR="000D58FA" w:rsidRPr="000D58FA">
              <w:rPr>
                <w:rFonts w:ascii="Times New Roman CYR" w:hAnsi="Times New Roman CYR"/>
              </w:rPr>
              <w:t xml:space="preserve"> </w:t>
            </w:r>
            <w:r w:rsidR="000D58FA">
              <w:rPr>
                <w:rFonts w:ascii="Times New Roman CYR" w:hAnsi="Times New Roman CYR"/>
              </w:rPr>
              <w:t xml:space="preserve">в </w:t>
            </w:r>
            <w:r w:rsidR="00245397">
              <w:rPr>
                <w:rFonts w:ascii="Times New Roman CYR" w:hAnsi="Times New Roman CYR"/>
              </w:rPr>
              <w:t>Грузии</w:t>
            </w: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B430AB" w:rsidTr="00D01869">
        <w:tc>
          <w:tcPr>
            <w:tcW w:w="3756" w:type="dxa"/>
          </w:tcPr>
          <w:p w:rsidR="00B430AB" w:rsidRDefault="00B43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B430AB">
              <w:rPr>
                <w:rFonts w:ascii="Times New Roman" w:hAnsi="Times New Roman" w:hint="eastAsia"/>
              </w:rPr>
              <w:t>Срок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действия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визы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или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разрешительного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документа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страны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пребывания</w:t>
            </w:r>
            <w:r w:rsidRPr="00B430AB">
              <w:rPr>
                <w:rFonts w:ascii="Times New Roman" w:hAnsi="Times New Roman"/>
              </w:rPr>
              <w:t xml:space="preserve"> (</w:t>
            </w:r>
            <w:r w:rsidRPr="00B430AB">
              <w:rPr>
                <w:rFonts w:ascii="Times New Roman" w:hAnsi="Times New Roman" w:hint="eastAsia"/>
              </w:rPr>
              <w:t>приложить</w:t>
            </w:r>
            <w:r w:rsidRPr="00B430AB">
              <w:rPr>
                <w:rFonts w:ascii="Times New Roman" w:hAnsi="Times New Roman"/>
              </w:rPr>
              <w:t xml:space="preserve"> </w:t>
            </w:r>
            <w:r w:rsidRPr="00B430AB">
              <w:rPr>
                <w:rFonts w:ascii="Times New Roman" w:hAnsi="Times New Roman" w:hint="eastAsia"/>
              </w:rPr>
              <w:t>копию</w:t>
            </w:r>
            <w:r w:rsidRPr="00B430AB">
              <w:rPr>
                <w:rFonts w:ascii="Times New Roman" w:hAnsi="Times New Roman"/>
              </w:rPr>
              <w:t>)</w:t>
            </w:r>
          </w:p>
        </w:tc>
        <w:tc>
          <w:tcPr>
            <w:tcW w:w="5790" w:type="dxa"/>
            <w:gridSpan w:val="2"/>
          </w:tcPr>
          <w:p w:rsidR="00B430AB" w:rsidRDefault="00B430AB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B430AB" w:rsidP="00D01869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>6</w:t>
            </w:r>
            <w:r w:rsidR="001A0D68">
              <w:rPr>
                <w:rFonts w:ascii="Times New Roman" w:hAnsi="Times New Roman"/>
              </w:rPr>
              <w:t>.</w:t>
            </w:r>
            <w:r w:rsidR="00D01869">
              <w:rPr>
                <w:rFonts w:ascii="Times New Roman" w:hAnsi="Times New Roman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Адрес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проживания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и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номер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телефона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в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>
              <w:rPr>
                <w:rFonts w:ascii="Times New Roman CYR" w:hAnsi="Times New Roman CYR"/>
              </w:rPr>
              <w:t>Грузии</w:t>
            </w:r>
            <w:r w:rsidR="00140D3B" w:rsidRPr="00140D3B">
              <w:rPr>
                <w:rFonts w:ascii="Times New Roman CYR" w:hAnsi="Times New Roman CYR"/>
              </w:rPr>
              <w:t xml:space="preserve">, </w:t>
            </w:r>
            <w:r w:rsidR="00140D3B" w:rsidRPr="00140D3B">
              <w:rPr>
                <w:rFonts w:ascii="Times New Roman CYR" w:hAnsi="Times New Roman CYR" w:hint="eastAsia"/>
              </w:rPr>
              <w:t>электронная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почта</w:t>
            </w:r>
          </w:p>
          <w:p w:rsidR="00D01869" w:rsidRDefault="00D01869" w:rsidP="00D01869">
            <w:pPr>
              <w:rPr>
                <w:rFonts w:ascii="Times New Roman CYR" w:hAnsi="Times New Roman CYR"/>
              </w:rPr>
            </w:pPr>
          </w:p>
          <w:p w:rsidR="00D01869" w:rsidRDefault="00D01869" w:rsidP="00D01869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D35B09" w:rsidRDefault="00B430AB" w:rsidP="002D5D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A0D68" w:rsidRPr="00662651">
              <w:rPr>
                <w:rFonts w:ascii="Times New Roman" w:hAnsi="Times New Roman"/>
              </w:rPr>
              <w:t xml:space="preserve">. </w:t>
            </w:r>
            <w:r w:rsidR="00D35B09" w:rsidRPr="00D35B09">
              <w:rPr>
                <w:rFonts w:ascii="Times New Roman" w:hAnsi="Times New Roman" w:hint="eastAsia"/>
              </w:rPr>
              <w:t>Место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работы</w:t>
            </w:r>
            <w:r w:rsidR="00D35B09" w:rsidRPr="00D35B09">
              <w:rPr>
                <w:rFonts w:ascii="Times New Roman" w:hAnsi="Times New Roman"/>
              </w:rPr>
              <w:t xml:space="preserve">, </w:t>
            </w:r>
            <w:r w:rsidR="00D35B09" w:rsidRPr="00D35B09">
              <w:rPr>
                <w:rFonts w:ascii="Times New Roman" w:hAnsi="Times New Roman" w:hint="eastAsia"/>
              </w:rPr>
              <w:t>учебы</w:t>
            </w:r>
            <w:r w:rsidR="00D35B09" w:rsidRPr="00D35B09">
              <w:rPr>
                <w:rFonts w:ascii="Times New Roman" w:hAnsi="Times New Roman"/>
              </w:rPr>
              <w:t xml:space="preserve">, </w:t>
            </w:r>
            <w:r w:rsidR="00D35B09" w:rsidRPr="00D35B09">
              <w:rPr>
                <w:rFonts w:ascii="Times New Roman" w:hAnsi="Times New Roman" w:hint="eastAsia"/>
              </w:rPr>
              <w:t>стажировки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и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так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далее</w:t>
            </w:r>
            <w:r w:rsidR="00D35B09" w:rsidRPr="00D35B09">
              <w:rPr>
                <w:rFonts w:ascii="Times New Roman" w:hAnsi="Times New Roman"/>
              </w:rPr>
              <w:t xml:space="preserve">, </w:t>
            </w:r>
            <w:r w:rsidR="00D35B09" w:rsidRPr="00D35B09">
              <w:rPr>
                <w:rFonts w:ascii="Times New Roman" w:hAnsi="Times New Roman" w:hint="eastAsia"/>
              </w:rPr>
              <w:t>в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>
              <w:rPr>
                <w:rFonts w:ascii="Times New Roman" w:hAnsi="Times New Roman"/>
              </w:rPr>
              <w:t>Грузии</w:t>
            </w:r>
          </w:p>
          <w:p w:rsidR="00177954" w:rsidRPr="00662651" w:rsidRDefault="00177954" w:rsidP="002D5D11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  <w:p w:rsidR="00C618A8" w:rsidRDefault="00C618A8">
            <w:pPr>
              <w:rPr>
                <w:rFonts w:ascii="Times New Roman" w:hAnsi="Times New Roman"/>
              </w:rPr>
            </w:pPr>
          </w:p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177954" w:rsidRDefault="00B430AB" w:rsidP="00B430A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 CYR" w:hAnsi="Times New Roman CYR"/>
              </w:rPr>
              <w:t>8</w:t>
            </w:r>
            <w:r w:rsidR="001A0D68">
              <w:rPr>
                <w:rFonts w:ascii="Times New Roman CYR" w:hAnsi="Times New Roman CYR"/>
              </w:rPr>
              <w:t xml:space="preserve">. </w:t>
            </w:r>
            <w:r w:rsidR="00D35B09" w:rsidRPr="00D35B09">
              <w:rPr>
                <w:rFonts w:ascii="Times New Roman CYR" w:hAnsi="Times New Roman CYR" w:hint="eastAsia"/>
              </w:rPr>
              <w:t>Контактные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данные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близких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родственников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или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друзей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для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установления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связи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в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случае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возникновения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форс</w:t>
            </w:r>
            <w:r w:rsidR="00D35B09" w:rsidRPr="00D35B09">
              <w:rPr>
                <w:rFonts w:ascii="Times New Roman CYR" w:hAnsi="Times New Roman CYR"/>
              </w:rPr>
              <w:t>-</w:t>
            </w:r>
            <w:r w:rsidR="00D35B09" w:rsidRPr="00D35B09">
              <w:rPr>
                <w:rFonts w:ascii="Times New Roman CYR" w:hAnsi="Times New Roman CYR" w:hint="eastAsia"/>
              </w:rPr>
              <w:t>мажорной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ситуации</w:t>
            </w: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</w:tbl>
    <w:p w:rsid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</w:p>
    <w:p w:rsid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</w:p>
    <w:p w:rsid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  <w:r w:rsidRPr="00590716">
        <w:rPr>
          <w:color w:val="000000"/>
          <w:sz w:val="28"/>
          <w:lang w:val="kk-KZ"/>
        </w:rPr>
        <w:t xml:space="preserve">Совместно </w:t>
      </w:r>
      <w:r>
        <w:rPr>
          <w:color w:val="000000"/>
          <w:sz w:val="28"/>
          <w:lang w:val="kk-KZ"/>
        </w:rPr>
        <w:t>прожива</w:t>
      </w:r>
      <w:r w:rsidRPr="00590716">
        <w:rPr>
          <w:color w:val="000000"/>
          <w:sz w:val="28"/>
          <w:lang w:val="kk-KZ"/>
        </w:rPr>
        <w:t>ющие несовершеннолетние дети (при наличии):</w:t>
      </w:r>
    </w:p>
    <w:p w:rsidR="00177954" w:rsidRP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790"/>
      </w:tblGrid>
      <w:tr w:rsidR="00177954" w:rsidTr="003C1AB4">
        <w:trPr>
          <w:trHeight w:val="127"/>
        </w:trPr>
        <w:tc>
          <w:tcPr>
            <w:tcW w:w="3756" w:type="dxa"/>
          </w:tcPr>
          <w:p w:rsidR="00177954" w:rsidRDefault="00177954" w:rsidP="003C1AB4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D35B09">
              <w:rPr>
                <w:rFonts w:ascii="Times New Roman CYR" w:hAnsi="Times New Roman CYR" w:hint="eastAsia"/>
              </w:rPr>
              <w:t>Фамилия</w:t>
            </w:r>
            <w:r w:rsidRPr="00D35B09">
              <w:rPr>
                <w:rFonts w:ascii="Times New Roman CYR" w:hAnsi="Times New Roman CYR"/>
              </w:rPr>
              <w:t xml:space="preserve">, </w:t>
            </w:r>
            <w:r w:rsidRPr="00D35B09">
              <w:rPr>
                <w:rFonts w:ascii="Times New Roman CYR" w:hAnsi="Times New Roman CYR" w:hint="eastAsia"/>
              </w:rPr>
              <w:t>имя</w:t>
            </w:r>
            <w:r w:rsidRPr="00D35B09">
              <w:rPr>
                <w:rFonts w:ascii="Times New Roman CYR" w:hAnsi="Times New Roman CYR"/>
              </w:rPr>
              <w:t xml:space="preserve">, </w:t>
            </w:r>
            <w:r w:rsidRPr="00D35B09">
              <w:rPr>
                <w:rFonts w:ascii="Times New Roman CYR" w:hAnsi="Times New Roman CYR" w:hint="eastAsia"/>
              </w:rPr>
              <w:t>отчество</w:t>
            </w:r>
            <w:r w:rsidRPr="00D35B09">
              <w:rPr>
                <w:rFonts w:ascii="Times New Roman CYR" w:hAnsi="Times New Roman CYR"/>
              </w:rPr>
              <w:t xml:space="preserve"> (</w:t>
            </w:r>
            <w:r w:rsidRPr="00D35B09">
              <w:rPr>
                <w:rFonts w:ascii="Times New Roman CYR" w:hAnsi="Times New Roman CYR" w:hint="eastAsia"/>
              </w:rPr>
              <w:t>при</w:t>
            </w:r>
            <w:r w:rsidRPr="00D35B09">
              <w:rPr>
                <w:rFonts w:ascii="Times New Roman CYR" w:hAnsi="Times New Roman CYR"/>
              </w:rPr>
              <w:t xml:space="preserve"> </w:t>
            </w:r>
            <w:r w:rsidRPr="00D35B09">
              <w:rPr>
                <w:rFonts w:ascii="Times New Roman CYR" w:hAnsi="Times New Roman CYR" w:hint="eastAsia"/>
              </w:rPr>
              <w:t>его</w:t>
            </w:r>
            <w:r w:rsidRPr="00D35B09">
              <w:rPr>
                <w:rFonts w:ascii="Times New Roman CYR" w:hAnsi="Times New Roman CYR"/>
              </w:rPr>
              <w:t xml:space="preserve"> </w:t>
            </w:r>
            <w:r w:rsidRPr="00D35B09">
              <w:rPr>
                <w:rFonts w:ascii="Times New Roman CYR" w:hAnsi="Times New Roman CYR" w:hint="eastAsia"/>
              </w:rPr>
              <w:t>наличии</w:t>
            </w:r>
            <w:r w:rsidRPr="00D35B09">
              <w:rPr>
                <w:rFonts w:ascii="Times New Roman CYR" w:hAnsi="Times New Roman CYR"/>
              </w:rPr>
              <w:t>)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  <w:tr w:rsidR="00177954" w:rsidTr="003C1AB4">
        <w:tc>
          <w:tcPr>
            <w:tcW w:w="3756" w:type="dxa"/>
          </w:tcPr>
          <w:p w:rsidR="00177954" w:rsidRDefault="00177954" w:rsidP="003C1AB4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35B09">
              <w:rPr>
                <w:rFonts w:ascii="Times New Roman" w:hAnsi="Times New Roman"/>
                <w:color w:val="000000"/>
                <w:szCs w:val="26"/>
              </w:rPr>
              <w:t>Дата и место рождения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  <w:tr w:rsidR="00177954" w:rsidTr="003C1AB4">
        <w:tc>
          <w:tcPr>
            <w:tcW w:w="3756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B21DAC">
              <w:rPr>
                <w:rFonts w:ascii="Times New Roman CYR" w:hAnsi="Times New Roman CYR" w:hint="eastAsia"/>
              </w:rPr>
              <w:t>Дата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и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цель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приезда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в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 w:hint="eastAsia"/>
              </w:rPr>
              <w:t>Грузию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  <w:tr w:rsidR="00C7066C" w:rsidTr="003C1AB4">
        <w:tc>
          <w:tcPr>
            <w:tcW w:w="3756" w:type="dxa"/>
          </w:tcPr>
          <w:p w:rsidR="00C7066C" w:rsidRDefault="00C7066C" w:rsidP="003C1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C7066C">
              <w:rPr>
                <w:rFonts w:ascii="Times New Roman" w:hAnsi="Times New Roman" w:hint="eastAsia"/>
              </w:rPr>
              <w:t>Срок</w:t>
            </w:r>
            <w:r w:rsidRPr="00C7066C">
              <w:rPr>
                <w:rFonts w:ascii="Times New Roman" w:hAnsi="Times New Roman"/>
              </w:rPr>
              <w:t xml:space="preserve"> </w:t>
            </w:r>
            <w:r w:rsidRPr="00C7066C">
              <w:rPr>
                <w:rFonts w:ascii="Times New Roman" w:hAnsi="Times New Roman" w:hint="eastAsia"/>
              </w:rPr>
              <w:t>временного</w:t>
            </w:r>
            <w:r w:rsidRPr="00C7066C">
              <w:rPr>
                <w:rFonts w:ascii="Times New Roman" w:hAnsi="Times New Roman"/>
              </w:rPr>
              <w:t xml:space="preserve"> </w:t>
            </w:r>
            <w:r w:rsidRPr="00C7066C">
              <w:rPr>
                <w:rFonts w:ascii="Times New Roman" w:hAnsi="Times New Roman" w:hint="eastAsia"/>
              </w:rPr>
              <w:t>нахождения</w:t>
            </w:r>
            <w:r w:rsidRPr="00C7066C">
              <w:rPr>
                <w:rFonts w:ascii="Times New Roman" w:hAnsi="Times New Roman"/>
              </w:rPr>
              <w:t xml:space="preserve"> </w:t>
            </w:r>
            <w:r w:rsidRPr="00C7066C">
              <w:rPr>
                <w:rFonts w:ascii="Times New Roman" w:hAnsi="Times New Roman" w:hint="eastAsia"/>
              </w:rPr>
              <w:t>в</w:t>
            </w:r>
            <w:r w:rsidRPr="00C706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Грузии</w:t>
            </w:r>
          </w:p>
        </w:tc>
        <w:tc>
          <w:tcPr>
            <w:tcW w:w="5790" w:type="dxa"/>
          </w:tcPr>
          <w:p w:rsidR="00C7066C" w:rsidRDefault="00C7066C" w:rsidP="003C1AB4">
            <w:pPr>
              <w:rPr>
                <w:rFonts w:ascii="Times New Roman" w:hAnsi="Times New Roman"/>
              </w:rPr>
            </w:pPr>
          </w:p>
        </w:tc>
      </w:tr>
      <w:tr w:rsidR="00177954" w:rsidTr="003C1AB4">
        <w:tc>
          <w:tcPr>
            <w:tcW w:w="3756" w:type="dxa"/>
          </w:tcPr>
          <w:p w:rsidR="00177954" w:rsidRDefault="00C7066C" w:rsidP="003C1AB4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 w:rsidR="00177954">
              <w:rPr>
                <w:rFonts w:ascii="Times New Roman" w:hAnsi="Times New Roman"/>
              </w:rPr>
              <w:t xml:space="preserve">. </w:t>
            </w:r>
            <w:r w:rsidR="00177954" w:rsidRPr="00B21DAC">
              <w:rPr>
                <w:rFonts w:ascii="Times New Roman CYR" w:hAnsi="Times New Roman CYR" w:hint="eastAsia"/>
              </w:rPr>
              <w:t>Срок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действия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визы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или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разрешительного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документа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страны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пребывания</w:t>
            </w:r>
            <w:r w:rsidR="00177954" w:rsidRPr="00B21DAC">
              <w:rPr>
                <w:rFonts w:ascii="Times New Roman CYR" w:hAnsi="Times New Roman CYR"/>
              </w:rPr>
              <w:t xml:space="preserve"> (</w:t>
            </w:r>
            <w:r w:rsidR="00177954" w:rsidRPr="00B21DAC">
              <w:rPr>
                <w:rFonts w:ascii="Times New Roman CYR" w:hAnsi="Times New Roman CYR" w:hint="eastAsia"/>
              </w:rPr>
              <w:t>приложить</w:t>
            </w:r>
            <w:r w:rsidR="00177954" w:rsidRPr="00B21DAC">
              <w:rPr>
                <w:rFonts w:ascii="Times New Roman CYR" w:hAnsi="Times New Roman CYR"/>
              </w:rPr>
              <w:t xml:space="preserve"> </w:t>
            </w:r>
            <w:r w:rsidR="00177954" w:rsidRPr="00B21DAC">
              <w:rPr>
                <w:rFonts w:ascii="Times New Roman CYR" w:hAnsi="Times New Roman CYR" w:hint="eastAsia"/>
              </w:rPr>
              <w:t>копию</w:t>
            </w:r>
            <w:r w:rsidR="00177954" w:rsidRPr="00B21DAC">
              <w:rPr>
                <w:rFonts w:ascii="Times New Roman CYR" w:hAnsi="Times New Roman CYR"/>
              </w:rPr>
              <w:t>)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</w:tbl>
    <w:p w:rsidR="00B21DAC" w:rsidRPr="00177954" w:rsidRDefault="00B21DAC" w:rsidP="00B21DAC">
      <w:pPr>
        <w:rPr>
          <w:rFonts w:asciiTheme="minorHAnsi" w:hAnsiTheme="minorHAnsi"/>
          <w:color w:val="000000"/>
          <w:spacing w:val="2"/>
          <w:sz w:val="28"/>
        </w:rPr>
      </w:pPr>
    </w:p>
    <w:p w:rsidR="00177954" w:rsidRDefault="00177954" w:rsidP="00B21DAC">
      <w:pPr>
        <w:rPr>
          <w:rFonts w:asciiTheme="minorHAnsi" w:hAnsiTheme="minorHAnsi"/>
          <w:color w:val="000000"/>
          <w:spacing w:val="2"/>
          <w:sz w:val="28"/>
        </w:rPr>
      </w:pPr>
    </w:p>
    <w:p w:rsidR="00177954" w:rsidRDefault="00177954" w:rsidP="00B21DAC">
      <w:pPr>
        <w:rPr>
          <w:rFonts w:asciiTheme="minorHAnsi" w:hAnsiTheme="minorHAnsi"/>
          <w:color w:val="000000"/>
          <w:spacing w:val="2"/>
          <w:sz w:val="28"/>
        </w:rPr>
      </w:pPr>
    </w:p>
    <w:p w:rsidR="00B21DAC" w:rsidRPr="00590716" w:rsidRDefault="00B21DAC" w:rsidP="00B21DAC">
      <w:pPr>
        <w:rPr>
          <w:color w:val="000000"/>
          <w:sz w:val="28"/>
        </w:rPr>
      </w:pPr>
      <w:r w:rsidRPr="00F050C0">
        <w:rPr>
          <w:color w:val="000000"/>
          <w:spacing w:val="2"/>
          <w:sz w:val="28"/>
        </w:rPr>
        <w:t xml:space="preserve">Даю согласие на доступ к персональным данным ограниченного доступа, которые требуются для оказания государственной услуги в соответствии со статьей 8 Закона Республики Казахстан </w:t>
      </w:r>
      <w:r w:rsidRPr="00F050C0">
        <w:rPr>
          <w:color w:val="000000"/>
          <w:spacing w:val="2"/>
          <w:sz w:val="28"/>
          <w:lang w:val="kk-KZ"/>
        </w:rPr>
        <w:t>«</w:t>
      </w:r>
      <w:r w:rsidRPr="00F050C0">
        <w:rPr>
          <w:color w:val="000000"/>
          <w:spacing w:val="2"/>
          <w:sz w:val="28"/>
        </w:rPr>
        <w:t>О персональных данных и их защите</w:t>
      </w:r>
      <w:r w:rsidRPr="00F050C0">
        <w:rPr>
          <w:color w:val="000000"/>
          <w:spacing w:val="2"/>
          <w:sz w:val="28"/>
          <w:lang w:val="kk-KZ"/>
        </w:rPr>
        <w:t>»</w:t>
      </w:r>
      <w:r w:rsidRPr="00F050C0">
        <w:rPr>
          <w:color w:val="000000"/>
          <w:spacing w:val="2"/>
          <w:sz w:val="28"/>
        </w:rPr>
        <w:t>.</w:t>
      </w:r>
    </w:p>
    <w:p w:rsidR="00B21DAC" w:rsidRPr="00590716" w:rsidRDefault="00B21DAC" w:rsidP="00B21DAC">
      <w:pPr>
        <w:jc w:val="center"/>
        <w:rPr>
          <w:color w:val="000000"/>
          <w:sz w:val="28"/>
        </w:rPr>
      </w:pPr>
    </w:p>
    <w:p w:rsidR="00B21DAC" w:rsidRPr="00590716" w:rsidRDefault="00B21DAC" w:rsidP="00B21DAC">
      <w:pPr>
        <w:rPr>
          <w:color w:val="000000"/>
          <w:sz w:val="28"/>
        </w:rPr>
      </w:pPr>
      <w:r w:rsidRPr="00590716">
        <w:rPr>
          <w:color w:val="000000"/>
          <w:sz w:val="28"/>
        </w:rPr>
        <w:t>П</w:t>
      </w:r>
      <w:r>
        <w:rPr>
          <w:color w:val="000000"/>
          <w:sz w:val="28"/>
        </w:rPr>
        <w:t>одпись ______________________</w:t>
      </w:r>
      <w:r>
        <w:rPr>
          <w:rFonts w:asciiTheme="minorHAnsi" w:hAnsiTheme="minorHAnsi"/>
          <w:color w:val="000000"/>
          <w:sz w:val="28"/>
        </w:rPr>
        <w:t xml:space="preserve">                  </w:t>
      </w:r>
      <w:proofErr w:type="gramStart"/>
      <w:r>
        <w:rPr>
          <w:rFonts w:asciiTheme="minorHAnsi" w:hAnsiTheme="minorHAnsi"/>
          <w:color w:val="000000"/>
          <w:sz w:val="28"/>
        </w:rPr>
        <w:t xml:space="preserve">   </w:t>
      </w:r>
      <w:r w:rsidRPr="00590716">
        <w:rPr>
          <w:color w:val="000000"/>
          <w:sz w:val="28"/>
        </w:rPr>
        <w:t>«</w:t>
      </w:r>
      <w:proofErr w:type="gramEnd"/>
      <w:r w:rsidRPr="00590716">
        <w:rPr>
          <w:color w:val="000000"/>
          <w:sz w:val="28"/>
        </w:rPr>
        <w:t>____» _____________20__ года</w:t>
      </w:r>
    </w:p>
    <w:sectPr w:rsidR="00B21DAC" w:rsidRPr="00590716" w:rsidSect="00662651">
      <w:pgSz w:w="11907" w:h="16840" w:code="9"/>
      <w:pgMar w:top="851" w:right="850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LMLang7" w:val="R"/>
  </w:docVars>
  <w:rsids>
    <w:rsidRoot w:val="008A626A"/>
    <w:rsid w:val="000D58FA"/>
    <w:rsid w:val="00140D3B"/>
    <w:rsid w:val="00177954"/>
    <w:rsid w:val="001A0D68"/>
    <w:rsid w:val="0022726D"/>
    <w:rsid w:val="00245397"/>
    <w:rsid w:val="002D5D11"/>
    <w:rsid w:val="004038FF"/>
    <w:rsid w:val="005015D2"/>
    <w:rsid w:val="00541603"/>
    <w:rsid w:val="00662651"/>
    <w:rsid w:val="00763DBD"/>
    <w:rsid w:val="008A626A"/>
    <w:rsid w:val="00A47184"/>
    <w:rsid w:val="00AA5E0F"/>
    <w:rsid w:val="00B21DAC"/>
    <w:rsid w:val="00B430AB"/>
    <w:rsid w:val="00BC7A14"/>
    <w:rsid w:val="00BF5C04"/>
    <w:rsid w:val="00C25231"/>
    <w:rsid w:val="00C36271"/>
    <w:rsid w:val="00C618A8"/>
    <w:rsid w:val="00C7066C"/>
    <w:rsid w:val="00D01869"/>
    <w:rsid w:val="00D35B09"/>
    <w:rsid w:val="00E0747A"/>
    <w:rsid w:val="00E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D9549"/>
  <w15:docId w15:val="{1BC172F7-F7A5-4831-92BB-3215788D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UkrainianBaltica" w:hAnsi="UkrainianBaltic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C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033C-B24B-419D-917B-3C2513A9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ПОСОЛЬСТВО  РЕСПУБЛИКИ  КАЗАХСТАН  В  УКРАИНЕ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ПОСОЛЬСТВО  РЕСПУБЛИКИ  КАЗАХСТАН  В  УКРАИНЕ</dc:title>
  <dc:creator>Anna</dc:creator>
  <cp:lastModifiedBy>User</cp:lastModifiedBy>
  <cp:revision>6</cp:revision>
  <cp:lastPrinted>2021-08-26T07:29:00Z</cp:lastPrinted>
  <dcterms:created xsi:type="dcterms:W3CDTF">2023-01-09T12:32:00Z</dcterms:created>
  <dcterms:modified xsi:type="dcterms:W3CDTF">2023-01-09T12:38:00Z</dcterms:modified>
</cp:coreProperties>
</file>