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9B" w:rsidRPr="00A5229B" w:rsidRDefault="00A5229B" w:rsidP="00A5229B">
      <w:pPr>
        <w:spacing w:after="240"/>
        <w:ind w:firstLine="0"/>
        <w:jc w:val="right"/>
        <w:rPr>
          <w:b/>
          <w:sz w:val="24"/>
          <w:szCs w:val="28"/>
          <w:lang w:val="ru-RU"/>
        </w:rPr>
      </w:pPr>
      <w:r w:rsidRPr="00A5229B">
        <w:rPr>
          <w:b/>
          <w:sz w:val="24"/>
          <w:szCs w:val="28"/>
          <w:lang w:val="ru-RU"/>
        </w:rPr>
        <w:t>ПРОЕКТ</w:t>
      </w:r>
    </w:p>
    <w:p w:rsidR="002A45AB" w:rsidRPr="00440A23" w:rsidRDefault="0050094A" w:rsidP="00CB242A">
      <w:pPr>
        <w:ind w:left="6663" w:firstLine="0"/>
        <w:jc w:val="center"/>
        <w:rPr>
          <w:sz w:val="24"/>
          <w:szCs w:val="28"/>
          <w:lang w:val="ru-RU"/>
        </w:rPr>
      </w:pPr>
      <w:r w:rsidRPr="00C227A2">
        <w:rPr>
          <w:sz w:val="24"/>
          <w:szCs w:val="28"/>
          <w:lang w:val="ru-RU"/>
        </w:rPr>
        <w:t xml:space="preserve"> </w:t>
      </w:r>
      <w:r w:rsidR="002A45AB" w:rsidRPr="00440A23">
        <w:rPr>
          <w:sz w:val="24"/>
          <w:szCs w:val="28"/>
          <w:lang w:val="ru-RU"/>
        </w:rPr>
        <w:t>УТВЕРЖДЕНА</w:t>
      </w:r>
    </w:p>
    <w:p w:rsidR="002A45AB" w:rsidRPr="00440A23" w:rsidRDefault="002A45AB" w:rsidP="00CB242A">
      <w:pPr>
        <w:ind w:left="6663" w:firstLine="0"/>
        <w:jc w:val="center"/>
        <w:rPr>
          <w:sz w:val="24"/>
          <w:szCs w:val="28"/>
          <w:lang w:val="ru-RU"/>
        </w:rPr>
      </w:pPr>
      <w:r w:rsidRPr="00440A23">
        <w:rPr>
          <w:sz w:val="24"/>
          <w:szCs w:val="28"/>
          <w:lang w:val="ru-RU"/>
        </w:rPr>
        <w:t>Указом Президента Республики Казахстан</w:t>
      </w:r>
    </w:p>
    <w:p w:rsidR="002A45AB" w:rsidRPr="00440A23" w:rsidRDefault="002A45AB" w:rsidP="00CB242A">
      <w:pPr>
        <w:ind w:left="6663" w:firstLine="0"/>
        <w:jc w:val="center"/>
        <w:rPr>
          <w:sz w:val="24"/>
          <w:szCs w:val="28"/>
          <w:lang w:val="ru-RU"/>
        </w:rPr>
      </w:pPr>
      <w:r w:rsidRPr="00440A23">
        <w:rPr>
          <w:sz w:val="24"/>
          <w:szCs w:val="28"/>
          <w:lang w:val="ru-RU"/>
        </w:rPr>
        <w:t>от «___» ______2023 года</w:t>
      </w:r>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bookmarkStart w:id="0" w:name="_GoBack"/>
      <w:bookmarkEnd w:id="0"/>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p>
    <w:p w:rsidR="002A45AB" w:rsidRPr="002A45AB" w:rsidRDefault="002A45AB" w:rsidP="00CB242A">
      <w:pPr>
        <w:jc w:val="center"/>
        <w:rPr>
          <w:b/>
          <w:szCs w:val="28"/>
          <w:lang w:val="ru-RU"/>
        </w:rPr>
      </w:pPr>
    </w:p>
    <w:p w:rsidR="002A45AB" w:rsidRPr="002A45AB" w:rsidRDefault="002A45AB" w:rsidP="00CB242A">
      <w:pPr>
        <w:ind w:firstLine="0"/>
        <w:jc w:val="center"/>
        <w:rPr>
          <w:b/>
          <w:szCs w:val="28"/>
          <w:lang w:val="ru-RU"/>
        </w:rPr>
      </w:pPr>
      <w:r w:rsidRPr="002A45AB">
        <w:rPr>
          <w:b/>
          <w:szCs w:val="28"/>
          <w:lang w:val="ru-RU"/>
        </w:rPr>
        <w:t xml:space="preserve">КОНЦЕПЦИЯ </w:t>
      </w:r>
    </w:p>
    <w:p w:rsidR="002A45AB" w:rsidRPr="002A45AB" w:rsidRDefault="002A45AB" w:rsidP="00CB242A">
      <w:pPr>
        <w:ind w:firstLine="0"/>
        <w:jc w:val="center"/>
        <w:rPr>
          <w:b/>
          <w:szCs w:val="28"/>
          <w:lang w:val="ru-RU"/>
        </w:rPr>
      </w:pPr>
      <w:r w:rsidRPr="002A45AB">
        <w:rPr>
          <w:b/>
          <w:szCs w:val="28"/>
          <w:lang w:val="ru-RU"/>
        </w:rPr>
        <w:t xml:space="preserve">обеспечения общественной безопасности в партнерстве </w:t>
      </w:r>
      <w:r w:rsidRPr="002A45AB">
        <w:rPr>
          <w:b/>
          <w:szCs w:val="28"/>
          <w:lang w:val="ru-RU"/>
        </w:rPr>
        <w:br/>
        <w:t>с обществом на 2024-2028 гг.</w:t>
      </w:r>
    </w:p>
    <w:p w:rsidR="002A45AB" w:rsidRPr="002A45AB" w:rsidRDefault="002A45AB" w:rsidP="00CB242A">
      <w:pPr>
        <w:rPr>
          <w:b/>
          <w:szCs w:val="28"/>
          <w:lang w:val="ru-RU"/>
        </w:rPr>
      </w:pPr>
    </w:p>
    <w:p w:rsidR="002A45AB" w:rsidRPr="002A45AB" w:rsidRDefault="002A45AB" w:rsidP="00CB242A">
      <w:pPr>
        <w:rPr>
          <w:b/>
          <w:szCs w:val="28"/>
          <w:lang w:val="ru-RU"/>
        </w:rPr>
      </w:pPr>
      <w:bookmarkStart w:id="1" w:name="z13"/>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rPr>
          <w:b/>
          <w:szCs w:val="28"/>
          <w:lang w:val="ru-RU"/>
        </w:rPr>
      </w:pPr>
    </w:p>
    <w:p w:rsidR="002A45AB" w:rsidRPr="002A45AB" w:rsidRDefault="002A45AB" w:rsidP="00CB242A">
      <w:pPr>
        <w:ind w:firstLine="0"/>
        <w:jc w:val="center"/>
        <w:rPr>
          <w:b/>
          <w:szCs w:val="28"/>
          <w:lang w:val="ru-RU"/>
        </w:rPr>
        <w:sectPr w:rsidR="002A45AB" w:rsidRPr="002A45AB" w:rsidSect="001D1F1B">
          <w:footerReference w:type="default" r:id="rId8"/>
          <w:pgSz w:w="11906" w:h="16838"/>
          <w:pgMar w:top="1134" w:right="851" w:bottom="851" w:left="1701" w:header="709" w:footer="709" w:gutter="0"/>
          <w:cols w:space="708"/>
          <w:titlePg/>
          <w:docGrid w:linePitch="360"/>
        </w:sectPr>
      </w:pPr>
      <w:r w:rsidRPr="002A45AB">
        <w:rPr>
          <w:b/>
          <w:szCs w:val="28"/>
          <w:lang w:val="ru-RU"/>
        </w:rPr>
        <w:t>АСТАНА - 2023</w:t>
      </w:r>
    </w:p>
    <w:p w:rsidR="002A45AB" w:rsidRPr="002A45AB" w:rsidRDefault="002A45AB" w:rsidP="00CB242A">
      <w:pPr>
        <w:ind w:firstLine="0"/>
        <w:jc w:val="center"/>
        <w:rPr>
          <w:b/>
          <w:szCs w:val="28"/>
          <w:lang w:val="ru-RU"/>
        </w:rPr>
      </w:pPr>
      <w:r w:rsidRPr="002A45AB">
        <w:rPr>
          <w:b/>
          <w:szCs w:val="28"/>
          <w:lang w:val="ru-RU"/>
        </w:rPr>
        <w:lastRenderedPageBreak/>
        <w:t>СОДЕРЖАНИЕ</w:t>
      </w:r>
    </w:p>
    <w:p w:rsidR="002A45AB" w:rsidRPr="002A45AB" w:rsidRDefault="002A45AB" w:rsidP="00CB242A">
      <w:pPr>
        <w:rPr>
          <w:szCs w:val="28"/>
          <w:lang w:val="ru-RU"/>
        </w:rPr>
      </w:pPr>
    </w:p>
    <w:p w:rsidR="002A45AB" w:rsidRPr="002A45AB" w:rsidRDefault="002A45AB" w:rsidP="000259FD">
      <w:pPr>
        <w:ind w:firstLine="0"/>
        <w:jc w:val="left"/>
        <w:rPr>
          <w:noProof/>
          <w:szCs w:val="28"/>
          <w:lang w:val="ru-RU" w:eastAsia="ru-RU"/>
        </w:rPr>
      </w:pPr>
      <w:r w:rsidRPr="003D3F81">
        <w:rPr>
          <w:szCs w:val="28"/>
          <w:lang w:val="ru-RU"/>
        </w:rPr>
        <w:t xml:space="preserve">РАЗДЕЛ 1 </w:t>
      </w:r>
      <w:r w:rsidRPr="002A45AB">
        <w:rPr>
          <w:szCs w:val="28"/>
          <w:lang w:val="ru-RU"/>
        </w:rPr>
        <w:fldChar w:fldCharType="begin"/>
      </w:r>
      <w:r w:rsidRPr="002A45AB">
        <w:rPr>
          <w:szCs w:val="28"/>
          <w:lang w:val="ru-RU"/>
        </w:rPr>
        <w:instrText xml:space="preserve"> TOC \o "1-3" \h \z \u </w:instrText>
      </w:r>
      <w:r w:rsidRPr="002A45AB">
        <w:rPr>
          <w:szCs w:val="28"/>
          <w:lang w:val="ru-RU"/>
        </w:rPr>
        <w:fldChar w:fldCharType="separate"/>
      </w:r>
      <w:hyperlink w:anchor="_Toc123814950" w:history="1">
        <w:r w:rsidRPr="002A45AB">
          <w:rPr>
            <w:noProof/>
            <w:szCs w:val="28"/>
            <w:lang w:val="ru-RU"/>
          </w:rPr>
          <w:t>ПАСПОРТ</w:t>
        </w:r>
        <w:r w:rsidRPr="003D3F81">
          <w:rPr>
            <w:noProof/>
            <w:szCs w:val="28"/>
            <w:lang w:val="ru-RU"/>
          </w:rPr>
          <w:t xml:space="preserve"> </w:t>
        </w:r>
        <w:r w:rsidRPr="002A45AB">
          <w:rPr>
            <w:noProof/>
            <w:szCs w:val="28"/>
            <w:lang w:val="ru-RU"/>
          </w:rPr>
          <w:t>КОНЦЕПЦИИ</w:t>
        </w:r>
        <w:r w:rsidRPr="002A45AB">
          <w:rPr>
            <w:noProof/>
            <w:webHidden/>
            <w:szCs w:val="28"/>
            <w:lang w:val="ru-RU"/>
          </w:rPr>
          <w:t>……….……………………………</w:t>
        </w:r>
        <w:r w:rsidR="00DF06D9">
          <w:rPr>
            <w:noProof/>
            <w:webHidden/>
            <w:szCs w:val="28"/>
            <w:lang w:val="ru-RU"/>
          </w:rPr>
          <w:t xml:space="preserve"> </w:t>
        </w:r>
        <w:r w:rsidRPr="002A45AB">
          <w:rPr>
            <w:noProof/>
            <w:webHidden/>
            <w:szCs w:val="28"/>
            <w:lang w:val="ru-RU"/>
          </w:rPr>
          <w:t>…….</w:t>
        </w:r>
        <w:r w:rsidRPr="002A45AB">
          <w:rPr>
            <w:noProof/>
            <w:webHidden/>
            <w:szCs w:val="28"/>
            <w:lang w:val="ru-RU"/>
          </w:rPr>
          <w:fldChar w:fldCharType="begin"/>
        </w:r>
        <w:r w:rsidRPr="002A45AB">
          <w:rPr>
            <w:noProof/>
            <w:webHidden/>
            <w:szCs w:val="28"/>
            <w:lang w:val="ru-RU"/>
          </w:rPr>
          <w:instrText xml:space="preserve"> PAGEREF _Toc123814950 \h </w:instrText>
        </w:r>
        <w:r w:rsidRPr="002A45AB">
          <w:rPr>
            <w:noProof/>
            <w:webHidden/>
            <w:szCs w:val="28"/>
            <w:lang w:val="ru-RU"/>
          </w:rPr>
        </w:r>
        <w:r w:rsidRPr="002A45AB">
          <w:rPr>
            <w:noProof/>
            <w:webHidden/>
            <w:szCs w:val="28"/>
            <w:lang w:val="ru-RU"/>
          </w:rPr>
          <w:fldChar w:fldCharType="separate"/>
        </w:r>
        <w:r w:rsidRPr="002A45AB">
          <w:rPr>
            <w:noProof/>
            <w:webHidden/>
            <w:szCs w:val="28"/>
            <w:lang w:val="ru-RU"/>
          </w:rPr>
          <w:t>3</w:t>
        </w:r>
        <w:r w:rsidRPr="002A45AB">
          <w:rPr>
            <w:noProof/>
            <w:webHidden/>
            <w:szCs w:val="28"/>
            <w:lang w:val="ru-RU"/>
          </w:rPr>
          <w:fldChar w:fldCharType="end"/>
        </w:r>
      </w:hyperlink>
    </w:p>
    <w:p w:rsidR="002A45AB" w:rsidRPr="002A45AB" w:rsidRDefault="00D1670D" w:rsidP="000259FD">
      <w:pPr>
        <w:tabs>
          <w:tab w:val="right" w:leader="dot" w:pos="9344"/>
        </w:tabs>
        <w:ind w:firstLine="0"/>
        <w:jc w:val="left"/>
        <w:rPr>
          <w:noProof/>
          <w:szCs w:val="28"/>
          <w:lang w:val="ru-RU" w:eastAsia="ru-RU"/>
        </w:rPr>
      </w:pPr>
      <w:hyperlink w:anchor="_Toc123814951" w:history="1">
        <w:r w:rsidR="002A45AB" w:rsidRPr="002A45AB">
          <w:rPr>
            <w:noProof/>
            <w:szCs w:val="28"/>
            <w:lang w:val="ru-RU"/>
          </w:rPr>
          <w:t>ВВЕДЕНИЕ</w:t>
        </w:r>
        <w:r w:rsidR="002A45AB" w:rsidRPr="002A45AB">
          <w:rPr>
            <w:noProof/>
            <w:webHidden/>
            <w:szCs w:val="28"/>
            <w:lang w:val="ru-RU"/>
          </w:rPr>
          <w:tab/>
        </w:r>
        <w:r w:rsidR="002A45AB" w:rsidRPr="002A45AB">
          <w:rPr>
            <w:noProof/>
            <w:webHidden/>
            <w:szCs w:val="28"/>
            <w:lang w:val="ru-RU"/>
          </w:rPr>
          <w:fldChar w:fldCharType="begin"/>
        </w:r>
        <w:r w:rsidR="002A45AB" w:rsidRPr="002A45AB">
          <w:rPr>
            <w:noProof/>
            <w:webHidden/>
            <w:szCs w:val="28"/>
            <w:lang w:val="ru-RU"/>
          </w:rPr>
          <w:instrText xml:space="preserve"> PAGEREF _Toc123814951 \h </w:instrText>
        </w:r>
        <w:r w:rsidR="002A45AB" w:rsidRPr="002A45AB">
          <w:rPr>
            <w:noProof/>
            <w:webHidden/>
            <w:szCs w:val="28"/>
            <w:lang w:val="ru-RU"/>
          </w:rPr>
        </w:r>
        <w:r w:rsidR="002A45AB" w:rsidRPr="002A45AB">
          <w:rPr>
            <w:noProof/>
            <w:webHidden/>
            <w:szCs w:val="28"/>
            <w:lang w:val="ru-RU"/>
          </w:rPr>
          <w:fldChar w:fldCharType="separate"/>
        </w:r>
        <w:r w:rsidR="002A45AB" w:rsidRPr="002A45AB">
          <w:rPr>
            <w:noProof/>
            <w:webHidden/>
            <w:szCs w:val="28"/>
            <w:lang w:val="ru-RU"/>
          </w:rPr>
          <w:t>4</w:t>
        </w:r>
        <w:r w:rsidR="002A45AB" w:rsidRPr="002A45AB">
          <w:rPr>
            <w:noProof/>
            <w:webHidden/>
            <w:szCs w:val="28"/>
            <w:lang w:val="ru-RU"/>
          </w:rPr>
          <w:fldChar w:fldCharType="end"/>
        </w:r>
      </w:hyperlink>
    </w:p>
    <w:p w:rsidR="002A45AB" w:rsidRPr="002A45AB" w:rsidRDefault="00D1670D" w:rsidP="000259FD">
      <w:pPr>
        <w:tabs>
          <w:tab w:val="right" w:leader="dot" w:pos="9344"/>
        </w:tabs>
        <w:ind w:firstLine="0"/>
        <w:jc w:val="left"/>
        <w:rPr>
          <w:noProof/>
          <w:szCs w:val="28"/>
          <w:lang w:val="ru-RU" w:eastAsia="ru-RU"/>
        </w:rPr>
      </w:pPr>
      <w:hyperlink w:anchor="_Toc123814952" w:history="1">
        <w:r w:rsidR="002A45AB" w:rsidRPr="002A45AB">
          <w:rPr>
            <w:noProof/>
            <w:szCs w:val="28"/>
            <w:lang w:val="ru-RU"/>
          </w:rPr>
          <w:t xml:space="preserve">РАЗДЕЛ </w:t>
        </w:r>
        <w:r w:rsidR="002A45AB" w:rsidRPr="003D3F81">
          <w:rPr>
            <w:noProof/>
            <w:szCs w:val="28"/>
            <w:lang w:val="ru-RU"/>
          </w:rPr>
          <w:t>2</w:t>
        </w:r>
        <w:r w:rsidR="002A45AB" w:rsidRPr="002A45AB">
          <w:rPr>
            <w:noProof/>
            <w:szCs w:val="28"/>
            <w:lang w:val="ru-RU"/>
          </w:rPr>
          <w:t xml:space="preserve"> АНАЛИЗ ТЕКУЩЕЙ СИТУАЦИИ</w:t>
        </w:r>
        <w:r w:rsidR="002A45AB" w:rsidRPr="002A45AB">
          <w:rPr>
            <w:noProof/>
            <w:webHidden/>
            <w:szCs w:val="28"/>
            <w:lang w:val="ru-RU"/>
          </w:rPr>
          <w:tab/>
        </w:r>
        <w:r w:rsidR="00DF06D9">
          <w:rPr>
            <w:noProof/>
            <w:webHidden/>
            <w:szCs w:val="28"/>
            <w:lang w:val="ru-RU"/>
          </w:rPr>
          <w:t>5</w:t>
        </w:r>
      </w:hyperlink>
    </w:p>
    <w:p w:rsidR="002A45AB" w:rsidRPr="002A45AB" w:rsidRDefault="00D1670D" w:rsidP="000259FD">
      <w:pPr>
        <w:tabs>
          <w:tab w:val="right" w:leader="dot" w:pos="9344"/>
        </w:tabs>
        <w:ind w:firstLine="0"/>
        <w:jc w:val="left"/>
        <w:rPr>
          <w:noProof/>
          <w:szCs w:val="28"/>
          <w:lang w:val="ru-RU" w:eastAsia="ru-RU"/>
        </w:rPr>
      </w:pPr>
      <w:hyperlink w:anchor="_Toc123814953" w:history="1">
        <w:r w:rsidR="002A45AB" w:rsidRPr="002A45AB">
          <w:rPr>
            <w:noProof/>
            <w:szCs w:val="28"/>
            <w:lang w:val="ru-RU"/>
          </w:rPr>
          <w:t>2.1 Достигнутые результаты</w:t>
        </w:r>
        <w:r w:rsidR="002A45AB" w:rsidRPr="002A45AB">
          <w:rPr>
            <w:noProof/>
            <w:webHidden/>
            <w:szCs w:val="28"/>
            <w:lang w:val="ru-RU"/>
          </w:rPr>
          <w:tab/>
        </w:r>
        <w:r w:rsidR="00DF06D9">
          <w:rPr>
            <w:noProof/>
            <w:webHidden/>
            <w:szCs w:val="28"/>
            <w:lang w:val="ru-RU"/>
          </w:rPr>
          <w:t>5</w:t>
        </w:r>
      </w:hyperlink>
    </w:p>
    <w:p w:rsidR="002A45AB" w:rsidRPr="002A45AB" w:rsidRDefault="00D1670D" w:rsidP="000259FD">
      <w:pPr>
        <w:tabs>
          <w:tab w:val="right" w:leader="dot" w:pos="9344"/>
        </w:tabs>
        <w:ind w:firstLine="0"/>
        <w:jc w:val="left"/>
        <w:rPr>
          <w:noProof/>
          <w:szCs w:val="28"/>
          <w:lang w:val="ru-RU" w:eastAsia="ru-RU"/>
        </w:rPr>
      </w:pPr>
      <w:hyperlink w:anchor="_Toc123814954" w:history="1">
        <w:r w:rsidR="002A45AB" w:rsidRPr="002A45AB">
          <w:rPr>
            <w:noProof/>
            <w:szCs w:val="28"/>
            <w:lang w:val="ru-RU"/>
          </w:rPr>
          <w:t xml:space="preserve">2.2 Ключевые проблемы, требующие решения в среднесрочной </w:t>
        </w:r>
        <w:r w:rsidR="002A45AB" w:rsidRPr="002A45AB">
          <w:rPr>
            <w:noProof/>
            <w:szCs w:val="28"/>
            <w:lang w:val="ru-RU"/>
          </w:rPr>
          <w:br/>
          <w:t>перспективе</w:t>
        </w:r>
        <w:r w:rsidR="002A45AB" w:rsidRPr="002A45AB">
          <w:rPr>
            <w:noProof/>
            <w:webHidden/>
            <w:szCs w:val="28"/>
            <w:lang w:val="ru-RU"/>
          </w:rPr>
          <w:tab/>
        </w:r>
        <w:r w:rsidR="002A45AB" w:rsidRPr="002A45AB">
          <w:rPr>
            <w:noProof/>
            <w:webHidden/>
            <w:szCs w:val="28"/>
            <w:lang w:val="ru-RU"/>
          </w:rPr>
          <w:fldChar w:fldCharType="begin"/>
        </w:r>
        <w:r w:rsidR="002A45AB" w:rsidRPr="002A45AB">
          <w:rPr>
            <w:noProof/>
            <w:webHidden/>
            <w:szCs w:val="28"/>
            <w:lang w:val="ru-RU"/>
          </w:rPr>
          <w:instrText xml:space="preserve"> PAGEREF _Toc123814954 \h </w:instrText>
        </w:r>
        <w:r w:rsidR="002A45AB" w:rsidRPr="002A45AB">
          <w:rPr>
            <w:noProof/>
            <w:webHidden/>
            <w:szCs w:val="28"/>
            <w:lang w:val="ru-RU"/>
          </w:rPr>
        </w:r>
        <w:r w:rsidR="002A45AB" w:rsidRPr="002A45AB">
          <w:rPr>
            <w:noProof/>
            <w:webHidden/>
            <w:szCs w:val="28"/>
            <w:lang w:val="ru-RU"/>
          </w:rPr>
          <w:fldChar w:fldCharType="separate"/>
        </w:r>
        <w:r w:rsidR="002A45AB" w:rsidRPr="002A45AB">
          <w:rPr>
            <w:noProof/>
            <w:webHidden/>
            <w:szCs w:val="28"/>
            <w:lang w:val="ru-RU"/>
          </w:rPr>
          <w:t>1</w:t>
        </w:r>
        <w:r w:rsidR="002A45AB" w:rsidRPr="002A45AB">
          <w:rPr>
            <w:noProof/>
            <w:webHidden/>
            <w:szCs w:val="28"/>
            <w:lang w:val="ru-RU"/>
          </w:rPr>
          <w:fldChar w:fldCharType="end"/>
        </w:r>
      </w:hyperlink>
      <w:r w:rsidR="00DF06D9">
        <w:rPr>
          <w:noProof/>
          <w:szCs w:val="28"/>
          <w:lang w:val="ru-RU"/>
        </w:rPr>
        <w:t>2</w:t>
      </w:r>
    </w:p>
    <w:p w:rsidR="002A45AB" w:rsidRPr="002A45AB" w:rsidRDefault="00D1670D" w:rsidP="000259FD">
      <w:pPr>
        <w:tabs>
          <w:tab w:val="left" w:pos="1936"/>
          <w:tab w:val="right" w:leader="dot" w:pos="9344"/>
        </w:tabs>
        <w:ind w:firstLine="0"/>
        <w:jc w:val="left"/>
        <w:rPr>
          <w:noProof/>
          <w:szCs w:val="28"/>
          <w:lang w:val="ru-RU" w:eastAsia="ru-RU"/>
        </w:rPr>
      </w:pPr>
      <w:hyperlink w:anchor="_Toc123814955" w:history="1">
        <w:r w:rsidR="002A45AB" w:rsidRPr="002A45AB">
          <w:rPr>
            <w:noProof/>
            <w:szCs w:val="28"/>
            <w:lang w:val="ru-RU"/>
          </w:rPr>
          <w:t xml:space="preserve">РАЗДЕЛ </w:t>
        </w:r>
        <w:r w:rsidR="002A45AB" w:rsidRPr="003D3F81">
          <w:rPr>
            <w:noProof/>
            <w:szCs w:val="28"/>
            <w:lang w:val="ru-RU"/>
          </w:rPr>
          <w:t>3</w:t>
        </w:r>
        <w:r w:rsidR="002A45AB" w:rsidRPr="002A45AB">
          <w:rPr>
            <w:noProof/>
            <w:szCs w:val="28"/>
            <w:lang w:val="ru-RU"/>
          </w:rPr>
          <w:t xml:space="preserve"> ОБЗОР МЕЖДУНАРОДНОГО ОПЫТА</w:t>
        </w:r>
        <w:r w:rsidR="002A45AB" w:rsidRPr="002A45AB">
          <w:rPr>
            <w:noProof/>
            <w:webHidden/>
            <w:szCs w:val="28"/>
            <w:lang w:val="ru-RU"/>
          </w:rPr>
          <w:tab/>
        </w:r>
        <w:r w:rsidR="002A45AB" w:rsidRPr="002A45AB">
          <w:rPr>
            <w:noProof/>
            <w:webHidden/>
            <w:szCs w:val="28"/>
            <w:lang w:val="ru-RU"/>
          </w:rPr>
          <w:fldChar w:fldCharType="begin"/>
        </w:r>
        <w:r w:rsidR="002A45AB" w:rsidRPr="002A45AB">
          <w:rPr>
            <w:noProof/>
            <w:webHidden/>
            <w:szCs w:val="28"/>
            <w:lang w:val="ru-RU"/>
          </w:rPr>
          <w:instrText xml:space="preserve"> PAGEREF _Toc123814955 \h </w:instrText>
        </w:r>
        <w:r w:rsidR="002A45AB" w:rsidRPr="002A45AB">
          <w:rPr>
            <w:noProof/>
            <w:webHidden/>
            <w:szCs w:val="28"/>
            <w:lang w:val="ru-RU"/>
          </w:rPr>
        </w:r>
        <w:r w:rsidR="002A45AB" w:rsidRPr="002A45AB">
          <w:rPr>
            <w:noProof/>
            <w:webHidden/>
            <w:szCs w:val="28"/>
            <w:lang w:val="ru-RU"/>
          </w:rPr>
          <w:fldChar w:fldCharType="separate"/>
        </w:r>
        <w:r w:rsidR="002A45AB" w:rsidRPr="002A45AB">
          <w:rPr>
            <w:noProof/>
            <w:webHidden/>
            <w:szCs w:val="28"/>
            <w:lang w:val="ru-RU"/>
          </w:rPr>
          <w:t>3</w:t>
        </w:r>
        <w:r w:rsidR="002A45AB" w:rsidRPr="002A45AB">
          <w:rPr>
            <w:noProof/>
            <w:webHidden/>
            <w:szCs w:val="28"/>
            <w:lang w:val="ru-RU"/>
          </w:rPr>
          <w:fldChar w:fldCharType="end"/>
        </w:r>
      </w:hyperlink>
      <w:r w:rsidR="00DF06D9">
        <w:rPr>
          <w:noProof/>
          <w:szCs w:val="28"/>
          <w:lang w:val="ru-RU"/>
        </w:rPr>
        <w:t>0</w:t>
      </w:r>
    </w:p>
    <w:p w:rsidR="002A45AB" w:rsidRPr="002A45AB" w:rsidRDefault="00D1670D" w:rsidP="000259FD">
      <w:pPr>
        <w:tabs>
          <w:tab w:val="right" w:leader="dot" w:pos="9344"/>
        </w:tabs>
        <w:ind w:firstLine="0"/>
        <w:jc w:val="left"/>
        <w:rPr>
          <w:noProof/>
          <w:szCs w:val="28"/>
          <w:lang w:val="ru-RU" w:eastAsia="ru-RU"/>
        </w:rPr>
      </w:pPr>
      <w:hyperlink w:anchor="_Toc123814956" w:history="1">
        <w:r w:rsidR="002A45AB" w:rsidRPr="002A45AB">
          <w:rPr>
            <w:noProof/>
            <w:szCs w:val="28"/>
            <w:lang w:val="ru-RU"/>
          </w:rPr>
          <w:t xml:space="preserve">РАЗДЕЛ </w:t>
        </w:r>
        <w:r w:rsidR="002A45AB" w:rsidRPr="003D3F81">
          <w:rPr>
            <w:noProof/>
            <w:szCs w:val="28"/>
            <w:lang w:val="ru-RU"/>
          </w:rPr>
          <w:t>4</w:t>
        </w:r>
        <w:r w:rsidR="002A45AB" w:rsidRPr="002A45AB">
          <w:rPr>
            <w:noProof/>
            <w:szCs w:val="28"/>
            <w:lang w:val="ru-RU"/>
          </w:rPr>
          <w:t xml:space="preserve"> ВИДЕНИЕ РАЗВИТИЯ СИСТЕМЫ ОБЕСПЕЧЕНИЯ ОБЩЕСТВЕННОЙ БЕЗОПАСНОСТИ………………………………………...</w:t>
        </w:r>
        <w:r w:rsidR="002A45AB" w:rsidRPr="002A45AB">
          <w:rPr>
            <w:noProof/>
            <w:webHidden/>
            <w:szCs w:val="28"/>
            <w:lang w:val="ru-RU"/>
          </w:rPr>
          <w:fldChar w:fldCharType="begin"/>
        </w:r>
        <w:r w:rsidR="002A45AB" w:rsidRPr="002A45AB">
          <w:rPr>
            <w:noProof/>
            <w:webHidden/>
            <w:szCs w:val="28"/>
            <w:lang w:val="ru-RU"/>
          </w:rPr>
          <w:instrText xml:space="preserve"> PAGEREF _Toc123814956 \h </w:instrText>
        </w:r>
        <w:r w:rsidR="002A45AB" w:rsidRPr="002A45AB">
          <w:rPr>
            <w:noProof/>
            <w:webHidden/>
            <w:szCs w:val="28"/>
            <w:lang w:val="ru-RU"/>
          </w:rPr>
        </w:r>
        <w:r w:rsidR="002A45AB" w:rsidRPr="002A45AB">
          <w:rPr>
            <w:noProof/>
            <w:webHidden/>
            <w:szCs w:val="28"/>
            <w:lang w:val="ru-RU"/>
          </w:rPr>
          <w:fldChar w:fldCharType="separate"/>
        </w:r>
        <w:r w:rsidR="002A45AB" w:rsidRPr="002A45AB">
          <w:rPr>
            <w:noProof/>
            <w:webHidden/>
            <w:szCs w:val="28"/>
            <w:lang w:val="ru-RU"/>
          </w:rPr>
          <w:t>3</w:t>
        </w:r>
        <w:r w:rsidR="002A45AB" w:rsidRPr="002A45AB">
          <w:rPr>
            <w:noProof/>
            <w:webHidden/>
            <w:szCs w:val="28"/>
            <w:lang w:val="ru-RU"/>
          </w:rPr>
          <w:fldChar w:fldCharType="end"/>
        </w:r>
      </w:hyperlink>
      <w:r w:rsidR="00DF06D9">
        <w:rPr>
          <w:noProof/>
          <w:szCs w:val="28"/>
          <w:lang w:val="ru-RU"/>
        </w:rPr>
        <w:t>3</w:t>
      </w:r>
    </w:p>
    <w:p w:rsidR="002A45AB" w:rsidRPr="002A45AB" w:rsidRDefault="00D1670D" w:rsidP="000259FD">
      <w:pPr>
        <w:tabs>
          <w:tab w:val="left" w:pos="2006"/>
          <w:tab w:val="right" w:leader="dot" w:pos="9344"/>
        </w:tabs>
        <w:ind w:firstLine="0"/>
        <w:jc w:val="left"/>
        <w:rPr>
          <w:noProof/>
          <w:szCs w:val="28"/>
          <w:lang w:val="ru-RU" w:eastAsia="ru-RU"/>
        </w:rPr>
      </w:pPr>
      <w:hyperlink w:anchor="_Toc123814957" w:history="1">
        <w:r w:rsidR="002A45AB" w:rsidRPr="002A45AB">
          <w:rPr>
            <w:noProof/>
            <w:szCs w:val="28"/>
            <w:lang w:val="ru-RU"/>
          </w:rPr>
          <w:t xml:space="preserve">РАЗДЕЛ </w:t>
        </w:r>
        <w:r w:rsidR="002A45AB" w:rsidRPr="003D3F81">
          <w:rPr>
            <w:noProof/>
            <w:szCs w:val="28"/>
            <w:lang w:val="ru-RU"/>
          </w:rPr>
          <w:t>5</w:t>
        </w:r>
        <w:r w:rsidR="002A45AB" w:rsidRPr="002A45AB">
          <w:rPr>
            <w:noProof/>
            <w:szCs w:val="28"/>
            <w:lang w:val="ru-RU"/>
          </w:rPr>
          <w:t xml:space="preserve"> ОСНОВНЫЕ ПРИНЦИПЫ И ПОДХОДЫ………..………………</w:t>
        </w:r>
        <w:r w:rsidR="002A45AB" w:rsidRPr="002A45AB">
          <w:rPr>
            <w:noProof/>
            <w:webHidden/>
            <w:szCs w:val="28"/>
            <w:lang w:val="ru-RU"/>
          </w:rPr>
          <w:fldChar w:fldCharType="begin"/>
        </w:r>
        <w:r w:rsidR="002A45AB" w:rsidRPr="002A45AB">
          <w:rPr>
            <w:noProof/>
            <w:webHidden/>
            <w:szCs w:val="28"/>
            <w:lang w:val="ru-RU"/>
          </w:rPr>
          <w:instrText xml:space="preserve"> PAGEREF _Toc123814957 \h </w:instrText>
        </w:r>
        <w:r w:rsidR="002A45AB" w:rsidRPr="002A45AB">
          <w:rPr>
            <w:noProof/>
            <w:webHidden/>
            <w:szCs w:val="28"/>
            <w:lang w:val="ru-RU"/>
          </w:rPr>
        </w:r>
        <w:r w:rsidR="002A45AB" w:rsidRPr="002A45AB">
          <w:rPr>
            <w:noProof/>
            <w:webHidden/>
            <w:szCs w:val="28"/>
            <w:lang w:val="ru-RU"/>
          </w:rPr>
          <w:fldChar w:fldCharType="separate"/>
        </w:r>
        <w:r w:rsidR="002A45AB" w:rsidRPr="002A45AB">
          <w:rPr>
            <w:noProof/>
            <w:webHidden/>
            <w:szCs w:val="28"/>
            <w:lang w:val="ru-RU"/>
          </w:rPr>
          <w:t>3</w:t>
        </w:r>
        <w:r w:rsidR="002A45AB" w:rsidRPr="002A45AB">
          <w:rPr>
            <w:noProof/>
            <w:webHidden/>
            <w:szCs w:val="28"/>
            <w:lang w:val="ru-RU"/>
          </w:rPr>
          <w:fldChar w:fldCharType="end"/>
        </w:r>
      </w:hyperlink>
      <w:r w:rsidR="00DF06D9">
        <w:rPr>
          <w:noProof/>
          <w:szCs w:val="28"/>
          <w:lang w:val="ru-RU"/>
        </w:rPr>
        <w:t>6</w:t>
      </w:r>
    </w:p>
    <w:p w:rsidR="002A45AB" w:rsidRPr="002A45AB" w:rsidRDefault="00D1670D" w:rsidP="000259FD">
      <w:pPr>
        <w:tabs>
          <w:tab w:val="left" w:pos="2006"/>
          <w:tab w:val="right" w:leader="dot" w:pos="9344"/>
        </w:tabs>
        <w:ind w:firstLine="0"/>
        <w:jc w:val="left"/>
        <w:rPr>
          <w:noProof/>
          <w:szCs w:val="28"/>
          <w:lang w:val="ru-RU" w:eastAsia="ru-RU"/>
        </w:rPr>
      </w:pPr>
      <w:hyperlink w:anchor="_Toc123814958" w:history="1">
        <w:r w:rsidR="002A45AB" w:rsidRPr="002A45AB">
          <w:rPr>
            <w:noProof/>
            <w:szCs w:val="28"/>
            <w:lang w:val="ru-RU"/>
          </w:rPr>
          <w:t xml:space="preserve">РАЗДЕЛ </w:t>
        </w:r>
        <w:r w:rsidR="002A45AB" w:rsidRPr="003D3F81">
          <w:rPr>
            <w:noProof/>
            <w:szCs w:val="28"/>
            <w:lang w:val="ru-RU"/>
          </w:rPr>
          <w:t>6</w:t>
        </w:r>
        <w:r w:rsidR="002A45AB" w:rsidRPr="002A45AB">
          <w:rPr>
            <w:noProof/>
            <w:szCs w:val="28"/>
            <w:lang w:val="ru-RU"/>
          </w:rPr>
          <w:t xml:space="preserve"> ЦЕЛЕВЫЕ ИНДИКАТОРЫ И ОЖИДАЕМЫЕ РЕЗУЛЬТАТЫ</w:t>
        </w:r>
        <w:r w:rsidR="002A45AB" w:rsidRPr="002A45AB">
          <w:rPr>
            <w:noProof/>
            <w:webHidden/>
            <w:szCs w:val="28"/>
            <w:lang w:val="ru-RU"/>
          </w:rPr>
          <w:tab/>
        </w:r>
        <w:r w:rsidR="00DF06D9">
          <w:rPr>
            <w:noProof/>
            <w:webHidden/>
            <w:szCs w:val="28"/>
            <w:lang w:val="ru-RU"/>
          </w:rPr>
          <w:t>58</w:t>
        </w:r>
      </w:hyperlink>
    </w:p>
    <w:p w:rsidR="002A45AB" w:rsidRPr="002A45AB" w:rsidRDefault="00F32BC3" w:rsidP="000259FD">
      <w:pPr>
        <w:tabs>
          <w:tab w:val="left" w:pos="2006"/>
          <w:tab w:val="right" w:leader="dot" w:pos="9344"/>
        </w:tabs>
        <w:ind w:firstLine="0"/>
        <w:jc w:val="left"/>
        <w:rPr>
          <w:noProof/>
          <w:szCs w:val="28"/>
          <w:lang w:val="ru-RU" w:eastAsia="ru-RU"/>
        </w:rPr>
      </w:pPr>
      <w:hyperlink w:anchor="_Toc123814959" w:history="1">
        <w:r w:rsidR="002A45AB" w:rsidRPr="002A45AB">
          <w:rPr>
            <w:noProof/>
            <w:szCs w:val="28"/>
            <w:lang w:val="ru-RU"/>
          </w:rPr>
          <w:t xml:space="preserve">РАЗДЕЛ </w:t>
        </w:r>
        <w:r w:rsidR="002A45AB" w:rsidRPr="003D3F81">
          <w:rPr>
            <w:noProof/>
            <w:szCs w:val="28"/>
            <w:lang w:val="ru-RU"/>
          </w:rPr>
          <w:t>7</w:t>
        </w:r>
        <w:r w:rsidR="002A45AB" w:rsidRPr="002A45AB">
          <w:rPr>
            <w:noProof/>
            <w:szCs w:val="28"/>
            <w:lang w:val="ru-RU"/>
          </w:rPr>
          <w:t xml:space="preserve"> ПЛАН ДЕЙСТВИЙ ПО РЕАЛИЗАЦИИ КОНЦЕПЦИИ (ПРИЛОЖЕНИЕ)</w:t>
        </w:r>
        <w:r w:rsidR="002A45AB" w:rsidRPr="002A45AB">
          <w:rPr>
            <w:noProof/>
            <w:webHidden/>
            <w:szCs w:val="28"/>
            <w:lang w:val="ru-RU"/>
          </w:rPr>
          <w:tab/>
        </w:r>
        <w:r w:rsidR="00DF06D9">
          <w:rPr>
            <w:noProof/>
            <w:webHidden/>
            <w:szCs w:val="28"/>
            <w:lang w:val="ru-RU"/>
          </w:rPr>
          <w:t>60</w:t>
        </w:r>
      </w:hyperlink>
    </w:p>
    <w:p w:rsidR="002A45AB" w:rsidRPr="002A45AB" w:rsidRDefault="002A45AB" w:rsidP="000259FD">
      <w:pPr>
        <w:ind w:firstLine="0"/>
        <w:jc w:val="left"/>
        <w:rPr>
          <w:szCs w:val="28"/>
          <w:lang w:val="ru-RU"/>
        </w:rPr>
      </w:pPr>
      <w:r w:rsidRPr="002A45AB">
        <w:rPr>
          <w:b/>
          <w:bCs/>
          <w:szCs w:val="28"/>
          <w:lang w:val="ru-RU"/>
        </w:rPr>
        <w:fldChar w:fldCharType="end"/>
      </w:r>
    </w:p>
    <w:p w:rsidR="002A45AB" w:rsidRPr="002A45AB" w:rsidRDefault="002A45AB" w:rsidP="00CB242A">
      <w:pPr>
        <w:ind w:firstLine="0"/>
        <w:jc w:val="left"/>
        <w:rPr>
          <w:szCs w:val="28"/>
          <w:lang w:val="ru-RU"/>
        </w:rPr>
      </w:pPr>
    </w:p>
    <w:p w:rsidR="002A45AB" w:rsidRPr="003D3F81" w:rsidRDefault="00201E4B" w:rsidP="00CB242A">
      <w:pPr>
        <w:pStyle w:val="aa"/>
        <w:pageBreakBefore/>
        <w:numPr>
          <w:ilvl w:val="0"/>
          <w:numId w:val="4"/>
        </w:numPr>
        <w:spacing w:after="0" w:line="240" w:lineRule="auto"/>
        <w:outlineLvl w:val="0"/>
        <w:rPr>
          <w:rFonts w:ascii="Times New Roman" w:hAnsi="Times New Roman"/>
          <w:b/>
          <w:bCs/>
          <w:kern w:val="32"/>
          <w:szCs w:val="28"/>
        </w:rPr>
      </w:pPr>
      <w:bookmarkStart w:id="2" w:name="_Toc123814950"/>
      <w:bookmarkEnd w:id="1"/>
      <w:r w:rsidRPr="003D3F81">
        <w:rPr>
          <w:rFonts w:ascii="Times New Roman" w:hAnsi="Times New Roman"/>
          <w:b/>
          <w:bCs/>
          <w:kern w:val="32"/>
          <w:szCs w:val="28"/>
        </w:rPr>
        <w:lastRenderedPageBreak/>
        <w:t>ПАСПОРТ КОНЦЕПЦИИ</w:t>
      </w:r>
      <w:bookmarkEnd w:id="2"/>
    </w:p>
    <w:p w:rsidR="002A45AB" w:rsidRPr="002A45AB" w:rsidRDefault="002A45AB" w:rsidP="00CB242A">
      <w:pPr>
        <w:rPr>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2"/>
      </w:tblGrid>
      <w:tr w:rsidR="002A45AB" w:rsidRPr="00A5229B" w:rsidTr="001D1F1B">
        <w:tc>
          <w:tcPr>
            <w:tcW w:w="3823" w:type="dxa"/>
            <w:shd w:val="clear" w:color="auto" w:fill="auto"/>
          </w:tcPr>
          <w:p w:rsidR="002A45AB" w:rsidRPr="002A45AB" w:rsidRDefault="002A45AB" w:rsidP="00CB242A">
            <w:pPr>
              <w:ind w:firstLine="0"/>
              <w:jc w:val="center"/>
              <w:rPr>
                <w:b/>
                <w:szCs w:val="28"/>
                <w:lang w:val="ru-RU"/>
              </w:rPr>
            </w:pPr>
            <w:r w:rsidRPr="002A45AB">
              <w:rPr>
                <w:b/>
                <w:szCs w:val="28"/>
                <w:lang w:val="ru-RU"/>
              </w:rPr>
              <w:t>Наименование</w:t>
            </w:r>
          </w:p>
          <w:p w:rsidR="002A45AB" w:rsidRPr="002A45AB" w:rsidRDefault="002A45AB" w:rsidP="00CB242A">
            <w:pPr>
              <w:ind w:firstLine="0"/>
              <w:jc w:val="center"/>
              <w:rPr>
                <w:b/>
                <w:szCs w:val="28"/>
                <w:lang w:val="ru-RU"/>
              </w:rPr>
            </w:pPr>
          </w:p>
        </w:tc>
        <w:tc>
          <w:tcPr>
            <w:tcW w:w="5522" w:type="dxa"/>
            <w:shd w:val="clear" w:color="auto" w:fill="auto"/>
          </w:tcPr>
          <w:p w:rsidR="002A45AB" w:rsidRPr="002A45AB" w:rsidRDefault="002A45AB" w:rsidP="00D7326F">
            <w:pPr>
              <w:ind w:firstLine="0"/>
              <w:rPr>
                <w:b/>
                <w:szCs w:val="28"/>
                <w:lang w:val="ru-RU"/>
              </w:rPr>
            </w:pPr>
            <w:r w:rsidRPr="002A45AB">
              <w:rPr>
                <w:b/>
                <w:szCs w:val="28"/>
                <w:lang w:val="ru-RU"/>
              </w:rPr>
              <w:t>Концепция обеспечения общественной безопасности в партнерстве с обществом</w:t>
            </w:r>
          </w:p>
        </w:tc>
      </w:tr>
      <w:tr w:rsidR="002A45AB" w:rsidRPr="00A5229B" w:rsidTr="001D1F1B">
        <w:trPr>
          <w:trHeight w:val="812"/>
        </w:trPr>
        <w:tc>
          <w:tcPr>
            <w:tcW w:w="3823" w:type="dxa"/>
            <w:shd w:val="clear" w:color="auto" w:fill="auto"/>
          </w:tcPr>
          <w:p w:rsidR="002A45AB" w:rsidRPr="002A45AB" w:rsidRDefault="002A45AB" w:rsidP="00CB242A">
            <w:pPr>
              <w:ind w:firstLine="0"/>
              <w:rPr>
                <w:szCs w:val="28"/>
                <w:lang w:val="ru-RU"/>
              </w:rPr>
            </w:pPr>
            <w:r w:rsidRPr="002A45AB">
              <w:rPr>
                <w:szCs w:val="28"/>
                <w:lang w:val="ru-RU"/>
              </w:rPr>
              <w:t>Основание для разработки</w:t>
            </w:r>
          </w:p>
          <w:p w:rsidR="002A45AB" w:rsidRPr="002A45AB" w:rsidRDefault="002A45AB" w:rsidP="00CB242A">
            <w:pPr>
              <w:ind w:firstLine="0"/>
              <w:rPr>
                <w:szCs w:val="28"/>
                <w:lang w:val="ru-RU"/>
              </w:rPr>
            </w:pPr>
          </w:p>
        </w:tc>
        <w:tc>
          <w:tcPr>
            <w:tcW w:w="5522" w:type="dxa"/>
            <w:shd w:val="clear" w:color="auto" w:fill="auto"/>
          </w:tcPr>
          <w:p w:rsidR="002A45AB" w:rsidRPr="002A45AB" w:rsidRDefault="00FA7C59" w:rsidP="00FA7C59">
            <w:pPr>
              <w:ind w:firstLine="0"/>
              <w:rPr>
                <w:szCs w:val="28"/>
                <w:lang w:val="ru-RU"/>
              </w:rPr>
            </w:pPr>
            <w:r w:rsidRPr="00FA7C59">
              <w:rPr>
                <w:szCs w:val="28"/>
                <w:lang w:val="ru-RU"/>
              </w:rPr>
              <w:t>Поручение Президента Республики Казахстан от 6 января 2023 года №23-95.</w:t>
            </w:r>
          </w:p>
        </w:tc>
      </w:tr>
      <w:tr w:rsidR="002A45AB" w:rsidRPr="00A5229B" w:rsidTr="001D1F1B">
        <w:tc>
          <w:tcPr>
            <w:tcW w:w="3823" w:type="dxa"/>
            <w:shd w:val="clear" w:color="auto" w:fill="auto"/>
          </w:tcPr>
          <w:p w:rsidR="002A45AB" w:rsidRPr="002A45AB" w:rsidRDefault="002A45AB" w:rsidP="00CB242A">
            <w:pPr>
              <w:ind w:firstLine="0"/>
              <w:rPr>
                <w:szCs w:val="28"/>
                <w:lang w:val="ru-RU"/>
              </w:rPr>
            </w:pPr>
            <w:r w:rsidRPr="002A45AB">
              <w:rPr>
                <w:szCs w:val="28"/>
                <w:lang w:val="ru-RU"/>
              </w:rPr>
              <w:t>Государственный орган, ответственный за разработку</w:t>
            </w:r>
          </w:p>
        </w:tc>
        <w:tc>
          <w:tcPr>
            <w:tcW w:w="5522" w:type="dxa"/>
            <w:shd w:val="clear" w:color="auto" w:fill="auto"/>
          </w:tcPr>
          <w:p w:rsidR="002A45AB" w:rsidRPr="002A45AB" w:rsidRDefault="002A45AB" w:rsidP="00CB242A">
            <w:pPr>
              <w:ind w:firstLine="0"/>
              <w:rPr>
                <w:szCs w:val="28"/>
                <w:lang w:val="ru-RU"/>
              </w:rPr>
            </w:pPr>
            <w:r w:rsidRPr="002A45AB">
              <w:rPr>
                <w:szCs w:val="28"/>
                <w:lang w:val="ru-RU"/>
              </w:rPr>
              <w:t>Министерство внутренних дел Республики Казахстан</w:t>
            </w:r>
          </w:p>
        </w:tc>
      </w:tr>
      <w:tr w:rsidR="002A45AB" w:rsidRPr="00A5229B" w:rsidTr="001D1F1B">
        <w:tc>
          <w:tcPr>
            <w:tcW w:w="3823" w:type="dxa"/>
            <w:shd w:val="clear" w:color="auto" w:fill="auto"/>
          </w:tcPr>
          <w:p w:rsidR="002A45AB" w:rsidRPr="002A45AB" w:rsidRDefault="002A45AB" w:rsidP="00CB242A">
            <w:pPr>
              <w:ind w:firstLine="0"/>
              <w:rPr>
                <w:szCs w:val="28"/>
                <w:lang w:val="ru-RU"/>
              </w:rPr>
            </w:pPr>
            <w:r w:rsidRPr="002A45AB">
              <w:rPr>
                <w:szCs w:val="28"/>
                <w:lang w:val="ru-RU"/>
              </w:rPr>
              <w:t>Государственные органы и организации, ответственные за реализацию</w:t>
            </w:r>
          </w:p>
        </w:tc>
        <w:tc>
          <w:tcPr>
            <w:tcW w:w="5522" w:type="dxa"/>
            <w:shd w:val="clear" w:color="auto" w:fill="auto"/>
          </w:tcPr>
          <w:p w:rsidR="002A45AB" w:rsidRPr="002A45AB" w:rsidRDefault="002A45AB" w:rsidP="00D7326F">
            <w:pPr>
              <w:ind w:firstLine="0"/>
              <w:rPr>
                <w:szCs w:val="28"/>
                <w:lang w:val="ru-RU"/>
              </w:rPr>
            </w:pPr>
            <w:r w:rsidRPr="002A45AB">
              <w:rPr>
                <w:szCs w:val="28"/>
                <w:lang w:val="ru-RU"/>
              </w:rPr>
              <w:t xml:space="preserve">Государственные </w:t>
            </w:r>
            <w:r w:rsidR="00D7326F">
              <w:rPr>
                <w:szCs w:val="28"/>
                <w:lang w:val="ru-RU"/>
              </w:rPr>
              <w:t xml:space="preserve">и местные исполнительные </w:t>
            </w:r>
            <w:r w:rsidRPr="002A45AB">
              <w:rPr>
                <w:szCs w:val="28"/>
                <w:lang w:val="ru-RU"/>
              </w:rPr>
              <w:t>органы</w:t>
            </w:r>
            <w:r w:rsidR="00D7326F">
              <w:rPr>
                <w:szCs w:val="28"/>
                <w:lang w:val="ru-RU"/>
              </w:rPr>
              <w:t>, подведомственные учреждения, неправительственные организации, общественные объединения</w:t>
            </w:r>
            <w:r w:rsidR="00FA7C59" w:rsidRPr="00FA7C59">
              <w:rPr>
                <w:szCs w:val="28"/>
                <w:lang w:val="ru-RU"/>
              </w:rPr>
              <w:t xml:space="preserve"> </w:t>
            </w:r>
          </w:p>
        </w:tc>
      </w:tr>
      <w:tr w:rsidR="002A45AB" w:rsidRPr="003D3F81" w:rsidTr="001D1F1B">
        <w:tc>
          <w:tcPr>
            <w:tcW w:w="3823" w:type="dxa"/>
            <w:shd w:val="clear" w:color="auto" w:fill="auto"/>
          </w:tcPr>
          <w:p w:rsidR="002A45AB" w:rsidRPr="002A45AB" w:rsidRDefault="002A45AB" w:rsidP="00CB242A">
            <w:pPr>
              <w:ind w:firstLine="0"/>
              <w:rPr>
                <w:szCs w:val="28"/>
                <w:lang w:val="ru-RU"/>
              </w:rPr>
            </w:pPr>
            <w:r w:rsidRPr="002A45AB">
              <w:rPr>
                <w:szCs w:val="28"/>
                <w:lang w:val="ru-RU"/>
              </w:rPr>
              <w:t>Срок реализации</w:t>
            </w:r>
          </w:p>
        </w:tc>
        <w:tc>
          <w:tcPr>
            <w:tcW w:w="5522" w:type="dxa"/>
            <w:shd w:val="clear" w:color="auto" w:fill="auto"/>
          </w:tcPr>
          <w:p w:rsidR="002A45AB" w:rsidRPr="002A45AB" w:rsidRDefault="002A45AB" w:rsidP="00CB242A">
            <w:pPr>
              <w:ind w:firstLine="5"/>
              <w:rPr>
                <w:szCs w:val="28"/>
                <w:lang w:val="ru-RU"/>
              </w:rPr>
            </w:pPr>
            <w:r w:rsidRPr="002A45AB">
              <w:rPr>
                <w:szCs w:val="28"/>
                <w:lang w:val="ru-RU"/>
              </w:rPr>
              <w:t>2024-2028 годы</w:t>
            </w:r>
          </w:p>
        </w:tc>
      </w:tr>
    </w:tbl>
    <w:p w:rsidR="002A45AB" w:rsidRPr="002A45AB" w:rsidRDefault="002A45AB" w:rsidP="00CB242A">
      <w:pPr>
        <w:rPr>
          <w:szCs w:val="28"/>
          <w:lang w:val="ru-RU"/>
        </w:rPr>
      </w:pPr>
    </w:p>
    <w:p w:rsidR="002A45AB" w:rsidRPr="002A45AB" w:rsidRDefault="002A45AB" w:rsidP="00CB242A">
      <w:pPr>
        <w:pageBreakBefore/>
        <w:outlineLvl w:val="0"/>
        <w:rPr>
          <w:b/>
          <w:bCs/>
          <w:kern w:val="32"/>
          <w:szCs w:val="28"/>
          <w:lang w:val="ru-RU"/>
        </w:rPr>
      </w:pPr>
      <w:bookmarkStart w:id="3" w:name="_Toc123814951"/>
      <w:r w:rsidRPr="002A45AB">
        <w:rPr>
          <w:b/>
          <w:bCs/>
          <w:kern w:val="32"/>
          <w:szCs w:val="28"/>
          <w:lang w:val="ru-RU"/>
        </w:rPr>
        <w:lastRenderedPageBreak/>
        <w:t>ВВЕДЕНИЕ</w:t>
      </w:r>
      <w:bookmarkEnd w:id="3"/>
    </w:p>
    <w:p w:rsidR="002A45AB" w:rsidRPr="00541CA6" w:rsidRDefault="002A45AB" w:rsidP="00CB242A">
      <w:pPr>
        <w:rPr>
          <w:sz w:val="18"/>
          <w:szCs w:val="28"/>
          <w:lang w:val="ru-RU"/>
        </w:rPr>
      </w:pPr>
    </w:p>
    <w:p w:rsidR="002A45AB" w:rsidRPr="002A45AB" w:rsidRDefault="0007630D" w:rsidP="00CB242A">
      <w:pPr>
        <w:rPr>
          <w:szCs w:val="28"/>
          <w:lang w:val="ru-RU"/>
        </w:rPr>
      </w:pPr>
      <w:r>
        <w:rPr>
          <w:szCs w:val="28"/>
          <w:lang w:val="ru-RU"/>
        </w:rPr>
        <w:t>П</w:t>
      </w:r>
      <w:r w:rsidR="002A45AB" w:rsidRPr="002A45AB">
        <w:rPr>
          <w:szCs w:val="28"/>
          <w:lang w:val="ru-RU"/>
        </w:rPr>
        <w:t>реступност</w:t>
      </w:r>
      <w:r>
        <w:rPr>
          <w:szCs w:val="28"/>
          <w:lang w:val="ru-RU"/>
        </w:rPr>
        <w:t>ь</w:t>
      </w:r>
      <w:r w:rsidR="002A45AB" w:rsidRPr="002A45AB">
        <w:rPr>
          <w:szCs w:val="28"/>
          <w:lang w:val="ru-RU"/>
        </w:rPr>
        <w:t xml:space="preserve"> рассматривается </w:t>
      </w:r>
      <w:r w:rsidR="00DA3B59" w:rsidRPr="00AA4E7C">
        <w:rPr>
          <w:szCs w:val="28"/>
          <w:lang w:val="ru-RU"/>
        </w:rPr>
        <w:t>одним</w:t>
      </w:r>
      <w:r w:rsidR="00DA3B59">
        <w:rPr>
          <w:szCs w:val="28"/>
          <w:lang w:val="ru-RU"/>
        </w:rPr>
        <w:t xml:space="preserve"> </w:t>
      </w:r>
      <w:r w:rsidR="002A45AB" w:rsidRPr="002A45AB">
        <w:rPr>
          <w:szCs w:val="28"/>
          <w:lang w:val="ru-RU"/>
        </w:rPr>
        <w:t xml:space="preserve">из главных препятствий </w:t>
      </w:r>
      <w:r w:rsidR="001D1F1B" w:rsidRPr="00427A46">
        <w:rPr>
          <w:szCs w:val="28"/>
          <w:lang w:val="ru-RU"/>
        </w:rPr>
        <w:t>стабильного</w:t>
      </w:r>
      <w:r w:rsidR="001D1F1B">
        <w:rPr>
          <w:szCs w:val="28"/>
          <w:lang w:val="ru-RU"/>
        </w:rPr>
        <w:t xml:space="preserve"> </w:t>
      </w:r>
      <w:r w:rsidR="001D1F1B" w:rsidRPr="00427A46">
        <w:rPr>
          <w:szCs w:val="28"/>
          <w:lang w:val="ru-RU"/>
        </w:rPr>
        <w:t>развития</w:t>
      </w:r>
      <w:r w:rsidR="001D1F1B">
        <w:rPr>
          <w:szCs w:val="28"/>
          <w:lang w:val="ru-RU"/>
        </w:rPr>
        <w:t xml:space="preserve"> государства</w:t>
      </w:r>
      <w:r w:rsidR="002A45AB" w:rsidRPr="002A45AB">
        <w:rPr>
          <w:szCs w:val="28"/>
          <w:lang w:val="ru-RU"/>
        </w:rPr>
        <w:t xml:space="preserve">. </w:t>
      </w:r>
      <w:r w:rsidR="00AE1898">
        <w:rPr>
          <w:szCs w:val="28"/>
          <w:lang w:val="ru-RU"/>
        </w:rPr>
        <w:t>Н</w:t>
      </w:r>
      <w:r w:rsidR="002A45AB" w:rsidRPr="002A45AB">
        <w:rPr>
          <w:szCs w:val="28"/>
          <w:lang w:val="ru-RU"/>
        </w:rPr>
        <w:t>изкий уровень безопасности увеличивает экономическую неопределенность, препятс</w:t>
      </w:r>
      <w:r w:rsidR="001D1F1B">
        <w:rPr>
          <w:szCs w:val="28"/>
          <w:lang w:val="ru-RU"/>
        </w:rPr>
        <w:t>твует долгосрочным инвестициям</w:t>
      </w:r>
      <w:r w:rsidR="001D1F1B" w:rsidRPr="001D1F1B">
        <w:rPr>
          <w:szCs w:val="28"/>
          <w:lang w:val="ru-RU"/>
        </w:rPr>
        <w:t xml:space="preserve"> </w:t>
      </w:r>
      <w:r w:rsidR="002A45AB" w:rsidRPr="002A45AB">
        <w:rPr>
          <w:szCs w:val="28"/>
          <w:lang w:val="ru-RU"/>
        </w:rPr>
        <w:t>и подрывает принцип верховенств</w:t>
      </w:r>
      <w:r>
        <w:rPr>
          <w:szCs w:val="28"/>
          <w:lang w:val="ru-RU"/>
        </w:rPr>
        <w:t>а</w:t>
      </w:r>
      <w:r w:rsidR="002A45AB" w:rsidRPr="002A45AB">
        <w:rPr>
          <w:szCs w:val="28"/>
          <w:lang w:val="ru-RU"/>
        </w:rPr>
        <w:t xml:space="preserve"> закона.</w:t>
      </w:r>
    </w:p>
    <w:p w:rsidR="001D1F1B" w:rsidRDefault="002A45AB" w:rsidP="00CB242A">
      <w:pPr>
        <w:rPr>
          <w:szCs w:val="28"/>
          <w:lang w:val="ru-RU"/>
        </w:rPr>
      </w:pPr>
      <w:r w:rsidRPr="002A45AB">
        <w:rPr>
          <w:szCs w:val="28"/>
          <w:lang w:val="ru-RU"/>
        </w:rPr>
        <w:t xml:space="preserve">В этой связи, </w:t>
      </w:r>
      <w:r w:rsidR="001D1F1B">
        <w:rPr>
          <w:szCs w:val="28"/>
          <w:lang w:val="ru-RU"/>
        </w:rPr>
        <w:t xml:space="preserve">принятие </w:t>
      </w:r>
      <w:r w:rsidR="001D1F1B" w:rsidRPr="002A45AB">
        <w:rPr>
          <w:szCs w:val="28"/>
          <w:lang w:val="ru-RU"/>
        </w:rPr>
        <w:t>стратеги</w:t>
      </w:r>
      <w:r w:rsidR="001D1F1B">
        <w:rPr>
          <w:szCs w:val="28"/>
          <w:lang w:val="ru-RU"/>
        </w:rPr>
        <w:t>и</w:t>
      </w:r>
      <w:r w:rsidR="001D1F1B" w:rsidRPr="002A45AB">
        <w:rPr>
          <w:szCs w:val="28"/>
          <w:lang w:val="ru-RU"/>
        </w:rPr>
        <w:t xml:space="preserve"> предупреждения правонарушени</w:t>
      </w:r>
      <w:r w:rsidR="001D1F1B">
        <w:rPr>
          <w:szCs w:val="28"/>
          <w:lang w:val="ru-RU"/>
        </w:rPr>
        <w:t>й</w:t>
      </w:r>
      <w:r w:rsidR="00541CA6">
        <w:rPr>
          <w:szCs w:val="28"/>
          <w:lang w:val="ru-RU"/>
        </w:rPr>
        <w:t xml:space="preserve"> </w:t>
      </w:r>
      <w:r w:rsidR="001D1F1B" w:rsidRPr="002A45AB">
        <w:rPr>
          <w:szCs w:val="28"/>
          <w:lang w:val="ru-RU"/>
        </w:rPr>
        <w:t xml:space="preserve">и </w:t>
      </w:r>
      <w:r w:rsidR="00AE1898">
        <w:rPr>
          <w:szCs w:val="28"/>
          <w:lang w:val="ru-RU"/>
        </w:rPr>
        <w:t xml:space="preserve">предотвращения </w:t>
      </w:r>
      <w:r w:rsidR="001D1F1B" w:rsidRPr="002A45AB">
        <w:rPr>
          <w:szCs w:val="28"/>
          <w:lang w:val="ru-RU"/>
        </w:rPr>
        <w:t>виктимизаци</w:t>
      </w:r>
      <w:r w:rsidR="001D1F1B">
        <w:rPr>
          <w:szCs w:val="28"/>
          <w:lang w:val="ru-RU"/>
        </w:rPr>
        <w:t xml:space="preserve">и </w:t>
      </w:r>
      <w:r w:rsidRPr="002A45AB">
        <w:rPr>
          <w:szCs w:val="28"/>
          <w:lang w:val="ru-RU"/>
        </w:rPr>
        <w:t xml:space="preserve">является актуальной задачей для Казахстана. </w:t>
      </w:r>
    </w:p>
    <w:p w:rsidR="002A45AB" w:rsidRPr="002A45AB" w:rsidRDefault="002A45AB" w:rsidP="00CB242A">
      <w:pPr>
        <w:rPr>
          <w:szCs w:val="28"/>
          <w:lang w:val="ru-RU"/>
        </w:rPr>
      </w:pPr>
      <w:r w:rsidRPr="002A45AB">
        <w:rPr>
          <w:szCs w:val="28"/>
          <w:lang w:val="ru-RU"/>
        </w:rPr>
        <w:t xml:space="preserve">В настоящей Концепции обеспечения общественной безопасности </w:t>
      </w:r>
      <w:r w:rsidR="00C30177">
        <w:rPr>
          <w:szCs w:val="28"/>
          <w:lang w:val="ru-RU"/>
        </w:rPr>
        <w:br/>
      </w:r>
      <w:r w:rsidRPr="002A45AB">
        <w:rPr>
          <w:szCs w:val="28"/>
          <w:lang w:val="ru-RU"/>
        </w:rPr>
        <w:t>в партнерстве с обществом отражены ключевые принципы, задачи и подходы для развития эффективной системы превенции правонарушений</w:t>
      </w:r>
      <w:r w:rsidR="00541CA6">
        <w:rPr>
          <w:szCs w:val="28"/>
          <w:lang w:val="ru-RU"/>
        </w:rPr>
        <w:t xml:space="preserve"> </w:t>
      </w:r>
      <w:r w:rsidR="00541CA6">
        <w:rPr>
          <w:szCs w:val="28"/>
          <w:lang w:val="ru-RU"/>
        </w:rPr>
        <w:br/>
      </w:r>
      <w:r w:rsidRPr="002A45AB">
        <w:rPr>
          <w:szCs w:val="28"/>
          <w:lang w:val="ru-RU"/>
        </w:rPr>
        <w:t xml:space="preserve">с закреплением роли и солидарной ответственности государственных органов и общества. </w:t>
      </w:r>
    </w:p>
    <w:p w:rsidR="002A45AB" w:rsidRPr="002A45AB" w:rsidRDefault="002A45AB" w:rsidP="00CB242A">
      <w:pPr>
        <w:rPr>
          <w:szCs w:val="28"/>
          <w:lang w:val="ru-RU"/>
        </w:rPr>
      </w:pPr>
      <w:r w:rsidRPr="002A45AB">
        <w:rPr>
          <w:szCs w:val="28"/>
          <w:lang w:val="ru-RU"/>
        </w:rPr>
        <w:t xml:space="preserve">Главным посылом документа является то, что сегодняшнее положение дел в сфере общественной безопасности в контексте новых </w:t>
      </w:r>
      <w:r w:rsidR="00EA5E33" w:rsidRPr="00AA4E7C">
        <w:rPr>
          <w:szCs w:val="28"/>
          <w:lang w:val="ru-RU"/>
        </w:rPr>
        <w:t>вызовов</w:t>
      </w:r>
      <w:r w:rsidR="00EA5E33">
        <w:rPr>
          <w:szCs w:val="28"/>
          <w:lang w:val="ru-RU"/>
        </w:rPr>
        <w:t xml:space="preserve"> </w:t>
      </w:r>
      <w:r w:rsidRPr="002A45AB">
        <w:rPr>
          <w:szCs w:val="28"/>
          <w:lang w:val="ru-RU"/>
        </w:rPr>
        <w:t>и угроз требует значительной трансформации действующего механизма</w:t>
      </w:r>
      <w:r w:rsidR="00541CA6">
        <w:rPr>
          <w:szCs w:val="28"/>
          <w:lang w:val="ru-RU"/>
        </w:rPr>
        <w:t xml:space="preserve"> </w:t>
      </w:r>
      <w:r w:rsidRPr="002A45AB">
        <w:rPr>
          <w:szCs w:val="28"/>
          <w:lang w:val="ru-RU"/>
        </w:rPr>
        <w:t xml:space="preserve">взаимодействия субъектов профилактики правонарушений. </w:t>
      </w:r>
    </w:p>
    <w:p w:rsidR="002A45AB" w:rsidRPr="002A45AB" w:rsidRDefault="002A45AB" w:rsidP="00CB242A">
      <w:pPr>
        <w:rPr>
          <w:szCs w:val="28"/>
          <w:lang w:val="ru-RU"/>
        </w:rPr>
      </w:pPr>
      <w:r w:rsidRPr="002A45AB">
        <w:rPr>
          <w:szCs w:val="28"/>
          <w:lang w:val="ru-RU"/>
        </w:rPr>
        <w:t>Концепция разработана в соответствии с положениями стратегических программных документов страны, а также международных обязательств Казахстана</w:t>
      </w:r>
      <w:r w:rsidR="00541CA6">
        <w:rPr>
          <w:szCs w:val="28"/>
          <w:lang w:val="ru-RU"/>
        </w:rPr>
        <w:t>,</w:t>
      </w:r>
      <w:r w:rsidRPr="002A45AB">
        <w:rPr>
          <w:szCs w:val="28"/>
          <w:lang w:val="ru-RU"/>
        </w:rPr>
        <w:t xml:space="preserve"> как страны-участни</w:t>
      </w:r>
      <w:r w:rsidR="004A02F3">
        <w:rPr>
          <w:szCs w:val="28"/>
          <w:lang w:val="ru-RU"/>
        </w:rPr>
        <w:t>цы</w:t>
      </w:r>
      <w:r w:rsidRPr="002A45AB">
        <w:rPr>
          <w:szCs w:val="28"/>
          <w:lang w:val="ru-RU"/>
        </w:rPr>
        <w:t xml:space="preserve"> Организации Объединенных Наций, </w:t>
      </w:r>
      <w:r w:rsidR="00522203">
        <w:rPr>
          <w:szCs w:val="28"/>
          <w:lang w:val="ru-RU"/>
        </w:rPr>
        <w:br/>
      </w:r>
      <w:r w:rsidRPr="002A45AB">
        <w:rPr>
          <w:szCs w:val="28"/>
          <w:lang w:val="ru-RU"/>
        </w:rPr>
        <w:t>на основе комплексного анализа факторов, влияющих на безопасность</w:t>
      </w:r>
      <w:r w:rsidR="00191269" w:rsidRPr="00AA4E7C">
        <w:rPr>
          <w:szCs w:val="28"/>
          <w:lang w:val="ru-RU"/>
        </w:rPr>
        <w:t>,</w:t>
      </w:r>
      <w:r w:rsidRPr="002A45AB">
        <w:rPr>
          <w:szCs w:val="28"/>
          <w:lang w:val="ru-RU"/>
        </w:rPr>
        <w:t xml:space="preserve"> </w:t>
      </w:r>
      <w:r w:rsidR="00522203">
        <w:rPr>
          <w:szCs w:val="28"/>
          <w:lang w:val="ru-RU"/>
        </w:rPr>
        <w:br/>
      </w:r>
      <w:r w:rsidRPr="002A45AB">
        <w:rPr>
          <w:szCs w:val="28"/>
          <w:lang w:val="ru-RU"/>
        </w:rPr>
        <w:t>и обзора</w:t>
      </w:r>
      <w:r w:rsidR="004A02F3">
        <w:rPr>
          <w:szCs w:val="28"/>
          <w:lang w:val="ru-RU"/>
        </w:rPr>
        <w:t xml:space="preserve"> передового международного опыта</w:t>
      </w:r>
      <w:r w:rsidRPr="002A45AB">
        <w:rPr>
          <w:szCs w:val="28"/>
          <w:lang w:val="ru-RU"/>
        </w:rPr>
        <w:t xml:space="preserve">. </w:t>
      </w:r>
    </w:p>
    <w:p w:rsidR="002A45AB" w:rsidRPr="002A45AB" w:rsidRDefault="002A45AB" w:rsidP="00CB242A">
      <w:pPr>
        <w:rPr>
          <w:szCs w:val="28"/>
          <w:lang w:val="ru-RU"/>
        </w:rPr>
      </w:pPr>
      <w:r w:rsidRPr="002A45AB">
        <w:rPr>
          <w:szCs w:val="28"/>
          <w:lang w:val="ru-RU"/>
        </w:rPr>
        <w:t>Реализация концепци</w:t>
      </w:r>
      <w:r w:rsidR="00201E4B" w:rsidRPr="003D3F81">
        <w:rPr>
          <w:szCs w:val="28"/>
          <w:lang w:val="ru-RU"/>
        </w:rPr>
        <w:t>и</w:t>
      </w:r>
      <w:r w:rsidRPr="002A45AB">
        <w:rPr>
          <w:szCs w:val="28"/>
          <w:lang w:val="ru-RU"/>
        </w:rPr>
        <w:t xml:space="preserve"> будет способствовать достижению следующих общенациональных приоритетов и стратегических задач: </w:t>
      </w:r>
    </w:p>
    <w:p w:rsidR="002A45AB" w:rsidRPr="002A45AB" w:rsidRDefault="0030272B" w:rsidP="00CB242A">
      <w:pPr>
        <w:rPr>
          <w:szCs w:val="28"/>
          <w:lang w:val="ru-RU"/>
        </w:rPr>
      </w:pPr>
      <w:r>
        <w:rPr>
          <w:szCs w:val="28"/>
          <w:lang w:val="ru-RU"/>
        </w:rPr>
        <w:t>-</w:t>
      </w:r>
      <w:r>
        <w:rPr>
          <w:szCs w:val="28"/>
        </w:rPr>
        <w:t> </w:t>
      </w:r>
      <w:r w:rsidR="002A45AB" w:rsidRPr="002A45AB">
        <w:rPr>
          <w:szCs w:val="28"/>
          <w:lang w:val="ru-RU"/>
        </w:rPr>
        <w:t>совершенствование правовых основ государства, направленных на эффективную реализацию гражданином прав и свобод, обеспечивающих верховенство закона во всех сферах жизни, взаимную ответственность личности и государства</w:t>
      </w:r>
      <w:r w:rsidR="00191269" w:rsidRPr="00AA4E7C">
        <w:rPr>
          <w:szCs w:val="28"/>
          <w:lang w:val="ru-RU"/>
        </w:rPr>
        <w:t>;</w:t>
      </w:r>
    </w:p>
    <w:p w:rsidR="002A45AB" w:rsidRPr="002A45AB" w:rsidRDefault="0030272B" w:rsidP="00CB242A">
      <w:pPr>
        <w:rPr>
          <w:i/>
          <w:iCs/>
          <w:szCs w:val="28"/>
          <w:lang w:val="ru-RU"/>
        </w:rPr>
      </w:pPr>
      <w:r>
        <w:rPr>
          <w:szCs w:val="28"/>
          <w:lang w:val="ru-RU"/>
        </w:rPr>
        <w:t>-</w:t>
      </w:r>
      <w:r>
        <w:rPr>
          <w:szCs w:val="28"/>
        </w:rPr>
        <w:t> </w:t>
      </w:r>
      <w:r w:rsidR="002A45AB" w:rsidRPr="002A45AB">
        <w:rPr>
          <w:szCs w:val="28"/>
          <w:lang w:val="ru-RU"/>
        </w:rPr>
        <w:t>переход от силовой модели работы полиции к сервисной модели взаимодействия правоохранительных органов с гражданами для построения безопасного и правового общества</w:t>
      </w:r>
      <w:r w:rsidR="003D3F81" w:rsidRPr="003D3F81">
        <w:rPr>
          <w:szCs w:val="28"/>
          <w:lang w:val="ru-RU"/>
        </w:rPr>
        <w:t xml:space="preserve"> </w:t>
      </w:r>
      <w:r w:rsidR="002A45AB" w:rsidRPr="00471AC9">
        <w:rPr>
          <w:i/>
          <w:iCs/>
          <w:sz w:val="24"/>
          <w:szCs w:val="28"/>
          <w:lang w:val="ru-RU"/>
        </w:rPr>
        <w:t>(Национальный план развития Республики Казахстан до 2025 года, Общенациональный приоритет 4, Задача 2</w:t>
      </w:r>
      <w:r w:rsidR="000D3FD9">
        <w:rPr>
          <w:rStyle w:val="ad"/>
          <w:i/>
          <w:iCs/>
          <w:sz w:val="24"/>
          <w:szCs w:val="28"/>
          <w:lang w:val="ru-RU"/>
        </w:rPr>
        <w:footnoteReference w:id="1"/>
      </w:r>
      <w:r w:rsidR="002A45AB" w:rsidRPr="00471AC9">
        <w:rPr>
          <w:i/>
          <w:iCs/>
          <w:sz w:val="24"/>
          <w:szCs w:val="28"/>
          <w:lang w:val="ru-RU"/>
        </w:rPr>
        <w:t>)</w:t>
      </w:r>
      <w:r w:rsidR="00191269" w:rsidRPr="00AA4E7C">
        <w:rPr>
          <w:iCs/>
          <w:sz w:val="24"/>
          <w:szCs w:val="28"/>
          <w:lang w:val="ru-RU"/>
        </w:rPr>
        <w:t>;</w:t>
      </w:r>
    </w:p>
    <w:p w:rsidR="002A45AB" w:rsidRPr="00471AC9" w:rsidRDefault="0030272B" w:rsidP="00CB242A">
      <w:pPr>
        <w:rPr>
          <w:i/>
          <w:iCs/>
          <w:sz w:val="24"/>
          <w:szCs w:val="28"/>
          <w:lang w:val="ru-RU"/>
        </w:rPr>
      </w:pPr>
      <w:r>
        <w:rPr>
          <w:szCs w:val="28"/>
          <w:lang w:val="ru-RU"/>
        </w:rPr>
        <w:t>-</w:t>
      </w:r>
      <w:r>
        <w:rPr>
          <w:szCs w:val="28"/>
        </w:rPr>
        <w:t> </w:t>
      </w:r>
      <w:r w:rsidR="002A45AB" w:rsidRPr="002A45AB">
        <w:rPr>
          <w:szCs w:val="28"/>
          <w:lang w:val="ru-RU"/>
        </w:rPr>
        <w:t xml:space="preserve">построение «человекоцентричной» модели государственного управления – «Люди, прежде всего» </w:t>
      </w:r>
      <w:r w:rsidR="002A45AB" w:rsidRPr="00471AC9">
        <w:rPr>
          <w:i/>
          <w:iCs/>
          <w:sz w:val="24"/>
          <w:szCs w:val="28"/>
          <w:lang w:val="ru-RU"/>
        </w:rPr>
        <w:t>(Концепци</w:t>
      </w:r>
      <w:r w:rsidR="00471AC9">
        <w:rPr>
          <w:i/>
          <w:iCs/>
          <w:sz w:val="24"/>
          <w:szCs w:val="28"/>
          <w:lang w:val="ru-RU"/>
        </w:rPr>
        <w:t>я</w:t>
      </w:r>
      <w:r w:rsidR="002A45AB" w:rsidRPr="00471AC9">
        <w:rPr>
          <w:i/>
          <w:iCs/>
          <w:sz w:val="24"/>
          <w:szCs w:val="28"/>
          <w:lang w:val="ru-RU"/>
        </w:rPr>
        <w:t xml:space="preserve"> развития государственного управления в Республике Казахстан до 2030 года</w:t>
      </w:r>
      <w:r w:rsidR="000D3FD9">
        <w:rPr>
          <w:rStyle w:val="ad"/>
          <w:i/>
          <w:iCs/>
          <w:sz w:val="24"/>
          <w:szCs w:val="28"/>
          <w:lang w:val="ru-RU"/>
        </w:rPr>
        <w:footnoteReference w:id="2"/>
      </w:r>
      <w:r w:rsidR="002A45AB" w:rsidRPr="00471AC9">
        <w:rPr>
          <w:i/>
          <w:iCs/>
          <w:sz w:val="24"/>
          <w:szCs w:val="28"/>
          <w:lang w:val="ru-RU"/>
        </w:rPr>
        <w:t>)</w:t>
      </w:r>
      <w:r w:rsidR="00191269" w:rsidRPr="00AA4E7C">
        <w:rPr>
          <w:i/>
          <w:iCs/>
          <w:sz w:val="24"/>
          <w:szCs w:val="28"/>
          <w:lang w:val="ru-RU"/>
        </w:rPr>
        <w:t>.</w:t>
      </w:r>
    </w:p>
    <w:p w:rsidR="004B3202" w:rsidRPr="003D3F81" w:rsidRDefault="002A45AB" w:rsidP="00CB242A">
      <w:pPr>
        <w:rPr>
          <w:szCs w:val="28"/>
          <w:lang w:val="ru-RU"/>
        </w:rPr>
      </w:pPr>
      <w:r w:rsidRPr="002A45AB">
        <w:rPr>
          <w:szCs w:val="28"/>
          <w:lang w:val="ru-RU"/>
        </w:rPr>
        <w:t>Установленные в документе целевые параметры будут являться фундаментом для принятия дальнейших мер по переходу к качественно</w:t>
      </w:r>
      <w:r w:rsidR="00541CA6">
        <w:rPr>
          <w:szCs w:val="28"/>
          <w:lang w:val="ru-RU"/>
        </w:rPr>
        <w:t xml:space="preserve"> новому</w:t>
      </w:r>
      <w:r w:rsidRPr="002A45AB">
        <w:rPr>
          <w:szCs w:val="28"/>
          <w:lang w:val="ru-RU"/>
        </w:rPr>
        <w:t xml:space="preserve"> механизму обеспечения правопорядка для устойчивого развития Казахстана. </w:t>
      </w:r>
      <w:bookmarkStart w:id="4" w:name="_Toc123814952"/>
    </w:p>
    <w:p w:rsidR="002A45AB" w:rsidRPr="002A45AB" w:rsidRDefault="002A45AB" w:rsidP="00CB242A">
      <w:pPr>
        <w:pStyle w:val="1"/>
        <w:rPr>
          <w:szCs w:val="28"/>
          <w:lang w:val="ru-RU"/>
        </w:rPr>
      </w:pPr>
      <w:r w:rsidRPr="003D3F81">
        <w:rPr>
          <w:szCs w:val="28"/>
          <w:lang w:val="ru-RU"/>
        </w:rPr>
        <w:lastRenderedPageBreak/>
        <w:t>РА</w:t>
      </w:r>
      <w:r w:rsidRPr="002A45AB">
        <w:rPr>
          <w:szCs w:val="28"/>
          <w:lang w:val="ru-RU"/>
        </w:rPr>
        <w:t xml:space="preserve">ЗДЕЛ </w:t>
      </w:r>
      <w:r w:rsidRPr="003D3F81">
        <w:rPr>
          <w:szCs w:val="28"/>
          <w:lang w:val="ru-RU"/>
        </w:rPr>
        <w:t>2</w:t>
      </w:r>
      <w:r w:rsidRPr="002A45AB">
        <w:rPr>
          <w:szCs w:val="28"/>
          <w:lang w:val="ru-RU"/>
        </w:rPr>
        <w:t>. АНАЛИЗ ТЕКУЩЕЙ СИТУАЦИИ</w:t>
      </w:r>
      <w:bookmarkStart w:id="5" w:name="z28"/>
      <w:bookmarkEnd w:id="4"/>
    </w:p>
    <w:p w:rsidR="002A45AB" w:rsidRPr="002A45AB" w:rsidRDefault="002A45AB" w:rsidP="00CB242A">
      <w:pPr>
        <w:keepNext/>
        <w:outlineLvl w:val="1"/>
        <w:rPr>
          <w:rFonts w:eastAsia="Calibri"/>
          <w:b/>
          <w:bCs/>
          <w:iCs/>
          <w:szCs w:val="28"/>
          <w:lang w:val="ru-RU"/>
        </w:rPr>
      </w:pPr>
      <w:bookmarkStart w:id="6" w:name="_Toc123814953"/>
      <w:r w:rsidRPr="003D3F81">
        <w:rPr>
          <w:rFonts w:eastAsia="Calibri"/>
          <w:b/>
          <w:bCs/>
          <w:iCs/>
          <w:szCs w:val="28"/>
          <w:lang w:val="ru-RU"/>
        </w:rPr>
        <w:t>2</w:t>
      </w:r>
      <w:r w:rsidRPr="002A45AB">
        <w:rPr>
          <w:rFonts w:eastAsia="Calibri"/>
          <w:b/>
          <w:bCs/>
          <w:iCs/>
          <w:szCs w:val="28"/>
          <w:lang w:val="ru-RU"/>
        </w:rPr>
        <w:t>.1 Достигнутые результаты</w:t>
      </w:r>
      <w:bookmarkEnd w:id="6"/>
    </w:p>
    <w:bookmarkEnd w:id="5"/>
    <w:p w:rsidR="002A45AB" w:rsidRPr="002A45AB" w:rsidRDefault="002A45AB" w:rsidP="00CB242A">
      <w:pPr>
        <w:rPr>
          <w:szCs w:val="28"/>
          <w:lang w:val="ru-RU"/>
        </w:rPr>
      </w:pPr>
      <w:r w:rsidRPr="002A45AB">
        <w:rPr>
          <w:szCs w:val="28"/>
          <w:lang w:val="ru-RU"/>
        </w:rPr>
        <w:t xml:space="preserve">Анализ </w:t>
      </w:r>
      <w:r w:rsidRPr="002A45AB">
        <w:rPr>
          <w:i/>
          <w:szCs w:val="28"/>
          <w:lang w:val="ru-RU"/>
        </w:rPr>
        <w:t>уголовно-правовой статистики</w:t>
      </w:r>
      <w:r w:rsidRPr="002A45AB">
        <w:rPr>
          <w:szCs w:val="28"/>
          <w:lang w:val="ru-RU"/>
        </w:rPr>
        <w:t xml:space="preserve"> в отношении динамики, структуры и уровня преступности в Казахстане за 5 лет </w:t>
      </w:r>
      <w:r w:rsidRPr="002A45AB">
        <w:rPr>
          <w:i/>
          <w:szCs w:val="28"/>
          <w:lang w:val="ru-RU"/>
        </w:rPr>
        <w:t>(2018-2022 годы)</w:t>
      </w:r>
      <w:r w:rsidRPr="002A45AB">
        <w:rPr>
          <w:i/>
          <w:szCs w:val="28"/>
          <w:vertAlign w:val="superscript"/>
          <w:lang w:val="ru-RU"/>
        </w:rPr>
        <w:footnoteReference w:id="3"/>
      </w:r>
      <w:r w:rsidRPr="002A45AB">
        <w:rPr>
          <w:i/>
          <w:szCs w:val="28"/>
          <w:lang w:val="ru-RU"/>
        </w:rPr>
        <w:t xml:space="preserve"> </w:t>
      </w:r>
      <w:r w:rsidRPr="002A45AB">
        <w:rPr>
          <w:szCs w:val="28"/>
          <w:lang w:val="ru-RU"/>
        </w:rPr>
        <w:t xml:space="preserve">свидетельствует о том, что в стране сохраняется устойчивая тенденция снижения количества уголовных правонарушений </w:t>
      </w:r>
      <w:r w:rsidRPr="002A45AB">
        <w:rPr>
          <w:i/>
          <w:szCs w:val="28"/>
          <w:lang w:val="ru-RU"/>
        </w:rPr>
        <w:t>(</w:t>
      </w:r>
      <w:r w:rsidRPr="00297EED">
        <w:rPr>
          <w:i/>
          <w:sz w:val="24"/>
          <w:szCs w:val="24"/>
          <w:lang w:val="ru-RU"/>
        </w:rPr>
        <w:t>с 292,2 тыс. в 2018 г. до 157,4 тыс. в 2022 г</w:t>
      </w:r>
      <w:r w:rsidRPr="002A45AB">
        <w:rPr>
          <w:i/>
          <w:szCs w:val="28"/>
          <w:lang w:val="ru-RU"/>
        </w:rPr>
        <w:t>.)</w:t>
      </w:r>
      <w:r w:rsidRPr="002A45AB">
        <w:rPr>
          <w:szCs w:val="28"/>
          <w:vertAlign w:val="superscript"/>
          <w:lang w:val="ru-RU"/>
        </w:rPr>
        <w:footnoteReference w:id="4"/>
      </w:r>
      <w:r w:rsidR="00E64AD9" w:rsidRPr="00AA4E7C">
        <w:rPr>
          <w:szCs w:val="28"/>
          <w:lang w:val="ru-RU"/>
        </w:rPr>
        <w:t>.</w:t>
      </w:r>
    </w:p>
    <w:p w:rsidR="002A45AB" w:rsidRPr="002A45AB" w:rsidRDefault="002A45AB" w:rsidP="00CB242A">
      <w:pPr>
        <w:rPr>
          <w:i/>
          <w:szCs w:val="28"/>
          <w:lang w:val="ru-RU"/>
        </w:rPr>
      </w:pPr>
      <w:r w:rsidRPr="002A45AB">
        <w:rPr>
          <w:szCs w:val="28"/>
          <w:lang w:val="ru-RU"/>
        </w:rPr>
        <w:t xml:space="preserve">Количество </w:t>
      </w:r>
      <w:r w:rsidR="00FF7845">
        <w:rPr>
          <w:szCs w:val="28"/>
          <w:lang w:val="ru-RU"/>
        </w:rPr>
        <w:t>лиц</w:t>
      </w:r>
      <w:r w:rsidRPr="002A45AB">
        <w:rPr>
          <w:szCs w:val="28"/>
          <w:lang w:val="ru-RU"/>
        </w:rPr>
        <w:t>, пострадавших от уголовных правонарушений</w:t>
      </w:r>
      <w:r w:rsidR="00E64AD9" w:rsidRPr="00564906">
        <w:rPr>
          <w:szCs w:val="28"/>
          <w:lang w:val="ru-RU"/>
        </w:rPr>
        <w:t>,</w:t>
      </w:r>
      <w:r w:rsidRPr="002A45AB">
        <w:rPr>
          <w:szCs w:val="28"/>
          <w:lang w:val="ru-RU"/>
        </w:rPr>
        <w:t xml:space="preserve"> за этот период сократилось в 1</w:t>
      </w:r>
      <w:r w:rsidR="00FF7845">
        <w:rPr>
          <w:szCs w:val="28"/>
          <w:lang w:val="ru-RU"/>
        </w:rPr>
        <w:t>,</w:t>
      </w:r>
      <w:r w:rsidRPr="002A45AB">
        <w:rPr>
          <w:szCs w:val="28"/>
          <w:lang w:val="ru-RU"/>
        </w:rPr>
        <w:t xml:space="preserve">7 раза </w:t>
      </w:r>
      <w:r w:rsidRPr="002A45AB">
        <w:rPr>
          <w:i/>
          <w:szCs w:val="28"/>
          <w:lang w:val="ru-RU"/>
        </w:rPr>
        <w:t>(</w:t>
      </w:r>
      <w:r w:rsidRPr="00297EED">
        <w:rPr>
          <w:i/>
          <w:sz w:val="24"/>
          <w:szCs w:val="24"/>
          <w:lang w:val="ru-RU"/>
        </w:rPr>
        <w:t xml:space="preserve">с 242,8 тыс. в </w:t>
      </w:r>
      <w:r w:rsidR="00201E4B" w:rsidRPr="00297EED">
        <w:rPr>
          <w:i/>
          <w:sz w:val="24"/>
          <w:szCs w:val="24"/>
          <w:lang w:val="ru-RU"/>
        </w:rPr>
        <w:t>2018 до</w:t>
      </w:r>
      <w:r w:rsidRPr="00297EED">
        <w:rPr>
          <w:i/>
          <w:sz w:val="24"/>
          <w:szCs w:val="24"/>
          <w:lang w:val="ru-RU"/>
        </w:rPr>
        <w:t xml:space="preserve"> 136,9 тыс. в 2022</w:t>
      </w:r>
      <w:r w:rsidR="00297EED">
        <w:rPr>
          <w:i/>
          <w:sz w:val="24"/>
          <w:szCs w:val="24"/>
          <w:lang w:val="ru-RU"/>
        </w:rPr>
        <w:t xml:space="preserve"> г.</w:t>
      </w:r>
      <w:r w:rsidRPr="002A45AB">
        <w:rPr>
          <w:i/>
          <w:szCs w:val="28"/>
          <w:lang w:val="ru-RU"/>
        </w:rPr>
        <w:t>)</w:t>
      </w:r>
      <w:r w:rsidRPr="002A45AB">
        <w:rPr>
          <w:i/>
          <w:szCs w:val="28"/>
          <w:vertAlign w:val="superscript"/>
          <w:lang w:val="ru-RU"/>
        </w:rPr>
        <w:footnoteReference w:id="5"/>
      </w:r>
      <w:r w:rsidR="00E64AD9" w:rsidRPr="00564906">
        <w:rPr>
          <w:i/>
          <w:szCs w:val="28"/>
          <w:lang w:val="ru-RU"/>
        </w:rPr>
        <w:t>.</w:t>
      </w:r>
      <w:r w:rsidRPr="002A45AB">
        <w:rPr>
          <w:i/>
          <w:szCs w:val="28"/>
          <w:lang w:val="ru-RU"/>
        </w:rPr>
        <w:t xml:space="preserve"> </w:t>
      </w:r>
    </w:p>
    <w:p w:rsidR="00F26336" w:rsidRDefault="002A45AB" w:rsidP="00CB242A">
      <w:pPr>
        <w:rPr>
          <w:szCs w:val="28"/>
          <w:lang w:val="ru-RU"/>
        </w:rPr>
      </w:pPr>
      <w:r w:rsidRPr="002A45AB">
        <w:rPr>
          <w:szCs w:val="28"/>
          <w:lang w:val="ru-RU"/>
        </w:rPr>
        <w:t xml:space="preserve">Наблюдается снижение насильственных преступлений. Количество людей, погибших </w:t>
      </w:r>
      <w:r w:rsidR="003F77A0">
        <w:rPr>
          <w:szCs w:val="28"/>
          <w:lang w:val="ru-RU"/>
        </w:rPr>
        <w:t xml:space="preserve">от </w:t>
      </w:r>
      <w:r w:rsidRPr="002A45AB">
        <w:rPr>
          <w:szCs w:val="28"/>
          <w:lang w:val="ru-RU"/>
        </w:rPr>
        <w:t>преступн</w:t>
      </w:r>
      <w:r w:rsidR="003F77A0">
        <w:rPr>
          <w:szCs w:val="28"/>
          <w:lang w:val="ru-RU"/>
        </w:rPr>
        <w:t>ых посягательств</w:t>
      </w:r>
      <w:r w:rsidRPr="002A45AB">
        <w:rPr>
          <w:szCs w:val="28"/>
          <w:lang w:val="ru-RU"/>
        </w:rPr>
        <w:t>, уменьшилось</w:t>
      </w:r>
      <w:r w:rsidR="000E568C">
        <w:rPr>
          <w:szCs w:val="28"/>
          <w:lang w:val="ru-RU"/>
        </w:rPr>
        <w:t xml:space="preserve"> </w:t>
      </w:r>
      <w:r w:rsidRPr="002A45AB">
        <w:rPr>
          <w:szCs w:val="28"/>
          <w:lang w:val="ru-RU"/>
        </w:rPr>
        <w:t xml:space="preserve">с 2546 до 2358. </w:t>
      </w:r>
    </w:p>
    <w:p w:rsidR="002A45AB" w:rsidRPr="002A45AB" w:rsidRDefault="002A45AB" w:rsidP="00CB242A">
      <w:pPr>
        <w:rPr>
          <w:i/>
          <w:szCs w:val="28"/>
          <w:lang w:val="ru-RU"/>
        </w:rPr>
      </w:pPr>
      <w:r w:rsidRPr="002A45AB">
        <w:rPr>
          <w:szCs w:val="28"/>
          <w:lang w:val="ru-RU"/>
        </w:rPr>
        <w:t xml:space="preserve">В целом, за анализируемый период количество убийств сократилось </w:t>
      </w:r>
      <w:r w:rsidR="00F26336">
        <w:rPr>
          <w:szCs w:val="28"/>
          <w:lang w:val="ru-RU"/>
        </w:rPr>
        <w:br/>
      </w:r>
      <w:r w:rsidRPr="002A45AB">
        <w:rPr>
          <w:szCs w:val="28"/>
          <w:lang w:val="ru-RU"/>
        </w:rPr>
        <w:t xml:space="preserve">с </w:t>
      </w:r>
      <w:r w:rsidR="001F504B">
        <w:rPr>
          <w:szCs w:val="28"/>
          <w:lang w:val="ru-RU"/>
        </w:rPr>
        <w:t>823</w:t>
      </w:r>
      <w:r w:rsidRPr="002A45AB">
        <w:rPr>
          <w:szCs w:val="28"/>
          <w:lang w:val="ru-RU"/>
        </w:rPr>
        <w:t xml:space="preserve"> до </w:t>
      </w:r>
      <w:r w:rsidR="001F504B">
        <w:rPr>
          <w:szCs w:val="28"/>
          <w:lang w:val="ru-RU"/>
        </w:rPr>
        <w:t>520</w:t>
      </w:r>
      <w:r w:rsidRPr="002A45AB">
        <w:rPr>
          <w:szCs w:val="28"/>
          <w:lang w:val="ru-RU"/>
        </w:rPr>
        <w:t>, умышленных причинений тяжкого вреда здоровью – с 2198 до 1840,</w:t>
      </w:r>
      <w:r w:rsidRPr="002A45AB">
        <w:rPr>
          <w:i/>
          <w:szCs w:val="28"/>
          <w:lang w:val="ru-RU"/>
        </w:rPr>
        <w:t xml:space="preserve"> </w:t>
      </w:r>
      <w:r w:rsidRPr="002A45AB">
        <w:rPr>
          <w:szCs w:val="28"/>
          <w:lang w:val="ru-RU"/>
        </w:rPr>
        <w:t xml:space="preserve">изнасилований – </w:t>
      </w:r>
      <w:r w:rsidR="00776F55">
        <w:rPr>
          <w:szCs w:val="28"/>
          <w:lang w:val="ru-RU"/>
        </w:rPr>
        <w:t>почти в</w:t>
      </w:r>
      <w:r w:rsidRPr="002A45AB">
        <w:rPr>
          <w:szCs w:val="28"/>
          <w:lang w:val="ru-RU"/>
        </w:rPr>
        <w:t xml:space="preserve"> </w:t>
      </w:r>
      <w:r w:rsidR="00776F55">
        <w:rPr>
          <w:szCs w:val="28"/>
          <w:lang w:val="ru-RU"/>
        </w:rPr>
        <w:t>3</w:t>
      </w:r>
      <w:r w:rsidRPr="002A45AB">
        <w:rPr>
          <w:szCs w:val="28"/>
          <w:lang w:val="ru-RU"/>
        </w:rPr>
        <w:t xml:space="preserve"> раз</w:t>
      </w:r>
      <w:r w:rsidR="003F77A0">
        <w:rPr>
          <w:szCs w:val="28"/>
          <w:lang w:val="ru-RU"/>
        </w:rPr>
        <w:t>а</w:t>
      </w:r>
      <w:r w:rsidRPr="002A45AB">
        <w:rPr>
          <w:szCs w:val="28"/>
          <w:lang w:val="ru-RU"/>
        </w:rPr>
        <w:t xml:space="preserve"> </w:t>
      </w:r>
      <w:r w:rsidRPr="002A45AB">
        <w:rPr>
          <w:i/>
          <w:szCs w:val="28"/>
          <w:lang w:val="ru-RU"/>
        </w:rPr>
        <w:t>(</w:t>
      </w:r>
      <w:r w:rsidRPr="00BA34A8">
        <w:rPr>
          <w:i/>
          <w:sz w:val="24"/>
          <w:szCs w:val="24"/>
          <w:lang w:val="ru-RU"/>
        </w:rPr>
        <w:t>с 1130 до 386</w:t>
      </w:r>
      <w:r w:rsidRPr="002A45AB">
        <w:rPr>
          <w:i/>
          <w:szCs w:val="28"/>
          <w:lang w:val="ru-RU"/>
        </w:rPr>
        <w:t xml:space="preserve">). </w:t>
      </w:r>
      <w:r w:rsidRPr="002A45AB">
        <w:rPr>
          <w:szCs w:val="28"/>
          <w:lang w:val="ru-RU"/>
        </w:rPr>
        <w:t xml:space="preserve">Более чем в 3 раза уменьшилось число корыстно-насильственных преступлений, в том числе разбоев </w:t>
      </w:r>
      <w:r w:rsidRPr="002A45AB">
        <w:rPr>
          <w:i/>
          <w:szCs w:val="28"/>
          <w:lang w:val="ru-RU"/>
        </w:rPr>
        <w:t>(</w:t>
      </w:r>
      <w:r w:rsidRPr="00BA34A8">
        <w:rPr>
          <w:i/>
          <w:sz w:val="24"/>
          <w:szCs w:val="24"/>
          <w:lang w:val="ru-RU"/>
        </w:rPr>
        <w:t>с 580 до 177</w:t>
      </w:r>
      <w:r w:rsidRPr="002A45AB">
        <w:rPr>
          <w:i/>
          <w:szCs w:val="28"/>
          <w:lang w:val="ru-RU"/>
        </w:rPr>
        <w:t>),</w:t>
      </w:r>
      <w:r w:rsidRPr="002A45AB">
        <w:rPr>
          <w:szCs w:val="28"/>
          <w:lang w:val="ru-RU"/>
        </w:rPr>
        <w:t xml:space="preserve"> грабежей </w:t>
      </w:r>
      <w:r w:rsidRPr="002A45AB">
        <w:rPr>
          <w:i/>
          <w:szCs w:val="28"/>
          <w:lang w:val="ru-RU"/>
        </w:rPr>
        <w:t>(</w:t>
      </w:r>
      <w:r w:rsidRPr="00BA34A8">
        <w:rPr>
          <w:i/>
          <w:sz w:val="24"/>
          <w:szCs w:val="24"/>
          <w:lang w:val="ru-RU"/>
        </w:rPr>
        <w:t>с 8091 до 2404</w:t>
      </w:r>
      <w:r w:rsidRPr="002A45AB">
        <w:rPr>
          <w:i/>
          <w:szCs w:val="28"/>
          <w:lang w:val="ru-RU"/>
        </w:rPr>
        <w:t xml:space="preserve">) </w:t>
      </w:r>
      <w:r w:rsidRPr="002A45AB">
        <w:rPr>
          <w:szCs w:val="28"/>
          <w:lang w:val="ru-RU"/>
        </w:rPr>
        <w:t xml:space="preserve">и краж </w:t>
      </w:r>
      <w:r w:rsidRPr="002A45AB">
        <w:rPr>
          <w:i/>
          <w:szCs w:val="28"/>
          <w:lang w:val="ru-RU"/>
        </w:rPr>
        <w:t>(</w:t>
      </w:r>
      <w:r w:rsidRPr="00BA34A8">
        <w:rPr>
          <w:i/>
          <w:sz w:val="24"/>
          <w:szCs w:val="24"/>
          <w:lang w:val="ru-RU"/>
        </w:rPr>
        <w:t>с</w:t>
      </w:r>
      <w:r w:rsidR="0029145C">
        <w:rPr>
          <w:i/>
          <w:sz w:val="24"/>
          <w:szCs w:val="24"/>
          <w:lang w:val="ru-RU"/>
        </w:rPr>
        <w:t>о</w:t>
      </w:r>
      <w:r w:rsidRPr="00BA34A8">
        <w:rPr>
          <w:i/>
          <w:sz w:val="24"/>
          <w:szCs w:val="24"/>
          <w:lang w:val="ru-RU"/>
        </w:rPr>
        <w:t xml:space="preserve"> 180,1 тыс</w:t>
      </w:r>
      <w:r w:rsidR="00D5377D">
        <w:rPr>
          <w:i/>
          <w:sz w:val="24"/>
          <w:szCs w:val="24"/>
          <w:lang w:val="ru-RU"/>
        </w:rPr>
        <w:t>.</w:t>
      </w:r>
      <w:r w:rsidRPr="00BA34A8">
        <w:rPr>
          <w:i/>
          <w:sz w:val="24"/>
          <w:szCs w:val="24"/>
          <w:lang w:val="ru-RU"/>
        </w:rPr>
        <w:t xml:space="preserve"> до 58,8 тыс</w:t>
      </w:r>
      <w:r w:rsidR="00D5377D">
        <w:rPr>
          <w:i/>
          <w:sz w:val="24"/>
          <w:szCs w:val="24"/>
          <w:lang w:val="ru-RU"/>
        </w:rPr>
        <w:t>.</w:t>
      </w:r>
      <w:r w:rsidRPr="002A45AB">
        <w:rPr>
          <w:i/>
          <w:szCs w:val="28"/>
          <w:lang w:val="ru-RU"/>
        </w:rPr>
        <w:t xml:space="preserve">). </w:t>
      </w:r>
    </w:p>
    <w:p w:rsidR="008A7834" w:rsidRPr="008A7834" w:rsidRDefault="002A45AB" w:rsidP="00CB242A">
      <w:pPr>
        <w:rPr>
          <w:szCs w:val="28"/>
          <w:lang w:val="ru-RU"/>
        </w:rPr>
      </w:pPr>
      <w:r w:rsidRPr="002A45AB">
        <w:rPr>
          <w:szCs w:val="28"/>
          <w:lang w:val="ru-RU"/>
        </w:rPr>
        <w:t xml:space="preserve">Несмотря на устойчивую динамику снижения общего количества уголовных правонарушений, </w:t>
      </w:r>
      <w:r w:rsidR="00774AB4" w:rsidRPr="002A45AB">
        <w:rPr>
          <w:szCs w:val="28"/>
          <w:lang w:val="ru-RU"/>
        </w:rPr>
        <w:t xml:space="preserve">увеличилась </w:t>
      </w:r>
      <w:r w:rsidRPr="002A45AB">
        <w:rPr>
          <w:szCs w:val="28"/>
          <w:lang w:val="ru-RU"/>
        </w:rPr>
        <w:t>сумма установленного ущерба</w:t>
      </w:r>
      <w:r w:rsidR="00B17815">
        <w:rPr>
          <w:szCs w:val="28"/>
          <w:lang w:val="ru-RU"/>
        </w:rPr>
        <w:t xml:space="preserve"> </w:t>
      </w:r>
      <w:r w:rsidR="00B17815">
        <w:rPr>
          <w:szCs w:val="28"/>
          <w:lang w:val="ru-RU"/>
        </w:rPr>
        <w:br/>
      </w:r>
      <w:r w:rsidR="00B17815" w:rsidRPr="00B17815">
        <w:rPr>
          <w:i/>
          <w:sz w:val="24"/>
          <w:szCs w:val="28"/>
          <w:lang w:val="ru-RU"/>
        </w:rPr>
        <w:t xml:space="preserve">(в </w:t>
      </w:r>
      <w:r w:rsidRPr="00B17815">
        <w:rPr>
          <w:bCs/>
          <w:i/>
          <w:sz w:val="24"/>
          <w:szCs w:val="28"/>
          <w:lang w:val="ru-RU"/>
        </w:rPr>
        <w:t>2018г. – 237,3 млрд</w:t>
      </w:r>
      <w:r w:rsidR="00170AF2">
        <w:rPr>
          <w:bCs/>
          <w:i/>
          <w:sz w:val="24"/>
          <w:szCs w:val="28"/>
          <w:lang w:val="ru-RU"/>
        </w:rPr>
        <w:t>.</w:t>
      </w:r>
      <w:r w:rsidRPr="00B17815">
        <w:rPr>
          <w:bCs/>
          <w:i/>
          <w:sz w:val="24"/>
          <w:szCs w:val="28"/>
          <w:lang w:val="ru-RU"/>
        </w:rPr>
        <w:t xml:space="preserve"> тенге</w:t>
      </w:r>
      <w:r w:rsidRPr="00B17815">
        <w:rPr>
          <w:i/>
          <w:sz w:val="24"/>
          <w:szCs w:val="28"/>
          <w:lang w:val="ru-RU"/>
        </w:rPr>
        <w:t>, 2019 г. – 312,3 млрд</w:t>
      </w:r>
      <w:r w:rsidR="00170AF2">
        <w:rPr>
          <w:i/>
          <w:sz w:val="24"/>
          <w:szCs w:val="28"/>
          <w:lang w:val="ru-RU"/>
        </w:rPr>
        <w:t>.</w:t>
      </w:r>
      <w:r w:rsidRPr="00B17815">
        <w:rPr>
          <w:i/>
          <w:sz w:val="24"/>
          <w:szCs w:val="28"/>
          <w:lang w:val="ru-RU"/>
        </w:rPr>
        <w:t xml:space="preserve"> тенге, 2020 г. – 684,6 млрд</w:t>
      </w:r>
      <w:r w:rsidR="00170AF2">
        <w:rPr>
          <w:i/>
          <w:sz w:val="24"/>
          <w:szCs w:val="28"/>
          <w:lang w:val="ru-RU"/>
        </w:rPr>
        <w:t>.</w:t>
      </w:r>
      <w:r w:rsidRPr="00B17815">
        <w:rPr>
          <w:i/>
          <w:sz w:val="24"/>
          <w:szCs w:val="28"/>
          <w:lang w:val="ru-RU"/>
        </w:rPr>
        <w:t xml:space="preserve"> тенге, 2021 г. – 302,2 млрд</w:t>
      </w:r>
      <w:r w:rsidR="00170AF2">
        <w:rPr>
          <w:i/>
          <w:sz w:val="24"/>
          <w:szCs w:val="28"/>
          <w:lang w:val="ru-RU"/>
        </w:rPr>
        <w:t>.</w:t>
      </w:r>
      <w:r w:rsidRPr="00B17815">
        <w:rPr>
          <w:i/>
          <w:sz w:val="24"/>
          <w:szCs w:val="28"/>
          <w:lang w:val="ru-RU"/>
        </w:rPr>
        <w:t xml:space="preserve"> тенге, </w:t>
      </w:r>
      <w:r w:rsidRPr="00B17815">
        <w:rPr>
          <w:bCs/>
          <w:i/>
          <w:sz w:val="24"/>
          <w:szCs w:val="28"/>
          <w:lang w:val="ru-RU"/>
        </w:rPr>
        <w:t>2022 г. – 495,1 млрд</w:t>
      </w:r>
      <w:r w:rsidR="00170AF2">
        <w:rPr>
          <w:bCs/>
          <w:i/>
          <w:sz w:val="24"/>
          <w:szCs w:val="28"/>
          <w:lang w:val="ru-RU"/>
        </w:rPr>
        <w:t>.</w:t>
      </w:r>
      <w:r w:rsidRPr="00B17815">
        <w:rPr>
          <w:bCs/>
          <w:i/>
          <w:sz w:val="24"/>
          <w:szCs w:val="28"/>
          <w:lang w:val="ru-RU"/>
        </w:rPr>
        <w:t xml:space="preserve"> тенге</w:t>
      </w:r>
      <w:r w:rsidR="00B17815" w:rsidRPr="00B17815">
        <w:rPr>
          <w:bCs/>
          <w:i/>
          <w:sz w:val="24"/>
          <w:szCs w:val="28"/>
          <w:lang w:val="ru-RU"/>
        </w:rPr>
        <w:t>)</w:t>
      </w:r>
      <w:r w:rsidR="008A7834" w:rsidRPr="008A7834">
        <w:rPr>
          <w:rStyle w:val="ad"/>
          <w:bCs/>
          <w:szCs w:val="28"/>
          <w:lang w:val="ru-RU"/>
        </w:rPr>
        <w:footnoteReference w:id="6"/>
      </w:r>
      <w:r w:rsidRPr="008A7834">
        <w:rPr>
          <w:szCs w:val="28"/>
          <w:lang w:val="ru-RU"/>
        </w:rPr>
        <w:t xml:space="preserve">. </w:t>
      </w:r>
    </w:p>
    <w:p w:rsidR="002A45AB" w:rsidRPr="002A45AB" w:rsidRDefault="002A45AB" w:rsidP="00CB242A">
      <w:pPr>
        <w:rPr>
          <w:szCs w:val="28"/>
          <w:lang w:val="ru-RU"/>
        </w:rPr>
      </w:pPr>
      <w:r w:rsidRPr="002A45AB">
        <w:rPr>
          <w:szCs w:val="28"/>
          <w:lang w:val="ru-RU"/>
        </w:rPr>
        <w:t>В целом, основная доля финансового ущерба от преступлений приходится на фи</w:t>
      </w:r>
      <w:r w:rsidR="00F65092">
        <w:rPr>
          <w:szCs w:val="28"/>
          <w:lang w:val="ru-RU"/>
        </w:rPr>
        <w:t>зических и юридических лиц – 51,</w:t>
      </w:r>
      <w:r w:rsidRPr="002A45AB">
        <w:rPr>
          <w:szCs w:val="28"/>
          <w:lang w:val="ru-RU"/>
        </w:rPr>
        <w:t xml:space="preserve">8% </w:t>
      </w:r>
      <w:r w:rsidRPr="00DC5D03">
        <w:rPr>
          <w:i/>
          <w:szCs w:val="28"/>
          <w:lang w:val="ru-RU"/>
        </w:rPr>
        <w:t>(</w:t>
      </w:r>
      <w:r w:rsidR="00DC5D03" w:rsidRPr="00DC5D03">
        <w:rPr>
          <w:i/>
          <w:sz w:val="24"/>
          <w:szCs w:val="24"/>
          <w:lang w:val="ru-RU"/>
        </w:rPr>
        <w:t xml:space="preserve">23 и </w:t>
      </w:r>
      <w:r w:rsidRPr="00DC5D03">
        <w:rPr>
          <w:i/>
          <w:sz w:val="24"/>
          <w:szCs w:val="24"/>
          <w:lang w:val="ru-RU"/>
        </w:rPr>
        <w:t>28</w:t>
      </w:r>
      <w:r w:rsidR="00DC5D03" w:rsidRPr="00DC5D03">
        <w:rPr>
          <w:i/>
          <w:sz w:val="24"/>
          <w:szCs w:val="24"/>
          <w:lang w:val="ru-RU"/>
        </w:rPr>
        <w:t>,8</w:t>
      </w:r>
      <w:r w:rsidR="00F65092" w:rsidRPr="00DC5D03">
        <w:rPr>
          <w:i/>
          <w:sz w:val="24"/>
          <w:szCs w:val="24"/>
          <w:lang w:val="ru-RU"/>
        </w:rPr>
        <w:t xml:space="preserve"> </w:t>
      </w:r>
      <w:r w:rsidRPr="00DC5D03">
        <w:rPr>
          <w:i/>
          <w:sz w:val="24"/>
          <w:szCs w:val="24"/>
          <w:lang w:val="ru-RU"/>
        </w:rPr>
        <w:t>%</w:t>
      </w:r>
      <w:r w:rsidRPr="00DC5D03">
        <w:rPr>
          <w:i/>
          <w:szCs w:val="28"/>
          <w:lang w:val="ru-RU"/>
        </w:rPr>
        <w:t>)</w:t>
      </w:r>
      <w:r w:rsidRPr="00DC5D03">
        <w:rPr>
          <w:szCs w:val="28"/>
          <w:lang w:val="ru-RU"/>
        </w:rPr>
        <w:t>,</w:t>
      </w:r>
      <w:r w:rsidRPr="002A45AB">
        <w:rPr>
          <w:szCs w:val="28"/>
          <w:lang w:val="ru-RU"/>
        </w:rPr>
        <w:t xml:space="preserve"> </w:t>
      </w:r>
      <w:r w:rsidR="001B03B2">
        <w:rPr>
          <w:szCs w:val="28"/>
          <w:lang w:val="ru-RU"/>
        </w:rPr>
        <w:br/>
      </w:r>
      <w:r w:rsidRPr="002A45AB">
        <w:rPr>
          <w:szCs w:val="28"/>
          <w:lang w:val="ru-RU"/>
        </w:rPr>
        <w:t>а в отношении государства – 48</w:t>
      </w:r>
      <w:r w:rsidR="00F65092">
        <w:rPr>
          <w:szCs w:val="28"/>
          <w:lang w:val="ru-RU"/>
        </w:rPr>
        <w:t>,</w:t>
      </w:r>
      <w:r w:rsidRPr="002A45AB">
        <w:rPr>
          <w:szCs w:val="28"/>
          <w:lang w:val="ru-RU"/>
        </w:rPr>
        <w:t>2%. При этом, свыше половины вреда ежегодно наносится преступлениями против собственности</w:t>
      </w:r>
      <w:r w:rsidRPr="002A45AB">
        <w:rPr>
          <w:i/>
          <w:szCs w:val="28"/>
          <w:lang w:val="ru-RU"/>
        </w:rPr>
        <w:t xml:space="preserve"> </w:t>
      </w:r>
      <w:r w:rsidRPr="0082231D">
        <w:rPr>
          <w:i/>
          <w:sz w:val="24"/>
          <w:szCs w:val="24"/>
          <w:lang w:val="ru-RU"/>
        </w:rPr>
        <w:t>(кражи, мошенничества, присвоение и растрата вверенного чужого имущества)</w:t>
      </w:r>
      <w:r w:rsidR="00F65092">
        <w:rPr>
          <w:szCs w:val="28"/>
          <w:lang w:val="ru-RU"/>
        </w:rPr>
        <w:t>, и 26,</w:t>
      </w:r>
      <w:r w:rsidRPr="002A45AB">
        <w:rPr>
          <w:szCs w:val="28"/>
          <w:lang w:val="ru-RU"/>
        </w:rPr>
        <w:t>5</w:t>
      </w:r>
      <w:r w:rsidR="00F65092">
        <w:rPr>
          <w:szCs w:val="28"/>
          <w:lang w:val="ru-RU"/>
        </w:rPr>
        <w:t xml:space="preserve"> </w:t>
      </w:r>
      <w:r w:rsidRPr="002A45AB">
        <w:rPr>
          <w:szCs w:val="28"/>
          <w:lang w:val="ru-RU"/>
        </w:rPr>
        <w:t xml:space="preserve">% – преступлениями в сфере экономической деятельности. </w:t>
      </w:r>
    </w:p>
    <w:p w:rsidR="00DC5D03" w:rsidRPr="002A45AB" w:rsidRDefault="00DC5D03" w:rsidP="00DC5D03">
      <w:pPr>
        <w:rPr>
          <w:szCs w:val="28"/>
          <w:lang w:val="ru-RU"/>
        </w:rPr>
      </w:pPr>
      <w:r w:rsidRPr="002A45AB">
        <w:rPr>
          <w:szCs w:val="28"/>
          <w:lang w:val="ru-RU"/>
        </w:rPr>
        <w:t xml:space="preserve">Начиная с 2019 года, под влиянием мер законодательного характера, связанных с ужесточением ответственности за отдельные преступления, </w:t>
      </w:r>
      <w:r>
        <w:rPr>
          <w:szCs w:val="28"/>
          <w:lang w:val="ru-RU"/>
        </w:rPr>
        <w:br/>
        <w:t xml:space="preserve">в том числе </w:t>
      </w:r>
      <w:r w:rsidRPr="002A45AB">
        <w:rPr>
          <w:szCs w:val="28"/>
          <w:lang w:val="ru-RU"/>
        </w:rPr>
        <w:t>против собственности, половой неприкосновенности, и наркопреступлениям, отмечается рост тяжких преступлений</w:t>
      </w:r>
      <w:r w:rsidRPr="00C32958">
        <w:rPr>
          <w:szCs w:val="28"/>
          <w:vertAlign w:val="superscript"/>
          <w:lang w:val="ru-RU"/>
        </w:rPr>
        <w:footnoteReference w:id="7"/>
      </w:r>
      <w:r w:rsidRPr="00C32958">
        <w:rPr>
          <w:szCs w:val="28"/>
          <w:lang w:val="ru-RU"/>
        </w:rPr>
        <w:t>.</w:t>
      </w:r>
      <w:r w:rsidRPr="002A45AB">
        <w:rPr>
          <w:szCs w:val="28"/>
          <w:lang w:val="ru-RU"/>
        </w:rPr>
        <w:t xml:space="preserve"> </w:t>
      </w:r>
    </w:p>
    <w:p w:rsidR="002A45AB" w:rsidRPr="002A45AB" w:rsidRDefault="002A45AB" w:rsidP="00CB242A">
      <w:pPr>
        <w:rPr>
          <w:szCs w:val="28"/>
          <w:lang w:val="ru-RU"/>
        </w:rPr>
      </w:pPr>
      <w:r w:rsidRPr="002A45AB">
        <w:rPr>
          <w:szCs w:val="28"/>
          <w:lang w:val="ru-RU"/>
        </w:rPr>
        <w:lastRenderedPageBreak/>
        <w:t>В общей структуре преступности преобладают преступления небольшой и средней тяжести. При этом свыше 80% от всех зарегистрированных</w:t>
      </w:r>
      <w:r w:rsidR="008E1918">
        <w:rPr>
          <w:szCs w:val="28"/>
          <w:lang w:val="ru-RU"/>
        </w:rPr>
        <w:t xml:space="preserve"> </w:t>
      </w:r>
      <w:r w:rsidRPr="002A45AB">
        <w:rPr>
          <w:szCs w:val="28"/>
          <w:lang w:val="ru-RU"/>
        </w:rPr>
        <w:t xml:space="preserve">составляют имущественные преступления. </w:t>
      </w:r>
    </w:p>
    <w:p w:rsidR="002A45AB" w:rsidRDefault="00B50434" w:rsidP="00CB242A">
      <w:pPr>
        <w:rPr>
          <w:szCs w:val="28"/>
          <w:lang w:val="ru-RU"/>
        </w:rPr>
      </w:pPr>
      <w:r>
        <w:rPr>
          <w:szCs w:val="28"/>
          <w:lang w:val="ru-RU"/>
        </w:rPr>
        <w:t>Наблюдается п</w:t>
      </w:r>
      <w:r w:rsidR="002A45AB" w:rsidRPr="002A45AB">
        <w:rPr>
          <w:szCs w:val="28"/>
          <w:lang w:val="ru-RU"/>
        </w:rPr>
        <w:t xml:space="preserve">оложительная динамика </w:t>
      </w:r>
      <w:r w:rsidR="00DC5D03">
        <w:rPr>
          <w:szCs w:val="28"/>
          <w:lang w:val="ru-RU"/>
        </w:rPr>
        <w:t xml:space="preserve">двукратного </w:t>
      </w:r>
      <w:r w:rsidR="00DC5D03" w:rsidRPr="002A45AB">
        <w:rPr>
          <w:i/>
          <w:szCs w:val="28"/>
          <w:lang w:val="ru-RU"/>
        </w:rPr>
        <w:t>(</w:t>
      </w:r>
      <w:r w:rsidR="00DC5D03" w:rsidRPr="00415667">
        <w:rPr>
          <w:i/>
          <w:sz w:val="24"/>
          <w:szCs w:val="24"/>
          <w:lang w:val="ru-RU"/>
        </w:rPr>
        <w:t>со 105,5 тыс</w:t>
      </w:r>
      <w:r w:rsidR="00170AF2">
        <w:rPr>
          <w:i/>
          <w:sz w:val="24"/>
          <w:szCs w:val="24"/>
          <w:lang w:val="ru-RU"/>
        </w:rPr>
        <w:t>.</w:t>
      </w:r>
      <w:r w:rsidR="00DC5D03" w:rsidRPr="00415667">
        <w:rPr>
          <w:i/>
          <w:sz w:val="24"/>
          <w:szCs w:val="24"/>
          <w:lang w:val="ru-RU"/>
        </w:rPr>
        <w:t xml:space="preserve"> до 42,4 тыс</w:t>
      </w:r>
      <w:r w:rsidR="00DC5D03">
        <w:rPr>
          <w:i/>
          <w:sz w:val="24"/>
          <w:szCs w:val="24"/>
          <w:lang w:val="ru-RU"/>
        </w:rPr>
        <w:t>.</w:t>
      </w:r>
      <w:r w:rsidR="00DC5D03" w:rsidRPr="002A45AB">
        <w:rPr>
          <w:i/>
          <w:szCs w:val="28"/>
          <w:lang w:val="ru-RU"/>
        </w:rPr>
        <w:t>)</w:t>
      </w:r>
      <w:r w:rsidR="00DC5D03">
        <w:rPr>
          <w:i/>
          <w:szCs w:val="28"/>
          <w:lang w:val="ru-RU"/>
        </w:rPr>
        <w:t xml:space="preserve"> </w:t>
      </w:r>
      <w:r>
        <w:rPr>
          <w:szCs w:val="28"/>
          <w:lang w:val="ru-RU"/>
        </w:rPr>
        <w:t>снижения</w:t>
      </w:r>
      <w:r w:rsidR="00DC5D03" w:rsidRPr="002A45AB">
        <w:rPr>
          <w:szCs w:val="28"/>
          <w:lang w:val="ru-RU"/>
        </w:rPr>
        <w:t xml:space="preserve"> числ</w:t>
      </w:r>
      <w:r w:rsidR="00DC5D03">
        <w:rPr>
          <w:szCs w:val="28"/>
          <w:lang w:val="ru-RU"/>
        </w:rPr>
        <w:t>а</w:t>
      </w:r>
      <w:r w:rsidR="00DC5D03" w:rsidRPr="002A45AB">
        <w:rPr>
          <w:szCs w:val="28"/>
          <w:lang w:val="ru-RU"/>
        </w:rPr>
        <w:t xml:space="preserve"> зарегистрированных правонарушений</w:t>
      </w:r>
      <w:r>
        <w:rPr>
          <w:szCs w:val="28"/>
          <w:lang w:val="ru-RU"/>
        </w:rPr>
        <w:t xml:space="preserve">, совершенных </w:t>
      </w:r>
      <w:r w:rsidR="00DC5D03">
        <w:rPr>
          <w:szCs w:val="28"/>
          <w:lang w:val="ru-RU"/>
        </w:rPr>
        <w:br/>
      </w:r>
      <w:r>
        <w:rPr>
          <w:szCs w:val="28"/>
          <w:lang w:val="ru-RU"/>
        </w:rPr>
        <w:t>в</w:t>
      </w:r>
      <w:r w:rsidR="002A45AB" w:rsidRPr="002A45AB">
        <w:rPr>
          <w:szCs w:val="28"/>
          <w:lang w:val="ru-RU"/>
        </w:rPr>
        <w:t xml:space="preserve"> общественных местах, в том числе на улицах</w:t>
      </w:r>
      <w:r w:rsidR="00DC5D03">
        <w:rPr>
          <w:szCs w:val="28"/>
          <w:lang w:val="ru-RU"/>
        </w:rPr>
        <w:t>.</w:t>
      </w:r>
      <w:r w:rsidR="00170AF2">
        <w:rPr>
          <w:szCs w:val="28"/>
          <w:lang w:val="ru-RU"/>
        </w:rPr>
        <w:t xml:space="preserve"> </w:t>
      </w:r>
      <w:r w:rsidR="00DC5D03">
        <w:rPr>
          <w:szCs w:val="28"/>
          <w:lang w:val="ru-RU"/>
        </w:rPr>
        <w:t>О</w:t>
      </w:r>
      <w:r w:rsidR="002A45AB" w:rsidRPr="002A45AB">
        <w:rPr>
          <w:szCs w:val="28"/>
          <w:lang w:val="ru-RU"/>
        </w:rPr>
        <w:t xml:space="preserve">сновную </w:t>
      </w:r>
      <w:r w:rsidR="00DC5D03">
        <w:rPr>
          <w:szCs w:val="28"/>
          <w:lang w:val="ru-RU"/>
        </w:rPr>
        <w:t xml:space="preserve">их </w:t>
      </w:r>
      <w:r w:rsidR="002A45AB" w:rsidRPr="002A45AB">
        <w:rPr>
          <w:szCs w:val="28"/>
          <w:lang w:val="ru-RU"/>
        </w:rPr>
        <w:t xml:space="preserve">массу составляют кражи </w:t>
      </w:r>
      <w:r w:rsidR="002A45AB" w:rsidRPr="002A45AB">
        <w:rPr>
          <w:i/>
          <w:szCs w:val="28"/>
          <w:lang w:val="ru-RU"/>
        </w:rPr>
        <w:t>(</w:t>
      </w:r>
      <w:r w:rsidR="002A45AB" w:rsidRPr="00415667">
        <w:rPr>
          <w:i/>
          <w:sz w:val="24"/>
          <w:szCs w:val="24"/>
          <w:lang w:val="ru-RU"/>
        </w:rPr>
        <w:t>68</w:t>
      </w:r>
      <w:r w:rsidR="008E1918" w:rsidRPr="00415667">
        <w:rPr>
          <w:i/>
          <w:sz w:val="24"/>
          <w:szCs w:val="24"/>
          <w:lang w:val="ru-RU"/>
        </w:rPr>
        <w:t>,</w:t>
      </w:r>
      <w:r w:rsidR="002A45AB" w:rsidRPr="00415667">
        <w:rPr>
          <w:i/>
          <w:sz w:val="24"/>
          <w:szCs w:val="24"/>
          <w:lang w:val="ru-RU"/>
        </w:rPr>
        <w:t>2</w:t>
      </w:r>
      <w:r w:rsidR="008E1918" w:rsidRPr="00415667">
        <w:rPr>
          <w:i/>
          <w:sz w:val="24"/>
          <w:szCs w:val="24"/>
          <w:lang w:val="ru-RU"/>
        </w:rPr>
        <w:t xml:space="preserve"> </w:t>
      </w:r>
      <w:r w:rsidR="002A45AB" w:rsidRPr="00415667">
        <w:rPr>
          <w:i/>
          <w:sz w:val="24"/>
          <w:szCs w:val="24"/>
          <w:lang w:val="ru-RU"/>
        </w:rPr>
        <w:t>%</w:t>
      </w:r>
      <w:r w:rsidR="002A45AB" w:rsidRPr="002A45AB">
        <w:rPr>
          <w:i/>
          <w:szCs w:val="28"/>
          <w:lang w:val="ru-RU"/>
        </w:rPr>
        <w:t>)</w:t>
      </w:r>
      <w:r w:rsidR="002A45AB" w:rsidRPr="002A45AB">
        <w:rPr>
          <w:szCs w:val="28"/>
          <w:lang w:val="ru-RU"/>
        </w:rPr>
        <w:t>, треть из которых связан</w:t>
      </w:r>
      <w:r w:rsidR="00AE1898">
        <w:rPr>
          <w:szCs w:val="28"/>
          <w:lang w:val="ru-RU"/>
        </w:rPr>
        <w:t>а</w:t>
      </w:r>
      <w:r w:rsidR="002A45AB" w:rsidRPr="002A45AB">
        <w:rPr>
          <w:szCs w:val="28"/>
          <w:lang w:val="ru-RU"/>
        </w:rPr>
        <w:t xml:space="preserve"> с хищением мобильных телефонов.</w:t>
      </w:r>
    </w:p>
    <w:p w:rsidR="002A45AB" w:rsidRPr="002A45AB" w:rsidRDefault="002A45AB" w:rsidP="00CB242A">
      <w:pPr>
        <w:rPr>
          <w:i/>
          <w:szCs w:val="28"/>
          <w:lang w:val="ru-RU"/>
        </w:rPr>
      </w:pPr>
      <w:r w:rsidRPr="002A45AB">
        <w:rPr>
          <w:szCs w:val="28"/>
          <w:lang w:val="ru-RU"/>
        </w:rPr>
        <w:t xml:space="preserve">Принимаемые профилактические меры позволили кратно снизить уровень преступлений, совершенных ранее судимыми </w:t>
      </w:r>
      <w:r w:rsidRPr="002A45AB">
        <w:rPr>
          <w:i/>
          <w:szCs w:val="28"/>
          <w:lang w:val="ru-RU"/>
        </w:rPr>
        <w:t>(</w:t>
      </w:r>
      <w:r w:rsidRPr="00415667">
        <w:rPr>
          <w:i/>
          <w:sz w:val="24"/>
          <w:szCs w:val="24"/>
          <w:lang w:val="ru-RU"/>
        </w:rPr>
        <w:t>с 42,6 тыс</w:t>
      </w:r>
      <w:r w:rsidR="00170AF2">
        <w:rPr>
          <w:i/>
          <w:sz w:val="24"/>
          <w:szCs w:val="24"/>
          <w:lang w:val="ru-RU"/>
        </w:rPr>
        <w:t>.</w:t>
      </w:r>
      <w:r w:rsidR="00415667" w:rsidRPr="00415667">
        <w:rPr>
          <w:i/>
          <w:sz w:val="24"/>
          <w:szCs w:val="24"/>
          <w:lang w:val="ru-RU"/>
        </w:rPr>
        <w:t xml:space="preserve"> до 19,7</w:t>
      </w:r>
      <w:r w:rsidR="00415667">
        <w:rPr>
          <w:i/>
          <w:sz w:val="24"/>
          <w:szCs w:val="24"/>
          <w:lang w:val="ru-RU"/>
        </w:rPr>
        <w:t xml:space="preserve"> </w:t>
      </w:r>
      <w:r w:rsidRPr="00415667">
        <w:rPr>
          <w:i/>
          <w:sz w:val="24"/>
          <w:szCs w:val="24"/>
          <w:lang w:val="ru-RU"/>
        </w:rPr>
        <w:t>тыс</w:t>
      </w:r>
      <w:r w:rsidR="00170AF2">
        <w:rPr>
          <w:i/>
          <w:sz w:val="24"/>
          <w:szCs w:val="24"/>
          <w:lang w:val="ru-RU"/>
        </w:rPr>
        <w:t>.</w:t>
      </w:r>
      <w:r w:rsidRPr="002A45AB">
        <w:rPr>
          <w:i/>
          <w:szCs w:val="28"/>
          <w:lang w:val="ru-RU"/>
        </w:rPr>
        <w:t xml:space="preserve">)  </w:t>
      </w:r>
      <w:r w:rsidRPr="002A45AB">
        <w:rPr>
          <w:szCs w:val="28"/>
          <w:lang w:val="ru-RU"/>
        </w:rPr>
        <w:t xml:space="preserve">и несовершеннолетними </w:t>
      </w:r>
      <w:r w:rsidR="00415667" w:rsidRPr="00415667">
        <w:rPr>
          <w:i/>
          <w:sz w:val="24"/>
          <w:szCs w:val="24"/>
          <w:lang w:val="ru-RU"/>
        </w:rPr>
        <w:t>(с 2,8 тыс</w:t>
      </w:r>
      <w:r w:rsidR="00170AF2">
        <w:rPr>
          <w:i/>
          <w:sz w:val="24"/>
          <w:szCs w:val="24"/>
          <w:lang w:val="ru-RU"/>
        </w:rPr>
        <w:t>.</w:t>
      </w:r>
      <w:r w:rsidRPr="00415667">
        <w:rPr>
          <w:i/>
          <w:sz w:val="24"/>
          <w:szCs w:val="24"/>
          <w:lang w:val="ru-RU"/>
        </w:rPr>
        <w:t xml:space="preserve"> до 1,6 тыс</w:t>
      </w:r>
      <w:r w:rsidR="00170AF2">
        <w:rPr>
          <w:i/>
          <w:sz w:val="24"/>
          <w:szCs w:val="24"/>
          <w:lang w:val="ru-RU"/>
        </w:rPr>
        <w:t>.</w:t>
      </w:r>
      <w:r w:rsidRPr="002A45AB">
        <w:rPr>
          <w:i/>
          <w:szCs w:val="28"/>
          <w:lang w:val="ru-RU"/>
        </w:rPr>
        <w:t xml:space="preserve">), </w:t>
      </w:r>
      <w:r w:rsidRPr="002A45AB">
        <w:rPr>
          <w:szCs w:val="28"/>
          <w:lang w:val="ru-RU"/>
        </w:rPr>
        <w:t xml:space="preserve">а также в состоянии опьянения </w:t>
      </w:r>
      <w:r w:rsidR="00415667">
        <w:rPr>
          <w:i/>
          <w:szCs w:val="28"/>
          <w:lang w:val="ru-RU"/>
        </w:rPr>
        <w:t>(</w:t>
      </w:r>
      <w:r w:rsidR="00415667" w:rsidRPr="00700D80">
        <w:rPr>
          <w:i/>
          <w:sz w:val="24"/>
          <w:szCs w:val="24"/>
          <w:lang w:val="ru-RU"/>
        </w:rPr>
        <w:t>с 12 тыс</w:t>
      </w:r>
      <w:r w:rsidR="00170AF2">
        <w:rPr>
          <w:i/>
          <w:sz w:val="24"/>
          <w:szCs w:val="24"/>
          <w:lang w:val="ru-RU"/>
        </w:rPr>
        <w:t>.</w:t>
      </w:r>
      <w:r w:rsidRPr="00700D80">
        <w:rPr>
          <w:i/>
          <w:sz w:val="24"/>
          <w:szCs w:val="24"/>
          <w:lang w:val="ru-RU"/>
        </w:rPr>
        <w:t xml:space="preserve"> до 8,7 тыс</w:t>
      </w:r>
      <w:r w:rsidR="00170AF2">
        <w:rPr>
          <w:i/>
          <w:sz w:val="24"/>
          <w:szCs w:val="24"/>
          <w:lang w:val="ru-RU"/>
        </w:rPr>
        <w:t>.</w:t>
      </w:r>
      <w:r w:rsidRPr="002A45AB">
        <w:rPr>
          <w:i/>
          <w:szCs w:val="28"/>
          <w:lang w:val="ru-RU"/>
        </w:rPr>
        <w:t xml:space="preserve">). </w:t>
      </w:r>
    </w:p>
    <w:p w:rsidR="002A45AB" w:rsidRPr="002A45AB" w:rsidRDefault="002A45AB" w:rsidP="00CB242A">
      <w:pPr>
        <w:rPr>
          <w:szCs w:val="28"/>
          <w:lang w:val="ru-RU"/>
        </w:rPr>
      </w:pPr>
      <w:r w:rsidRPr="002A45AB">
        <w:rPr>
          <w:szCs w:val="28"/>
          <w:lang w:val="ru-RU"/>
        </w:rPr>
        <w:t xml:space="preserve">Из негативных явлений в сфере общественной безопасности, вызывающих беспокойство общества </w:t>
      </w:r>
      <w:r w:rsidR="00454AA7" w:rsidRPr="00454AA7">
        <w:rPr>
          <w:szCs w:val="28"/>
          <w:lang w:val="ru-RU"/>
        </w:rPr>
        <w:t>за последние 5 лет, является рост преступлений, совершенных в сфере семейно-бытовых отношений</w:t>
      </w:r>
      <w:r w:rsidR="00454AA7" w:rsidRPr="00454AA7">
        <w:rPr>
          <w:i/>
          <w:sz w:val="24"/>
          <w:szCs w:val="28"/>
          <w:lang w:val="ru-RU"/>
        </w:rPr>
        <w:t xml:space="preserve"> </w:t>
      </w:r>
      <w:r w:rsidR="00454AA7" w:rsidRPr="00454AA7">
        <w:rPr>
          <w:i/>
          <w:sz w:val="24"/>
          <w:szCs w:val="28"/>
          <w:lang w:val="ru-RU"/>
        </w:rPr>
        <w:br/>
        <w:t>(2018г. – 919, 2019г. – 1 052, 2020г. – 1 071, 2021г. – 1 021, 2022г. – 935)</w:t>
      </w:r>
      <w:r w:rsidR="00454AA7" w:rsidRPr="00454AA7">
        <w:rPr>
          <w:szCs w:val="28"/>
          <w:lang w:val="ru-RU"/>
        </w:rPr>
        <w:t>.</w:t>
      </w:r>
      <w:r w:rsidR="00454AA7" w:rsidRPr="002A45AB">
        <w:rPr>
          <w:szCs w:val="28"/>
          <w:lang w:val="ru-RU"/>
        </w:rPr>
        <w:t xml:space="preserve"> </w:t>
      </w:r>
      <w:r w:rsidRPr="002A45AB">
        <w:rPr>
          <w:szCs w:val="28"/>
          <w:lang w:val="ru-RU"/>
        </w:rPr>
        <w:t xml:space="preserve"> Порядка 80% из них совершены в отношении женщин и детей.</w:t>
      </w:r>
    </w:p>
    <w:p w:rsidR="002A45AB" w:rsidRPr="002A45AB" w:rsidRDefault="002A45AB" w:rsidP="00CB242A">
      <w:pPr>
        <w:rPr>
          <w:szCs w:val="28"/>
          <w:lang w:val="ru-RU"/>
        </w:rPr>
      </w:pPr>
      <w:r w:rsidRPr="002A45AB">
        <w:rPr>
          <w:szCs w:val="28"/>
          <w:lang w:val="ru-RU"/>
        </w:rPr>
        <w:t xml:space="preserve">Дети продолжают оставаться наиболее уязвимой группой, требующей защиты. Ежегодно в отношении них совершается </w:t>
      </w:r>
      <w:r w:rsidR="00B47C28">
        <w:rPr>
          <w:szCs w:val="28"/>
          <w:lang w:val="ru-RU"/>
        </w:rPr>
        <w:t xml:space="preserve">порядка </w:t>
      </w:r>
      <w:r w:rsidRPr="002A45AB">
        <w:rPr>
          <w:szCs w:val="28"/>
          <w:lang w:val="ru-RU"/>
        </w:rPr>
        <w:t>2 тыс. преступлений</w:t>
      </w:r>
      <w:r w:rsidRPr="002A45AB">
        <w:rPr>
          <w:szCs w:val="28"/>
          <w:vertAlign w:val="superscript"/>
          <w:lang w:val="ru-RU"/>
        </w:rPr>
        <w:footnoteReference w:id="8"/>
      </w:r>
      <w:r w:rsidR="00B47C28">
        <w:rPr>
          <w:szCs w:val="28"/>
          <w:lang w:val="ru-RU"/>
        </w:rPr>
        <w:t>. В их числе свыше 700</w:t>
      </w:r>
      <w:r w:rsidRPr="002A45AB">
        <w:rPr>
          <w:szCs w:val="28"/>
          <w:lang w:val="ru-RU"/>
        </w:rPr>
        <w:t xml:space="preserve"> посягательств на половую </w:t>
      </w:r>
      <w:r w:rsidR="00B47C28">
        <w:rPr>
          <w:szCs w:val="28"/>
          <w:lang w:val="ru-RU"/>
        </w:rPr>
        <w:t>н</w:t>
      </w:r>
      <w:r w:rsidRPr="002A45AB">
        <w:rPr>
          <w:szCs w:val="28"/>
          <w:lang w:val="ru-RU"/>
        </w:rPr>
        <w:t xml:space="preserve">еприкосновенность </w:t>
      </w:r>
      <w:r w:rsidR="00926C2B" w:rsidRPr="00C32958">
        <w:rPr>
          <w:szCs w:val="28"/>
          <w:lang w:val="ru-RU"/>
        </w:rPr>
        <w:t>несовершеннолетних</w:t>
      </w:r>
      <w:r w:rsidRPr="002A45AB">
        <w:rPr>
          <w:szCs w:val="28"/>
          <w:lang w:val="ru-RU"/>
        </w:rPr>
        <w:t xml:space="preserve">. </w:t>
      </w:r>
      <w:r w:rsidR="00B47C28">
        <w:rPr>
          <w:szCs w:val="28"/>
          <w:lang w:val="ru-RU"/>
        </w:rPr>
        <w:t>При этом, б</w:t>
      </w:r>
      <w:r w:rsidRPr="002A45AB">
        <w:rPr>
          <w:szCs w:val="28"/>
          <w:lang w:val="ru-RU"/>
        </w:rPr>
        <w:t xml:space="preserve">олее 70% из них совершены лицами из их близкого окружения </w:t>
      </w:r>
      <w:r w:rsidRPr="00AE1898">
        <w:rPr>
          <w:i/>
          <w:sz w:val="24"/>
          <w:szCs w:val="28"/>
          <w:lang w:val="ru-RU"/>
        </w:rPr>
        <w:t>(отцы, отчимы, сожители матери, соседи, родственники, знакомые)</w:t>
      </w:r>
      <w:r w:rsidRPr="002A45AB">
        <w:rPr>
          <w:szCs w:val="28"/>
          <w:lang w:val="ru-RU"/>
        </w:rPr>
        <w:t xml:space="preserve">. </w:t>
      </w:r>
    </w:p>
    <w:p w:rsidR="002A45AB" w:rsidRPr="002A45AB" w:rsidRDefault="002A45AB" w:rsidP="00CB242A">
      <w:pPr>
        <w:rPr>
          <w:szCs w:val="28"/>
          <w:lang w:val="ru-RU"/>
        </w:rPr>
      </w:pPr>
      <w:r w:rsidRPr="002A45AB">
        <w:rPr>
          <w:szCs w:val="28"/>
          <w:lang w:val="ru-RU"/>
        </w:rPr>
        <w:t xml:space="preserve">В условиях стремительного развития инновационных технологий </w:t>
      </w:r>
      <w:r w:rsidR="00F81C7D">
        <w:rPr>
          <w:szCs w:val="28"/>
          <w:lang w:val="ru-RU"/>
        </w:rPr>
        <w:br/>
      </w:r>
      <w:r w:rsidRPr="002A45AB">
        <w:rPr>
          <w:szCs w:val="28"/>
          <w:lang w:val="ru-RU"/>
        </w:rPr>
        <w:t xml:space="preserve">и цифровых сервисов, а также недостаточной финансовой грамотности граждан все большую распространенность получают мошенничества </w:t>
      </w:r>
      <w:r w:rsidR="00170AF2">
        <w:rPr>
          <w:szCs w:val="28"/>
          <w:lang w:val="ru-RU"/>
        </w:rPr>
        <w:br/>
      </w:r>
      <w:r w:rsidRPr="00AE1898">
        <w:rPr>
          <w:i/>
          <w:sz w:val="24"/>
          <w:szCs w:val="28"/>
          <w:lang w:val="ru-RU"/>
        </w:rPr>
        <w:t>(с 29,2 тыс. в 2018г</w:t>
      </w:r>
      <w:r w:rsidRPr="007D7C9B">
        <w:rPr>
          <w:i/>
          <w:sz w:val="24"/>
          <w:szCs w:val="28"/>
          <w:lang w:val="ru-RU"/>
        </w:rPr>
        <w:t>. до 43</w:t>
      </w:r>
      <w:r w:rsidR="00F81C7D" w:rsidRPr="007D7C9B">
        <w:rPr>
          <w:i/>
          <w:sz w:val="24"/>
          <w:szCs w:val="28"/>
          <w:lang w:val="ru-RU"/>
        </w:rPr>
        <w:t>,</w:t>
      </w:r>
      <w:r w:rsidRPr="007D7C9B">
        <w:rPr>
          <w:i/>
          <w:sz w:val="24"/>
          <w:szCs w:val="28"/>
          <w:lang w:val="ru-RU"/>
        </w:rPr>
        <w:t>4 тыс. в 2022</w:t>
      </w:r>
      <w:r w:rsidRPr="00AE1898">
        <w:rPr>
          <w:i/>
          <w:sz w:val="24"/>
          <w:szCs w:val="28"/>
          <w:lang w:val="ru-RU"/>
        </w:rPr>
        <w:t>г.)</w:t>
      </w:r>
      <w:r w:rsidRPr="00AE1898">
        <w:rPr>
          <w:sz w:val="24"/>
          <w:szCs w:val="28"/>
          <w:lang w:val="ru-RU"/>
        </w:rPr>
        <w:t>,</w:t>
      </w:r>
      <w:r w:rsidRPr="002A45AB">
        <w:rPr>
          <w:szCs w:val="28"/>
          <w:lang w:val="ru-RU"/>
        </w:rPr>
        <w:t xml:space="preserve"> а именно интернет-мошенничеств. </w:t>
      </w:r>
      <w:r w:rsidR="00170AF2">
        <w:rPr>
          <w:szCs w:val="28"/>
          <w:lang w:val="ru-RU"/>
        </w:rPr>
        <w:br/>
      </w:r>
      <w:r w:rsidRPr="002A45AB">
        <w:rPr>
          <w:szCs w:val="28"/>
          <w:lang w:val="ru-RU"/>
        </w:rPr>
        <w:t xml:space="preserve">За 5 лет отмечается 40-кратный их рост </w:t>
      </w:r>
      <w:r w:rsidRPr="00AE1898">
        <w:rPr>
          <w:i/>
          <w:sz w:val="24"/>
          <w:szCs w:val="28"/>
          <w:lang w:val="ru-RU"/>
        </w:rPr>
        <w:t>(с 517 в 2018г. до 20,5 тыс. в 2022г.)</w:t>
      </w:r>
      <w:r w:rsidRPr="002A45AB">
        <w:rPr>
          <w:i/>
          <w:szCs w:val="28"/>
          <w:lang w:val="ru-RU"/>
        </w:rPr>
        <w:t>.</w:t>
      </w:r>
      <w:r w:rsidRPr="002A45AB">
        <w:rPr>
          <w:szCs w:val="28"/>
          <w:lang w:val="ru-RU"/>
        </w:rPr>
        <w:t xml:space="preserve"> </w:t>
      </w:r>
    </w:p>
    <w:p w:rsidR="002A45AB" w:rsidRPr="002A45AB" w:rsidRDefault="002A45AB" w:rsidP="00CB242A">
      <w:pPr>
        <w:rPr>
          <w:szCs w:val="28"/>
          <w:lang w:val="ru-RU"/>
        </w:rPr>
      </w:pPr>
      <w:r w:rsidRPr="002A45AB">
        <w:rPr>
          <w:szCs w:val="28"/>
          <w:lang w:val="ru-RU"/>
        </w:rPr>
        <w:t xml:space="preserve"> Возможности </w:t>
      </w:r>
      <w:r w:rsidR="00AE1898">
        <w:rPr>
          <w:szCs w:val="28"/>
          <w:lang w:val="ru-RU"/>
        </w:rPr>
        <w:t>и</w:t>
      </w:r>
      <w:r w:rsidRPr="002A45AB">
        <w:rPr>
          <w:szCs w:val="28"/>
          <w:lang w:val="ru-RU"/>
        </w:rPr>
        <w:t xml:space="preserve">нтернет-ресурсов и электронных платежных систем стали активно использоваться наркодельцами для сбыта наркотиков. Несмотря на относительно стабильную статистику по общему количеству выявленных наркопреступлений </w:t>
      </w:r>
      <w:r w:rsidRPr="00AE1898">
        <w:rPr>
          <w:i/>
          <w:sz w:val="24"/>
          <w:szCs w:val="28"/>
          <w:lang w:val="ru-RU"/>
        </w:rPr>
        <w:t>(более 2 тыс. ежегодно)</w:t>
      </w:r>
      <w:r w:rsidRPr="002A45AB">
        <w:rPr>
          <w:i/>
          <w:szCs w:val="28"/>
          <w:lang w:val="ru-RU"/>
        </w:rPr>
        <w:t xml:space="preserve">, </w:t>
      </w:r>
      <w:r w:rsidRPr="002A45AB">
        <w:rPr>
          <w:szCs w:val="28"/>
          <w:lang w:val="ru-RU"/>
        </w:rPr>
        <w:t>за исследуемый период отмечается увеличени</w:t>
      </w:r>
      <w:r w:rsidR="00AE1898">
        <w:rPr>
          <w:szCs w:val="28"/>
          <w:lang w:val="ru-RU"/>
        </w:rPr>
        <w:t>е</w:t>
      </w:r>
      <w:r w:rsidRPr="002A45AB">
        <w:rPr>
          <w:szCs w:val="28"/>
          <w:lang w:val="ru-RU"/>
        </w:rPr>
        <w:t xml:space="preserve"> фактов пропаганды и распространения наркотиков в интернете </w:t>
      </w:r>
      <w:r w:rsidRPr="00AE1898">
        <w:rPr>
          <w:i/>
          <w:sz w:val="24"/>
          <w:szCs w:val="28"/>
          <w:lang w:val="ru-RU"/>
        </w:rPr>
        <w:t>(в 202</w:t>
      </w:r>
      <w:r w:rsidR="00AE1898">
        <w:rPr>
          <w:i/>
          <w:sz w:val="24"/>
          <w:szCs w:val="28"/>
          <w:lang w:val="ru-RU"/>
        </w:rPr>
        <w:t>0</w:t>
      </w:r>
      <w:r w:rsidRPr="00AE1898">
        <w:rPr>
          <w:i/>
          <w:sz w:val="24"/>
          <w:szCs w:val="28"/>
          <w:lang w:val="ru-RU"/>
        </w:rPr>
        <w:t>г. – 138, 2022г. – 574)</w:t>
      </w:r>
      <w:r w:rsidRPr="002A45AB">
        <w:rPr>
          <w:szCs w:val="28"/>
          <w:lang w:val="ru-RU"/>
        </w:rPr>
        <w:t>. Вместе с тем, установление и привлечение к ответственности виновных по таким преступлениям является весьма затруднительным.</w:t>
      </w:r>
    </w:p>
    <w:p w:rsidR="002A45AB" w:rsidRPr="002A45AB" w:rsidRDefault="002A45AB" w:rsidP="00CB242A">
      <w:pPr>
        <w:rPr>
          <w:szCs w:val="28"/>
          <w:lang w:val="ru-RU"/>
        </w:rPr>
      </w:pPr>
      <w:r w:rsidRPr="002A45AB">
        <w:rPr>
          <w:szCs w:val="28"/>
          <w:lang w:val="ru-RU"/>
        </w:rPr>
        <w:t xml:space="preserve">Наряду с этим, отмечается вытеснение «традиционных» наркотиков «синтетическими», которые отличаются «дешевизной» в изготовлении и реализации. Объемы их ежегодного изъятия стали расти в геометрической прогрессии </w:t>
      </w:r>
      <w:r w:rsidRPr="002A45AB">
        <w:rPr>
          <w:i/>
          <w:szCs w:val="28"/>
          <w:lang w:val="ru-RU"/>
        </w:rPr>
        <w:t>(</w:t>
      </w:r>
      <w:r w:rsidRPr="00700D80">
        <w:rPr>
          <w:i/>
          <w:sz w:val="24"/>
          <w:szCs w:val="24"/>
          <w:lang w:val="ru-RU"/>
        </w:rPr>
        <w:t>в 2018г</w:t>
      </w:r>
      <w:r w:rsidR="00700D80">
        <w:rPr>
          <w:i/>
          <w:sz w:val="24"/>
          <w:szCs w:val="24"/>
          <w:lang w:val="ru-RU"/>
        </w:rPr>
        <w:t>.</w:t>
      </w:r>
      <w:r w:rsidRPr="00700D80">
        <w:rPr>
          <w:i/>
          <w:sz w:val="24"/>
          <w:szCs w:val="24"/>
          <w:lang w:val="ru-RU"/>
        </w:rPr>
        <w:t xml:space="preserve"> изъято </w:t>
      </w:r>
      <w:r w:rsidR="00170AF2">
        <w:rPr>
          <w:i/>
          <w:sz w:val="24"/>
          <w:szCs w:val="24"/>
          <w:lang w:val="ru-RU"/>
        </w:rPr>
        <w:t>1,8 кг таких наркотиков, в 2019</w:t>
      </w:r>
      <w:r w:rsidRPr="00700D80">
        <w:rPr>
          <w:i/>
          <w:sz w:val="24"/>
          <w:szCs w:val="24"/>
          <w:lang w:val="ru-RU"/>
        </w:rPr>
        <w:t>г</w:t>
      </w:r>
      <w:r w:rsidR="00700D80">
        <w:rPr>
          <w:i/>
          <w:sz w:val="24"/>
          <w:szCs w:val="24"/>
          <w:lang w:val="ru-RU"/>
        </w:rPr>
        <w:t>.</w:t>
      </w:r>
      <w:r w:rsidRPr="00700D80">
        <w:rPr>
          <w:i/>
          <w:sz w:val="24"/>
          <w:szCs w:val="24"/>
          <w:lang w:val="ru-RU"/>
        </w:rPr>
        <w:t xml:space="preserve"> – 11 кг, в 2020г</w:t>
      </w:r>
      <w:r w:rsidR="00700D80">
        <w:rPr>
          <w:i/>
          <w:sz w:val="24"/>
          <w:szCs w:val="24"/>
          <w:lang w:val="ru-RU"/>
        </w:rPr>
        <w:t>.</w:t>
      </w:r>
      <w:r w:rsidRPr="00700D80">
        <w:rPr>
          <w:i/>
          <w:sz w:val="24"/>
          <w:szCs w:val="24"/>
          <w:lang w:val="ru-RU"/>
        </w:rPr>
        <w:t xml:space="preserve"> – 106,5 кг, </w:t>
      </w:r>
      <w:r w:rsidR="00EE7792" w:rsidRPr="00700D80">
        <w:rPr>
          <w:i/>
          <w:sz w:val="24"/>
          <w:szCs w:val="24"/>
          <w:lang w:val="ru-RU"/>
        </w:rPr>
        <w:t xml:space="preserve">в </w:t>
      </w:r>
      <w:r w:rsidRPr="00700D80">
        <w:rPr>
          <w:i/>
          <w:sz w:val="24"/>
          <w:szCs w:val="24"/>
          <w:lang w:val="ru-RU"/>
        </w:rPr>
        <w:t>2021г</w:t>
      </w:r>
      <w:r w:rsidR="00700D80">
        <w:rPr>
          <w:i/>
          <w:sz w:val="24"/>
          <w:szCs w:val="24"/>
          <w:lang w:val="ru-RU"/>
        </w:rPr>
        <w:t>.</w:t>
      </w:r>
      <w:r w:rsidRPr="00700D80">
        <w:rPr>
          <w:i/>
          <w:sz w:val="24"/>
          <w:szCs w:val="24"/>
          <w:lang w:val="ru-RU"/>
        </w:rPr>
        <w:t xml:space="preserve"> – 142,7 кг, </w:t>
      </w:r>
      <w:r w:rsidR="00EE7792" w:rsidRPr="00700D80">
        <w:rPr>
          <w:i/>
          <w:sz w:val="24"/>
          <w:szCs w:val="24"/>
          <w:lang w:val="ru-RU"/>
        </w:rPr>
        <w:t xml:space="preserve">в </w:t>
      </w:r>
      <w:r w:rsidRPr="00700D80">
        <w:rPr>
          <w:i/>
          <w:sz w:val="24"/>
          <w:szCs w:val="24"/>
          <w:lang w:val="ru-RU"/>
        </w:rPr>
        <w:t>2022г</w:t>
      </w:r>
      <w:r w:rsidR="00700D80">
        <w:rPr>
          <w:i/>
          <w:sz w:val="24"/>
          <w:szCs w:val="24"/>
          <w:lang w:val="ru-RU"/>
        </w:rPr>
        <w:t>.</w:t>
      </w:r>
      <w:r w:rsidRPr="00700D80">
        <w:rPr>
          <w:i/>
          <w:sz w:val="24"/>
          <w:szCs w:val="24"/>
          <w:lang w:val="ru-RU"/>
        </w:rPr>
        <w:t xml:space="preserve"> – 228,6 кг</w:t>
      </w:r>
      <w:r w:rsidRPr="002A45AB">
        <w:rPr>
          <w:i/>
          <w:szCs w:val="28"/>
          <w:lang w:val="ru-RU"/>
        </w:rPr>
        <w:t>)</w:t>
      </w:r>
      <w:r w:rsidRPr="002A45AB">
        <w:rPr>
          <w:szCs w:val="28"/>
          <w:lang w:val="ru-RU"/>
        </w:rPr>
        <w:t xml:space="preserve">. </w:t>
      </w:r>
    </w:p>
    <w:p w:rsidR="002A45AB" w:rsidRPr="002A45AB" w:rsidRDefault="002A45AB" w:rsidP="00CB242A">
      <w:pPr>
        <w:rPr>
          <w:szCs w:val="28"/>
          <w:lang w:val="ru-RU"/>
        </w:rPr>
      </w:pPr>
      <w:r w:rsidRPr="002A45AB">
        <w:rPr>
          <w:szCs w:val="28"/>
          <w:lang w:val="ru-RU"/>
        </w:rPr>
        <w:t xml:space="preserve">Серьезное беспокойство общества вызывают также вопросы безопасности дорожного движения. За 5 лет в дорожно-транспортных </w:t>
      </w:r>
      <w:r w:rsidRPr="002A45AB">
        <w:rPr>
          <w:szCs w:val="28"/>
          <w:lang w:val="ru-RU"/>
        </w:rPr>
        <w:lastRenderedPageBreak/>
        <w:t>происшествиях погибло 11,1 тыс</w:t>
      </w:r>
      <w:r w:rsidR="00170AF2">
        <w:rPr>
          <w:szCs w:val="28"/>
          <w:lang w:val="ru-RU"/>
        </w:rPr>
        <w:t>.</w:t>
      </w:r>
      <w:r w:rsidRPr="002A45AB">
        <w:rPr>
          <w:szCs w:val="28"/>
          <w:lang w:val="ru-RU"/>
        </w:rPr>
        <w:t xml:space="preserve"> человек, травмировано – 97,7 тыс</w:t>
      </w:r>
      <w:r w:rsidR="00170AF2">
        <w:rPr>
          <w:szCs w:val="28"/>
          <w:lang w:val="ru-RU"/>
        </w:rPr>
        <w:t>.</w:t>
      </w:r>
      <w:r w:rsidRPr="002A45AB">
        <w:rPr>
          <w:szCs w:val="28"/>
          <w:lang w:val="ru-RU"/>
        </w:rPr>
        <w:t xml:space="preserve">, большая часть </w:t>
      </w:r>
      <w:r w:rsidR="00E82FEC" w:rsidRPr="00A05BD1">
        <w:rPr>
          <w:szCs w:val="28"/>
          <w:lang w:val="ru-RU"/>
        </w:rPr>
        <w:t>пострадавших</w:t>
      </w:r>
      <w:r w:rsidRPr="002A45AB">
        <w:rPr>
          <w:szCs w:val="28"/>
          <w:lang w:val="ru-RU"/>
        </w:rPr>
        <w:t xml:space="preserve"> относится к экономически активному населению. </w:t>
      </w:r>
    </w:p>
    <w:p w:rsidR="002A45AB" w:rsidRPr="002A45AB" w:rsidRDefault="002A45AB" w:rsidP="00CB242A">
      <w:pPr>
        <w:rPr>
          <w:szCs w:val="28"/>
          <w:lang w:val="ru-RU"/>
        </w:rPr>
      </w:pPr>
      <w:r w:rsidRPr="002A45AB">
        <w:rPr>
          <w:szCs w:val="28"/>
          <w:lang w:val="ru-RU"/>
        </w:rPr>
        <w:t xml:space="preserve">Под воздействием различных факторов формируется региональная специфика преступности.  С учетом географических и климатических особенностей в Алматинской, Туркестанской, Восточно-Казахстанской, Кызылординской, Западно-Казахстанской и Костанайской областях совершается наибольшее количество краж скота; в Атырауской, Мангистауской, Восточно-Казахстанской, Западно-Казахстанской и Алматинской областях – правонарушений, связанных с браконьерством, в том числе незаконным промыслом рыб. </w:t>
      </w:r>
    </w:p>
    <w:p w:rsidR="002A45AB" w:rsidRPr="002A45AB" w:rsidRDefault="002A45AB" w:rsidP="00CB242A">
      <w:pPr>
        <w:rPr>
          <w:szCs w:val="28"/>
          <w:lang w:val="ru-RU"/>
        </w:rPr>
      </w:pPr>
      <w:r w:rsidRPr="002A45AB">
        <w:rPr>
          <w:szCs w:val="28"/>
          <w:lang w:val="ru-RU"/>
        </w:rPr>
        <w:t xml:space="preserve">Влиянием социально-экономических факторов обусловлена распространенность </w:t>
      </w:r>
      <w:r w:rsidR="00C74522">
        <w:rPr>
          <w:szCs w:val="28"/>
          <w:lang w:val="ru-RU"/>
        </w:rPr>
        <w:t>киберпреступности в столице, г.</w:t>
      </w:r>
      <w:r w:rsidRPr="002A45AB">
        <w:rPr>
          <w:szCs w:val="28"/>
          <w:lang w:val="ru-RU"/>
        </w:rPr>
        <w:t xml:space="preserve">Алматы, Восточно-Казахстанской, Костанайской, Карагандинской областях. Высокий удельный вес краж сотовых телефонов </w:t>
      </w:r>
      <w:r w:rsidRPr="00C74522">
        <w:rPr>
          <w:i/>
          <w:sz w:val="24"/>
          <w:szCs w:val="28"/>
          <w:lang w:val="ru-RU"/>
        </w:rPr>
        <w:t>(на 10 тыс. населения)</w:t>
      </w:r>
      <w:r w:rsidRPr="002A45AB">
        <w:rPr>
          <w:szCs w:val="28"/>
          <w:lang w:val="ru-RU"/>
        </w:rPr>
        <w:t xml:space="preserve"> приходится на города Алматы, Астана, Шымкент, Актюбинскую, Карагандинскую</w:t>
      </w:r>
      <w:r w:rsidR="005322EF">
        <w:rPr>
          <w:szCs w:val="28"/>
          <w:lang w:val="ru-RU"/>
        </w:rPr>
        <w:t xml:space="preserve"> </w:t>
      </w:r>
      <w:r w:rsidR="00503D57" w:rsidRPr="005322EF">
        <w:rPr>
          <w:szCs w:val="28"/>
          <w:lang w:val="ru-RU"/>
        </w:rPr>
        <w:t>и</w:t>
      </w:r>
      <w:r w:rsidRPr="002A45AB">
        <w:rPr>
          <w:szCs w:val="28"/>
          <w:lang w:val="ru-RU"/>
        </w:rPr>
        <w:t xml:space="preserve"> Западно-Казахстанскую области. </w:t>
      </w:r>
    </w:p>
    <w:p w:rsidR="002A45AB" w:rsidRPr="002A45AB" w:rsidRDefault="002A45AB" w:rsidP="00CB242A">
      <w:pPr>
        <w:rPr>
          <w:szCs w:val="28"/>
          <w:lang w:val="ru-RU"/>
        </w:rPr>
      </w:pPr>
      <w:r w:rsidRPr="002A45AB">
        <w:rPr>
          <w:szCs w:val="28"/>
          <w:lang w:val="ru-RU"/>
        </w:rPr>
        <w:t>Помимо уголовно-правовой статистики были изучены общие тенденции виктимизации населения на основе социологической оценки уровня безопасности</w:t>
      </w:r>
      <w:r w:rsidRPr="002A45AB">
        <w:rPr>
          <w:szCs w:val="28"/>
          <w:vertAlign w:val="superscript"/>
          <w:lang w:val="ru-RU"/>
        </w:rPr>
        <w:footnoteReference w:id="9"/>
      </w:r>
      <w:r w:rsidRPr="002A45AB">
        <w:rPr>
          <w:szCs w:val="28"/>
          <w:lang w:val="ru-RU"/>
        </w:rPr>
        <w:t>. Как отмечено независимыми экспертами, Казахстан является страной со средневысоким уровнем преступности</w:t>
      </w:r>
      <w:r w:rsidR="00ED2086" w:rsidRPr="005322EF">
        <w:rPr>
          <w:szCs w:val="28"/>
          <w:lang w:val="ru-RU"/>
        </w:rPr>
        <w:t>,</w:t>
      </w:r>
      <w:r w:rsidRPr="002A45AB">
        <w:rPr>
          <w:szCs w:val="28"/>
          <w:lang w:val="ru-RU"/>
        </w:rPr>
        <w:t xml:space="preserve"> учитывая уровень виктимизации по отдельным видам преступлений. Чувство безопасности при прогулке на улице в темное время суток </w:t>
      </w:r>
      <w:r w:rsidR="009673E6" w:rsidRPr="005322EF">
        <w:rPr>
          <w:szCs w:val="28"/>
          <w:lang w:val="ru-RU"/>
        </w:rPr>
        <w:t>определяется</w:t>
      </w:r>
      <w:r w:rsidR="009673E6">
        <w:rPr>
          <w:szCs w:val="28"/>
          <w:lang w:val="ru-RU"/>
        </w:rPr>
        <w:t xml:space="preserve"> </w:t>
      </w:r>
      <w:r w:rsidR="005322EF">
        <w:rPr>
          <w:szCs w:val="28"/>
          <w:lang w:val="ru-RU"/>
        </w:rPr>
        <w:t xml:space="preserve">гражданами </w:t>
      </w:r>
      <w:r w:rsidRPr="002A45AB">
        <w:rPr>
          <w:szCs w:val="28"/>
          <w:lang w:val="ru-RU"/>
        </w:rPr>
        <w:t>на сравнительно высоком уровне</w:t>
      </w:r>
      <w:r w:rsidR="000872E3">
        <w:rPr>
          <w:szCs w:val="28"/>
          <w:lang w:val="ru-RU"/>
        </w:rPr>
        <w:t xml:space="preserve"> </w:t>
      </w:r>
      <w:r w:rsidR="000872E3" w:rsidRPr="00C74522">
        <w:rPr>
          <w:i/>
          <w:sz w:val="24"/>
          <w:szCs w:val="28"/>
          <w:lang w:val="ru-RU"/>
        </w:rPr>
        <w:t>(72%)</w:t>
      </w:r>
      <w:r w:rsidRPr="002A45AB">
        <w:rPr>
          <w:szCs w:val="28"/>
          <w:lang w:val="ru-RU"/>
        </w:rPr>
        <w:t>, что соответствует невысокому риску виктимизации в результате насилия. Показатели виктимизации в разрезе возраста, пола, уровня дох</w:t>
      </w:r>
      <w:r w:rsidR="00C74522">
        <w:rPr>
          <w:szCs w:val="28"/>
          <w:lang w:val="ru-RU"/>
        </w:rPr>
        <w:t>ода и образования соответствую</w:t>
      </w:r>
      <w:r w:rsidRPr="002A45AB">
        <w:rPr>
          <w:szCs w:val="28"/>
          <w:lang w:val="ru-RU"/>
        </w:rPr>
        <w:t xml:space="preserve">т всемирным закономерностям, выявленным в других странах.  </w:t>
      </w:r>
    </w:p>
    <w:p w:rsidR="002A45AB" w:rsidRPr="002A45AB" w:rsidRDefault="002A45AB" w:rsidP="00CB242A">
      <w:pPr>
        <w:rPr>
          <w:szCs w:val="28"/>
          <w:lang w:val="ru-RU"/>
        </w:rPr>
      </w:pPr>
      <w:r w:rsidRPr="002A45AB">
        <w:rPr>
          <w:szCs w:val="28"/>
          <w:lang w:val="ru-RU"/>
        </w:rPr>
        <w:t>С международной точки зрения виктимизация женщин в результате преступлений на половой почве и других форм насилия в Казахстане выше среднего. Также отмечено, что молодые люди подвергаются наибольшей опасности</w:t>
      </w:r>
      <w:r w:rsidR="001052C8">
        <w:rPr>
          <w:szCs w:val="28"/>
          <w:lang w:val="ru-RU"/>
        </w:rPr>
        <w:t xml:space="preserve"> по сравнению с </w:t>
      </w:r>
      <w:r w:rsidRPr="002A45AB">
        <w:rPr>
          <w:szCs w:val="28"/>
          <w:lang w:val="ru-RU"/>
        </w:rPr>
        <w:t>други</w:t>
      </w:r>
      <w:r w:rsidR="001052C8">
        <w:rPr>
          <w:szCs w:val="28"/>
          <w:lang w:val="ru-RU"/>
        </w:rPr>
        <w:t>ми</w:t>
      </w:r>
      <w:r w:rsidRPr="002A45AB">
        <w:rPr>
          <w:szCs w:val="28"/>
          <w:lang w:val="ru-RU"/>
        </w:rPr>
        <w:t xml:space="preserve"> возрастны</w:t>
      </w:r>
      <w:r w:rsidR="001052C8">
        <w:rPr>
          <w:szCs w:val="28"/>
          <w:lang w:val="ru-RU"/>
        </w:rPr>
        <w:t>ми</w:t>
      </w:r>
      <w:r w:rsidRPr="002A45AB">
        <w:rPr>
          <w:szCs w:val="28"/>
          <w:lang w:val="ru-RU"/>
        </w:rPr>
        <w:t xml:space="preserve"> групп</w:t>
      </w:r>
      <w:r w:rsidR="001052C8">
        <w:rPr>
          <w:szCs w:val="28"/>
          <w:lang w:val="ru-RU"/>
        </w:rPr>
        <w:t>ами</w:t>
      </w:r>
      <w:r w:rsidRPr="002A45AB">
        <w:rPr>
          <w:szCs w:val="28"/>
          <w:lang w:val="ru-RU"/>
        </w:rPr>
        <w:t xml:space="preserve"> в стране. </w:t>
      </w:r>
    </w:p>
    <w:p w:rsidR="002A45AB" w:rsidRPr="002A45AB" w:rsidRDefault="002A45AB" w:rsidP="00CB242A">
      <w:pPr>
        <w:rPr>
          <w:szCs w:val="28"/>
          <w:lang w:val="ru-RU"/>
        </w:rPr>
      </w:pPr>
      <w:r w:rsidRPr="002A45AB">
        <w:rPr>
          <w:szCs w:val="28"/>
          <w:lang w:val="ru-RU"/>
        </w:rPr>
        <w:t xml:space="preserve">В целом, уровни виктимизации растут пропорционально уровням доходов и образования, что объясняется теорией влияния образа жизни на подверженность риску стать жертвой преступления. </w:t>
      </w:r>
    </w:p>
    <w:p w:rsidR="002A45AB" w:rsidRPr="002A45AB" w:rsidRDefault="002A45AB" w:rsidP="00CB242A">
      <w:pPr>
        <w:rPr>
          <w:szCs w:val="28"/>
          <w:lang w:val="ru-RU"/>
        </w:rPr>
      </w:pPr>
      <w:r w:rsidRPr="002A45AB">
        <w:rPr>
          <w:szCs w:val="28"/>
          <w:lang w:val="ru-RU"/>
        </w:rPr>
        <w:t xml:space="preserve">В отношении принимаемых мер по борьбе с преступностью две трети населения </w:t>
      </w:r>
      <w:r w:rsidRPr="00C74522">
        <w:rPr>
          <w:i/>
          <w:sz w:val="24"/>
          <w:szCs w:val="28"/>
          <w:lang w:val="ru-RU"/>
        </w:rPr>
        <w:t>(60</w:t>
      </w:r>
      <w:r w:rsidR="006E5531">
        <w:rPr>
          <w:i/>
          <w:sz w:val="24"/>
          <w:szCs w:val="28"/>
          <w:lang w:val="ru-RU"/>
        </w:rPr>
        <w:t xml:space="preserve"> </w:t>
      </w:r>
      <w:r w:rsidRPr="00C74522">
        <w:rPr>
          <w:i/>
          <w:sz w:val="24"/>
          <w:szCs w:val="28"/>
          <w:lang w:val="ru-RU"/>
        </w:rPr>
        <w:t>%)</w:t>
      </w:r>
      <w:r w:rsidRPr="00C74522">
        <w:rPr>
          <w:sz w:val="24"/>
          <w:szCs w:val="28"/>
          <w:lang w:val="ru-RU"/>
        </w:rPr>
        <w:t xml:space="preserve"> </w:t>
      </w:r>
      <w:r w:rsidRPr="002A45AB">
        <w:rPr>
          <w:szCs w:val="28"/>
          <w:lang w:val="ru-RU"/>
        </w:rPr>
        <w:t>счита</w:t>
      </w:r>
      <w:r w:rsidR="004919A3">
        <w:rPr>
          <w:szCs w:val="28"/>
          <w:lang w:val="ru-RU"/>
        </w:rPr>
        <w:t>е</w:t>
      </w:r>
      <w:r w:rsidRPr="002A45AB">
        <w:rPr>
          <w:szCs w:val="28"/>
          <w:lang w:val="ru-RU"/>
        </w:rPr>
        <w:t>т, что полиция</w:t>
      </w:r>
      <w:r w:rsidR="00F12B39" w:rsidRPr="00A30A6A">
        <w:rPr>
          <w:szCs w:val="28"/>
          <w:lang w:val="ru-RU"/>
        </w:rPr>
        <w:t>,</w:t>
      </w:r>
      <w:r w:rsidRPr="00A30A6A">
        <w:rPr>
          <w:szCs w:val="28"/>
          <w:lang w:val="ru-RU"/>
        </w:rPr>
        <w:t xml:space="preserve"> в основном</w:t>
      </w:r>
      <w:r w:rsidR="00F12B39" w:rsidRPr="00A30A6A">
        <w:rPr>
          <w:szCs w:val="28"/>
          <w:lang w:val="ru-RU"/>
        </w:rPr>
        <w:t>,</w:t>
      </w:r>
      <w:r w:rsidRPr="002A45AB">
        <w:rPr>
          <w:szCs w:val="28"/>
          <w:lang w:val="ru-RU"/>
        </w:rPr>
        <w:t xml:space="preserve"> хорошо справляется со своими обязанностями по обеспечению безопасности в их районе. Однако, </w:t>
      </w:r>
      <w:r w:rsidR="004919A3">
        <w:rPr>
          <w:szCs w:val="28"/>
          <w:lang w:val="ru-RU"/>
        </w:rPr>
        <w:t>количество</w:t>
      </w:r>
      <w:r w:rsidRPr="002A45AB">
        <w:rPr>
          <w:szCs w:val="28"/>
          <w:lang w:val="ru-RU"/>
        </w:rPr>
        <w:t xml:space="preserve"> заявлени</w:t>
      </w:r>
      <w:r w:rsidR="004919A3">
        <w:rPr>
          <w:szCs w:val="28"/>
          <w:lang w:val="ru-RU"/>
        </w:rPr>
        <w:t>й</w:t>
      </w:r>
      <w:r w:rsidRPr="002A45AB">
        <w:rPr>
          <w:szCs w:val="28"/>
          <w:lang w:val="ru-RU"/>
        </w:rPr>
        <w:t xml:space="preserve"> в полицию о преступлениях относительно не</w:t>
      </w:r>
      <w:r w:rsidR="004919A3">
        <w:rPr>
          <w:szCs w:val="28"/>
          <w:lang w:val="ru-RU"/>
        </w:rPr>
        <w:t>большое</w:t>
      </w:r>
      <w:r w:rsidRPr="002A45AB">
        <w:rPr>
          <w:szCs w:val="28"/>
          <w:lang w:val="ru-RU"/>
        </w:rPr>
        <w:t xml:space="preserve"> в сравнении с международной статистикой, равно как и </w:t>
      </w:r>
      <w:r w:rsidR="004919A3">
        <w:rPr>
          <w:szCs w:val="28"/>
          <w:lang w:val="ru-RU"/>
        </w:rPr>
        <w:t xml:space="preserve">невелик </w:t>
      </w:r>
      <w:r w:rsidRPr="002A45AB">
        <w:rPr>
          <w:szCs w:val="28"/>
          <w:lang w:val="ru-RU"/>
        </w:rPr>
        <w:t>уровень удовлетворенности деятельностью полиции при обращениях</w:t>
      </w:r>
      <w:r w:rsidRPr="00114E34">
        <w:rPr>
          <w:szCs w:val="28"/>
          <w:vertAlign w:val="superscript"/>
          <w:lang w:val="ru-RU"/>
        </w:rPr>
        <w:footnoteReference w:id="10"/>
      </w:r>
      <w:r w:rsidR="00111720" w:rsidRPr="00114E34">
        <w:rPr>
          <w:szCs w:val="28"/>
          <w:lang w:val="ru-RU"/>
        </w:rPr>
        <w:t>.</w:t>
      </w:r>
    </w:p>
    <w:p w:rsidR="002A45AB" w:rsidRPr="002A45AB" w:rsidRDefault="002A45AB" w:rsidP="00CB242A">
      <w:pPr>
        <w:rPr>
          <w:i/>
          <w:iCs/>
          <w:szCs w:val="28"/>
          <w:lang w:val="ru-RU"/>
        </w:rPr>
      </w:pPr>
      <w:r w:rsidRPr="002A45AB">
        <w:rPr>
          <w:i/>
          <w:iCs/>
          <w:szCs w:val="28"/>
          <w:lang w:val="ru-RU"/>
        </w:rPr>
        <w:lastRenderedPageBreak/>
        <w:t>Институционально-правовое регулирование в сфере общественной безопасности</w:t>
      </w:r>
    </w:p>
    <w:p w:rsidR="002A45AB" w:rsidRPr="002A45AB" w:rsidRDefault="002A45AB" w:rsidP="00CB242A">
      <w:pPr>
        <w:rPr>
          <w:szCs w:val="28"/>
          <w:lang w:val="ru-RU"/>
        </w:rPr>
      </w:pPr>
      <w:r w:rsidRPr="002A45AB">
        <w:rPr>
          <w:szCs w:val="28"/>
          <w:lang w:val="ru-RU"/>
        </w:rPr>
        <w:t>Основные стратегии законодательного и организационного характера в анализируемый период были направлены</w:t>
      </w:r>
      <w:r w:rsidR="00961C40">
        <w:rPr>
          <w:szCs w:val="28"/>
          <w:lang w:val="ru-RU"/>
        </w:rPr>
        <w:t xml:space="preserve"> на</w:t>
      </w:r>
      <w:r w:rsidRPr="002A45AB">
        <w:rPr>
          <w:szCs w:val="28"/>
          <w:lang w:val="ru-RU"/>
        </w:rPr>
        <w:t>:</w:t>
      </w:r>
    </w:p>
    <w:p w:rsidR="002A45AB" w:rsidRPr="00114E34" w:rsidRDefault="005E3200" w:rsidP="00CB242A">
      <w:pPr>
        <w:tabs>
          <w:tab w:val="left" w:pos="993"/>
        </w:tabs>
        <w:contextualSpacing/>
        <w:rPr>
          <w:rFonts w:eastAsia="Calibri"/>
          <w:szCs w:val="28"/>
          <w:lang w:val="ru-RU"/>
        </w:rPr>
      </w:pPr>
      <w:r w:rsidRPr="00114E34">
        <w:rPr>
          <w:rFonts w:eastAsia="Calibri"/>
          <w:szCs w:val="28"/>
          <w:lang w:val="ru-RU"/>
        </w:rPr>
        <w:t xml:space="preserve">- </w:t>
      </w:r>
      <w:r w:rsidR="002A45AB" w:rsidRPr="00114E34">
        <w:rPr>
          <w:rFonts w:eastAsia="Calibri"/>
          <w:szCs w:val="28"/>
          <w:lang w:val="ru-RU"/>
        </w:rPr>
        <w:t>обеспечение принципа «нулевой терпимости» к правонарушениям;</w:t>
      </w:r>
    </w:p>
    <w:p w:rsidR="002A45AB" w:rsidRPr="00114E34" w:rsidRDefault="005E3200" w:rsidP="00CB242A">
      <w:pPr>
        <w:tabs>
          <w:tab w:val="left" w:pos="993"/>
        </w:tabs>
        <w:contextualSpacing/>
        <w:rPr>
          <w:rFonts w:eastAsia="Calibri"/>
          <w:szCs w:val="28"/>
          <w:lang w:val="ru-RU"/>
        </w:rPr>
      </w:pPr>
      <w:r w:rsidRPr="00114E34">
        <w:rPr>
          <w:rFonts w:eastAsia="Calibri"/>
          <w:szCs w:val="28"/>
          <w:lang w:val="ru-RU"/>
        </w:rPr>
        <w:t>-</w:t>
      </w:r>
      <w:r w:rsidR="002A45AB" w:rsidRPr="00114E34">
        <w:rPr>
          <w:rFonts w:eastAsia="Calibri"/>
          <w:szCs w:val="28"/>
          <w:lang w:val="ru-RU"/>
        </w:rPr>
        <w:t xml:space="preserve"> защиту законных прав и свобод граждан от преступных посягательств, в том числе путем усиления ответственности по отдельным преступлениям;</w:t>
      </w:r>
    </w:p>
    <w:p w:rsidR="002A45AB" w:rsidRPr="00114E34" w:rsidRDefault="005E3200" w:rsidP="00CB242A">
      <w:pPr>
        <w:tabs>
          <w:tab w:val="left" w:pos="993"/>
        </w:tabs>
        <w:contextualSpacing/>
        <w:rPr>
          <w:rFonts w:eastAsia="Calibri"/>
          <w:szCs w:val="28"/>
          <w:lang w:val="ru-RU"/>
        </w:rPr>
      </w:pPr>
      <w:r w:rsidRPr="00114E34">
        <w:rPr>
          <w:rFonts w:eastAsia="Calibri"/>
          <w:szCs w:val="28"/>
          <w:lang w:val="ru-RU"/>
        </w:rPr>
        <w:t xml:space="preserve">- </w:t>
      </w:r>
      <w:r w:rsidR="002A45AB" w:rsidRPr="00114E34">
        <w:rPr>
          <w:rFonts w:eastAsia="Calibri"/>
          <w:szCs w:val="28"/>
          <w:lang w:val="ru-RU"/>
        </w:rPr>
        <w:t>определение правовых, социальных и организационных основ деятельности государственных органов, местного самоуправления, организаций и граждан по профилактике правонарушений</w:t>
      </w:r>
      <w:r w:rsidRPr="00114E34">
        <w:rPr>
          <w:rFonts w:eastAsia="Calibri"/>
          <w:szCs w:val="28"/>
          <w:lang w:val="ru-RU"/>
        </w:rPr>
        <w:t>;</w:t>
      </w:r>
    </w:p>
    <w:p w:rsidR="002A45AB" w:rsidRPr="00114E34" w:rsidRDefault="005E3200" w:rsidP="00CB242A">
      <w:pPr>
        <w:tabs>
          <w:tab w:val="left" w:pos="993"/>
        </w:tabs>
        <w:contextualSpacing/>
        <w:rPr>
          <w:rFonts w:eastAsia="Calibri"/>
          <w:szCs w:val="28"/>
          <w:lang w:val="ru-RU"/>
        </w:rPr>
      </w:pPr>
      <w:r w:rsidRPr="00114E34">
        <w:rPr>
          <w:rFonts w:eastAsia="Calibri"/>
          <w:szCs w:val="28"/>
          <w:lang w:val="ru-RU"/>
        </w:rPr>
        <w:t>-</w:t>
      </w:r>
      <w:r w:rsidR="00DC1DC4" w:rsidRPr="00114E34">
        <w:rPr>
          <w:rFonts w:eastAsia="Calibri"/>
          <w:szCs w:val="28"/>
          <w:lang w:val="ru-RU"/>
        </w:rPr>
        <w:t xml:space="preserve"> </w:t>
      </w:r>
      <w:r w:rsidR="002A45AB" w:rsidRPr="00114E34">
        <w:rPr>
          <w:rFonts w:eastAsia="Calibri"/>
          <w:szCs w:val="28"/>
          <w:lang w:val="ru-RU"/>
        </w:rPr>
        <w:t>повышение общественного и ведомственного контроля.</w:t>
      </w:r>
    </w:p>
    <w:p w:rsidR="002A45AB" w:rsidRPr="002A45AB" w:rsidRDefault="002A45AB" w:rsidP="00CB242A">
      <w:pPr>
        <w:rPr>
          <w:szCs w:val="28"/>
          <w:lang w:val="ru-RU"/>
        </w:rPr>
      </w:pPr>
      <w:r w:rsidRPr="00114E34">
        <w:rPr>
          <w:szCs w:val="28"/>
          <w:lang w:val="ru-RU"/>
        </w:rPr>
        <w:t>Положительно на состоянии криминогенной ситуации отразились</w:t>
      </w:r>
      <w:r w:rsidRPr="002A45AB">
        <w:rPr>
          <w:szCs w:val="28"/>
          <w:lang w:val="ru-RU"/>
        </w:rPr>
        <w:t xml:space="preserve"> системные меры по предупреждению преступлений против собственности. </w:t>
      </w:r>
    </w:p>
    <w:p w:rsidR="002A45AB" w:rsidRPr="002A45AB" w:rsidRDefault="002A45AB" w:rsidP="00CB242A">
      <w:pPr>
        <w:rPr>
          <w:szCs w:val="28"/>
          <w:lang w:val="ru-RU"/>
        </w:rPr>
      </w:pPr>
      <w:r w:rsidRPr="002A45AB">
        <w:rPr>
          <w:szCs w:val="28"/>
          <w:lang w:val="ru-RU"/>
        </w:rPr>
        <w:t xml:space="preserve">В рамках ужесточения ответственности по преступлениям против собственности в 2019 году признаки «неоднократности» и «с проникновением в помещение» отнесены к категории тяжких преступлений, в Уголовный кодекс введена самостоятельная норма, устанавливающая и усиливающая ответственность за скотокрадство. Маслихаты законодательно наделены компетенцией по утверждению Правил выпаса сельскохозяйственных животных, а также введена административная ответственность за их нарушение </w:t>
      </w:r>
      <w:r w:rsidRPr="00454AA7">
        <w:rPr>
          <w:i/>
          <w:sz w:val="24"/>
          <w:szCs w:val="28"/>
          <w:lang w:val="ru-RU"/>
        </w:rPr>
        <w:t>(ст</w:t>
      </w:r>
      <w:r w:rsidR="00170AF2">
        <w:rPr>
          <w:i/>
          <w:sz w:val="24"/>
          <w:szCs w:val="28"/>
          <w:lang w:val="ru-RU"/>
        </w:rPr>
        <w:t>.</w:t>
      </w:r>
      <w:r w:rsidRPr="00454AA7">
        <w:rPr>
          <w:i/>
          <w:sz w:val="24"/>
          <w:szCs w:val="28"/>
          <w:lang w:val="ru-RU"/>
        </w:rPr>
        <w:t>408 КоАП</w:t>
      </w:r>
      <w:r w:rsidR="00454AA7" w:rsidRPr="00454AA7">
        <w:rPr>
          <w:rStyle w:val="ad"/>
          <w:i/>
          <w:sz w:val="24"/>
          <w:szCs w:val="28"/>
          <w:lang w:val="ru-RU"/>
        </w:rPr>
        <w:footnoteReference w:id="11"/>
      </w:r>
      <w:r w:rsidRPr="00454AA7">
        <w:rPr>
          <w:i/>
          <w:sz w:val="24"/>
          <w:szCs w:val="28"/>
          <w:lang w:val="ru-RU"/>
        </w:rPr>
        <w:t>)</w:t>
      </w:r>
      <w:r w:rsidRPr="002A45AB">
        <w:rPr>
          <w:szCs w:val="28"/>
          <w:lang w:val="ru-RU"/>
        </w:rPr>
        <w:t>. Усилена ответственность за скупку краде</w:t>
      </w:r>
      <w:r w:rsidR="00F81D34">
        <w:rPr>
          <w:szCs w:val="28"/>
          <w:lang w:val="ru-RU"/>
        </w:rPr>
        <w:t>н</w:t>
      </w:r>
      <w:r w:rsidRPr="00202A19">
        <w:rPr>
          <w:szCs w:val="28"/>
          <w:lang w:val="ru-RU"/>
        </w:rPr>
        <w:t>н</w:t>
      </w:r>
      <w:r w:rsidRPr="002A45AB">
        <w:rPr>
          <w:szCs w:val="28"/>
          <w:lang w:val="ru-RU"/>
        </w:rPr>
        <w:t xml:space="preserve">ого имущества. </w:t>
      </w:r>
    </w:p>
    <w:p w:rsidR="002A45AB" w:rsidRPr="002A45AB" w:rsidRDefault="002A45AB" w:rsidP="00CB242A">
      <w:pPr>
        <w:rPr>
          <w:rFonts w:eastAsia="Calibri"/>
          <w:szCs w:val="28"/>
          <w:lang w:val="ru-RU"/>
        </w:rPr>
      </w:pPr>
      <w:r w:rsidRPr="002A45AB">
        <w:rPr>
          <w:szCs w:val="28"/>
          <w:lang w:val="ru-RU"/>
        </w:rPr>
        <w:t xml:space="preserve">В правовые акты, регламентирующие деятельность ломбардов, продажу бывших в употреблении </w:t>
      </w:r>
      <w:r w:rsidRPr="002A45AB">
        <w:rPr>
          <w:bCs/>
          <w:szCs w:val="28"/>
          <w:lang w:val="ru-RU" w:eastAsia="ru-RU"/>
        </w:rPr>
        <w:t>автомобильных запасных, а также в сфере регистрации абонентских устройств сотовой связи</w:t>
      </w:r>
      <w:r w:rsidR="00F81D34" w:rsidRPr="00F32491">
        <w:rPr>
          <w:bCs/>
          <w:szCs w:val="28"/>
          <w:lang w:val="ru-RU" w:eastAsia="ru-RU"/>
        </w:rPr>
        <w:t>,</w:t>
      </w:r>
      <w:r w:rsidRPr="002A45AB">
        <w:rPr>
          <w:bCs/>
          <w:szCs w:val="28"/>
          <w:lang w:val="ru-RU" w:eastAsia="ru-RU"/>
        </w:rPr>
        <w:t xml:space="preserve"> </w:t>
      </w:r>
      <w:r w:rsidRPr="002A45AB">
        <w:rPr>
          <w:szCs w:val="28"/>
          <w:lang w:val="ru-RU"/>
        </w:rPr>
        <w:t xml:space="preserve">введены нормы по предупреждению оборота краденного имущества. Комплекс организационных и практических мер в этой сфере реализован в рамках ведомственных программ МВД по противодействию кражам. </w:t>
      </w:r>
    </w:p>
    <w:p w:rsidR="002A45AB" w:rsidRPr="002A45AB" w:rsidRDefault="002A45AB" w:rsidP="00CB242A">
      <w:pPr>
        <w:tabs>
          <w:tab w:val="left" w:pos="1276"/>
        </w:tabs>
        <w:rPr>
          <w:szCs w:val="28"/>
          <w:lang w:val="ru-RU"/>
        </w:rPr>
      </w:pPr>
      <w:r w:rsidRPr="002A45AB">
        <w:rPr>
          <w:szCs w:val="28"/>
          <w:lang w:val="ru-RU"/>
        </w:rPr>
        <w:t>Создана более гибкая система антинаркотического законодательства, позволяющая оперативно реагировать на появляющиеся новые виды наркотиков. Усилены санкции по наркопреступлениям, совершенным с использованием электронных информационных ресурсов</w:t>
      </w:r>
      <w:r w:rsidR="005A5538" w:rsidRPr="00B57DB0">
        <w:rPr>
          <w:szCs w:val="28"/>
          <w:lang w:val="ru-RU"/>
        </w:rPr>
        <w:t>;</w:t>
      </w:r>
      <w:r w:rsidRPr="002A45AB">
        <w:rPr>
          <w:szCs w:val="28"/>
          <w:lang w:val="ru-RU"/>
        </w:rPr>
        <w:t xml:space="preserve"> введена уголовная ответственность за пропаганду и рекламу наркотиков, в том числе посредством граффити-рисунков и QR-кодов. Активизирована работа в информационно-коммуникационной системе, где ежегодно блокируются тысячи </w:t>
      </w:r>
      <w:r w:rsidR="00092F2D">
        <w:rPr>
          <w:szCs w:val="28"/>
          <w:lang w:val="ru-RU"/>
        </w:rPr>
        <w:t>и</w:t>
      </w:r>
      <w:r w:rsidRPr="002A45AB">
        <w:rPr>
          <w:szCs w:val="28"/>
          <w:lang w:val="ru-RU"/>
        </w:rPr>
        <w:t xml:space="preserve">нтернет-ресурсов с противоправным контентом, в том числе связанных со сбытом наркотиков. </w:t>
      </w:r>
    </w:p>
    <w:p w:rsidR="002A45AB" w:rsidRPr="002A45AB" w:rsidRDefault="002A45AB" w:rsidP="00CB242A">
      <w:pPr>
        <w:tabs>
          <w:tab w:val="left" w:pos="1276"/>
        </w:tabs>
        <w:rPr>
          <w:szCs w:val="28"/>
          <w:lang w:val="ru-RU"/>
        </w:rPr>
      </w:pPr>
      <w:r w:rsidRPr="002A45AB">
        <w:rPr>
          <w:szCs w:val="28"/>
          <w:lang w:val="ru-RU"/>
        </w:rPr>
        <w:t xml:space="preserve">Для борьбы с преступлениями в сфере информационных технологий </w:t>
      </w:r>
      <w:r w:rsidR="00E471B6">
        <w:rPr>
          <w:szCs w:val="28"/>
          <w:lang w:val="ru-RU"/>
        </w:rPr>
        <w:br/>
      </w:r>
      <w:r w:rsidRPr="002A45AB">
        <w:rPr>
          <w:szCs w:val="28"/>
          <w:lang w:val="ru-RU"/>
        </w:rPr>
        <w:t>в структуре МВД в 2019 году создан Центр по борьбе с киберпреступностью, реализована Концепция кибербезопасности до 2022 года</w:t>
      </w:r>
      <w:r w:rsidR="00700D80">
        <w:rPr>
          <w:rStyle w:val="ad"/>
          <w:szCs w:val="28"/>
          <w:lang w:val="ru-RU"/>
        </w:rPr>
        <w:footnoteReference w:id="12"/>
      </w:r>
      <w:r w:rsidRPr="00A45186">
        <w:rPr>
          <w:sz w:val="24"/>
          <w:szCs w:val="28"/>
          <w:lang w:val="ru-RU"/>
        </w:rPr>
        <w:t>.</w:t>
      </w:r>
      <w:r w:rsidRPr="002A45AB">
        <w:rPr>
          <w:szCs w:val="28"/>
          <w:lang w:val="ru-RU"/>
        </w:rPr>
        <w:t xml:space="preserve"> </w:t>
      </w:r>
    </w:p>
    <w:p w:rsidR="002A45AB" w:rsidRPr="002A45AB" w:rsidRDefault="002A45AB" w:rsidP="00CB242A">
      <w:pPr>
        <w:rPr>
          <w:rFonts w:eastAsia="Calibri"/>
          <w:szCs w:val="28"/>
          <w:lang w:val="ru-RU"/>
        </w:rPr>
      </w:pPr>
      <w:r w:rsidRPr="002A45AB">
        <w:rPr>
          <w:rFonts w:eastAsia="Calibri"/>
          <w:szCs w:val="28"/>
          <w:lang w:val="ru-RU"/>
        </w:rPr>
        <w:lastRenderedPageBreak/>
        <w:t>Внесены коррективы в правовую основу организации профилактики правонарушений в сфере семейно-бытовых отношений</w:t>
      </w:r>
      <w:r w:rsidRPr="002A45AB">
        <w:rPr>
          <w:rFonts w:eastAsia="Calibri"/>
          <w:szCs w:val="28"/>
          <w:vertAlign w:val="superscript"/>
          <w:lang w:val="ru-RU"/>
        </w:rPr>
        <w:footnoteReference w:id="13"/>
      </w:r>
      <w:r w:rsidR="00E354FC" w:rsidRPr="00121008">
        <w:rPr>
          <w:rFonts w:eastAsia="Calibri"/>
          <w:szCs w:val="28"/>
          <w:lang w:val="ru-RU"/>
        </w:rPr>
        <w:t>.</w:t>
      </w:r>
      <w:r w:rsidRPr="002A45AB">
        <w:rPr>
          <w:rFonts w:eastAsia="Calibri"/>
          <w:szCs w:val="28"/>
          <w:lang w:val="ru-RU"/>
        </w:rPr>
        <w:t xml:space="preserve"> Реализуется Концепция семейной и гендерной политики. Проведению более наступательной профилактики преступлений в семейно-бытовой сфере способствовали декриминализация двух составов уголовных проступков – умышленное причинение легкого вреда здоровью</w:t>
      </w:r>
      <w:r w:rsidRPr="002A45AB">
        <w:rPr>
          <w:rFonts w:eastAsia="Calibri"/>
          <w:i/>
          <w:szCs w:val="28"/>
          <w:lang w:val="ru-RU"/>
        </w:rPr>
        <w:t xml:space="preserve"> </w:t>
      </w:r>
      <w:r w:rsidR="00DC564F">
        <w:rPr>
          <w:rFonts w:eastAsia="Calibri"/>
          <w:szCs w:val="28"/>
          <w:lang w:val="ru-RU"/>
        </w:rPr>
        <w:t>и побои</w:t>
      </w:r>
      <w:r w:rsidRPr="002A45AB">
        <w:rPr>
          <w:rFonts w:eastAsia="Calibri"/>
          <w:i/>
          <w:szCs w:val="28"/>
          <w:lang w:val="ru-RU"/>
        </w:rPr>
        <w:t>,</w:t>
      </w:r>
      <w:r w:rsidRPr="002A45AB">
        <w:rPr>
          <w:rFonts w:eastAsia="Calibri"/>
          <w:szCs w:val="28"/>
          <w:lang w:val="ru-RU"/>
        </w:rPr>
        <w:t xml:space="preserve"> путем перевода в разряд административных правонарушений, а также у</w:t>
      </w:r>
      <w:r w:rsidRPr="002A45AB">
        <w:rPr>
          <w:rFonts w:eastAsia="Calibri"/>
          <w:bCs/>
          <w:szCs w:val="28"/>
          <w:lang w:val="ru-RU"/>
        </w:rPr>
        <w:t>величение срок</w:t>
      </w:r>
      <w:r w:rsidR="00121008">
        <w:rPr>
          <w:rFonts w:eastAsia="Calibri"/>
          <w:bCs/>
          <w:szCs w:val="28"/>
          <w:lang w:val="ru-RU"/>
        </w:rPr>
        <w:t>ов</w:t>
      </w:r>
      <w:r w:rsidRPr="002A45AB">
        <w:rPr>
          <w:rFonts w:eastAsia="Calibri"/>
          <w:bCs/>
          <w:szCs w:val="28"/>
          <w:lang w:val="ru-RU"/>
        </w:rPr>
        <w:t xml:space="preserve"> административного задержания </w:t>
      </w:r>
      <w:r w:rsidRPr="00A45186">
        <w:rPr>
          <w:rFonts w:eastAsia="Calibri"/>
          <w:bCs/>
          <w:i/>
          <w:sz w:val="24"/>
          <w:szCs w:val="28"/>
          <w:lang w:val="ru-RU"/>
        </w:rPr>
        <w:t>(с 3 до 24 часов</w:t>
      </w:r>
      <w:r w:rsidRPr="00121008">
        <w:rPr>
          <w:rFonts w:eastAsia="Calibri"/>
          <w:bCs/>
          <w:i/>
          <w:sz w:val="24"/>
          <w:szCs w:val="28"/>
          <w:lang w:val="ru-RU"/>
        </w:rPr>
        <w:t>)</w:t>
      </w:r>
      <w:r w:rsidRPr="002A45AB">
        <w:rPr>
          <w:rFonts w:eastAsia="Calibri"/>
          <w:i/>
          <w:iCs/>
          <w:szCs w:val="28"/>
          <w:lang w:val="ru-RU"/>
        </w:rPr>
        <w:t xml:space="preserve"> </w:t>
      </w:r>
      <w:r w:rsidR="00316BC0" w:rsidRPr="00121008">
        <w:rPr>
          <w:rFonts w:eastAsia="Calibri"/>
          <w:iCs/>
          <w:szCs w:val="28"/>
          <w:lang w:val="ru-RU"/>
        </w:rPr>
        <w:t>и</w:t>
      </w:r>
      <w:r w:rsidR="00316BC0">
        <w:rPr>
          <w:rFonts w:eastAsia="Calibri"/>
          <w:i/>
          <w:iCs/>
          <w:szCs w:val="28"/>
          <w:lang w:val="ru-RU"/>
        </w:rPr>
        <w:t xml:space="preserve"> </w:t>
      </w:r>
      <w:r w:rsidRPr="002A45AB">
        <w:rPr>
          <w:rFonts w:eastAsia="Calibri"/>
          <w:iCs/>
          <w:szCs w:val="28"/>
          <w:lang w:val="ru-RU"/>
        </w:rPr>
        <w:t>административного ареста</w:t>
      </w:r>
      <w:r w:rsidRPr="002A45AB">
        <w:rPr>
          <w:rFonts w:eastAsia="Calibri"/>
          <w:i/>
          <w:iCs/>
          <w:szCs w:val="28"/>
          <w:lang w:val="ru-RU"/>
        </w:rPr>
        <w:t xml:space="preserve"> </w:t>
      </w:r>
      <w:r w:rsidR="0057047E">
        <w:rPr>
          <w:rFonts w:eastAsia="Calibri"/>
          <w:i/>
          <w:iCs/>
          <w:szCs w:val="28"/>
          <w:lang w:val="ru-RU"/>
        </w:rPr>
        <w:br/>
      </w:r>
      <w:r w:rsidRPr="00A45186">
        <w:rPr>
          <w:rFonts w:eastAsia="Calibri"/>
          <w:i/>
          <w:iCs/>
          <w:sz w:val="24"/>
          <w:szCs w:val="28"/>
          <w:lang w:val="ru-RU"/>
        </w:rPr>
        <w:t>(с 3 до 5 суток)</w:t>
      </w:r>
      <w:r w:rsidR="00B96367">
        <w:rPr>
          <w:rStyle w:val="ad"/>
          <w:rFonts w:eastAsia="Calibri"/>
          <w:i/>
          <w:iCs/>
          <w:sz w:val="24"/>
          <w:szCs w:val="28"/>
          <w:lang w:val="ru-RU"/>
        </w:rPr>
        <w:footnoteReference w:id="14"/>
      </w:r>
      <w:r w:rsidRPr="002A45AB">
        <w:rPr>
          <w:rFonts w:eastAsia="Calibri"/>
          <w:iCs/>
          <w:szCs w:val="28"/>
          <w:lang w:val="ru-RU"/>
        </w:rPr>
        <w:t>.</w:t>
      </w:r>
      <w:r w:rsidRPr="002A45AB">
        <w:rPr>
          <w:rFonts w:eastAsia="Calibri"/>
          <w:i/>
          <w:iCs/>
          <w:szCs w:val="28"/>
          <w:lang w:val="ru-RU"/>
        </w:rPr>
        <w:t xml:space="preserve"> </w:t>
      </w:r>
    </w:p>
    <w:p w:rsidR="002A45AB" w:rsidRPr="002A45AB" w:rsidRDefault="002A45AB" w:rsidP="00CB242A">
      <w:pPr>
        <w:tabs>
          <w:tab w:val="left" w:pos="284"/>
          <w:tab w:val="left" w:pos="1134"/>
          <w:tab w:val="left" w:pos="1276"/>
        </w:tabs>
        <w:rPr>
          <w:szCs w:val="28"/>
          <w:lang w:val="ru-RU"/>
        </w:rPr>
      </w:pPr>
      <w:r w:rsidRPr="002A45AB">
        <w:rPr>
          <w:szCs w:val="28"/>
          <w:lang w:val="ru-RU"/>
        </w:rPr>
        <w:t xml:space="preserve">Одновременно, изменены подходы к организации превенции правонарушений, установлению конструктивного партнерства с обществом. В этих вопросах ключевая роль отводится участковым инспекторам полиции. В 2021 году законодательно повышен их статус и расширены полномочия </w:t>
      </w:r>
      <w:r w:rsidR="0055164F">
        <w:rPr>
          <w:szCs w:val="28"/>
          <w:lang w:val="ru-RU"/>
        </w:rPr>
        <w:br/>
      </w:r>
      <w:r w:rsidRPr="002A45AB">
        <w:rPr>
          <w:szCs w:val="28"/>
          <w:lang w:val="ru-RU"/>
        </w:rPr>
        <w:t>в сфере профилактики правонарушений</w:t>
      </w:r>
      <w:r w:rsidR="00DC564F">
        <w:rPr>
          <w:rStyle w:val="ad"/>
          <w:szCs w:val="28"/>
          <w:lang w:val="ru-RU"/>
        </w:rPr>
        <w:footnoteReference w:id="15"/>
      </w:r>
      <w:r w:rsidRPr="002A45AB">
        <w:rPr>
          <w:szCs w:val="28"/>
          <w:lang w:val="ru-RU"/>
        </w:rPr>
        <w:t xml:space="preserve">. Внедряются новые форматы взаимодействия с населением. Осуществляется переход на сервисную модель работы полиции. </w:t>
      </w:r>
    </w:p>
    <w:p w:rsidR="002A45AB" w:rsidRPr="002A45AB" w:rsidRDefault="002A45AB" w:rsidP="00CB242A">
      <w:pPr>
        <w:tabs>
          <w:tab w:val="left" w:pos="284"/>
          <w:tab w:val="left" w:pos="1134"/>
          <w:tab w:val="left" w:pos="1276"/>
        </w:tabs>
        <w:rPr>
          <w:szCs w:val="28"/>
          <w:lang w:val="ru-RU"/>
        </w:rPr>
      </w:pPr>
      <w:r w:rsidRPr="002A45AB">
        <w:rPr>
          <w:szCs w:val="28"/>
          <w:lang w:val="ru-RU"/>
        </w:rPr>
        <w:t xml:space="preserve">Активное участие в вопросах профилактики правонарушений, оказания помощи жертвам бытового насилия и торговли людьми, ресоциализации лиц, отбывших наказание, принимают неправительственные организации. </w:t>
      </w:r>
    </w:p>
    <w:p w:rsidR="002A45AB" w:rsidRPr="002A45AB" w:rsidRDefault="002A45AB" w:rsidP="00CB242A">
      <w:pPr>
        <w:rPr>
          <w:iCs/>
          <w:szCs w:val="28"/>
          <w:lang w:val="ru-RU"/>
        </w:rPr>
      </w:pPr>
      <w:r w:rsidRPr="002A45AB">
        <w:rPr>
          <w:iCs/>
          <w:szCs w:val="28"/>
          <w:lang w:val="ru-RU"/>
        </w:rPr>
        <w:t xml:space="preserve">Совершенствуются меры по защите прав несовершеннолетних. Усилена ответственность за торговлю несовершеннолетними, их вовлечение в занятие проституцией, </w:t>
      </w:r>
      <w:r w:rsidRPr="002A45AB">
        <w:rPr>
          <w:szCs w:val="28"/>
          <w:lang w:val="ru-RU" w:eastAsia="ru-RU"/>
        </w:rPr>
        <w:t xml:space="preserve">а также за </w:t>
      </w:r>
      <w:r w:rsidRPr="002A45AB">
        <w:rPr>
          <w:iCs/>
          <w:szCs w:val="28"/>
          <w:lang w:val="ru-RU"/>
        </w:rPr>
        <w:t xml:space="preserve">посягательства на половую неприкосновенность детей. При этом, исключена возможность назначения более мягкого наказания и возможность условно-досрочного освобождения, а также введена норма по отбыванию наказания осужденными за педофилию исключительно в учреждениях максимальной безопасности. После освобождения за такими лицами полицией устанавливается административный надзор. </w:t>
      </w:r>
    </w:p>
    <w:p w:rsidR="002A45AB" w:rsidRPr="002A45AB" w:rsidRDefault="002A45AB" w:rsidP="00CB242A">
      <w:pPr>
        <w:rPr>
          <w:iCs/>
          <w:szCs w:val="28"/>
          <w:lang w:val="ru-RU"/>
        </w:rPr>
      </w:pPr>
      <w:r w:rsidRPr="002A45AB">
        <w:rPr>
          <w:iCs/>
          <w:szCs w:val="28"/>
          <w:lang w:val="ru-RU"/>
        </w:rPr>
        <w:t xml:space="preserve">Уполномоченными органами организована работа по выявлению скрытых фактов насилия над детьми, </w:t>
      </w:r>
      <w:r w:rsidR="00E82FF6" w:rsidRPr="002331F8">
        <w:rPr>
          <w:iCs/>
          <w:szCs w:val="28"/>
          <w:lang w:val="ru-RU"/>
        </w:rPr>
        <w:t>а также</w:t>
      </w:r>
      <w:r w:rsidR="002331F8">
        <w:rPr>
          <w:iCs/>
          <w:szCs w:val="28"/>
          <w:lang w:val="ru-RU"/>
        </w:rPr>
        <w:t xml:space="preserve"> </w:t>
      </w:r>
      <w:r w:rsidRPr="002A45AB">
        <w:rPr>
          <w:iCs/>
          <w:szCs w:val="28"/>
          <w:lang w:val="ru-RU"/>
        </w:rPr>
        <w:t xml:space="preserve">педофилов, использующих Интернет. Усилены меры безопасности в учебных заведениях, которые оснащаются системами видеонаблюдения и техническими средствами охраны. </w:t>
      </w:r>
    </w:p>
    <w:p w:rsidR="002A45AB" w:rsidRPr="002A45AB" w:rsidRDefault="002A45AB" w:rsidP="00CB242A">
      <w:pPr>
        <w:rPr>
          <w:szCs w:val="28"/>
          <w:lang w:val="ru-RU"/>
        </w:rPr>
      </w:pPr>
      <w:r w:rsidRPr="002A45AB">
        <w:rPr>
          <w:szCs w:val="28"/>
          <w:lang w:val="ru-RU"/>
        </w:rPr>
        <w:t xml:space="preserve">Особый порядок государственного контроля определен в сфере оборота гражданского и служебного оружия и патронов к нему, введены новые нормы, предусматривающие усиление ответственности за нарушения в указанной сфере. Установлены единые требования к размещению и </w:t>
      </w:r>
      <w:r w:rsidRPr="002A45AB">
        <w:rPr>
          <w:szCs w:val="28"/>
          <w:lang w:val="ru-RU"/>
        </w:rPr>
        <w:lastRenderedPageBreak/>
        <w:t xml:space="preserve">техническому оснащению оружейных магазинов. Проводимые акции по выкупу незаконно хранящегося у населения оружия наряду с законодательными мерами </w:t>
      </w:r>
      <w:r w:rsidR="00A45186">
        <w:rPr>
          <w:szCs w:val="28"/>
          <w:lang w:val="ru-RU"/>
        </w:rPr>
        <w:t xml:space="preserve">способствуют </w:t>
      </w:r>
      <w:r w:rsidRPr="002A45AB">
        <w:rPr>
          <w:szCs w:val="28"/>
          <w:lang w:val="ru-RU"/>
        </w:rPr>
        <w:t xml:space="preserve">предупреждению их незаконного оборота и профилактике преступлений, совершаемых с применением оружия. </w:t>
      </w:r>
    </w:p>
    <w:p w:rsidR="002A45AB" w:rsidRPr="002A45AB" w:rsidRDefault="002A45AB" w:rsidP="00CB242A">
      <w:pPr>
        <w:tabs>
          <w:tab w:val="left" w:pos="993"/>
          <w:tab w:val="left" w:pos="1134"/>
          <w:tab w:val="left" w:pos="1276"/>
        </w:tabs>
        <w:rPr>
          <w:szCs w:val="28"/>
          <w:lang w:val="ru-RU"/>
        </w:rPr>
      </w:pPr>
      <w:r w:rsidRPr="002A45AB">
        <w:rPr>
          <w:iCs/>
          <w:szCs w:val="28"/>
          <w:lang w:val="ru-RU"/>
        </w:rPr>
        <w:t>Изменения в методах и тактике несения службы полиции и Национальной гвардии, внедрение цифровых инструментов</w:t>
      </w:r>
      <w:r w:rsidR="00201E4B" w:rsidRPr="003D3F81">
        <w:rPr>
          <w:iCs/>
          <w:szCs w:val="28"/>
          <w:lang w:val="ru-RU"/>
        </w:rPr>
        <w:t xml:space="preserve"> </w:t>
      </w:r>
      <w:r w:rsidRPr="002A45AB">
        <w:rPr>
          <w:iCs/>
          <w:szCs w:val="28"/>
          <w:lang w:val="ru-RU"/>
        </w:rPr>
        <w:t xml:space="preserve">в </w:t>
      </w:r>
      <w:r w:rsidR="00702543" w:rsidRPr="009E3A4C">
        <w:rPr>
          <w:iCs/>
          <w:szCs w:val="28"/>
          <w:lang w:val="ru-RU"/>
        </w:rPr>
        <w:t>их</w:t>
      </w:r>
      <w:r w:rsidR="00702543">
        <w:rPr>
          <w:iCs/>
          <w:szCs w:val="28"/>
          <w:lang w:val="ru-RU"/>
        </w:rPr>
        <w:t xml:space="preserve"> </w:t>
      </w:r>
      <w:r w:rsidRPr="002A45AB">
        <w:rPr>
          <w:iCs/>
          <w:szCs w:val="28"/>
          <w:lang w:val="ru-RU"/>
        </w:rPr>
        <w:t>повседневную деятельность, позволили повысить эффективность обеспечения правопорядка на улицах и в других общественных местах</w:t>
      </w:r>
      <w:r w:rsidR="0055164F">
        <w:rPr>
          <w:iCs/>
          <w:szCs w:val="28"/>
          <w:lang w:val="ru-RU"/>
        </w:rPr>
        <w:t xml:space="preserve">, </w:t>
      </w:r>
      <w:r w:rsidRPr="002A45AB">
        <w:rPr>
          <w:iCs/>
          <w:szCs w:val="28"/>
          <w:lang w:val="ru-RU"/>
        </w:rPr>
        <w:t>а также</w:t>
      </w:r>
      <w:r w:rsidRPr="002A45AB">
        <w:rPr>
          <w:szCs w:val="28"/>
          <w:lang w:val="ru-RU"/>
        </w:rPr>
        <w:t xml:space="preserve"> снизить коррупционные риски. </w:t>
      </w:r>
    </w:p>
    <w:p w:rsidR="002A45AB" w:rsidRPr="002A45AB" w:rsidRDefault="002A45AB" w:rsidP="00CB242A">
      <w:pPr>
        <w:rPr>
          <w:szCs w:val="28"/>
          <w:lang w:val="ru-RU"/>
        </w:rPr>
      </w:pPr>
      <w:r w:rsidRPr="002A45AB">
        <w:rPr>
          <w:iCs/>
          <w:szCs w:val="28"/>
          <w:lang w:val="ru-RU"/>
        </w:rPr>
        <w:t xml:space="preserve">Последовательное расширение сети видеонаблюдения в населенных пунктах способствует выявлению и пресечению административных правонарушений, раскрытию преступлений, а также оказывает профилактический эффект. </w:t>
      </w:r>
      <w:r w:rsidRPr="002A45AB">
        <w:rPr>
          <w:szCs w:val="28"/>
          <w:lang w:val="ru-RU"/>
        </w:rPr>
        <w:t xml:space="preserve">В наиболее оживленных общественных местах установлены </w:t>
      </w:r>
      <w:r w:rsidR="00A45186">
        <w:rPr>
          <w:szCs w:val="28"/>
          <w:lang w:val="ru-RU"/>
        </w:rPr>
        <w:t xml:space="preserve">системы экстренного вызова </w:t>
      </w:r>
      <w:r w:rsidRPr="002A45AB">
        <w:rPr>
          <w:szCs w:val="28"/>
          <w:lang w:val="ru-RU"/>
        </w:rPr>
        <w:t xml:space="preserve">кнопки «SOS», позволяющие наряду с камерами видеонаблюдения повысить оперативность реагирования на факты нарушения общественного порядка. </w:t>
      </w:r>
    </w:p>
    <w:p w:rsidR="002A45AB" w:rsidRPr="002A45AB" w:rsidRDefault="002A45AB" w:rsidP="00CB242A">
      <w:pPr>
        <w:rPr>
          <w:iCs/>
          <w:szCs w:val="28"/>
          <w:lang w:val="ru-RU"/>
        </w:rPr>
      </w:pPr>
      <w:r w:rsidRPr="002A45AB">
        <w:rPr>
          <w:iCs/>
          <w:szCs w:val="28"/>
          <w:lang w:val="ru-RU"/>
        </w:rPr>
        <w:t xml:space="preserve">Положительное влияние на состояние водительской дисциплины оказывают установленные на дорогах камеры фото-видео фиксации нарушений Правил дорожного движения, интеллектуальные системы и соответствующие программные обеспечения, позволяющие оперативно выявлять и привлекать к ответственности злостных нарушителей. Внедрение видеорегистраторов в деятельность патрульной полиции исключает субъективные оценки и конфликтные ситуации. Оснащение полицейских электронными планшетами, с помощью которых составляются электронные протоколы, и проверяется наличие необходимых документов водителей и прохождение техосмотра, позволило реализовать право водителей управлять автотранспортом, имея при себе только один документ, удостоверяющий личность. </w:t>
      </w:r>
    </w:p>
    <w:p w:rsidR="002A45AB" w:rsidRPr="002A45AB" w:rsidRDefault="002A45AB" w:rsidP="00CB242A">
      <w:pPr>
        <w:tabs>
          <w:tab w:val="left" w:pos="0"/>
          <w:tab w:val="left" w:pos="284"/>
          <w:tab w:val="left" w:pos="1276"/>
        </w:tabs>
        <w:rPr>
          <w:szCs w:val="28"/>
          <w:lang w:val="ru-RU"/>
        </w:rPr>
      </w:pPr>
      <w:r w:rsidRPr="002A45AB">
        <w:rPr>
          <w:iCs/>
          <w:szCs w:val="28"/>
          <w:lang w:val="ru-RU"/>
        </w:rPr>
        <w:t>Наряду с этим, у</w:t>
      </w:r>
      <w:r w:rsidRPr="002A45AB">
        <w:rPr>
          <w:szCs w:val="28"/>
          <w:lang w:val="ru-RU"/>
        </w:rPr>
        <w:t>силена ответственность за управление транспортными средствами лицом, не имеющим на это права, в состоянии алкогольного опьянения, а также за уклонение от прохождения медицинского освидетельствования на опьянени</w:t>
      </w:r>
      <w:r w:rsidR="0080458B">
        <w:rPr>
          <w:szCs w:val="28"/>
          <w:lang w:val="ru-RU"/>
        </w:rPr>
        <w:t>е</w:t>
      </w:r>
      <w:r w:rsidRPr="002A45AB">
        <w:rPr>
          <w:szCs w:val="28"/>
          <w:lang w:val="ru-RU"/>
        </w:rPr>
        <w:t xml:space="preserve">. Внесены коррективы в нормы по осуществлению пассажирских перевозок, усилению контроля за техническим состоянием транспортных средств. Уполномоченными государственными и местными исполнительными органами в рамках программных документов реализованы целенаправленные меры по повышению безопасности дорожного движения. </w:t>
      </w:r>
    </w:p>
    <w:p w:rsidR="002A45AB" w:rsidRPr="002A45AB" w:rsidRDefault="002A45AB" w:rsidP="00CB242A">
      <w:pPr>
        <w:tabs>
          <w:tab w:val="left" w:pos="284"/>
          <w:tab w:val="left" w:pos="1134"/>
          <w:tab w:val="left" w:pos="1276"/>
        </w:tabs>
        <w:rPr>
          <w:szCs w:val="28"/>
          <w:lang w:val="ru-RU"/>
        </w:rPr>
      </w:pPr>
      <w:r w:rsidRPr="002A45AB">
        <w:rPr>
          <w:szCs w:val="28"/>
          <w:lang w:val="ru-RU"/>
        </w:rPr>
        <w:t xml:space="preserve">С созданием службы пробации изменены подходы в предупреждении правонарушений среди ранее судимых, а также осужденных к наказаниям, </w:t>
      </w:r>
      <w:r w:rsidR="005F0F91">
        <w:rPr>
          <w:szCs w:val="28"/>
          <w:lang w:val="ru-RU"/>
        </w:rPr>
        <w:br/>
      </w:r>
      <w:r w:rsidRPr="002A45AB">
        <w:rPr>
          <w:szCs w:val="28"/>
          <w:lang w:val="ru-RU"/>
        </w:rPr>
        <w:t xml:space="preserve">не связанным с лишением свободы. Реализована Комплексная стратегия социальной реабилитации граждан, освободившихся из мест лишения свободы на 2017-2019 годы. Для дистанционного контроля за подучетными лицами, нарушающими режим, используются электронные средства слежения. </w:t>
      </w:r>
    </w:p>
    <w:p w:rsidR="002A45AB" w:rsidRPr="0072307A" w:rsidRDefault="002A45AB" w:rsidP="00CB242A">
      <w:pPr>
        <w:tabs>
          <w:tab w:val="left" w:pos="284"/>
          <w:tab w:val="left" w:pos="1134"/>
          <w:tab w:val="left" w:pos="1276"/>
        </w:tabs>
        <w:rPr>
          <w:szCs w:val="28"/>
          <w:lang w:val="ru-RU"/>
        </w:rPr>
      </w:pPr>
      <w:r w:rsidRPr="0072307A">
        <w:rPr>
          <w:szCs w:val="28"/>
          <w:lang w:val="ru-RU"/>
        </w:rPr>
        <w:lastRenderedPageBreak/>
        <w:t xml:space="preserve">Для подготовки к адаптации осужденных в обществе, еще при отбывании ими наказания в </w:t>
      </w:r>
      <w:r w:rsidR="009E2642" w:rsidRPr="0072307A">
        <w:rPr>
          <w:szCs w:val="28"/>
          <w:lang w:val="ru-RU"/>
        </w:rPr>
        <w:t>учреждениях УИС</w:t>
      </w:r>
      <w:r w:rsidRPr="0072307A">
        <w:rPr>
          <w:szCs w:val="28"/>
          <w:lang w:val="ru-RU"/>
        </w:rPr>
        <w:t xml:space="preserve"> организовано профессиональное обучение, </w:t>
      </w:r>
      <w:r w:rsidR="0072307A">
        <w:rPr>
          <w:szCs w:val="28"/>
          <w:lang w:val="ru-RU"/>
        </w:rPr>
        <w:t>для организации трудозанятости привлекаются субъекты бизнеса</w:t>
      </w:r>
      <w:r w:rsidRPr="0072307A">
        <w:rPr>
          <w:szCs w:val="28"/>
          <w:lang w:val="ru-RU"/>
        </w:rPr>
        <w:t xml:space="preserve">. </w:t>
      </w:r>
    </w:p>
    <w:p w:rsidR="002A45AB" w:rsidRPr="002A45AB" w:rsidRDefault="002A45AB" w:rsidP="00CB242A">
      <w:pPr>
        <w:pStyle w:val="a3"/>
        <w:tabs>
          <w:tab w:val="left" w:pos="284"/>
          <w:tab w:val="left" w:pos="1134"/>
          <w:tab w:val="left" w:pos="1276"/>
        </w:tabs>
        <w:ind w:firstLine="709"/>
        <w:jc w:val="both"/>
        <w:rPr>
          <w:szCs w:val="28"/>
        </w:rPr>
      </w:pPr>
      <w:r w:rsidRPr="00494C55">
        <w:rPr>
          <w:rFonts w:ascii="Times New Roman" w:hAnsi="Times New Roman"/>
          <w:sz w:val="28"/>
          <w:szCs w:val="28"/>
        </w:rPr>
        <w:t xml:space="preserve">В рамках программы модернизации системы УИС в учреждениях установлены терминалы для подачи жалоб осужденными, организованы условия для </w:t>
      </w:r>
      <w:r w:rsidR="00494C55" w:rsidRPr="00494C55">
        <w:rPr>
          <w:rFonts w:ascii="Times New Roman" w:hAnsi="Times New Roman"/>
          <w:color w:val="000000"/>
          <w:sz w:val="28"/>
          <w:szCs w:val="28"/>
        </w:rPr>
        <w:t xml:space="preserve">поддержания социально полезных связей посредством </w:t>
      </w:r>
      <w:r w:rsidRPr="00494C55">
        <w:rPr>
          <w:rFonts w:ascii="Times New Roman" w:hAnsi="Times New Roman"/>
          <w:sz w:val="28"/>
          <w:szCs w:val="28"/>
        </w:rPr>
        <w:t>видеосвиданий</w:t>
      </w:r>
      <w:r w:rsidR="00494C55">
        <w:rPr>
          <w:rFonts w:ascii="Times New Roman" w:hAnsi="Times New Roman"/>
          <w:sz w:val="28"/>
          <w:szCs w:val="28"/>
        </w:rPr>
        <w:t>,</w:t>
      </w:r>
      <w:r w:rsidRPr="00494C55">
        <w:rPr>
          <w:rFonts w:ascii="Times New Roman" w:hAnsi="Times New Roman"/>
          <w:sz w:val="28"/>
          <w:szCs w:val="28"/>
        </w:rPr>
        <w:t xml:space="preserve"> </w:t>
      </w:r>
      <w:r w:rsidR="00494C55" w:rsidRPr="00494C55">
        <w:rPr>
          <w:rFonts w:ascii="Times New Roman" w:hAnsi="Times New Roman"/>
          <w:color w:val="000000"/>
          <w:sz w:val="28"/>
          <w:szCs w:val="28"/>
        </w:rPr>
        <w:t>а также</w:t>
      </w:r>
      <w:r w:rsidR="00494C55">
        <w:rPr>
          <w:rFonts w:ascii="Times New Roman" w:hAnsi="Times New Roman"/>
          <w:color w:val="000000"/>
          <w:sz w:val="28"/>
          <w:szCs w:val="28"/>
        </w:rPr>
        <w:t xml:space="preserve"> внедрена практика приобретения товаров первой необходимости через </w:t>
      </w:r>
      <w:r w:rsidR="00494C55" w:rsidRPr="007D5C23">
        <w:rPr>
          <w:rFonts w:ascii="Times New Roman" w:hAnsi="Times New Roman"/>
          <w:color w:val="000000"/>
          <w:sz w:val="28"/>
          <w:szCs w:val="28"/>
        </w:rPr>
        <w:t>электронны</w:t>
      </w:r>
      <w:r w:rsidR="004F2894" w:rsidRPr="007D5C23">
        <w:rPr>
          <w:rFonts w:ascii="Times New Roman" w:hAnsi="Times New Roman"/>
          <w:color w:val="000000"/>
          <w:sz w:val="28"/>
          <w:szCs w:val="28"/>
        </w:rPr>
        <w:t>е</w:t>
      </w:r>
      <w:r w:rsidR="00494C55" w:rsidRPr="007D5C23">
        <w:rPr>
          <w:rFonts w:ascii="Times New Roman" w:hAnsi="Times New Roman"/>
          <w:color w:val="000000"/>
          <w:sz w:val="28"/>
          <w:szCs w:val="28"/>
        </w:rPr>
        <w:t xml:space="preserve"> магазин</w:t>
      </w:r>
      <w:r w:rsidR="004F2894" w:rsidRPr="007D5C23">
        <w:rPr>
          <w:rFonts w:ascii="Times New Roman" w:hAnsi="Times New Roman"/>
          <w:color w:val="000000"/>
          <w:sz w:val="28"/>
          <w:szCs w:val="28"/>
        </w:rPr>
        <w:t>ы</w:t>
      </w:r>
      <w:r w:rsidR="00494C55">
        <w:rPr>
          <w:rFonts w:ascii="Times New Roman" w:hAnsi="Times New Roman"/>
          <w:color w:val="000000"/>
          <w:sz w:val="28"/>
          <w:szCs w:val="28"/>
        </w:rPr>
        <w:t xml:space="preserve">. </w:t>
      </w:r>
      <w:r w:rsidRPr="002A45AB">
        <w:rPr>
          <w:szCs w:val="28"/>
        </w:rPr>
        <w:t xml:space="preserve"> </w:t>
      </w:r>
    </w:p>
    <w:p w:rsidR="002A45AB" w:rsidRPr="002A45AB" w:rsidRDefault="002A45AB" w:rsidP="00CB242A">
      <w:pPr>
        <w:contextualSpacing/>
        <w:rPr>
          <w:rFonts w:eastAsia="Calibri"/>
          <w:szCs w:val="28"/>
          <w:lang w:val="ru-RU"/>
        </w:rPr>
      </w:pPr>
      <w:r w:rsidRPr="002A45AB">
        <w:rPr>
          <w:rFonts w:eastAsia="Calibri"/>
          <w:szCs w:val="28"/>
          <w:lang w:val="ru-RU"/>
        </w:rPr>
        <w:t>Обеспечению принципа н</w:t>
      </w:r>
      <w:r w:rsidR="004F2894">
        <w:rPr>
          <w:rFonts w:eastAsia="Calibri"/>
          <w:szCs w:val="28"/>
          <w:lang w:val="ru-RU"/>
        </w:rPr>
        <w:t>е</w:t>
      </w:r>
      <w:r w:rsidRPr="002A45AB">
        <w:rPr>
          <w:rFonts w:eastAsia="Calibri"/>
          <w:szCs w:val="28"/>
          <w:lang w:val="ru-RU"/>
        </w:rPr>
        <w:t>отвратимости наказания, оперативному восстановлению нарушенных прав, а также усилению ведомственного контроля за качеством следствия способствует модернизация процессуальных основ правоохранительной деятельности. В их числе внедрение трехзвенной модели уголовного процесса, электронного формата уголовных дел, оптимизация имеющихся форм расследования.</w:t>
      </w:r>
    </w:p>
    <w:p w:rsidR="002A45AB" w:rsidRPr="002A45AB" w:rsidRDefault="002A45AB" w:rsidP="00CB242A">
      <w:pPr>
        <w:tabs>
          <w:tab w:val="left" w:pos="284"/>
          <w:tab w:val="left" w:pos="1134"/>
          <w:tab w:val="left" w:pos="1276"/>
        </w:tabs>
        <w:rPr>
          <w:szCs w:val="28"/>
          <w:lang w:val="ru-RU"/>
        </w:rPr>
      </w:pPr>
      <w:r w:rsidRPr="002A45AB">
        <w:rPr>
          <w:szCs w:val="28"/>
          <w:lang w:val="ru-RU"/>
        </w:rPr>
        <w:t xml:space="preserve">Осуществляется переход от бюрократической на человекоцентричную модель работы. Основной акцент трансформации сделан на рационализации процессов работы за счет комплексного влияния дебюрократизации, цифровизации и автоматизации. При этом главным критерием определено повышение уровня доверия граждан. </w:t>
      </w:r>
    </w:p>
    <w:p w:rsidR="002A45AB" w:rsidRPr="002A45AB" w:rsidRDefault="002A45AB" w:rsidP="00CB242A">
      <w:pPr>
        <w:tabs>
          <w:tab w:val="left" w:pos="284"/>
          <w:tab w:val="left" w:pos="1134"/>
          <w:tab w:val="left" w:pos="1276"/>
        </w:tabs>
        <w:rPr>
          <w:szCs w:val="28"/>
          <w:lang w:val="ru-RU"/>
        </w:rPr>
      </w:pPr>
      <w:r w:rsidRPr="002A45AB">
        <w:rPr>
          <w:szCs w:val="28"/>
          <w:lang w:val="ru-RU"/>
        </w:rPr>
        <w:t>В 2022 году в Глобальном индексе миролюбия</w:t>
      </w:r>
      <w:r w:rsidRPr="002A45AB">
        <w:rPr>
          <w:szCs w:val="28"/>
          <w:vertAlign w:val="superscript"/>
          <w:lang w:val="ru-RU"/>
        </w:rPr>
        <w:footnoteReference w:id="16"/>
      </w:r>
      <w:r w:rsidRPr="002A45AB">
        <w:rPr>
          <w:szCs w:val="28"/>
          <w:lang w:val="ru-RU"/>
        </w:rPr>
        <w:t xml:space="preserve"> Казахстан находится в числе стран со средним уровнем безопасности – 97-е место в рейтинге. Следует отметить, что в 2017-2019 годы позиция в рейтинге была на уровне 64-72 мест, что соответствовало категории стран с высоким уровнем безопасности. </w:t>
      </w:r>
    </w:p>
    <w:p w:rsidR="002A45AB" w:rsidRPr="004A02F3" w:rsidRDefault="002A45AB" w:rsidP="00CB242A">
      <w:pPr>
        <w:tabs>
          <w:tab w:val="left" w:pos="284"/>
          <w:tab w:val="left" w:pos="1134"/>
          <w:tab w:val="left" w:pos="1276"/>
        </w:tabs>
        <w:rPr>
          <w:color w:val="FF0000"/>
          <w:szCs w:val="28"/>
          <w:lang w:val="ru-RU"/>
        </w:rPr>
      </w:pPr>
      <w:r w:rsidRPr="002A45AB">
        <w:rPr>
          <w:szCs w:val="28"/>
          <w:lang w:val="ru-RU"/>
        </w:rPr>
        <w:t xml:space="preserve">Аналогично в последние годы </w:t>
      </w:r>
      <w:r w:rsidRPr="002A45AB">
        <w:rPr>
          <w:i/>
          <w:szCs w:val="28"/>
          <w:lang w:val="ru-RU"/>
        </w:rPr>
        <w:t>(</w:t>
      </w:r>
      <w:r w:rsidRPr="00A25974">
        <w:rPr>
          <w:i/>
          <w:sz w:val="24"/>
          <w:szCs w:val="24"/>
          <w:lang w:val="ru-RU"/>
        </w:rPr>
        <w:t>2019-2022</w:t>
      </w:r>
      <w:r w:rsidR="00620E14" w:rsidRPr="00A25974">
        <w:rPr>
          <w:i/>
          <w:sz w:val="24"/>
          <w:szCs w:val="24"/>
          <w:lang w:val="ru-RU"/>
        </w:rPr>
        <w:t>гг</w:t>
      </w:r>
      <w:r w:rsidRPr="002A45AB">
        <w:rPr>
          <w:i/>
          <w:szCs w:val="28"/>
          <w:lang w:val="ru-RU"/>
        </w:rPr>
        <w:t>.)</w:t>
      </w:r>
      <w:r w:rsidRPr="002A45AB">
        <w:rPr>
          <w:szCs w:val="28"/>
          <w:lang w:val="ru-RU"/>
        </w:rPr>
        <w:t xml:space="preserve"> снижены показатели</w:t>
      </w:r>
      <w:r w:rsidR="00097235">
        <w:rPr>
          <w:szCs w:val="28"/>
          <w:lang w:val="ru-RU"/>
        </w:rPr>
        <w:t>,</w:t>
      </w:r>
      <w:r w:rsidRPr="002A45AB">
        <w:rPr>
          <w:szCs w:val="28"/>
          <w:lang w:val="ru-RU"/>
        </w:rPr>
        <w:t xml:space="preserve"> проводимых Бюро национальной статистики Агентства по стратегическому планированию и реформам РК</w:t>
      </w:r>
      <w:r w:rsidR="00097235">
        <w:rPr>
          <w:szCs w:val="28"/>
          <w:lang w:val="ru-RU"/>
        </w:rPr>
        <w:t>,</w:t>
      </w:r>
      <w:r w:rsidRPr="002A45AB">
        <w:rPr>
          <w:szCs w:val="28"/>
          <w:lang w:val="ru-RU"/>
        </w:rPr>
        <w:t xml:space="preserve"> социологических исследований</w:t>
      </w:r>
      <w:r w:rsidRPr="002A45AB">
        <w:rPr>
          <w:szCs w:val="28"/>
          <w:vertAlign w:val="superscript"/>
          <w:lang w:val="ru-RU"/>
        </w:rPr>
        <w:footnoteReference w:id="17"/>
      </w:r>
      <w:r w:rsidRPr="002A45AB">
        <w:rPr>
          <w:szCs w:val="28"/>
          <w:lang w:val="ru-RU"/>
        </w:rPr>
        <w:t xml:space="preserve"> об уровне доверия населения к полиции. В 2019 году этот показатель составлял 89,5% </w:t>
      </w:r>
      <w:r w:rsidRPr="002A45AB">
        <w:rPr>
          <w:i/>
          <w:szCs w:val="28"/>
          <w:lang w:val="ru-RU"/>
        </w:rPr>
        <w:t>(</w:t>
      </w:r>
      <w:r w:rsidRPr="00A25974">
        <w:rPr>
          <w:i/>
          <w:sz w:val="24"/>
          <w:szCs w:val="24"/>
          <w:lang w:val="ru-RU"/>
        </w:rPr>
        <w:t xml:space="preserve">в </w:t>
      </w:r>
      <w:r w:rsidR="00A36FCF" w:rsidRPr="00A25974">
        <w:rPr>
          <w:i/>
          <w:sz w:val="24"/>
          <w:szCs w:val="24"/>
          <w:lang w:val="ru-RU"/>
        </w:rPr>
        <w:t>том числе</w:t>
      </w:r>
      <w:r w:rsidRPr="00A25974">
        <w:rPr>
          <w:i/>
          <w:sz w:val="24"/>
          <w:szCs w:val="24"/>
          <w:lang w:val="ru-RU"/>
        </w:rPr>
        <w:t xml:space="preserve"> полностью – 38,3%, частично – 51,2%</w:t>
      </w:r>
      <w:r w:rsidRPr="002A45AB">
        <w:rPr>
          <w:i/>
          <w:szCs w:val="28"/>
          <w:lang w:val="ru-RU"/>
        </w:rPr>
        <w:t>)</w:t>
      </w:r>
      <w:r w:rsidRPr="002A45AB">
        <w:rPr>
          <w:szCs w:val="28"/>
          <w:lang w:val="ru-RU"/>
        </w:rPr>
        <w:t xml:space="preserve"> в 2020 году – 75,4</w:t>
      </w:r>
      <w:r w:rsidR="00A36FCF">
        <w:rPr>
          <w:szCs w:val="28"/>
          <w:lang w:val="ru-RU"/>
        </w:rPr>
        <w:t xml:space="preserve"> </w:t>
      </w:r>
      <w:r w:rsidRPr="002A45AB">
        <w:rPr>
          <w:szCs w:val="28"/>
          <w:lang w:val="ru-RU"/>
        </w:rPr>
        <w:t xml:space="preserve">% </w:t>
      </w:r>
      <w:r w:rsidRPr="00A25974">
        <w:rPr>
          <w:i/>
          <w:sz w:val="24"/>
          <w:szCs w:val="24"/>
          <w:lang w:val="ru-RU"/>
        </w:rPr>
        <w:t>(37</w:t>
      </w:r>
      <w:r w:rsidR="00620E14" w:rsidRPr="00A25974">
        <w:rPr>
          <w:i/>
          <w:sz w:val="24"/>
          <w:szCs w:val="24"/>
          <w:lang w:val="ru-RU"/>
        </w:rPr>
        <w:t xml:space="preserve"> </w:t>
      </w:r>
      <w:r w:rsidRPr="00A25974">
        <w:rPr>
          <w:i/>
          <w:sz w:val="24"/>
          <w:szCs w:val="24"/>
          <w:lang w:val="ru-RU"/>
        </w:rPr>
        <w:t>% и 38,4%</w:t>
      </w:r>
      <w:r w:rsidRPr="002A45AB">
        <w:rPr>
          <w:i/>
          <w:szCs w:val="28"/>
          <w:lang w:val="ru-RU"/>
        </w:rPr>
        <w:t>)</w:t>
      </w:r>
      <w:r w:rsidRPr="002A45AB">
        <w:rPr>
          <w:szCs w:val="28"/>
          <w:lang w:val="ru-RU"/>
        </w:rPr>
        <w:t xml:space="preserve">, в 2021 году – 76,8% </w:t>
      </w:r>
      <w:r w:rsidRPr="00A25974">
        <w:rPr>
          <w:i/>
          <w:sz w:val="24"/>
          <w:szCs w:val="24"/>
          <w:lang w:val="ru-RU"/>
        </w:rPr>
        <w:t>(41</w:t>
      </w:r>
      <w:r w:rsidR="00620E14" w:rsidRPr="00A25974">
        <w:rPr>
          <w:i/>
          <w:sz w:val="24"/>
          <w:szCs w:val="24"/>
          <w:lang w:val="ru-RU"/>
        </w:rPr>
        <w:t xml:space="preserve"> </w:t>
      </w:r>
      <w:r w:rsidRPr="00A25974">
        <w:rPr>
          <w:i/>
          <w:sz w:val="24"/>
          <w:szCs w:val="24"/>
          <w:lang w:val="ru-RU"/>
        </w:rPr>
        <w:t>% и 33,6%</w:t>
      </w:r>
      <w:r w:rsidRPr="002A45AB">
        <w:rPr>
          <w:i/>
          <w:szCs w:val="28"/>
          <w:lang w:val="ru-RU"/>
        </w:rPr>
        <w:t>)</w:t>
      </w:r>
      <w:r w:rsidRPr="002A45AB">
        <w:rPr>
          <w:szCs w:val="28"/>
          <w:lang w:val="ru-RU"/>
        </w:rPr>
        <w:t xml:space="preserve">, в 2022 году – </w:t>
      </w:r>
      <w:r w:rsidRPr="0092363D">
        <w:rPr>
          <w:szCs w:val="28"/>
          <w:lang w:val="ru-RU"/>
        </w:rPr>
        <w:t xml:space="preserve">74,6% </w:t>
      </w:r>
      <w:r w:rsidRPr="0092363D">
        <w:rPr>
          <w:i/>
          <w:sz w:val="24"/>
          <w:szCs w:val="24"/>
          <w:lang w:val="ru-RU"/>
        </w:rPr>
        <w:t>(36,4</w:t>
      </w:r>
      <w:r w:rsidR="00620E14" w:rsidRPr="0092363D">
        <w:rPr>
          <w:i/>
          <w:sz w:val="24"/>
          <w:szCs w:val="24"/>
          <w:lang w:val="ru-RU"/>
        </w:rPr>
        <w:t xml:space="preserve"> </w:t>
      </w:r>
      <w:r w:rsidRPr="0092363D">
        <w:rPr>
          <w:i/>
          <w:sz w:val="24"/>
          <w:szCs w:val="24"/>
          <w:lang w:val="ru-RU"/>
        </w:rPr>
        <w:t>% и 39</w:t>
      </w:r>
      <w:r w:rsidR="00620E14" w:rsidRPr="0092363D">
        <w:rPr>
          <w:i/>
          <w:sz w:val="24"/>
          <w:szCs w:val="24"/>
          <w:lang w:val="ru-RU"/>
        </w:rPr>
        <w:t xml:space="preserve"> </w:t>
      </w:r>
      <w:r w:rsidRPr="0092363D">
        <w:rPr>
          <w:i/>
          <w:sz w:val="24"/>
          <w:szCs w:val="24"/>
          <w:lang w:val="ru-RU"/>
        </w:rPr>
        <w:t>%</w:t>
      </w:r>
      <w:r w:rsidRPr="0092363D">
        <w:rPr>
          <w:i/>
          <w:szCs w:val="28"/>
          <w:lang w:val="ru-RU"/>
        </w:rPr>
        <w:t>)</w:t>
      </w:r>
      <w:r w:rsidRPr="0092363D">
        <w:rPr>
          <w:szCs w:val="28"/>
          <w:lang w:val="ru-RU"/>
        </w:rPr>
        <w:t>.</w:t>
      </w:r>
    </w:p>
    <w:p w:rsidR="002A45AB" w:rsidRPr="002A45AB" w:rsidRDefault="002A45AB" w:rsidP="00CB242A">
      <w:pPr>
        <w:tabs>
          <w:tab w:val="left" w:pos="284"/>
          <w:tab w:val="left" w:pos="1134"/>
          <w:tab w:val="left" w:pos="1276"/>
        </w:tabs>
        <w:rPr>
          <w:szCs w:val="28"/>
          <w:lang w:val="ru-RU"/>
        </w:rPr>
      </w:pPr>
      <w:r w:rsidRPr="002A45AB">
        <w:rPr>
          <w:szCs w:val="28"/>
          <w:lang w:val="ru-RU"/>
        </w:rPr>
        <w:t>Результаты социологических исследований по замерам ощущения личной, имущественной и общественной безопасности</w:t>
      </w:r>
      <w:r w:rsidRPr="002A45AB">
        <w:rPr>
          <w:szCs w:val="28"/>
          <w:vertAlign w:val="superscript"/>
          <w:lang w:val="ru-RU"/>
        </w:rPr>
        <w:footnoteReference w:id="18"/>
      </w:r>
      <w:r w:rsidRPr="002A45AB">
        <w:rPr>
          <w:szCs w:val="28"/>
          <w:lang w:val="ru-RU"/>
        </w:rPr>
        <w:t xml:space="preserve"> также характеризуются ухудшением позиции органов внутренних дел. В 2020 году этот показатель составил 62,2</w:t>
      </w:r>
      <w:r w:rsidR="00620E14">
        <w:rPr>
          <w:szCs w:val="28"/>
          <w:lang w:val="ru-RU"/>
        </w:rPr>
        <w:t xml:space="preserve"> </w:t>
      </w:r>
      <w:r w:rsidRPr="002A45AB">
        <w:rPr>
          <w:szCs w:val="28"/>
          <w:lang w:val="ru-RU"/>
        </w:rPr>
        <w:t xml:space="preserve">%, в 2021 году – 59,6%, </w:t>
      </w:r>
      <w:r w:rsidR="004A02F3" w:rsidRPr="0092363D">
        <w:rPr>
          <w:szCs w:val="28"/>
          <w:lang w:val="ru-RU"/>
        </w:rPr>
        <w:t>в 2022 году – 60,3</w:t>
      </w:r>
      <w:r w:rsidRPr="0092363D">
        <w:rPr>
          <w:szCs w:val="28"/>
          <w:lang w:val="ru-RU"/>
        </w:rPr>
        <w:t>%.</w:t>
      </w:r>
      <w:r w:rsidR="00201E4B" w:rsidRPr="003D3F81">
        <w:rPr>
          <w:szCs w:val="28"/>
          <w:lang w:val="ru-RU"/>
        </w:rPr>
        <w:t xml:space="preserve"> </w:t>
      </w:r>
      <w:r w:rsidRPr="002A45AB">
        <w:rPr>
          <w:rFonts w:eastAsia="Calibri"/>
          <w:szCs w:val="28"/>
          <w:lang w:val="ru-RU"/>
        </w:rPr>
        <w:t xml:space="preserve">Хотя независимый опрос </w:t>
      </w:r>
      <w:r w:rsidR="00201E4B" w:rsidRPr="002A45AB">
        <w:rPr>
          <w:rFonts w:eastAsia="Calibri"/>
          <w:szCs w:val="28"/>
          <w:lang w:val="ru-RU"/>
        </w:rPr>
        <w:t>в 2018 году</w:t>
      </w:r>
      <w:r w:rsidR="00201E4B" w:rsidRPr="003D3F81">
        <w:rPr>
          <w:rFonts w:eastAsia="Calibri"/>
          <w:szCs w:val="28"/>
          <w:lang w:val="ru-RU"/>
        </w:rPr>
        <w:t xml:space="preserve"> </w:t>
      </w:r>
      <w:r w:rsidRPr="002A45AB">
        <w:rPr>
          <w:rFonts w:eastAsia="Calibri"/>
          <w:szCs w:val="28"/>
          <w:lang w:val="ru-RU"/>
        </w:rPr>
        <w:t xml:space="preserve">в рамках исследования по виктимизации показал, что 72% казахстанцев ощущали себя в безопасности в районе проживания в темное время суток. </w:t>
      </w:r>
    </w:p>
    <w:p w:rsidR="008F2C69" w:rsidRDefault="002A45AB" w:rsidP="00CB242A">
      <w:pPr>
        <w:contextualSpacing/>
        <w:rPr>
          <w:szCs w:val="28"/>
          <w:lang w:val="ru-RU"/>
        </w:rPr>
      </w:pPr>
      <w:r w:rsidRPr="002A45AB">
        <w:rPr>
          <w:rFonts w:eastAsia="Calibri"/>
          <w:szCs w:val="28"/>
          <w:lang w:val="ru-RU"/>
        </w:rPr>
        <w:lastRenderedPageBreak/>
        <w:t xml:space="preserve">На международном уровне за пять лет наблюдается улучшение показателей </w:t>
      </w:r>
      <w:r w:rsidRPr="002A45AB">
        <w:rPr>
          <w:szCs w:val="28"/>
          <w:lang w:val="ru-RU"/>
        </w:rPr>
        <w:t>Индекса Верховенств</w:t>
      </w:r>
      <w:r w:rsidR="00E26DD7">
        <w:rPr>
          <w:szCs w:val="28"/>
          <w:lang w:val="ru-RU"/>
        </w:rPr>
        <w:t>а</w:t>
      </w:r>
      <w:r w:rsidRPr="002A45AB">
        <w:rPr>
          <w:szCs w:val="28"/>
          <w:lang w:val="ru-RU"/>
        </w:rPr>
        <w:t xml:space="preserve"> права, измеряющих эффективность деятельности полиции по факторам «Правопорядок и безопасность» </w:t>
      </w:r>
      <w:r w:rsidRPr="002A45AB">
        <w:rPr>
          <w:i/>
          <w:szCs w:val="28"/>
          <w:lang w:val="ru-RU"/>
        </w:rPr>
        <w:t>(</w:t>
      </w:r>
      <w:r w:rsidR="006D39F6" w:rsidRPr="00A25974">
        <w:rPr>
          <w:i/>
          <w:sz w:val="24"/>
          <w:szCs w:val="24"/>
          <w:lang w:val="ru-RU"/>
        </w:rPr>
        <w:t>с</w:t>
      </w:r>
      <w:r w:rsidRPr="00A25974">
        <w:rPr>
          <w:i/>
          <w:sz w:val="24"/>
          <w:szCs w:val="24"/>
          <w:lang w:val="ru-RU"/>
        </w:rPr>
        <w:t xml:space="preserve"> 0.78 до 0.80</w:t>
      </w:r>
      <w:r w:rsidRPr="002A45AB">
        <w:rPr>
          <w:i/>
          <w:szCs w:val="28"/>
          <w:lang w:val="ru-RU"/>
        </w:rPr>
        <w:t>)</w:t>
      </w:r>
      <w:r w:rsidRPr="002A45AB">
        <w:rPr>
          <w:szCs w:val="28"/>
          <w:lang w:val="ru-RU"/>
        </w:rPr>
        <w:t xml:space="preserve">, а также «Уголовно-правовая система» </w:t>
      </w:r>
      <w:r w:rsidRPr="002A45AB">
        <w:rPr>
          <w:i/>
          <w:szCs w:val="28"/>
          <w:lang w:val="ru-RU"/>
        </w:rPr>
        <w:t>(</w:t>
      </w:r>
      <w:r w:rsidR="006D39F6" w:rsidRPr="00A25974">
        <w:rPr>
          <w:i/>
          <w:sz w:val="24"/>
          <w:szCs w:val="24"/>
          <w:lang w:val="ru-RU"/>
        </w:rPr>
        <w:t>с</w:t>
      </w:r>
      <w:r w:rsidRPr="00A25974">
        <w:rPr>
          <w:i/>
          <w:sz w:val="24"/>
          <w:szCs w:val="24"/>
          <w:lang w:val="ru-RU"/>
        </w:rPr>
        <w:t xml:space="preserve"> 0.41 до 0.47</w:t>
      </w:r>
      <w:r w:rsidRPr="002A45AB">
        <w:rPr>
          <w:i/>
          <w:szCs w:val="28"/>
          <w:lang w:val="ru-RU"/>
        </w:rPr>
        <w:t>)</w:t>
      </w:r>
      <w:r w:rsidRPr="002A45AB">
        <w:rPr>
          <w:szCs w:val="28"/>
          <w:lang w:val="ru-RU"/>
        </w:rPr>
        <w:t xml:space="preserve">. </w:t>
      </w:r>
    </w:p>
    <w:p w:rsidR="002A45AB" w:rsidRPr="008F2C69" w:rsidRDefault="002A45AB" w:rsidP="00CB242A">
      <w:pPr>
        <w:contextualSpacing/>
        <w:rPr>
          <w:szCs w:val="28"/>
          <w:lang w:val="ru-RU"/>
        </w:rPr>
      </w:pPr>
      <w:r w:rsidRPr="008F2C69">
        <w:rPr>
          <w:szCs w:val="28"/>
          <w:lang w:val="ru-RU"/>
        </w:rPr>
        <w:t>Анализ ко</w:t>
      </w:r>
      <w:r w:rsidR="008F2C69" w:rsidRPr="008F2C69">
        <w:rPr>
          <w:szCs w:val="28"/>
          <w:lang w:val="ru-RU"/>
        </w:rPr>
        <w:t xml:space="preserve">нкретных элементов, </w:t>
      </w:r>
      <w:r w:rsidR="00C2332C" w:rsidRPr="00620E14">
        <w:rPr>
          <w:szCs w:val="28"/>
          <w:lang w:val="ru-RU"/>
        </w:rPr>
        <w:t>характеризующих вышеуказанные показатели</w:t>
      </w:r>
      <w:r w:rsidRPr="00620E14">
        <w:rPr>
          <w:szCs w:val="28"/>
          <w:lang w:val="ru-RU"/>
        </w:rPr>
        <w:t>, демонстриру</w:t>
      </w:r>
      <w:r w:rsidR="00620E14" w:rsidRPr="00620E14">
        <w:rPr>
          <w:szCs w:val="28"/>
          <w:lang w:val="ru-RU"/>
        </w:rPr>
        <w:t>е</w:t>
      </w:r>
      <w:r w:rsidRPr="00620E14">
        <w:rPr>
          <w:szCs w:val="28"/>
          <w:lang w:val="ru-RU"/>
        </w:rPr>
        <w:t>т</w:t>
      </w:r>
      <w:r w:rsidR="00C2332C" w:rsidRPr="00620E14">
        <w:rPr>
          <w:szCs w:val="28"/>
          <w:lang w:val="ru-RU"/>
        </w:rPr>
        <w:t xml:space="preserve"> </w:t>
      </w:r>
      <w:r w:rsidRPr="00620E14">
        <w:rPr>
          <w:szCs w:val="28"/>
          <w:lang w:val="ru-RU"/>
        </w:rPr>
        <w:t xml:space="preserve">улучшение следующих </w:t>
      </w:r>
      <w:r w:rsidR="00C2332C" w:rsidRPr="00620E14">
        <w:rPr>
          <w:szCs w:val="28"/>
          <w:lang w:val="ru-RU"/>
        </w:rPr>
        <w:t>параметров</w:t>
      </w:r>
      <w:r w:rsidR="00C2332C">
        <w:rPr>
          <w:szCs w:val="28"/>
          <w:lang w:val="ru-RU"/>
        </w:rPr>
        <w:t xml:space="preserve"> </w:t>
      </w:r>
      <w:r w:rsidR="00A331F0">
        <w:rPr>
          <w:szCs w:val="28"/>
          <w:lang w:val="ru-RU"/>
        </w:rPr>
        <w:t>в</w:t>
      </w:r>
      <w:r w:rsidRPr="008F2C69">
        <w:rPr>
          <w:szCs w:val="28"/>
          <w:lang w:val="ru-RU"/>
        </w:rPr>
        <w:t xml:space="preserve"> период </w:t>
      </w:r>
      <w:r w:rsidR="00A331F0">
        <w:rPr>
          <w:szCs w:val="28"/>
          <w:lang w:val="ru-RU"/>
        </w:rPr>
        <w:br/>
        <w:t xml:space="preserve">с </w:t>
      </w:r>
      <w:r w:rsidRPr="008F2C69">
        <w:rPr>
          <w:szCs w:val="28"/>
          <w:lang w:val="ru-RU"/>
        </w:rPr>
        <w:t>201</w:t>
      </w:r>
      <w:r w:rsidR="009A1F0A">
        <w:rPr>
          <w:szCs w:val="28"/>
          <w:lang w:val="ru-RU"/>
        </w:rPr>
        <w:t>8</w:t>
      </w:r>
      <w:r w:rsidR="00A331F0">
        <w:rPr>
          <w:szCs w:val="28"/>
          <w:lang w:val="ru-RU"/>
        </w:rPr>
        <w:t xml:space="preserve"> по </w:t>
      </w:r>
      <w:r w:rsidRPr="008F2C69">
        <w:rPr>
          <w:szCs w:val="28"/>
          <w:lang w:val="ru-RU"/>
        </w:rPr>
        <w:t>2022</w:t>
      </w:r>
      <w:r w:rsidR="00A331F0">
        <w:rPr>
          <w:szCs w:val="28"/>
          <w:lang w:val="ru-RU"/>
        </w:rPr>
        <w:t xml:space="preserve"> годы</w:t>
      </w:r>
      <w:r w:rsidRPr="008F2C69">
        <w:rPr>
          <w:szCs w:val="28"/>
          <w:lang w:val="ru-RU"/>
        </w:rPr>
        <w:t xml:space="preserve">: </w:t>
      </w:r>
    </w:p>
    <w:p w:rsidR="006D39F6" w:rsidRDefault="002A45AB" w:rsidP="00CB242A">
      <w:pPr>
        <w:rPr>
          <w:szCs w:val="28"/>
          <w:lang w:val="ru-RU"/>
        </w:rPr>
      </w:pPr>
      <w:r w:rsidRPr="008F2C69">
        <w:rPr>
          <w:szCs w:val="28"/>
          <w:lang w:val="ru-RU"/>
        </w:rPr>
        <w:t xml:space="preserve">- соблюдение процессуальных прав в ходе расследования </w:t>
      </w:r>
      <w:r w:rsidRPr="006D39F6">
        <w:rPr>
          <w:i/>
          <w:sz w:val="24"/>
          <w:szCs w:val="28"/>
          <w:lang w:val="ru-RU"/>
        </w:rPr>
        <w:t>(</w:t>
      </w:r>
      <w:r w:rsidR="006D39F6">
        <w:rPr>
          <w:i/>
          <w:sz w:val="24"/>
          <w:szCs w:val="28"/>
          <w:lang w:val="ru-RU"/>
        </w:rPr>
        <w:t xml:space="preserve">с </w:t>
      </w:r>
      <w:r w:rsidRPr="006D39F6">
        <w:rPr>
          <w:i/>
          <w:sz w:val="24"/>
          <w:szCs w:val="28"/>
          <w:lang w:val="ru-RU"/>
        </w:rPr>
        <w:t>0.44 до 0.47)</w:t>
      </w:r>
      <w:r w:rsidR="006D39F6">
        <w:rPr>
          <w:i/>
          <w:szCs w:val="28"/>
          <w:lang w:val="ru-RU"/>
        </w:rPr>
        <w:t>;</w:t>
      </w:r>
      <w:r w:rsidRPr="008F2C69">
        <w:rPr>
          <w:szCs w:val="28"/>
          <w:lang w:val="ru-RU"/>
        </w:rPr>
        <w:t xml:space="preserve"> </w:t>
      </w:r>
    </w:p>
    <w:p w:rsidR="002A45AB" w:rsidRPr="008F2C69" w:rsidRDefault="002A45AB" w:rsidP="00CB242A">
      <w:pPr>
        <w:rPr>
          <w:szCs w:val="28"/>
          <w:lang w:val="ru-RU"/>
        </w:rPr>
      </w:pPr>
      <w:r w:rsidRPr="008F2C69">
        <w:rPr>
          <w:szCs w:val="28"/>
          <w:lang w:val="ru-RU"/>
        </w:rPr>
        <w:t xml:space="preserve">- эффективность уголовных расследований </w:t>
      </w:r>
      <w:r w:rsidR="006D39F6">
        <w:rPr>
          <w:i/>
          <w:sz w:val="24"/>
          <w:szCs w:val="28"/>
          <w:lang w:val="ru-RU"/>
        </w:rPr>
        <w:t>(с</w:t>
      </w:r>
      <w:r w:rsidRPr="006D39F6">
        <w:rPr>
          <w:i/>
          <w:sz w:val="24"/>
          <w:szCs w:val="28"/>
          <w:lang w:val="ru-RU"/>
        </w:rPr>
        <w:t xml:space="preserve"> 0.39 до 0.45)</w:t>
      </w:r>
      <w:r w:rsidR="006D39F6">
        <w:rPr>
          <w:i/>
          <w:szCs w:val="28"/>
          <w:lang w:val="ru-RU"/>
        </w:rPr>
        <w:t>;</w:t>
      </w:r>
      <w:r w:rsidRPr="008F2C69">
        <w:rPr>
          <w:szCs w:val="28"/>
          <w:lang w:val="ru-RU"/>
        </w:rPr>
        <w:t xml:space="preserve">  </w:t>
      </w:r>
    </w:p>
    <w:p w:rsidR="002A45AB" w:rsidRPr="008F2C69" w:rsidRDefault="002A45AB" w:rsidP="00CB242A">
      <w:pPr>
        <w:contextualSpacing/>
        <w:rPr>
          <w:i/>
          <w:szCs w:val="28"/>
          <w:lang w:val="ru-RU"/>
        </w:rPr>
      </w:pPr>
      <w:r w:rsidRPr="008F2C69">
        <w:rPr>
          <w:szCs w:val="28"/>
          <w:lang w:val="ru-RU"/>
        </w:rPr>
        <w:t xml:space="preserve">- эффективность уголовно-исправительной системы </w:t>
      </w:r>
      <w:r w:rsidRPr="006D39F6">
        <w:rPr>
          <w:i/>
          <w:sz w:val="24"/>
          <w:szCs w:val="28"/>
          <w:lang w:val="ru-RU"/>
        </w:rPr>
        <w:t>(</w:t>
      </w:r>
      <w:r w:rsidR="006D39F6">
        <w:rPr>
          <w:i/>
          <w:sz w:val="24"/>
          <w:szCs w:val="28"/>
          <w:lang w:val="ru-RU"/>
        </w:rPr>
        <w:t>с</w:t>
      </w:r>
      <w:r w:rsidRPr="006D39F6">
        <w:rPr>
          <w:i/>
          <w:sz w:val="24"/>
          <w:szCs w:val="28"/>
          <w:lang w:val="ru-RU"/>
        </w:rPr>
        <w:t xml:space="preserve"> 0.40 до 0.47)</w:t>
      </w:r>
      <w:r w:rsidR="006D39F6">
        <w:rPr>
          <w:i/>
          <w:szCs w:val="28"/>
          <w:lang w:val="ru-RU"/>
        </w:rPr>
        <w:t>;</w:t>
      </w:r>
    </w:p>
    <w:p w:rsidR="002A45AB" w:rsidRPr="008F2C69" w:rsidRDefault="002A45AB" w:rsidP="00CB242A">
      <w:pPr>
        <w:contextualSpacing/>
        <w:rPr>
          <w:i/>
          <w:szCs w:val="28"/>
          <w:lang w:val="ru-RU"/>
        </w:rPr>
      </w:pPr>
      <w:r w:rsidRPr="008F2C69">
        <w:rPr>
          <w:szCs w:val="28"/>
          <w:lang w:val="ru-RU"/>
        </w:rPr>
        <w:t xml:space="preserve">-  дискриминация в уголовном правосудии </w:t>
      </w:r>
      <w:r w:rsidR="006D39F6">
        <w:rPr>
          <w:i/>
          <w:sz w:val="24"/>
          <w:szCs w:val="28"/>
          <w:lang w:val="ru-RU"/>
        </w:rPr>
        <w:t>(с</w:t>
      </w:r>
      <w:r w:rsidRPr="006D39F6">
        <w:rPr>
          <w:i/>
          <w:sz w:val="24"/>
          <w:szCs w:val="28"/>
          <w:lang w:val="ru-RU"/>
        </w:rPr>
        <w:t xml:space="preserve"> 0.28 до 0.40)</w:t>
      </w:r>
      <w:r w:rsidR="006D39F6">
        <w:rPr>
          <w:i/>
          <w:szCs w:val="28"/>
          <w:lang w:val="ru-RU"/>
        </w:rPr>
        <w:t>;</w:t>
      </w:r>
    </w:p>
    <w:p w:rsidR="002A45AB" w:rsidRPr="008F2C69" w:rsidRDefault="002A45AB" w:rsidP="00CB242A">
      <w:pPr>
        <w:contextualSpacing/>
        <w:rPr>
          <w:i/>
          <w:szCs w:val="28"/>
          <w:lang w:val="ru-RU"/>
        </w:rPr>
      </w:pPr>
      <w:r w:rsidRPr="008F2C69">
        <w:rPr>
          <w:szCs w:val="28"/>
          <w:lang w:val="ru-RU"/>
        </w:rPr>
        <w:t xml:space="preserve">-  свобода от коррупции в уголовном правосудии </w:t>
      </w:r>
      <w:r w:rsidRPr="006D39F6">
        <w:rPr>
          <w:i/>
          <w:sz w:val="24"/>
          <w:szCs w:val="28"/>
          <w:lang w:val="ru-RU"/>
        </w:rPr>
        <w:t>(</w:t>
      </w:r>
      <w:r w:rsidR="006D39F6">
        <w:rPr>
          <w:i/>
          <w:sz w:val="24"/>
          <w:szCs w:val="28"/>
          <w:lang w:val="ru-RU"/>
        </w:rPr>
        <w:t>с</w:t>
      </w:r>
      <w:r w:rsidRPr="006D39F6">
        <w:rPr>
          <w:i/>
          <w:sz w:val="24"/>
          <w:szCs w:val="28"/>
          <w:lang w:val="ru-RU"/>
        </w:rPr>
        <w:t xml:space="preserve"> 0.47 до 0.55)</w:t>
      </w:r>
      <w:r w:rsidRPr="008F2C69">
        <w:rPr>
          <w:i/>
          <w:szCs w:val="28"/>
          <w:lang w:val="ru-RU"/>
        </w:rPr>
        <w:t xml:space="preserve">. </w:t>
      </w:r>
      <w:r w:rsidRPr="008F2C69">
        <w:rPr>
          <w:szCs w:val="28"/>
          <w:lang w:val="ru-RU"/>
        </w:rPr>
        <w:t xml:space="preserve"> </w:t>
      </w:r>
    </w:p>
    <w:p w:rsidR="002A45AB" w:rsidRPr="002A45AB" w:rsidRDefault="00B62F20" w:rsidP="00CB242A">
      <w:pPr>
        <w:rPr>
          <w:szCs w:val="28"/>
          <w:lang w:val="ru-RU"/>
        </w:rPr>
      </w:pPr>
      <w:r>
        <w:rPr>
          <w:szCs w:val="28"/>
          <w:lang w:val="ru-RU"/>
        </w:rPr>
        <w:t xml:space="preserve">Вместе с тем, </w:t>
      </w:r>
      <w:r w:rsidR="002A45AB" w:rsidRPr="002A45AB">
        <w:rPr>
          <w:szCs w:val="28"/>
          <w:lang w:val="ru-RU"/>
        </w:rPr>
        <w:t xml:space="preserve">наблюдается </w:t>
      </w:r>
      <w:r>
        <w:rPr>
          <w:szCs w:val="28"/>
          <w:lang w:val="ru-RU"/>
        </w:rPr>
        <w:t>с</w:t>
      </w:r>
      <w:r w:rsidRPr="002A45AB">
        <w:rPr>
          <w:szCs w:val="28"/>
          <w:lang w:val="ru-RU"/>
        </w:rPr>
        <w:t xml:space="preserve">нижение показателей </w:t>
      </w:r>
      <w:r w:rsidR="002A45AB" w:rsidRPr="002A45AB">
        <w:rPr>
          <w:szCs w:val="28"/>
          <w:lang w:val="ru-RU"/>
        </w:rPr>
        <w:t>по таким параметрам</w:t>
      </w:r>
      <w:r>
        <w:rPr>
          <w:szCs w:val="28"/>
          <w:lang w:val="ru-RU"/>
        </w:rPr>
        <w:t>,</w:t>
      </w:r>
      <w:r w:rsidR="002A45AB" w:rsidRPr="002A45AB">
        <w:rPr>
          <w:szCs w:val="28"/>
          <w:lang w:val="ru-RU"/>
        </w:rPr>
        <w:t xml:space="preserve"> как защита жизни и безопасности, включая свободу от пыток </w:t>
      </w:r>
      <w:r w:rsidR="00D81650">
        <w:rPr>
          <w:szCs w:val="28"/>
          <w:lang w:val="ru-RU"/>
        </w:rPr>
        <w:br/>
      </w:r>
      <w:r w:rsidR="002A45AB" w:rsidRPr="00A331F0">
        <w:rPr>
          <w:i/>
          <w:sz w:val="24"/>
          <w:szCs w:val="28"/>
          <w:lang w:val="ru-RU"/>
        </w:rPr>
        <w:t>(</w:t>
      </w:r>
      <w:r w:rsidR="00A331F0" w:rsidRPr="00A331F0">
        <w:rPr>
          <w:i/>
          <w:sz w:val="24"/>
          <w:szCs w:val="28"/>
          <w:lang w:val="ru-RU"/>
        </w:rPr>
        <w:t>с</w:t>
      </w:r>
      <w:r w:rsidR="002A45AB" w:rsidRPr="00A331F0">
        <w:rPr>
          <w:i/>
          <w:sz w:val="24"/>
          <w:szCs w:val="28"/>
          <w:lang w:val="ru-RU"/>
        </w:rPr>
        <w:t xml:space="preserve"> 0.53 до 0.52)</w:t>
      </w:r>
      <w:r w:rsidR="00056A72">
        <w:rPr>
          <w:i/>
          <w:sz w:val="24"/>
          <w:szCs w:val="28"/>
          <w:lang w:val="ru-RU"/>
        </w:rPr>
        <w:t xml:space="preserve"> </w:t>
      </w:r>
      <w:r w:rsidR="002A45AB" w:rsidRPr="002A45AB">
        <w:rPr>
          <w:szCs w:val="28"/>
          <w:lang w:val="ru-RU"/>
        </w:rPr>
        <w:t xml:space="preserve">и эффективное сдерживание преступности </w:t>
      </w:r>
      <w:r w:rsidR="00A331F0" w:rsidRPr="00A331F0">
        <w:rPr>
          <w:i/>
          <w:sz w:val="24"/>
          <w:szCs w:val="28"/>
          <w:lang w:val="ru-RU"/>
        </w:rPr>
        <w:t>(с</w:t>
      </w:r>
      <w:r w:rsidR="002A45AB" w:rsidRPr="00A331F0">
        <w:rPr>
          <w:i/>
          <w:sz w:val="24"/>
          <w:szCs w:val="28"/>
          <w:lang w:val="ru-RU"/>
        </w:rPr>
        <w:t xml:space="preserve"> 0.79 до 0.78)</w:t>
      </w:r>
      <w:r w:rsidR="002A45AB" w:rsidRPr="002A45AB">
        <w:rPr>
          <w:szCs w:val="28"/>
          <w:lang w:val="ru-RU"/>
        </w:rPr>
        <w:t xml:space="preserve">. </w:t>
      </w:r>
    </w:p>
    <w:p w:rsidR="002A45AB" w:rsidRPr="002A45AB" w:rsidRDefault="002A45AB" w:rsidP="00CB242A">
      <w:pPr>
        <w:tabs>
          <w:tab w:val="left" w:pos="284"/>
          <w:tab w:val="left" w:pos="1134"/>
          <w:tab w:val="left" w:pos="1276"/>
        </w:tabs>
        <w:rPr>
          <w:szCs w:val="28"/>
          <w:lang w:val="ru-RU"/>
        </w:rPr>
      </w:pPr>
      <w:r w:rsidRPr="002A45AB">
        <w:rPr>
          <w:szCs w:val="28"/>
          <w:lang w:val="ru-RU"/>
        </w:rPr>
        <w:t xml:space="preserve">Тенденции национальных и международных индикаторов свидетельствуют о необходимости системной и комплексной работы, основанной на аналитических данных, </w:t>
      </w:r>
      <w:r w:rsidR="00F85CF1">
        <w:rPr>
          <w:szCs w:val="28"/>
          <w:lang w:val="ru-RU"/>
        </w:rPr>
        <w:t xml:space="preserve">объективно </w:t>
      </w:r>
      <w:r w:rsidR="006739F4">
        <w:rPr>
          <w:szCs w:val="28"/>
          <w:lang w:val="ru-RU"/>
        </w:rPr>
        <w:t xml:space="preserve">отражающих </w:t>
      </w:r>
      <w:r w:rsidR="00F85CF1">
        <w:rPr>
          <w:szCs w:val="28"/>
          <w:lang w:val="ru-RU"/>
        </w:rPr>
        <w:t xml:space="preserve">уровень </w:t>
      </w:r>
      <w:r w:rsidRPr="002A45AB">
        <w:rPr>
          <w:szCs w:val="28"/>
          <w:lang w:val="ru-RU"/>
        </w:rPr>
        <w:t>общественн</w:t>
      </w:r>
      <w:r w:rsidR="00F85CF1">
        <w:rPr>
          <w:szCs w:val="28"/>
          <w:lang w:val="ru-RU"/>
        </w:rPr>
        <w:t>ой</w:t>
      </w:r>
      <w:r w:rsidRPr="002A45AB">
        <w:rPr>
          <w:szCs w:val="28"/>
          <w:lang w:val="ru-RU"/>
        </w:rPr>
        <w:t xml:space="preserve"> безопасност</w:t>
      </w:r>
      <w:r w:rsidR="00611684">
        <w:rPr>
          <w:szCs w:val="28"/>
          <w:lang w:val="ru-RU"/>
        </w:rPr>
        <w:t>и</w:t>
      </w:r>
      <w:r w:rsidRPr="002A45AB">
        <w:rPr>
          <w:szCs w:val="28"/>
          <w:lang w:val="ru-RU"/>
        </w:rPr>
        <w:t xml:space="preserve">.  </w:t>
      </w:r>
    </w:p>
    <w:p w:rsidR="002A45AB" w:rsidRPr="002A45AB" w:rsidRDefault="002A45AB" w:rsidP="00CB242A">
      <w:pPr>
        <w:keepNext/>
        <w:outlineLvl w:val="1"/>
        <w:rPr>
          <w:rFonts w:eastAsia="Calibri"/>
          <w:b/>
          <w:bCs/>
          <w:iCs/>
          <w:szCs w:val="28"/>
          <w:lang w:val="ru-RU"/>
        </w:rPr>
      </w:pPr>
      <w:bookmarkStart w:id="7" w:name="_Toc123814954"/>
      <w:r w:rsidRPr="002A45AB">
        <w:rPr>
          <w:rFonts w:eastAsia="Calibri"/>
          <w:b/>
          <w:bCs/>
          <w:iCs/>
          <w:szCs w:val="28"/>
          <w:lang w:val="ru-RU"/>
        </w:rPr>
        <w:t>2.2 Ключевые проблемы, требующие решения в среднесрочной перспективе</w:t>
      </w:r>
      <w:bookmarkEnd w:id="7"/>
    </w:p>
    <w:p w:rsidR="002A45AB" w:rsidRPr="002A45AB" w:rsidRDefault="002A45AB" w:rsidP="00CB242A">
      <w:pPr>
        <w:ind w:firstLine="708"/>
        <w:contextualSpacing/>
        <w:outlineLvl w:val="3"/>
        <w:rPr>
          <w:rFonts w:eastAsia="Calibri"/>
          <w:b/>
          <w:i/>
          <w:szCs w:val="28"/>
          <w:lang w:val="ru-RU"/>
        </w:rPr>
      </w:pPr>
      <w:r w:rsidRPr="002A45AB">
        <w:rPr>
          <w:rFonts w:eastAsia="Calibri"/>
          <w:b/>
          <w:i/>
          <w:szCs w:val="28"/>
          <w:lang w:val="ru-RU"/>
        </w:rPr>
        <w:t>Низкая эффективность механизма защиты женщин и детей от насилия, в том числе в сфере семейно-бытовых отношений</w:t>
      </w:r>
    </w:p>
    <w:p w:rsidR="002A45AB" w:rsidRPr="002A45AB" w:rsidRDefault="002A45AB" w:rsidP="00CB242A">
      <w:pPr>
        <w:contextualSpacing/>
        <w:rPr>
          <w:rFonts w:eastAsia="Calibri"/>
          <w:b/>
          <w:bCs/>
          <w:szCs w:val="28"/>
          <w:u w:val="single"/>
          <w:lang w:val="ru-RU"/>
        </w:rPr>
      </w:pPr>
      <w:r w:rsidRPr="002A45AB">
        <w:rPr>
          <w:rFonts w:eastAsia="Calibri"/>
          <w:szCs w:val="28"/>
          <w:lang w:val="ru-RU"/>
        </w:rPr>
        <w:t xml:space="preserve">Особую тревогу вызывают тенденции </w:t>
      </w:r>
      <w:r w:rsidR="007A1FFA">
        <w:rPr>
          <w:rFonts w:eastAsia="Calibri"/>
          <w:szCs w:val="28"/>
          <w:lang w:val="ru-RU"/>
        </w:rPr>
        <w:t xml:space="preserve">увеличения фактов </w:t>
      </w:r>
      <w:r w:rsidRPr="002A45AB">
        <w:rPr>
          <w:rFonts w:eastAsia="Calibri"/>
          <w:szCs w:val="28"/>
          <w:lang w:val="ru-RU"/>
        </w:rPr>
        <w:t>насил</w:t>
      </w:r>
      <w:r w:rsidR="007A1FFA">
        <w:rPr>
          <w:rFonts w:eastAsia="Calibri"/>
          <w:szCs w:val="28"/>
          <w:lang w:val="ru-RU"/>
        </w:rPr>
        <w:t>ия</w:t>
      </w:r>
      <w:r w:rsidRPr="002A45AB">
        <w:rPr>
          <w:rFonts w:eastAsia="Calibri"/>
          <w:szCs w:val="28"/>
          <w:lang w:val="ru-RU"/>
        </w:rPr>
        <w:t xml:space="preserve"> </w:t>
      </w:r>
      <w:r w:rsidR="007A1FFA">
        <w:rPr>
          <w:rFonts w:eastAsia="Calibri"/>
          <w:szCs w:val="28"/>
          <w:lang w:val="ru-RU"/>
        </w:rPr>
        <w:br/>
      </w:r>
      <w:r w:rsidRPr="002A45AB">
        <w:rPr>
          <w:rFonts w:eastAsia="Calibri"/>
          <w:szCs w:val="28"/>
          <w:lang w:val="ru-RU"/>
        </w:rPr>
        <w:t xml:space="preserve">в отношении женщин и детей, которые составляют половину всех пострадавших от </w:t>
      </w:r>
      <w:r w:rsidR="007A1FFA">
        <w:rPr>
          <w:rFonts w:eastAsia="Calibri"/>
          <w:szCs w:val="28"/>
          <w:lang w:val="ru-RU"/>
        </w:rPr>
        <w:t xml:space="preserve">таких </w:t>
      </w:r>
      <w:r w:rsidRPr="002A45AB">
        <w:rPr>
          <w:rFonts w:eastAsia="Calibri"/>
          <w:szCs w:val="28"/>
          <w:lang w:val="ru-RU"/>
        </w:rPr>
        <w:t>преступлений.</w:t>
      </w:r>
      <w:r w:rsidRPr="002A45AB">
        <w:rPr>
          <w:rFonts w:eastAsia="Calibri"/>
          <w:b/>
          <w:bCs/>
          <w:szCs w:val="28"/>
          <w:u w:val="single"/>
          <w:lang w:val="ru-RU"/>
        </w:rPr>
        <w:t xml:space="preserve"> </w:t>
      </w:r>
    </w:p>
    <w:p w:rsidR="00FC338B" w:rsidRPr="00454AA7" w:rsidRDefault="00FD3730" w:rsidP="00CB242A">
      <w:pPr>
        <w:contextualSpacing/>
        <w:rPr>
          <w:rFonts w:eastAsia="Calibri"/>
          <w:szCs w:val="28"/>
          <w:lang w:val="ru-RU"/>
        </w:rPr>
      </w:pPr>
      <w:r w:rsidRPr="00454AA7">
        <w:rPr>
          <w:rFonts w:eastAsia="Calibri"/>
          <w:szCs w:val="28"/>
          <w:lang w:val="ru-RU"/>
        </w:rPr>
        <w:t>В течение 2018-</w:t>
      </w:r>
      <w:r w:rsidR="00D2343A" w:rsidRPr="00454AA7">
        <w:rPr>
          <w:rFonts w:eastAsia="Calibri"/>
          <w:szCs w:val="28"/>
          <w:lang w:val="ru-RU"/>
        </w:rPr>
        <w:t>2022 годов</w:t>
      </w:r>
      <w:r w:rsidR="00D2343A" w:rsidRPr="00454AA7">
        <w:rPr>
          <w:rFonts w:eastAsia="Calibri"/>
          <w:color w:val="FF0000"/>
          <w:szCs w:val="28"/>
          <w:lang w:val="ru-RU"/>
        </w:rPr>
        <w:t xml:space="preserve"> </w:t>
      </w:r>
      <w:r w:rsidR="00D2343A" w:rsidRPr="00454AA7">
        <w:rPr>
          <w:rFonts w:eastAsia="Calibri"/>
          <w:szCs w:val="28"/>
          <w:lang w:val="ru-RU"/>
        </w:rPr>
        <w:t xml:space="preserve">отмечается рост совершенных в отношении женщин особо тяжких </w:t>
      </w:r>
      <w:r w:rsidR="00D2343A" w:rsidRPr="00454AA7">
        <w:rPr>
          <w:rFonts w:eastAsia="Calibri"/>
          <w:i/>
          <w:szCs w:val="28"/>
          <w:lang w:val="ru-RU"/>
        </w:rPr>
        <w:t>(</w:t>
      </w:r>
      <w:r w:rsidR="00D2343A" w:rsidRPr="00056A72">
        <w:rPr>
          <w:rFonts w:eastAsia="Calibri"/>
          <w:i/>
          <w:sz w:val="24"/>
          <w:szCs w:val="24"/>
          <w:lang w:val="ru-RU"/>
        </w:rPr>
        <w:t>на 7,6%</w:t>
      </w:r>
      <w:r w:rsidR="00D2343A" w:rsidRPr="00454AA7">
        <w:rPr>
          <w:rFonts w:eastAsia="Calibri"/>
          <w:i/>
          <w:szCs w:val="28"/>
          <w:lang w:val="ru-RU"/>
        </w:rPr>
        <w:t>)</w:t>
      </w:r>
      <w:r w:rsidR="00D2343A" w:rsidRPr="00454AA7">
        <w:rPr>
          <w:rFonts w:eastAsia="Calibri"/>
          <w:i/>
          <w:color w:val="FF0000"/>
          <w:szCs w:val="28"/>
          <w:lang w:val="ru-RU"/>
        </w:rPr>
        <w:t xml:space="preserve"> </w:t>
      </w:r>
      <w:r w:rsidR="00D2343A" w:rsidRPr="00454AA7">
        <w:rPr>
          <w:rFonts w:eastAsia="Calibri"/>
          <w:szCs w:val="28"/>
          <w:lang w:val="ru-RU"/>
        </w:rPr>
        <w:t xml:space="preserve">и тяжких </w:t>
      </w:r>
      <w:r w:rsidR="00D2343A" w:rsidRPr="00454AA7">
        <w:rPr>
          <w:rFonts w:eastAsia="Calibri"/>
          <w:i/>
          <w:szCs w:val="28"/>
          <w:lang w:val="ru-RU"/>
        </w:rPr>
        <w:t>(</w:t>
      </w:r>
      <w:r w:rsidR="00D2343A" w:rsidRPr="00056A72">
        <w:rPr>
          <w:rFonts w:eastAsia="Calibri"/>
          <w:i/>
          <w:sz w:val="24"/>
          <w:szCs w:val="24"/>
          <w:lang w:val="ru-RU"/>
        </w:rPr>
        <w:t>в 3,6 раза</w:t>
      </w:r>
      <w:r w:rsidR="00D2343A" w:rsidRPr="00454AA7">
        <w:rPr>
          <w:rFonts w:eastAsia="Calibri"/>
          <w:i/>
          <w:szCs w:val="28"/>
          <w:lang w:val="ru-RU"/>
        </w:rPr>
        <w:t>)</w:t>
      </w:r>
      <w:r w:rsidR="00D2343A" w:rsidRPr="00454AA7">
        <w:rPr>
          <w:rFonts w:eastAsia="Calibri"/>
          <w:i/>
          <w:color w:val="FF0000"/>
          <w:szCs w:val="28"/>
          <w:lang w:val="ru-RU"/>
        </w:rPr>
        <w:t xml:space="preserve"> </w:t>
      </w:r>
      <w:r w:rsidR="00D2343A" w:rsidRPr="00454AA7">
        <w:rPr>
          <w:rFonts w:eastAsia="Calibri"/>
          <w:szCs w:val="28"/>
          <w:lang w:val="ru-RU"/>
        </w:rPr>
        <w:t xml:space="preserve">преступлений. </w:t>
      </w:r>
    </w:p>
    <w:p w:rsidR="00D2343A" w:rsidRPr="00D2343A" w:rsidRDefault="00592DFD" w:rsidP="00CB242A">
      <w:pPr>
        <w:contextualSpacing/>
        <w:rPr>
          <w:rFonts w:eastAsia="Calibri"/>
          <w:szCs w:val="28"/>
          <w:lang w:val="kk-KZ"/>
        </w:rPr>
      </w:pPr>
      <w:r>
        <w:rPr>
          <w:rFonts w:eastAsia="Calibri"/>
          <w:szCs w:val="28"/>
          <w:lang w:val="ru-RU"/>
        </w:rPr>
        <w:t xml:space="preserve">На треть </w:t>
      </w:r>
      <w:r w:rsidR="00D2343A" w:rsidRPr="00454AA7">
        <w:rPr>
          <w:rFonts w:eastAsia="Calibri"/>
          <w:i/>
          <w:szCs w:val="28"/>
          <w:lang w:val="ru-RU"/>
        </w:rPr>
        <w:t>(</w:t>
      </w:r>
      <w:r w:rsidR="00D2343A" w:rsidRPr="00056A72">
        <w:rPr>
          <w:rFonts w:eastAsia="Calibri"/>
          <w:i/>
          <w:sz w:val="24"/>
          <w:szCs w:val="24"/>
          <w:lang w:val="ru-RU"/>
        </w:rPr>
        <w:t>с 295 до 390</w:t>
      </w:r>
      <w:r w:rsidR="00D2343A" w:rsidRPr="00454AA7">
        <w:rPr>
          <w:rFonts w:eastAsia="Calibri"/>
          <w:i/>
          <w:szCs w:val="28"/>
          <w:lang w:val="ru-RU"/>
        </w:rPr>
        <w:t>)</w:t>
      </w:r>
      <w:r w:rsidR="00D2343A" w:rsidRPr="00454AA7">
        <w:rPr>
          <w:rFonts w:eastAsia="Calibri"/>
          <w:szCs w:val="28"/>
          <w:lang w:val="ru-RU"/>
        </w:rPr>
        <w:t xml:space="preserve"> возросло количество особо тяжких преступлений</w:t>
      </w:r>
      <w:r w:rsidR="00014E35" w:rsidRPr="00454AA7">
        <w:rPr>
          <w:rFonts w:eastAsia="Calibri"/>
          <w:szCs w:val="28"/>
          <w:lang w:val="ru-RU"/>
        </w:rPr>
        <w:t xml:space="preserve"> в отношении несовершеннолетних</w:t>
      </w:r>
      <w:r w:rsidR="00D2343A" w:rsidRPr="00454AA7">
        <w:rPr>
          <w:rFonts w:eastAsia="Calibri"/>
          <w:szCs w:val="28"/>
          <w:lang w:val="ru-RU"/>
        </w:rPr>
        <w:t xml:space="preserve">. Ежегодно </w:t>
      </w:r>
      <w:r w:rsidR="00015464">
        <w:rPr>
          <w:rFonts w:eastAsia="Calibri"/>
          <w:szCs w:val="28"/>
          <w:lang w:val="ru-RU"/>
        </w:rPr>
        <w:t xml:space="preserve">в отношении детей </w:t>
      </w:r>
      <w:r w:rsidR="00D2343A" w:rsidRPr="00454AA7">
        <w:rPr>
          <w:rFonts w:eastAsia="Calibri"/>
          <w:szCs w:val="28"/>
          <w:lang w:val="ru-RU"/>
        </w:rPr>
        <w:t xml:space="preserve">совершаются порядка 900 </w:t>
      </w:r>
      <w:r w:rsidR="00015464">
        <w:rPr>
          <w:rFonts w:eastAsia="Calibri"/>
          <w:szCs w:val="28"/>
          <w:lang w:val="ru-RU"/>
        </w:rPr>
        <w:t xml:space="preserve">преступлений </w:t>
      </w:r>
      <w:r w:rsidR="00D2343A" w:rsidRPr="00454AA7">
        <w:rPr>
          <w:rFonts w:eastAsia="Calibri"/>
          <w:szCs w:val="28"/>
          <w:lang w:val="ru-RU"/>
        </w:rPr>
        <w:t xml:space="preserve">против личности, в т.ч. </w:t>
      </w:r>
      <w:r w:rsidR="00015464">
        <w:rPr>
          <w:rFonts w:eastAsia="Calibri"/>
          <w:szCs w:val="28"/>
          <w:lang w:val="ru-RU"/>
        </w:rPr>
        <w:t xml:space="preserve">не снижается число </w:t>
      </w:r>
      <w:r w:rsidR="00D2343A" w:rsidRPr="00454AA7">
        <w:rPr>
          <w:rFonts w:eastAsia="Calibri"/>
          <w:szCs w:val="28"/>
          <w:lang w:val="ru-RU"/>
        </w:rPr>
        <w:t>правонарушений сексуального характера</w:t>
      </w:r>
      <w:r w:rsidR="00015464">
        <w:rPr>
          <w:rFonts w:eastAsia="Calibri"/>
          <w:szCs w:val="28"/>
          <w:lang w:val="ru-RU"/>
        </w:rPr>
        <w:t xml:space="preserve"> </w:t>
      </w:r>
      <w:r w:rsidR="00015464" w:rsidRPr="002A6EA6">
        <w:rPr>
          <w:rFonts w:eastAsia="Calibri"/>
          <w:i/>
          <w:sz w:val="24"/>
          <w:szCs w:val="28"/>
          <w:lang w:val="ru-RU"/>
        </w:rPr>
        <w:t>(</w:t>
      </w:r>
      <w:r w:rsidR="002A6EA6" w:rsidRPr="002A6EA6">
        <w:rPr>
          <w:rFonts w:eastAsia="Calibri"/>
          <w:i/>
          <w:sz w:val="24"/>
          <w:szCs w:val="28"/>
          <w:lang w:val="ru-RU"/>
        </w:rPr>
        <w:t>ежегод</w:t>
      </w:r>
      <w:r w:rsidR="002A6EA6">
        <w:rPr>
          <w:rFonts w:eastAsia="Calibri"/>
          <w:i/>
          <w:sz w:val="24"/>
          <w:szCs w:val="28"/>
          <w:lang w:val="ru-RU"/>
        </w:rPr>
        <w:t>н</w:t>
      </w:r>
      <w:r w:rsidR="002A6EA6" w:rsidRPr="002A6EA6">
        <w:rPr>
          <w:rFonts w:eastAsia="Calibri"/>
          <w:i/>
          <w:sz w:val="24"/>
          <w:szCs w:val="28"/>
          <w:lang w:val="ru-RU"/>
        </w:rPr>
        <w:t xml:space="preserve">о порядка </w:t>
      </w:r>
      <w:r w:rsidR="00015464" w:rsidRPr="002A6EA6">
        <w:rPr>
          <w:rFonts w:eastAsia="Calibri"/>
          <w:i/>
          <w:sz w:val="24"/>
          <w:szCs w:val="24"/>
          <w:lang w:val="ru-RU"/>
        </w:rPr>
        <w:t>6</w:t>
      </w:r>
      <w:r w:rsidR="002A6EA6" w:rsidRPr="002A6EA6">
        <w:rPr>
          <w:rFonts w:eastAsia="Calibri"/>
          <w:i/>
          <w:sz w:val="24"/>
          <w:szCs w:val="24"/>
          <w:lang w:val="ru-RU"/>
        </w:rPr>
        <w:t>00</w:t>
      </w:r>
      <w:r w:rsidR="00015464" w:rsidRPr="002A6EA6">
        <w:rPr>
          <w:rFonts w:eastAsia="Calibri"/>
          <w:i/>
          <w:sz w:val="24"/>
          <w:szCs w:val="28"/>
          <w:lang w:val="ru-RU"/>
        </w:rPr>
        <w:t>)</w:t>
      </w:r>
      <w:r w:rsidR="00D2343A" w:rsidRPr="00454AA7">
        <w:rPr>
          <w:rFonts w:eastAsia="Calibri"/>
          <w:szCs w:val="28"/>
          <w:lang w:val="kk-KZ"/>
        </w:rPr>
        <w:t>.</w:t>
      </w:r>
    </w:p>
    <w:p w:rsidR="0068441E" w:rsidRDefault="002A45AB" w:rsidP="00CB242A">
      <w:pPr>
        <w:contextualSpacing/>
        <w:rPr>
          <w:rFonts w:eastAsia="Calibri"/>
          <w:szCs w:val="28"/>
          <w:lang w:val="ru-RU"/>
        </w:rPr>
      </w:pPr>
      <w:r w:rsidRPr="002A45AB">
        <w:rPr>
          <w:rFonts w:eastAsia="Calibri"/>
          <w:szCs w:val="28"/>
          <w:lang w:val="ru-RU"/>
        </w:rPr>
        <w:t xml:space="preserve">Причинами </w:t>
      </w:r>
      <w:r w:rsidR="0013296D">
        <w:rPr>
          <w:rFonts w:eastAsia="Calibri"/>
          <w:szCs w:val="28"/>
          <w:lang w:val="ru-RU"/>
        </w:rPr>
        <w:t>чаще всего</w:t>
      </w:r>
      <w:r w:rsidRPr="002A45AB">
        <w:rPr>
          <w:rFonts w:eastAsia="Calibri"/>
          <w:szCs w:val="28"/>
          <w:lang w:val="ru-RU"/>
        </w:rPr>
        <w:t xml:space="preserve"> являются семейные проблемы, бытовая неустроенность и асоциальный образ жизни родителей. Подавляющее большинство </w:t>
      </w:r>
      <w:r w:rsidRPr="0091673F">
        <w:rPr>
          <w:rFonts w:eastAsia="Calibri"/>
          <w:i/>
          <w:sz w:val="24"/>
          <w:szCs w:val="28"/>
          <w:lang w:val="ru-RU"/>
        </w:rPr>
        <w:t>(80%)</w:t>
      </w:r>
      <w:r w:rsidRPr="0091673F">
        <w:rPr>
          <w:rFonts w:eastAsia="Calibri"/>
          <w:sz w:val="24"/>
          <w:szCs w:val="28"/>
          <w:lang w:val="ru-RU"/>
        </w:rPr>
        <w:t xml:space="preserve"> </w:t>
      </w:r>
      <w:r w:rsidRPr="002A45AB">
        <w:rPr>
          <w:rFonts w:eastAsia="Calibri"/>
          <w:szCs w:val="28"/>
          <w:lang w:val="ru-RU"/>
        </w:rPr>
        <w:t>таких преступлений совершены лицами из близкого окружения</w:t>
      </w:r>
      <w:r w:rsidR="00FC338B">
        <w:rPr>
          <w:rFonts w:eastAsia="Calibri"/>
          <w:szCs w:val="28"/>
          <w:lang w:val="ru-RU"/>
        </w:rPr>
        <w:t xml:space="preserve"> несовершеннолетних</w:t>
      </w:r>
      <w:r w:rsidRPr="002A45AB">
        <w:rPr>
          <w:rFonts w:eastAsia="Calibri"/>
          <w:szCs w:val="28"/>
          <w:lang w:val="ru-RU"/>
        </w:rPr>
        <w:t xml:space="preserve">, не попадавшими ранее в поле зрения полиции. </w:t>
      </w:r>
    </w:p>
    <w:p w:rsidR="002A45AB" w:rsidRPr="002A45AB" w:rsidRDefault="002A45AB" w:rsidP="00CB242A">
      <w:pPr>
        <w:contextualSpacing/>
        <w:rPr>
          <w:rFonts w:eastAsia="Calibri"/>
          <w:szCs w:val="28"/>
          <w:lang w:val="ru-RU"/>
        </w:rPr>
      </w:pPr>
      <w:r w:rsidRPr="002A45AB">
        <w:rPr>
          <w:rFonts w:eastAsia="Calibri"/>
          <w:szCs w:val="28"/>
          <w:lang w:val="ru-RU"/>
        </w:rPr>
        <w:t xml:space="preserve">Наряду с этим, </w:t>
      </w:r>
      <w:r w:rsidR="00B23C02">
        <w:rPr>
          <w:rFonts w:eastAsia="Calibri"/>
          <w:szCs w:val="28"/>
          <w:lang w:val="ru-RU"/>
        </w:rPr>
        <w:t xml:space="preserve">присутствуя при совершении насилия, </w:t>
      </w:r>
      <w:r w:rsidRPr="002A45AB">
        <w:rPr>
          <w:rFonts w:eastAsia="Calibri"/>
          <w:szCs w:val="28"/>
          <w:lang w:val="ru-RU"/>
        </w:rPr>
        <w:t>дети становятся косвенными жертвами</w:t>
      </w:r>
      <w:r w:rsidR="00B23C02">
        <w:rPr>
          <w:rFonts w:eastAsia="Calibri"/>
          <w:szCs w:val="28"/>
          <w:lang w:val="ru-RU"/>
        </w:rPr>
        <w:t xml:space="preserve">, </w:t>
      </w:r>
      <w:r w:rsidR="00BA379A">
        <w:rPr>
          <w:rFonts w:eastAsia="Calibri"/>
          <w:szCs w:val="28"/>
          <w:lang w:val="ru-RU"/>
        </w:rPr>
        <w:t>осколку э</w:t>
      </w:r>
      <w:r w:rsidRPr="00FD3730">
        <w:rPr>
          <w:rFonts w:eastAsia="Calibri"/>
          <w:szCs w:val="28"/>
          <w:lang w:val="ru-RU"/>
        </w:rPr>
        <w:t xml:space="preserve">то негативно сказывается </w:t>
      </w:r>
      <w:r w:rsidR="003F241D">
        <w:rPr>
          <w:rFonts w:eastAsia="Calibri"/>
          <w:szCs w:val="28"/>
          <w:lang w:val="ru-RU"/>
        </w:rPr>
        <w:t xml:space="preserve">на </w:t>
      </w:r>
      <w:r w:rsidR="00B23C02">
        <w:rPr>
          <w:rFonts w:eastAsia="Calibri"/>
          <w:szCs w:val="28"/>
          <w:lang w:val="ru-RU"/>
        </w:rPr>
        <w:t>их морально-нравственном состоя</w:t>
      </w:r>
      <w:r w:rsidRPr="00FD3730">
        <w:rPr>
          <w:rFonts w:eastAsia="Calibri"/>
          <w:szCs w:val="28"/>
          <w:lang w:val="ru-RU"/>
        </w:rPr>
        <w:t>нии</w:t>
      </w:r>
      <w:r w:rsidR="0091673F" w:rsidRPr="00FD3730">
        <w:rPr>
          <w:rFonts w:eastAsia="Calibri"/>
          <w:szCs w:val="28"/>
          <w:lang w:val="ru-RU"/>
        </w:rPr>
        <w:t>,</w:t>
      </w:r>
      <w:r w:rsidRPr="00FD3730">
        <w:rPr>
          <w:rFonts w:eastAsia="Calibri"/>
          <w:szCs w:val="28"/>
          <w:lang w:val="ru-RU"/>
        </w:rPr>
        <w:t xml:space="preserve"> наносит психологические травмы</w:t>
      </w:r>
      <w:r w:rsidR="0091673F" w:rsidRPr="00FD3730">
        <w:rPr>
          <w:rFonts w:eastAsia="Calibri"/>
          <w:szCs w:val="28"/>
          <w:lang w:val="ru-RU"/>
        </w:rPr>
        <w:t xml:space="preserve"> и</w:t>
      </w:r>
      <w:r w:rsidR="00953EC3">
        <w:rPr>
          <w:rFonts w:eastAsia="Calibri"/>
          <w:szCs w:val="28"/>
          <w:lang w:val="ru-RU"/>
        </w:rPr>
        <w:t xml:space="preserve"> </w:t>
      </w:r>
      <w:r w:rsidR="00BA379A">
        <w:rPr>
          <w:rFonts w:eastAsia="Calibri"/>
          <w:szCs w:val="28"/>
          <w:lang w:val="ru-RU"/>
        </w:rPr>
        <w:t xml:space="preserve">в целом </w:t>
      </w:r>
      <w:r w:rsidR="00953EC3">
        <w:rPr>
          <w:rFonts w:eastAsia="Calibri"/>
          <w:szCs w:val="28"/>
          <w:lang w:val="ru-RU"/>
        </w:rPr>
        <w:t>негативно</w:t>
      </w:r>
      <w:r w:rsidR="0091673F" w:rsidRPr="00FD3730">
        <w:rPr>
          <w:rFonts w:eastAsia="Calibri"/>
          <w:szCs w:val="28"/>
          <w:lang w:val="ru-RU"/>
        </w:rPr>
        <w:t xml:space="preserve"> </w:t>
      </w:r>
      <w:r w:rsidR="00B23C02">
        <w:rPr>
          <w:rFonts w:eastAsia="Calibri"/>
          <w:szCs w:val="28"/>
          <w:lang w:val="ru-RU"/>
        </w:rPr>
        <w:t>влияет</w:t>
      </w:r>
      <w:r w:rsidR="0091673F" w:rsidRPr="00FD3730">
        <w:rPr>
          <w:rFonts w:eastAsia="Calibri"/>
          <w:szCs w:val="28"/>
          <w:lang w:val="ru-RU"/>
        </w:rPr>
        <w:t xml:space="preserve"> на </w:t>
      </w:r>
      <w:r w:rsidR="00953EC3">
        <w:rPr>
          <w:rFonts w:eastAsia="Calibri"/>
          <w:szCs w:val="28"/>
          <w:lang w:val="ru-RU"/>
        </w:rPr>
        <w:t xml:space="preserve">становление личности и </w:t>
      </w:r>
      <w:r w:rsidR="00BE6FEF">
        <w:rPr>
          <w:rFonts w:eastAsia="Calibri"/>
          <w:szCs w:val="28"/>
          <w:lang w:val="ru-RU"/>
        </w:rPr>
        <w:t>дальнейшую</w:t>
      </w:r>
      <w:r w:rsidR="00953EC3">
        <w:rPr>
          <w:rFonts w:eastAsia="Calibri"/>
          <w:szCs w:val="28"/>
          <w:lang w:val="ru-RU"/>
        </w:rPr>
        <w:t xml:space="preserve"> </w:t>
      </w:r>
      <w:r w:rsidR="00BA379A">
        <w:rPr>
          <w:rFonts w:eastAsia="Calibri"/>
          <w:szCs w:val="28"/>
          <w:lang w:val="ru-RU"/>
        </w:rPr>
        <w:t xml:space="preserve">их </w:t>
      </w:r>
      <w:r w:rsidR="00BE6FEF">
        <w:rPr>
          <w:rFonts w:eastAsia="Calibri"/>
          <w:szCs w:val="28"/>
          <w:lang w:val="ru-RU"/>
        </w:rPr>
        <w:t>судьбу</w:t>
      </w:r>
      <w:r w:rsidRPr="002A45AB">
        <w:rPr>
          <w:rFonts w:eastAsia="Calibri"/>
          <w:szCs w:val="28"/>
          <w:lang w:val="ru-RU"/>
        </w:rPr>
        <w:t>.</w:t>
      </w:r>
    </w:p>
    <w:p w:rsidR="00D2343A" w:rsidRPr="002A45AB" w:rsidRDefault="00845D51" w:rsidP="00CB242A">
      <w:pPr>
        <w:contextualSpacing/>
        <w:rPr>
          <w:rFonts w:eastAsia="Calibri"/>
          <w:szCs w:val="28"/>
          <w:lang w:val="ru-RU"/>
        </w:rPr>
      </w:pPr>
      <w:r>
        <w:rPr>
          <w:rFonts w:eastAsia="Calibri"/>
          <w:szCs w:val="28"/>
          <w:lang w:val="ru-RU"/>
        </w:rPr>
        <w:t>З</w:t>
      </w:r>
      <w:r w:rsidR="00D2343A" w:rsidRPr="00454AA7">
        <w:rPr>
          <w:rFonts w:eastAsia="Calibri"/>
          <w:szCs w:val="28"/>
          <w:lang w:val="ru-RU"/>
        </w:rPr>
        <w:t xml:space="preserve">а исследуемый период количество зарегистрированных фактов насилия </w:t>
      </w:r>
      <w:r>
        <w:rPr>
          <w:rFonts w:eastAsia="Calibri"/>
          <w:szCs w:val="28"/>
          <w:lang w:val="ru-RU"/>
        </w:rPr>
        <w:t>продолжа</w:t>
      </w:r>
      <w:r w:rsidR="00A36861">
        <w:rPr>
          <w:rFonts w:eastAsia="Calibri"/>
          <w:szCs w:val="28"/>
          <w:lang w:val="ru-RU"/>
        </w:rPr>
        <w:t>ло неуклонно расти</w:t>
      </w:r>
      <w:r>
        <w:rPr>
          <w:rFonts w:eastAsia="Calibri"/>
          <w:szCs w:val="28"/>
          <w:lang w:val="ru-RU"/>
        </w:rPr>
        <w:t xml:space="preserve"> </w:t>
      </w:r>
      <w:r w:rsidR="00D2343A" w:rsidRPr="00454AA7">
        <w:rPr>
          <w:rFonts w:eastAsia="Calibri"/>
          <w:i/>
          <w:szCs w:val="28"/>
          <w:lang w:val="ru-RU"/>
        </w:rPr>
        <w:t>(</w:t>
      </w:r>
      <w:r w:rsidR="00D2343A" w:rsidRPr="000826AB">
        <w:rPr>
          <w:rFonts w:eastAsia="Calibri"/>
          <w:i/>
          <w:sz w:val="24"/>
          <w:szCs w:val="24"/>
          <w:lang w:val="ru-RU"/>
        </w:rPr>
        <w:t>удельный вес – с 0,8 до 1,3</w:t>
      </w:r>
      <w:r w:rsidR="00366AD5">
        <w:rPr>
          <w:rFonts w:eastAsia="Calibri"/>
          <w:i/>
          <w:sz w:val="24"/>
          <w:szCs w:val="24"/>
          <w:lang w:val="ru-RU"/>
        </w:rPr>
        <w:t>%</w:t>
      </w:r>
      <w:r w:rsidR="00D2343A" w:rsidRPr="00454AA7">
        <w:rPr>
          <w:rFonts w:eastAsia="Calibri"/>
          <w:i/>
          <w:szCs w:val="28"/>
          <w:lang w:val="ru-RU"/>
        </w:rPr>
        <w:t xml:space="preserve">). </w:t>
      </w:r>
      <w:r w:rsidR="00A36861">
        <w:rPr>
          <w:rFonts w:eastAsia="Calibri"/>
          <w:i/>
          <w:szCs w:val="28"/>
          <w:lang w:val="ru-RU"/>
        </w:rPr>
        <w:br/>
      </w:r>
      <w:r w:rsidR="00D2343A" w:rsidRPr="00454AA7">
        <w:rPr>
          <w:rFonts w:eastAsia="Calibri"/>
          <w:szCs w:val="28"/>
          <w:lang w:val="ru-RU"/>
        </w:rPr>
        <w:lastRenderedPageBreak/>
        <w:t xml:space="preserve">В то же время, </w:t>
      </w:r>
      <w:r w:rsidR="00A36861">
        <w:rPr>
          <w:rFonts w:eastAsia="Calibri"/>
          <w:szCs w:val="28"/>
          <w:lang w:val="ru-RU"/>
        </w:rPr>
        <w:t xml:space="preserve">следует отметить, что </w:t>
      </w:r>
      <w:r w:rsidR="00D2343A" w:rsidRPr="00454AA7">
        <w:rPr>
          <w:rFonts w:eastAsia="Calibri"/>
          <w:szCs w:val="28"/>
          <w:lang w:val="ru-RU"/>
        </w:rPr>
        <w:t>учитывая латентный характер таких правонарушений, эти сведения не отражают реальных масштабов.</w:t>
      </w:r>
      <w:r w:rsidR="00D2343A" w:rsidRPr="002A45AB">
        <w:rPr>
          <w:rFonts w:eastAsia="Calibri"/>
          <w:szCs w:val="28"/>
          <w:lang w:val="ru-RU"/>
        </w:rPr>
        <w:t xml:space="preserve"> </w:t>
      </w:r>
    </w:p>
    <w:p w:rsidR="002A45AB" w:rsidRPr="002A45AB" w:rsidRDefault="002A45AB" w:rsidP="00CB242A">
      <w:pPr>
        <w:contextualSpacing/>
        <w:rPr>
          <w:rFonts w:eastAsia="Calibri"/>
          <w:szCs w:val="28"/>
          <w:lang w:val="ru-RU"/>
        </w:rPr>
      </w:pPr>
      <w:r w:rsidRPr="002A45AB">
        <w:rPr>
          <w:rFonts w:eastAsia="Calibri"/>
          <w:szCs w:val="28"/>
          <w:lang w:val="ru-RU"/>
        </w:rPr>
        <w:t xml:space="preserve">Зачастую потерпевшие </w:t>
      </w:r>
      <w:r w:rsidRPr="00D2343A">
        <w:rPr>
          <w:rFonts w:eastAsia="Calibri"/>
          <w:i/>
          <w:szCs w:val="28"/>
          <w:lang w:val="ru-RU"/>
        </w:rPr>
        <w:t>(</w:t>
      </w:r>
      <w:r w:rsidRPr="000826AB">
        <w:rPr>
          <w:rFonts w:eastAsia="Calibri"/>
          <w:i/>
          <w:sz w:val="24"/>
          <w:szCs w:val="24"/>
          <w:lang w:val="ru-RU"/>
        </w:rPr>
        <w:t>в 60% случаев</w:t>
      </w:r>
      <w:r w:rsidRPr="00D2343A">
        <w:rPr>
          <w:rFonts w:eastAsia="Calibri"/>
          <w:i/>
          <w:szCs w:val="28"/>
          <w:lang w:val="ru-RU"/>
        </w:rPr>
        <w:t>)</w:t>
      </w:r>
      <w:r w:rsidRPr="0091673F">
        <w:rPr>
          <w:rFonts w:eastAsia="Calibri"/>
          <w:color w:val="FF0000"/>
          <w:szCs w:val="28"/>
          <w:lang w:val="ru-RU"/>
        </w:rPr>
        <w:t xml:space="preserve"> </w:t>
      </w:r>
      <w:r w:rsidRPr="002A45AB">
        <w:rPr>
          <w:rFonts w:eastAsia="Calibri"/>
          <w:szCs w:val="28"/>
          <w:lang w:val="ru-RU"/>
        </w:rPr>
        <w:t>по приезду полиц</w:t>
      </w:r>
      <w:r w:rsidR="00347303">
        <w:rPr>
          <w:rFonts w:eastAsia="Calibri"/>
          <w:szCs w:val="28"/>
          <w:lang w:val="ru-RU"/>
        </w:rPr>
        <w:t>ейских</w:t>
      </w:r>
      <w:r w:rsidRPr="002A45AB">
        <w:rPr>
          <w:rFonts w:eastAsia="Calibri"/>
          <w:szCs w:val="28"/>
          <w:lang w:val="ru-RU"/>
        </w:rPr>
        <w:t xml:space="preserve"> отказываются от подачи заявлений, что </w:t>
      </w:r>
      <w:r w:rsidR="00347303">
        <w:rPr>
          <w:rFonts w:eastAsia="Calibri"/>
          <w:szCs w:val="28"/>
          <w:lang w:val="ru-RU"/>
        </w:rPr>
        <w:t>объясняется</w:t>
      </w:r>
      <w:r w:rsidRPr="002A45AB">
        <w:rPr>
          <w:rFonts w:eastAsia="Calibri"/>
          <w:szCs w:val="28"/>
          <w:lang w:val="ru-RU"/>
        </w:rPr>
        <w:t xml:space="preserve"> материальн</w:t>
      </w:r>
      <w:r w:rsidR="00233A00">
        <w:rPr>
          <w:rFonts w:eastAsia="Calibri"/>
          <w:szCs w:val="28"/>
          <w:lang w:val="ru-RU"/>
        </w:rPr>
        <w:t>ой</w:t>
      </w:r>
      <w:r w:rsidRPr="002A45AB">
        <w:rPr>
          <w:rFonts w:eastAsia="Calibri"/>
          <w:szCs w:val="28"/>
          <w:lang w:val="ru-RU"/>
        </w:rPr>
        <w:t xml:space="preserve"> </w:t>
      </w:r>
      <w:r w:rsidR="00A36861">
        <w:rPr>
          <w:rFonts w:eastAsia="Calibri"/>
          <w:szCs w:val="28"/>
          <w:lang w:val="ru-RU"/>
        </w:rPr>
        <w:br/>
      </w:r>
      <w:r w:rsidRPr="002A45AB">
        <w:rPr>
          <w:rFonts w:eastAsia="Calibri"/>
          <w:szCs w:val="28"/>
          <w:lang w:val="ru-RU"/>
        </w:rPr>
        <w:t>и морально</w:t>
      </w:r>
      <w:r w:rsidR="00233A00">
        <w:rPr>
          <w:rFonts w:eastAsia="Calibri"/>
          <w:szCs w:val="28"/>
          <w:lang w:val="ru-RU"/>
        </w:rPr>
        <w:t>й</w:t>
      </w:r>
      <w:r w:rsidRPr="002A45AB">
        <w:rPr>
          <w:rFonts w:eastAsia="Calibri"/>
          <w:szCs w:val="28"/>
          <w:lang w:val="ru-RU"/>
        </w:rPr>
        <w:t xml:space="preserve"> зависим</w:t>
      </w:r>
      <w:r w:rsidR="00233A00">
        <w:rPr>
          <w:rFonts w:eastAsia="Calibri"/>
          <w:szCs w:val="28"/>
          <w:lang w:val="ru-RU"/>
        </w:rPr>
        <w:t>остью от агрессора</w:t>
      </w:r>
      <w:r w:rsidRPr="002A45AB">
        <w:rPr>
          <w:rFonts w:eastAsia="Calibri"/>
          <w:szCs w:val="28"/>
          <w:lang w:val="ru-RU"/>
        </w:rPr>
        <w:t>. Соответственно</w:t>
      </w:r>
      <w:r w:rsidR="004D4C1A" w:rsidRPr="00B0542B">
        <w:rPr>
          <w:rFonts w:eastAsia="Calibri"/>
          <w:szCs w:val="28"/>
          <w:lang w:val="ru-RU"/>
        </w:rPr>
        <w:t>,</w:t>
      </w:r>
      <w:r w:rsidRPr="002A45AB">
        <w:rPr>
          <w:rFonts w:eastAsia="Calibri"/>
          <w:szCs w:val="28"/>
          <w:lang w:val="ru-RU"/>
        </w:rPr>
        <w:t xml:space="preserve"> </w:t>
      </w:r>
      <w:r w:rsidR="00347303">
        <w:rPr>
          <w:rFonts w:eastAsia="Calibri"/>
          <w:szCs w:val="28"/>
          <w:lang w:val="ru-RU"/>
        </w:rPr>
        <w:t xml:space="preserve">у полиции </w:t>
      </w:r>
      <w:r w:rsidRPr="002A45AB">
        <w:rPr>
          <w:rFonts w:eastAsia="Calibri"/>
          <w:szCs w:val="28"/>
          <w:lang w:val="ru-RU"/>
        </w:rPr>
        <w:t xml:space="preserve">отсутствуют основания для привлечения «домашних тиранов» к ответственности. </w:t>
      </w:r>
    </w:p>
    <w:p w:rsidR="00D2343A" w:rsidRDefault="002A45AB" w:rsidP="00CB242A">
      <w:pPr>
        <w:contextualSpacing/>
        <w:rPr>
          <w:rFonts w:eastAsia="Calibri"/>
          <w:szCs w:val="28"/>
          <w:lang w:val="ru-RU"/>
        </w:rPr>
      </w:pPr>
      <w:r w:rsidRPr="002A45AB">
        <w:rPr>
          <w:rFonts w:eastAsia="Calibri"/>
          <w:szCs w:val="28"/>
          <w:lang w:val="ru-RU"/>
        </w:rPr>
        <w:t xml:space="preserve">В результате безнаказанности и вседозволенности, рукоприкладство переходит в более тяжкие преступления. </w:t>
      </w:r>
      <w:r w:rsidR="00D2343A" w:rsidRPr="00454AA7">
        <w:rPr>
          <w:rFonts w:eastAsia="Calibri"/>
          <w:szCs w:val="28"/>
          <w:lang w:val="ru-RU"/>
        </w:rPr>
        <w:t xml:space="preserve">Так, за 5 лет в сфере семейно-бытовых отношений отмечается устойчивая тенденция роста </w:t>
      </w:r>
      <w:r w:rsidR="00DE62EE" w:rsidRPr="00454AA7">
        <w:rPr>
          <w:rFonts w:eastAsia="Calibri"/>
          <w:szCs w:val="28"/>
          <w:lang w:val="ru-RU"/>
        </w:rPr>
        <w:t>тяжких преступлений</w:t>
      </w:r>
      <w:r w:rsidR="00DE62EE" w:rsidRPr="00DE62EE">
        <w:rPr>
          <w:rFonts w:eastAsia="Calibri"/>
          <w:i/>
          <w:sz w:val="24"/>
          <w:szCs w:val="24"/>
          <w:lang w:val="ru-RU"/>
        </w:rPr>
        <w:t xml:space="preserve"> </w:t>
      </w:r>
      <w:r w:rsidR="00D2343A" w:rsidRPr="00DE62EE">
        <w:rPr>
          <w:rFonts w:eastAsia="Calibri"/>
          <w:i/>
          <w:sz w:val="24"/>
          <w:szCs w:val="24"/>
          <w:lang w:val="ru-RU"/>
        </w:rPr>
        <w:t>(с 356 до 386)</w:t>
      </w:r>
      <w:r w:rsidR="00DE62EE">
        <w:rPr>
          <w:rFonts w:eastAsia="Calibri"/>
          <w:i/>
          <w:sz w:val="24"/>
          <w:szCs w:val="24"/>
          <w:lang w:val="ru-RU"/>
        </w:rPr>
        <w:t>.</w:t>
      </w:r>
      <w:r w:rsidR="00D2343A" w:rsidRPr="00454AA7">
        <w:rPr>
          <w:rFonts w:eastAsia="Calibri"/>
          <w:szCs w:val="28"/>
          <w:lang w:val="ru-RU"/>
        </w:rPr>
        <w:t xml:space="preserve"> </w:t>
      </w:r>
      <w:r w:rsidR="00DE62EE">
        <w:rPr>
          <w:rFonts w:eastAsia="Calibri"/>
          <w:szCs w:val="28"/>
          <w:lang w:val="ru-RU"/>
        </w:rPr>
        <w:t xml:space="preserve">При этом, </w:t>
      </w:r>
      <w:r w:rsidR="00D2343A" w:rsidRPr="00454AA7">
        <w:rPr>
          <w:rFonts w:eastAsia="Calibri"/>
          <w:szCs w:val="28"/>
          <w:lang w:val="ru-RU"/>
        </w:rPr>
        <w:t xml:space="preserve">количество особо тяжких </w:t>
      </w:r>
      <w:r w:rsidR="00DE62EE">
        <w:rPr>
          <w:rFonts w:eastAsia="Calibri"/>
          <w:szCs w:val="28"/>
          <w:lang w:val="ru-RU"/>
        </w:rPr>
        <w:t xml:space="preserve">остается стабильным </w:t>
      </w:r>
      <w:r w:rsidR="00D2343A" w:rsidRPr="00DE62EE">
        <w:rPr>
          <w:rFonts w:eastAsia="Calibri"/>
          <w:i/>
          <w:sz w:val="24"/>
          <w:szCs w:val="28"/>
          <w:lang w:val="ru-RU"/>
        </w:rPr>
        <w:t>(150)</w:t>
      </w:r>
      <w:r w:rsidR="00DE62EE">
        <w:rPr>
          <w:rFonts w:eastAsia="Calibri"/>
          <w:szCs w:val="28"/>
          <w:lang w:val="ru-RU"/>
        </w:rPr>
        <w:t xml:space="preserve">. Число </w:t>
      </w:r>
      <w:r w:rsidR="00D2343A" w:rsidRPr="00454AA7">
        <w:rPr>
          <w:rFonts w:eastAsia="Calibri"/>
          <w:szCs w:val="28"/>
          <w:lang w:val="ru-RU"/>
        </w:rPr>
        <w:t xml:space="preserve">умышленных причинений тяжкого вреда здоровью женщин возросло – в 2 раза </w:t>
      </w:r>
      <w:r w:rsidR="00D2343A" w:rsidRPr="00DE62EE">
        <w:rPr>
          <w:rFonts w:eastAsia="Calibri"/>
          <w:i/>
          <w:sz w:val="24"/>
          <w:szCs w:val="24"/>
          <w:lang w:val="ru-RU"/>
        </w:rPr>
        <w:t>(с 38 до 71)</w:t>
      </w:r>
      <w:r w:rsidR="00DE62EE">
        <w:rPr>
          <w:rFonts w:eastAsia="Calibri"/>
          <w:szCs w:val="28"/>
          <w:lang w:val="ru-RU"/>
        </w:rPr>
        <w:t>,</w:t>
      </w:r>
      <w:r w:rsidR="00D2343A" w:rsidRPr="00454AA7">
        <w:rPr>
          <w:rFonts w:eastAsia="Calibri"/>
          <w:szCs w:val="28"/>
          <w:lang w:val="ru-RU"/>
        </w:rPr>
        <w:t xml:space="preserve"> </w:t>
      </w:r>
      <w:r w:rsidR="00DE62EE">
        <w:rPr>
          <w:rFonts w:eastAsia="Calibri"/>
          <w:szCs w:val="28"/>
          <w:lang w:val="ru-RU"/>
        </w:rPr>
        <w:t>совершается до</w:t>
      </w:r>
      <w:r w:rsidR="00366AD5">
        <w:rPr>
          <w:rFonts w:eastAsia="Calibri"/>
          <w:szCs w:val="28"/>
          <w:lang w:val="ru-RU"/>
        </w:rPr>
        <w:t xml:space="preserve"> </w:t>
      </w:r>
      <w:r w:rsidR="00D2343A" w:rsidRPr="00454AA7">
        <w:rPr>
          <w:rFonts w:eastAsia="Calibri"/>
          <w:szCs w:val="28"/>
          <w:lang w:val="ru-RU"/>
        </w:rPr>
        <w:t xml:space="preserve">30 </w:t>
      </w:r>
      <w:r w:rsidR="00DE62EE">
        <w:rPr>
          <w:rFonts w:eastAsia="Calibri"/>
          <w:szCs w:val="28"/>
          <w:lang w:val="ru-RU"/>
        </w:rPr>
        <w:t>их убийств в год</w:t>
      </w:r>
      <w:r w:rsidR="00D2343A" w:rsidRPr="00454AA7">
        <w:rPr>
          <w:rFonts w:eastAsia="Calibri"/>
          <w:szCs w:val="28"/>
          <w:lang w:val="ru-RU"/>
        </w:rPr>
        <w:t>.</w:t>
      </w:r>
    </w:p>
    <w:p w:rsidR="002A45AB" w:rsidRPr="002A45AB" w:rsidRDefault="002A45AB" w:rsidP="00CB242A">
      <w:pPr>
        <w:contextualSpacing/>
        <w:rPr>
          <w:rFonts w:eastAsia="Calibri"/>
          <w:szCs w:val="28"/>
          <w:lang w:val="ru-RU"/>
        </w:rPr>
      </w:pPr>
      <w:r w:rsidRPr="002A45AB">
        <w:rPr>
          <w:rFonts w:eastAsia="Calibri"/>
          <w:szCs w:val="28"/>
          <w:lang w:val="ru-RU"/>
        </w:rPr>
        <w:t>В настоящее время система защиты женщин и детей от насилия реализуется в основном в сфере административного права. При этом полиция, в рамках возложенных полномочий, принимает меры реагирования только на последствия</w:t>
      </w:r>
      <w:r w:rsidR="00496D30">
        <w:rPr>
          <w:rFonts w:eastAsia="Calibri"/>
          <w:szCs w:val="28"/>
          <w:lang w:val="ru-RU"/>
        </w:rPr>
        <w:t xml:space="preserve"> противоправных действий</w:t>
      </w:r>
      <w:r w:rsidRPr="002A45AB">
        <w:rPr>
          <w:rFonts w:eastAsia="Calibri"/>
          <w:szCs w:val="28"/>
          <w:lang w:val="ru-RU"/>
        </w:rPr>
        <w:t>.</w:t>
      </w:r>
    </w:p>
    <w:p w:rsidR="002A45AB" w:rsidRPr="002A45AB" w:rsidRDefault="002A45AB" w:rsidP="00CB242A">
      <w:pPr>
        <w:contextualSpacing/>
        <w:rPr>
          <w:rFonts w:eastAsia="Calibri"/>
          <w:szCs w:val="28"/>
          <w:lang w:val="ru-RU"/>
        </w:rPr>
      </w:pPr>
      <w:r w:rsidRPr="002A45AB">
        <w:rPr>
          <w:rFonts w:eastAsia="Calibri"/>
          <w:szCs w:val="28"/>
          <w:lang w:val="ru-RU"/>
        </w:rPr>
        <w:t xml:space="preserve">Ежегодно административный материал составляется в отношении </w:t>
      </w:r>
      <w:r w:rsidR="000E7F83">
        <w:rPr>
          <w:rFonts w:eastAsia="Calibri"/>
          <w:szCs w:val="28"/>
          <w:lang w:val="ru-RU"/>
        </w:rPr>
        <w:br/>
      </w:r>
      <w:r w:rsidRPr="002A45AB">
        <w:rPr>
          <w:rFonts w:eastAsia="Calibri"/>
          <w:szCs w:val="28"/>
          <w:lang w:val="ru-RU"/>
        </w:rPr>
        <w:t>27 тыс</w:t>
      </w:r>
      <w:r w:rsidR="000E7F83">
        <w:rPr>
          <w:rFonts w:eastAsia="Calibri"/>
          <w:szCs w:val="28"/>
          <w:lang w:val="ru-RU"/>
        </w:rPr>
        <w:t>.</w:t>
      </w:r>
      <w:r w:rsidRPr="002A45AB">
        <w:rPr>
          <w:rFonts w:eastAsia="Calibri"/>
          <w:szCs w:val="28"/>
          <w:lang w:val="ru-RU"/>
        </w:rPr>
        <w:t xml:space="preserve"> лиц </w:t>
      </w:r>
      <w:r w:rsidRPr="00F054AE">
        <w:rPr>
          <w:rFonts w:eastAsia="Calibri"/>
          <w:i/>
          <w:szCs w:val="28"/>
          <w:lang w:val="ru-RU"/>
        </w:rPr>
        <w:t>(</w:t>
      </w:r>
      <w:r w:rsidRPr="000826AB">
        <w:rPr>
          <w:rFonts w:eastAsia="Calibri"/>
          <w:i/>
          <w:sz w:val="24"/>
          <w:szCs w:val="24"/>
          <w:lang w:val="ru-RU"/>
        </w:rPr>
        <w:t>ст</w:t>
      </w:r>
      <w:r w:rsidR="000E7F83">
        <w:rPr>
          <w:rFonts w:eastAsia="Calibri"/>
          <w:i/>
          <w:sz w:val="24"/>
          <w:szCs w:val="24"/>
          <w:lang w:val="ru-RU"/>
        </w:rPr>
        <w:t>.</w:t>
      </w:r>
      <w:r w:rsidR="00366AD5">
        <w:rPr>
          <w:rFonts w:eastAsia="Calibri"/>
          <w:i/>
          <w:sz w:val="24"/>
          <w:szCs w:val="24"/>
          <w:lang w:val="ru-RU"/>
        </w:rPr>
        <w:t xml:space="preserve">73 </w:t>
      </w:r>
      <w:r w:rsidR="00F84D0E" w:rsidRPr="000826AB">
        <w:rPr>
          <w:rFonts w:eastAsia="Calibri"/>
          <w:i/>
          <w:sz w:val="24"/>
          <w:szCs w:val="24"/>
          <w:lang w:val="ru-RU"/>
        </w:rPr>
        <w:t>К</w:t>
      </w:r>
      <w:r w:rsidRPr="000826AB">
        <w:rPr>
          <w:rFonts w:eastAsia="Calibri"/>
          <w:i/>
          <w:sz w:val="24"/>
          <w:szCs w:val="24"/>
          <w:lang w:val="ru-RU"/>
        </w:rPr>
        <w:t>оАП</w:t>
      </w:r>
      <w:r w:rsidR="00F84D0E" w:rsidRPr="000826AB">
        <w:rPr>
          <w:rStyle w:val="ad"/>
          <w:rFonts w:eastAsia="Calibri"/>
          <w:i/>
          <w:sz w:val="24"/>
          <w:szCs w:val="24"/>
          <w:lang w:val="ru-RU"/>
        </w:rPr>
        <w:footnoteReference w:id="19"/>
      </w:r>
      <w:r w:rsidRPr="00F054AE">
        <w:rPr>
          <w:rFonts w:eastAsia="Calibri"/>
          <w:i/>
          <w:szCs w:val="28"/>
          <w:lang w:val="ru-RU"/>
        </w:rPr>
        <w:t xml:space="preserve">). </w:t>
      </w:r>
      <w:r w:rsidRPr="002A45AB">
        <w:rPr>
          <w:rFonts w:eastAsia="Calibri"/>
          <w:szCs w:val="28"/>
          <w:lang w:val="ru-RU"/>
        </w:rPr>
        <w:t xml:space="preserve">Вместе с тем, данная мера носит ограниченный характер, поскольку более половины </w:t>
      </w:r>
      <w:r w:rsidR="00306A2E">
        <w:rPr>
          <w:rFonts w:eastAsia="Calibri"/>
          <w:szCs w:val="28"/>
          <w:lang w:val="ru-RU"/>
        </w:rPr>
        <w:t xml:space="preserve">из них </w:t>
      </w:r>
      <w:r w:rsidRPr="002A45AB">
        <w:rPr>
          <w:rFonts w:eastAsia="Calibri"/>
          <w:szCs w:val="28"/>
          <w:lang w:val="ru-RU"/>
        </w:rPr>
        <w:t xml:space="preserve">прекращаются в суде, по 18% </w:t>
      </w:r>
      <w:r w:rsidR="004078E7" w:rsidRPr="00B0542B">
        <w:rPr>
          <w:rFonts w:eastAsia="Calibri"/>
          <w:szCs w:val="28"/>
          <w:lang w:val="ru-RU"/>
        </w:rPr>
        <w:t>–</w:t>
      </w:r>
      <w:r w:rsidR="00496D30">
        <w:rPr>
          <w:rFonts w:eastAsia="Calibri"/>
          <w:szCs w:val="28"/>
          <w:lang w:val="ru-RU"/>
        </w:rPr>
        <w:t xml:space="preserve"> </w:t>
      </w:r>
      <w:r w:rsidRPr="002A45AB">
        <w:rPr>
          <w:rFonts w:eastAsia="Calibri"/>
          <w:szCs w:val="28"/>
          <w:lang w:val="ru-RU"/>
        </w:rPr>
        <w:t xml:space="preserve">выносятся предупреждения и лишь по 24% – применяется административный арест. </w:t>
      </w:r>
    </w:p>
    <w:p w:rsidR="002A45AB" w:rsidRPr="002A45AB" w:rsidRDefault="002A45AB" w:rsidP="00CB242A">
      <w:pPr>
        <w:contextualSpacing/>
        <w:rPr>
          <w:rFonts w:eastAsia="Calibri"/>
          <w:szCs w:val="28"/>
          <w:lang w:val="ru-RU"/>
        </w:rPr>
      </w:pPr>
      <w:r w:rsidRPr="002A45AB">
        <w:rPr>
          <w:rFonts w:eastAsia="Calibri"/>
          <w:szCs w:val="28"/>
          <w:lang w:val="ru-RU"/>
        </w:rPr>
        <w:t xml:space="preserve">Причиной прекращения дел, в основном, является примирение сторон, </w:t>
      </w:r>
      <w:r w:rsidR="00CF336B">
        <w:rPr>
          <w:rFonts w:eastAsia="Calibri"/>
          <w:szCs w:val="28"/>
          <w:lang w:val="ru-RU"/>
        </w:rPr>
        <w:t>чаще всего</w:t>
      </w:r>
      <w:r w:rsidRPr="002A45AB">
        <w:rPr>
          <w:rFonts w:eastAsia="Calibri"/>
          <w:szCs w:val="28"/>
          <w:lang w:val="ru-RU"/>
        </w:rPr>
        <w:t xml:space="preserve"> вынужденное со стороны потерпевшей – в целях избежания экономического ущерба для семьи. Это, в свою очередь, </w:t>
      </w:r>
      <w:r w:rsidR="00800406">
        <w:rPr>
          <w:rFonts w:eastAsia="Calibri"/>
          <w:szCs w:val="28"/>
          <w:lang w:val="ru-RU"/>
        </w:rPr>
        <w:t xml:space="preserve">нередко </w:t>
      </w:r>
      <w:r w:rsidRPr="002A45AB">
        <w:rPr>
          <w:rFonts w:eastAsia="Calibri"/>
          <w:szCs w:val="28"/>
          <w:lang w:val="ru-RU"/>
        </w:rPr>
        <w:t>влечет повторность правонарушений – ежегодно 4,5 тыс</w:t>
      </w:r>
      <w:r w:rsidR="00306A2E">
        <w:rPr>
          <w:rFonts w:eastAsia="Calibri"/>
          <w:szCs w:val="28"/>
          <w:lang w:val="ru-RU"/>
        </w:rPr>
        <w:t>.</w:t>
      </w:r>
      <w:r w:rsidRPr="002A45AB">
        <w:rPr>
          <w:rFonts w:eastAsia="Calibri"/>
          <w:szCs w:val="28"/>
          <w:lang w:val="ru-RU"/>
        </w:rPr>
        <w:t xml:space="preserve"> лиц привлекаются </w:t>
      </w:r>
      <w:r w:rsidR="00306A2E">
        <w:rPr>
          <w:rFonts w:eastAsia="Calibri"/>
          <w:szCs w:val="28"/>
          <w:lang w:val="ru-RU"/>
        </w:rPr>
        <w:br/>
      </w:r>
      <w:r w:rsidRPr="002A45AB">
        <w:rPr>
          <w:rFonts w:eastAsia="Calibri"/>
          <w:szCs w:val="28"/>
          <w:lang w:val="ru-RU"/>
        </w:rPr>
        <w:t>к административной ответственности 2 и более раз.</w:t>
      </w:r>
    </w:p>
    <w:p w:rsidR="00C169FD" w:rsidRDefault="00053EA8" w:rsidP="00CB242A">
      <w:pPr>
        <w:contextualSpacing/>
        <w:rPr>
          <w:rFonts w:eastAsia="Calibri"/>
          <w:szCs w:val="28"/>
          <w:lang w:val="ru-RU"/>
        </w:rPr>
      </w:pPr>
      <w:r>
        <w:rPr>
          <w:rFonts w:eastAsia="Calibri"/>
          <w:szCs w:val="28"/>
          <w:lang w:val="ru-RU"/>
        </w:rPr>
        <w:t>Н</w:t>
      </w:r>
      <w:r w:rsidR="002A45AB" w:rsidRPr="002A45AB">
        <w:rPr>
          <w:rFonts w:eastAsia="Calibri"/>
          <w:szCs w:val="28"/>
          <w:lang w:val="ru-RU"/>
        </w:rPr>
        <w:t xml:space="preserve">е </w:t>
      </w:r>
      <w:r w:rsidR="008F1716">
        <w:rPr>
          <w:rFonts w:eastAsia="Calibri"/>
          <w:szCs w:val="28"/>
          <w:lang w:val="ru-RU"/>
        </w:rPr>
        <w:t>достигло</w:t>
      </w:r>
      <w:r w:rsidR="002A45AB" w:rsidRPr="002A45AB">
        <w:rPr>
          <w:rFonts w:eastAsia="Calibri"/>
          <w:szCs w:val="28"/>
          <w:lang w:val="ru-RU"/>
        </w:rPr>
        <w:t xml:space="preserve"> </w:t>
      </w:r>
      <w:r w:rsidR="008F1716">
        <w:rPr>
          <w:rFonts w:eastAsia="Calibri"/>
          <w:szCs w:val="28"/>
          <w:lang w:val="ru-RU"/>
        </w:rPr>
        <w:t>э</w:t>
      </w:r>
      <w:r w:rsidR="002A45AB" w:rsidRPr="002A45AB">
        <w:rPr>
          <w:rFonts w:eastAsia="Calibri"/>
          <w:szCs w:val="28"/>
          <w:lang w:val="ru-RU"/>
        </w:rPr>
        <w:t>ффект</w:t>
      </w:r>
      <w:r w:rsidR="008F1716">
        <w:rPr>
          <w:rFonts w:eastAsia="Calibri"/>
          <w:szCs w:val="28"/>
          <w:lang w:val="ru-RU"/>
        </w:rPr>
        <w:t>ивности введение</w:t>
      </w:r>
      <w:r w:rsidR="002A45AB" w:rsidRPr="002A45AB">
        <w:rPr>
          <w:rFonts w:eastAsia="Calibri"/>
          <w:szCs w:val="28"/>
          <w:lang w:val="ru-RU"/>
        </w:rPr>
        <w:t xml:space="preserve"> </w:t>
      </w:r>
      <w:r w:rsidR="008F1716">
        <w:rPr>
          <w:rFonts w:eastAsia="Calibri"/>
          <w:szCs w:val="28"/>
          <w:lang w:val="ru-RU"/>
        </w:rPr>
        <w:t>такой меры</w:t>
      </w:r>
      <w:r w:rsidR="002A45AB" w:rsidRPr="002A45AB">
        <w:rPr>
          <w:rFonts w:eastAsia="Calibri"/>
          <w:szCs w:val="28"/>
          <w:lang w:val="ru-RU"/>
        </w:rPr>
        <w:t xml:space="preserve"> профилактического воздействия на семейных дебоширов, как защитное предписание. За 5 лет количество</w:t>
      </w:r>
      <w:r w:rsidR="008F1716">
        <w:rPr>
          <w:rFonts w:eastAsia="Calibri"/>
          <w:szCs w:val="28"/>
          <w:lang w:val="ru-RU"/>
        </w:rPr>
        <w:t xml:space="preserve"> защитных предписаний</w:t>
      </w:r>
      <w:r w:rsidR="002A45AB" w:rsidRPr="002A45AB">
        <w:rPr>
          <w:rFonts w:eastAsia="Calibri"/>
          <w:szCs w:val="28"/>
          <w:lang w:val="ru-RU"/>
        </w:rPr>
        <w:t xml:space="preserve"> возросло на</w:t>
      </w:r>
      <w:r w:rsidR="002A45AB" w:rsidRPr="002A45AB">
        <w:rPr>
          <w:rFonts w:eastAsia="Calibri"/>
          <w:b/>
          <w:szCs w:val="28"/>
          <w:lang w:val="ru-RU"/>
        </w:rPr>
        <w:t xml:space="preserve"> </w:t>
      </w:r>
      <w:r w:rsidR="002A45AB" w:rsidRPr="002A45AB">
        <w:rPr>
          <w:rFonts w:eastAsia="Calibri"/>
          <w:szCs w:val="28"/>
          <w:lang w:val="ru-RU"/>
        </w:rPr>
        <w:t xml:space="preserve">треть </w:t>
      </w:r>
      <w:r w:rsidR="002A45AB" w:rsidRPr="00F054AE">
        <w:rPr>
          <w:rFonts w:eastAsia="Calibri"/>
          <w:i/>
          <w:szCs w:val="28"/>
          <w:lang w:val="ru-RU"/>
        </w:rPr>
        <w:t>(</w:t>
      </w:r>
      <w:r w:rsidR="002A45AB" w:rsidRPr="000826AB">
        <w:rPr>
          <w:rFonts w:eastAsia="Calibri"/>
          <w:i/>
          <w:sz w:val="24"/>
          <w:szCs w:val="24"/>
          <w:lang w:val="ru-RU"/>
        </w:rPr>
        <w:t>с 6</w:t>
      </w:r>
      <w:r w:rsidR="00D2343A" w:rsidRPr="000826AB">
        <w:rPr>
          <w:rFonts w:eastAsia="Calibri"/>
          <w:i/>
          <w:sz w:val="24"/>
          <w:szCs w:val="24"/>
          <w:lang w:val="ru-RU"/>
        </w:rPr>
        <w:t>4</w:t>
      </w:r>
      <w:r w:rsidR="002A45AB" w:rsidRPr="000826AB">
        <w:rPr>
          <w:rFonts w:eastAsia="Calibri"/>
          <w:i/>
          <w:sz w:val="24"/>
          <w:szCs w:val="24"/>
          <w:lang w:val="ru-RU"/>
        </w:rPr>
        <w:t>,</w:t>
      </w:r>
      <w:r w:rsidR="00D2343A" w:rsidRPr="000826AB">
        <w:rPr>
          <w:rFonts w:eastAsia="Calibri"/>
          <w:i/>
          <w:sz w:val="24"/>
          <w:szCs w:val="24"/>
          <w:lang w:val="ru-RU"/>
        </w:rPr>
        <w:t>8</w:t>
      </w:r>
      <w:r w:rsidR="002A45AB" w:rsidRPr="000826AB">
        <w:rPr>
          <w:rFonts w:eastAsia="Calibri"/>
          <w:i/>
          <w:sz w:val="24"/>
          <w:szCs w:val="24"/>
          <w:lang w:val="ru-RU"/>
        </w:rPr>
        <w:t xml:space="preserve"> тыс</w:t>
      </w:r>
      <w:r w:rsidR="000D495C">
        <w:rPr>
          <w:rFonts w:eastAsia="Calibri"/>
          <w:i/>
          <w:sz w:val="24"/>
          <w:szCs w:val="24"/>
          <w:lang w:val="ru-RU"/>
        </w:rPr>
        <w:t>.</w:t>
      </w:r>
      <w:r w:rsidR="002A45AB" w:rsidRPr="000826AB">
        <w:rPr>
          <w:rFonts w:eastAsia="Calibri"/>
          <w:i/>
          <w:sz w:val="24"/>
          <w:szCs w:val="24"/>
          <w:lang w:val="ru-RU"/>
        </w:rPr>
        <w:t xml:space="preserve"> до </w:t>
      </w:r>
      <w:r w:rsidR="00D2343A" w:rsidRPr="000826AB">
        <w:rPr>
          <w:rFonts w:eastAsia="Calibri"/>
          <w:i/>
          <w:sz w:val="24"/>
          <w:szCs w:val="24"/>
          <w:lang w:val="ru-RU"/>
        </w:rPr>
        <w:t>84</w:t>
      </w:r>
      <w:r w:rsidR="002A45AB" w:rsidRPr="000826AB">
        <w:rPr>
          <w:rFonts w:eastAsia="Calibri"/>
          <w:i/>
          <w:sz w:val="24"/>
          <w:szCs w:val="24"/>
          <w:lang w:val="ru-RU"/>
        </w:rPr>
        <w:t xml:space="preserve"> тыс</w:t>
      </w:r>
      <w:r w:rsidR="000D495C">
        <w:rPr>
          <w:rFonts w:eastAsia="Calibri"/>
          <w:i/>
          <w:sz w:val="24"/>
          <w:szCs w:val="24"/>
          <w:lang w:val="ru-RU"/>
        </w:rPr>
        <w:t>.</w:t>
      </w:r>
      <w:r w:rsidR="002A45AB" w:rsidRPr="00F054AE">
        <w:rPr>
          <w:rFonts w:eastAsia="Calibri"/>
          <w:i/>
          <w:szCs w:val="28"/>
          <w:lang w:val="ru-RU"/>
        </w:rPr>
        <w:t>),</w:t>
      </w:r>
      <w:r w:rsidR="002A45AB" w:rsidRPr="002A45AB">
        <w:rPr>
          <w:rFonts w:eastAsia="Calibri"/>
          <w:i/>
          <w:szCs w:val="28"/>
          <w:lang w:val="ru-RU"/>
        </w:rPr>
        <w:t xml:space="preserve"> </w:t>
      </w:r>
      <w:r w:rsidR="002A45AB" w:rsidRPr="002A45AB">
        <w:rPr>
          <w:rFonts w:eastAsia="Calibri"/>
          <w:szCs w:val="28"/>
          <w:lang w:val="ru-RU"/>
        </w:rPr>
        <w:t>каждое пятое из них выносится повторно. Основная причина</w:t>
      </w:r>
      <w:r w:rsidR="000D495C">
        <w:rPr>
          <w:rFonts w:eastAsia="Calibri"/>
          <w:szCs w:val="28"/>
          <w:lang w:val="ru-RU"/>
        </w:rPr>
        <w:t xml:space="preserve"> </w:t>
      </w:r>
      <w:r w:rsidR="002A45AB" w:rsidRPr="002A45AB">
        <w:rPr>
          <w:rFonts w:eastAsia="Calibri"/>
          <w:szCs w:val="28"/>
          <w:lang w:val="ru-RU"/>
        </w:rPr>
        <w:t xml:space="preserve">– невозможность физической изоляции жертвы от агрессора при продолжающемся насилии ввиду </w:t>
      </w:r>
      <w:r w:rsidR="00492F2D">
        <w:rPr>
          <w:rFonts w:eastAsia="Calibri"/>
          <w:szCs w:val="28"/>
          <w:lang w:val="ru-RU"/>
        </w:rPr>
        <w:t xml:space="preserve">слабого </w:t>
      </w:r>
      <w:r w:rsidR="002A45AB" w:rsidRPr="002A45AB">
        <w:rPr>
          <w:rFonts w:eastAsia="Calibri"/>
          <w:szCs w:val="28"/>
          <w:lang w:val="ru-RU"/>
        </w:rPr>
        <w:t>материального положения семьи</w:t>
      </w:r>
      <w:r w:rsidR="00492F2D">
        <w:rPr>
          <w:rFonts w:eastAsia="Calibri"/>
          <w:szCs w:val="28"/>
          <w:lang w:val="ru-RU"/>
        </w:rPr>
        <w:t>, отсутствия дополнительной жил</w:t>
      </w:r>
      <w:r w:rsidR="000D495C">
        <w:rPr>
          <w:rFonts w:eastAsia="Calibri"/>
          <w:szCs w:val="28"/>
          <w:lang w:val="ru-RU"/>
        </w:rPr>
        <w:t xml:space="preserve">ой </w:t>
      </w:r>
      <w:r w:rsidR="00492F2D">
        <w:rPr>
          <w:rFonts w:eastAsia="Calibri"/>
          <w:szCs w:val="28"/>
          <w:lang w:val="ru-RU"/>
        </w:rPr>
        <w:t>площади</w:t>
      </w:r>
      <w:r w:rsidR="002A45AB" w:rsidRPr="002A45AB">
        <w:rPr>
          <w:rFonts w:eastAsia="Calibri"/>
          <w:szCs w:val="28"/>
          <w:lang w:val="ru-RU"/>
        </w:rPr>
        <w:t xml:space="preserve">. </w:t>
      </w:r>
    </w:p>
    <w:p w:rsidR="002A45AB" w:rsidRPr="002A45AB" w:rsidRDefault="00C169FD" w:rsidP="00CB242A">
      <w:pPr>
        <w:contextualSpacing/>
        <w:rPr>
          <w:szCs w:val="28"/>
          <w:lang w:val="ru-RU"/>
        </w:rPr>
      </w:pPr>
      <w:r>
        <w:rPr>
          <w:rFonts w:eastAsia="Calibri"/>
          <w:szCs w:val="28"/>
          <w:lang w:val="ru-RU"/>
        </w:rPr>
        <w:t>О</w:t>
      </w:r>
      <w:r w:rsidR="002A45AB" w:rsidRPr="002A45AB">
        <w:rPr>
          <w:rFonts w:eastAsia="Calibri"/>
          <w:szCs w:val="28"/>
          <w:lang w:val="ru-RU"/>
        </w:rPr>
        <w:t>тветственность за нарушени</w:t>
      </w:r>
      <w:r w:rsidR="000D495C">
        <w:rPr>
          <w:rFonts w:eastAsia="Calibri"/>
          <w:szCs w:val="28"/>
          <w:lang w:val="ru-RU"/>
        </w:rPr>
        <w:t>е</w:t>
      </w:r>
      <w:r w:rsidR="002A45AB" w:rsidRPr="002A45AB">
        <w:rPr>
          <w:rFonts w:eastAsia="Calibri"/>
          <w:szCs w:val="28"/>
          <w:lang w:val="ru-RU"/>
        </w:rPr>
        <w:t xml:space="preserve"> защитного предписания в виде административного ареста </w:t>
      </w:r>
      <w:r>
        <w:rPr>
          <w:rFonts w:eastAsia="Calibri"/>
          <w:szCs w:val="28"/>
          <w:lang w:val="ru-RU"/>
        </w:rPr>
        <w:t xml:space="preserve">также </w:t>
      </w:r>
      <w:r w:rsidR="002A45AB" w:rsidRPr="002A45AB">
        <w:rPr>
          <w:rFonts w:eastAsia="Calibri"/>
          <w:szCs w:val="28"/>
          <w:lang w:val="ru-RU"/>
        </w:rPr>
        <w:t xml:space="preserve">не оказывает сдерживающего эффекта </w:t>
      </w:r>
      <w:r>
        <w:rPr>
          <w:rFonts w:eastAsia="Calibri"/>
          <w:szCs w:val="28"/>
          <w:lang w:val="ru-RU"/>
        </w:rPr>
        <w:br/>
      </w:r>
      <w:r w:rsidR="00124163">
        <w:rPr>
          <w:rFonts w:eastAsia="Calibri"/>
          <w:szCs w:val="28"/>
          <w:lang w:val="ru-RU"/>
        </w:rPr>
        <w:t>на правонарушителя</w:t>
      </w:r>
      <w:r>
        <w:rPr>
          <w:rFonts w:eastAsia="Calibri"/>
          <w:szCs w:val="28"/>
          <w:lang w:val="ru-RU"/>
        </w:rPr>
        <w:t>. В то же время</w:t>
      </w:r>
      <w:r w:rsidR="00124163">
        <w:rPr>
          <w:rFonts w:eastAsia="Calibri"/>
          <w:szCs w:val="28"/>
          <w:lang w:val="ru-RU"/>
        </w:rPr>
        <w:t xml:space="preserve"> </w:t>
      </w:r>
      <w:r w:rsidR="002A45AB" w:rsidRPr="002A45AB">
        <w:rPr>
          <w:szCs w:val="28"/>
          <w:lang w:val="ru-RU"/>
        </w:rPr>
        <w:t>срок проводимой профилактической работы со стороны полиции ограничен – от 1 месяца</w:t>
      </w:r>
      <w:r w:rsidR="002A45AB" w:rsidRPr="002A45AB">
        <w:rPr>
          <w:i/>
          <w:szCs w:val="28"/>
          <w:lang w:val="ru-RU"/>
        </w:rPr>
        <w:t xml:space="preserve"> </w:t>
      </w:r>
      <w:r w:rsidR="002A45AB" w:rsidRPr="0091673F">
        <w:rPr>
          <w:i/>
          <w:sz w:val="24"/>
          <w:szCs w:val="28"/>
          <w:lang w:val="ru-RU"/>
        </w:rPr>
        <w:t>(по защитным предписаниям)</w:t>
      </w:r>
      <w:r w:rsidR="002A45AB" w:rsidRPr="002A45AB">
        <w:rPr>
          <w:i/>
          <w:szCs w:val="28"/>
          <w:lang w:val="ru-RU"/>
        </w:rPr>
        <w:t xml:space="preserve"> </w:t>
      </w:r>
      <w:r w:rsidR="002A45AB" w:rsidRPr="002A45AB">
        <w:rPr>
          <w:szCs w:val="28"/>
          <w:lang w:val="ru-RU"/>
        </w:rPr>
        <w:t>до полугода</w:t>
      </w:r>
      <w:r w:rsidR="002A45AB" w:rsidRPr="002A45AB">
        <w:rPr>
          <w:i/>
          <w:szCs w:val="28"/>
          <w:lang w:val="ru-RU"/>
        </w:rPr>
        <w:t xml:space="preserve"> </w:t>
      </w:r>
      <w:r w:rsidR="002A45AB" w:rsidRPr="0091673F">
        <w:rPr>
          <w:i/>
          <w:sz w:val="24"/>
          <w:szCs w:val="28"/>
          <w:lang w:val="ru-RU"/>
        </w:rPr>
        <w:t>(по особым требованиям)</w:t>
      </w:r>
      <w:r w:rsidR="002A45AB" w:rsidRPr="0091673F">
        <w:rPr>
          <w:sz w:val="24"/>
          <w:szCs w:val="28"/>
          <w:lang w:val="ru-RU"/>
        </w:rPr>
        <w:t>.</w:t>
      </w:r>
      <w:r w:rsidR="002A45AB" w:rsidRPr="002A45AB">
        <w:rPr>
          <w:szCs w:val="28"/>
          <w:lang w:val="ru-RU"/>
        </w:rPr>
        <w:t xml:space="preserve"> </w:t>
      </w:r>
    </w:p>
    <w:p w:rsidR="004618BE" w:rsidRPr="000826AB" w:rsidRDefault="002A45AB" w:rsidP="00CB242A">
      <w:pPr>
        <w:rPr>
          <w:szCs w:val="28"/>
          <w:lang w:val="ru-RU"/>
        </w:rPr>
      </w:pPr>
      <w:r w:rsidRPr="002A45AB">
        <w:rPr>
          <w:szCs w:val="28"/>
          <w:lang w:val="ru-RU"/>
        </w:rPr>
        <w:t>Оказавшись в трудной жизненной ситуации, жертва домашнего насилия вынуждена искать убежищ</w:t>
      </w:r>
      <w:r w:rsidR="00096643">
        <w:rPr>
          <w:szCs w:val="28"/>
          <w:lang w:val="ru-RU"/>
        </w:rPr>
        <w:t>е</w:t>
      </w:r>
      <w:r w:rsidR="004618BE">
        <w:rPr>
          <w:szCs w:val="28"/>
          <w:lang w:val="ru-RU"/>
        </w:rPr>
        <w:t xml:space="preserve"> у родственников и знакомых,</w:t>
      </w:r>
      <w:r w:rsidRPr="002A45AB">
        <w:rPr>
          <w:szCs w:val="28"/>
          <w:lang w:val="ru-RU"/>
        </w:rPr>
        <w:t xml:space="preserve"> </w:t>
      </w:r>
      <w:r w:rsidR="002517D6">
        <w:rPr>
          <w:szCs w:val="28"/>
          <w:lang w:val="ru-RU"/>
        </w:rPr>
        <w:br/>
        <w:t xml:space="preserve">а также </w:t>
      </w:r>
      <w:r w:rsidRPr="002A45AB">
        <w:rPr>
          <w:szCs w:val="28"/>
          <w:lang w:val="ru-RU"/>
        </w:rPr>
        <w:t xml:space="preserve">в </w:t>
      </w:r>
      <w:r w:rsidRPr="000826AB">
        <w:rPr>
          <w:szCs w:val="28"/>
          <w:lang w:val="ru-RU"/>
        </w:rPr>
        <w:t xml:space="preserve">кризисных центрах. </w:t>
      </w:r>
    </w:p>
    <w:p w:rsidR="002A45AB" w:rsidRPr="002A45AB" w:rsidRDefault="00D2343A" w:rsidP="00CB242A">
      <w:pPr>
        <w:rPr>
          <w:szCs w:val="28"/>
          <w:lang w:val="ru-RU"/>
        </w:rPr>
      </w:pPr>
      <w:r w:rsidRPr="00F054AE">
        <w:rPr>
          <w:szCs w:val="28"/>
          <w:lang w:val="ru-RU"/>
        </w:rPr>
        <w:lastRenderedPageBreak/>
        <w:t xml:space="preserve">С 2018 по 2022 годы количество обращений в </w:t>
      </w:r>
      <w:r w:rsidR="004618BE" w:rsidRPr="00F054AE">
        <w:rPr>
          <w:szCs w:val="28"/>
          <w:lang w:val="ru-RU"/>
        </w:rPr>
        <w:t>кризисные центры</w:t>
      </w:r>
      <w:r w:rsidRPr="00F054AE">
        <w:rPr>
          <w:szCs w:val="28"/>
          <w:lang w:val="ru-RU"/>
        </w:rPr>
        <w:t xml:space="preserve"> увеличилось на 74% </w:t>
      </w:r>
      <w:r w:rsidRPr="00F054AE">
        <w:rPr>
          <w:i/>
          <w:sz w:val="24"/>
          <w:szCs w:val="28"/>
          <w:lang w:val="ru-RU"/>
        </w:rPr>
        <w:t>(с 16</w:t>
      </w:r>
      <w:r w:rsidR="00366AD5">
        <w:rPr>
          <w:i/>
          <w:sz w:val="24"/>
          <w:szCs w:val="28"/>
          <w:lang w:val="ru-RU"/>
        </w:rPr>
        <w:t> </w:t>
      </w:r>
      <w:r w:rsidRPr="00F054AE">
        <w:rPr>
          <w:i/>
          <w:sz w:val="24"/>
          <w:szCs w:val="28"/>
          <w:lang w:val="ru-RU"/>
        </w:rPr>
        <w:t>033 до 27</w:t>
      </w:r>
      <w:r w:rsidR="00366AD5">
        <w:rPr>
          <w:i/>
          <w:sz w:val="24"/>
          <w:szCs w:val="28"/>
          <w:lang w:val="ru-RU"/>
        </w:rPr>
        <w:t> </w:t>
      </w:r>
      <w:r w:rsidRPr="00F054AE">
        <w:rPr>
          <w:i/>
          <w:sz w:val="24"/>
          <w:szCs w:val="28"/>
          <w:lang w:val="ru-RU"/>
        </w:rPr>
        <w:t>942)</w:t>
      </w:r>
      <w:r w:rsidRPr="00F054AE">
        <w:rPr>
          <w:szCs w:val="28"/>
          <w:lang w:val="ru-RU"/>
        </w:rPr>
        <w:t xml:space="preserve">. </w:t>
      </w:r>
      <w:r w:rsidR="002A45AB" w:rsidRPr="00F054AE">
        <w:rPr>
          <w:szCs w:val="28"/>
          <w:lang w:val="ru-RU"/>
        </w:rPr>
        <w:t xml:space="preserve"> Такой</w:t>
      </w:r>
      <w:r w:rsidR="002A45AB" w:rsidRPr="002A45AB">
        <w:rPr>
          <w:szCs w:val="28"/>
          <w:lang w:val="ru-RU"/>
        </w:rPr>
        <w:t xml:space="preserve"> динамике во многом способствует проводимая разъяснительная работа среди населения.</w:t>
      </w:r>
    </w:p>
    <w:p w:rsidR="002A45AB" w:rsidRPr="002A45AB" w:rsidRDefault="002A45AB" w:rsidP="00CB242A">
      <w:pPr>
        <w:rPr>
          <w:szCs w:val="28"/>
          <w:lang w:val="ru-RU"/>
        </w:rPr>
      </w:pPr>
      <w:r w:rsidRPr="002A45AB">
        <w:rPr>
          <w:szCs w:val="28"/>
          <w:lang w:val="ru-RU"/>
        </w:rPr>
        <w:t xml:space="preserve">Вместе с тем, как показал анализ наличия в регионах кризисных центров </w:t>
      </w:r>
      <w:r w:rsidRPr="0091673F">
        <w:rPr>
          <w:i/>
          <w:sz w:val="24"/>
          <w:szCs w:val="28"/>
          <w:lang w:val="ru-RU"/>
        </w:rPr>
        <w:t>(15 государственных и 46 негосударственных на 976 койко-мест)</w:t>
      </w:r>
      <w:r w:rsidRPr="002A45AB">
        <w:rPr>
          <w:i/>
          <w:szCs w:val="28"/>
          <w:lang w:val="ru-RU"/>
        </w:rPr>
        <w:t xml:space="preserve">, </w:t>
      </w:r>
      <w:r w:rsidRPr="002A45AB">
        <w:rPr>
          <w:szCs w:val="28"/>
          <w:lang w:val="ru-RU"/>
        </w:rPr>
        <w:t xml:space="preserve">с учетом региональной специфики распространенности правонарушений, </w:t>
      </w:r>
      <w:r w:rsidR="00B33406">
        <w:rPr>
          <w:szCs w:val="28"/>
          <w:lang w:val="ru-RU"/>
        </w:rPr>
        <w:br/>
        <w:t xml:space="preserve">отмечается </w:t>
      </w:r>
      <w:r w:rsidRPr="002A45AB">
        <w:rPr>
          <w:szCs w:val="28"/>
          <w:lang w:val="ru-RU"/>
        </w:rPr>
        <w:t>дефицит койко-мест в приютах.</w:t>
      </w:r>
    </w:p>
    <w:p w:rsidR="002A45AB" w:rsidRPr="002A45AB" w:rsidRDefault="002A45AB" w:rsidP="00CB242A">
      <w:pPr>
        <w:rPr>
          <w:szCs w:val="28"/>
          <w:lang w:val="ru-RU"/>
        </w:rPr>
      </w:pPr>
      <w:r w:rsidRPr="002A45AB">
        <w:rPr>
          <w:szCs w:val="28"/>
          <w:lang w:val="ru-RU"/>
        </w:rPr>
        <w:t>Стандарт</w:t>
      </w:r>
      <w:r w:rsidR="00B10DB7">
        <w:rPr>
          <w:szCs w:val="28"/>
          <w:lang w:val="ru-RU"/>
        </w:rPr>
        <w:t>ом</w:t>
      </w:r>
      <w:r w:rsidRPr="002A45AB">
        <w:rPr>
          <w:szCs w:val="28"/>
          <w:lang w:val="ru-RU"/>
        </w:rPr>
        <w:t xml:space="preserve"> оказания специальных социальных услуг жертвам бытового насилия </w:t>
      </w:r>
      <w:r w:rsidR="00B10DB7">
        <w:rPr>
          <w:szCs w:val="28"/>
          <w:lang w:val="ru-RU"/>
        </w:rPr>
        <w:t xml:space="preserve">установлен </w:t>
      </w:r>
      <w:r w:rsidRPr="002A45AB">
        <w:rPr>
          <w:szCs w:val="28"/>
          <w:lang w:val="ru-RU"/>
        </w:rPr>
        <w:t xml:space="preserve">порядок оказания помощи. </w:t>
      </w:r>
      <w:r w:rsidR="00B10DB7">
        <w:rPr>
          <w:szCs w:val="28"/>
          <w:lang w:val="ru-RU"/>
        </w:rPr>
        <w:t xml:space="preserve">Однако при реализации определенных правил выявлены проблемные вопросы. </w:t>
      </w:r>
      <w:r w:rsidRPr="002A45AB">
        <w:rPr>
          <w:szCs w:val="28"/>
          <w:lang w:val="ru-RU"/>
        </w:rPr>
        <w:t xml:space="preserve">Так, для размещения в кризисном центре женщине необходимо доказать насилие </w:t>
      </w:r>
      <w:r w:rsidR="00FE53F0">
        <w:rPr>
          <w:szCs w:val="28"/>
          <w:lang w:val="ru-RU"/>
        </w:rPr>
        <w:br/>
      </w:r>
      <w:r w:rsidRPr="002A45AB">
        <w:rPr>
          <w:szCs w:val="28"/>
          <w:lang w:val="ru-RU"/>
        </w:rPr>
        <w:t xml:space="preserve">в отношении себя и пройти процедуру идентификации статуса жертвы. </w:t>
      </w:r>
      <w:r w:rsidR="00FE53F0">
        <w:rPr>
          <w:szCs w:val="28"/>
          <w:lang w:val="ru-RU"/>
        </w:rPr>
        <w:br/>
      </w:r>
      <w:r w:rsidR="00B10DB7">
        <w:rPr>
          <w:szCs w:val="28"/>
          <w:lang w:val="ru-RU"/>
        </w:rPr>
        <w:t>С</w:t>
      </w:r>
      <w:r w:rsidRPr="002A45AB">
        <w:rPr>
          <w:szCs w:val="28"/>
          <w:lang w:val="ru-RU"/>
        </w:rPr>
        <w:t xml:space="preserve"> матерями </w:t>
      </w:r>
      <w:r w:rsidR="00B10DB7">
        <w:rPr>
          <w:szCs w:val="28"/>
          <w:lang w:val="ru-RU"/>
        </w:rPr>
        <w:t xml:space="preserve">в кризисные центры </w:t>
      </w:r>
      <w:r w:rsidRPr="002A45AB">
        <w:rPr>
          <w:szCs w:val="28"/>
          <w:lang w:val="ru-RU"/>
        </w:rPr>
        <w:t>принимаются несовершеннолетние дети</w:t>
      </w:r>
      <w:r w:rsidR="00B10DB7">
        <w:rPr>
          <w:szCs w:val="28"/>
          <w:lang w:val="ru-RU"/>
        </w:rPr>
        <w:t xml:space="preserve">, </w:t>
      </w:r>
      <w:r w:rsidR="00FE53F0">
        <w:rPr>
          <w:szCs w:val="28"/>
          <w:lang w:val="ru-RU"/>
        </w:rPr>
        <w:br/>
      </w:r>
      <w:r w:rsidR="00B10DB7">
        <w:rPr>
          <w:szCs w:val="28"/>
          <w:lang w:val="ru-RU"/>
        </w:rPr>
        <w:t>но</w:t>
      </w:r>
      <w:r w:rsidRPr="002A45AB">
        <w:rPr>
          <w:szCs w:val="28"/>
          <w:lang w:val="ru-RU"/>
        </w:rPr>
        <w:t xml:space="preserve"> услуги по проведению психокоррекционной работы с ними </w:t>
      </w:r>
      <w:r w:rsidR="00FE53F0">
        <w:rPr>
          <w:szCs w:val="28"/>
          <w:lang w:val="ru-RU"/>
        </w:rPr>
        <w:br/>
      </w:r>
      <w:r w:rsidRPr="002A45AB">
        <w:rPr>
          <w:szCs w:val="28"/>
          <w:lang w:val="ru-RU"/>
        </w:rPr>
        <w:t>не предусмотрены.</w:t>
      </w:r>
    </w:p>
    <w:p w:rsidR="002A45AB" w:rsidRPr="002A45AB" w:rsidRDefault="002A45AB" w:rsidP="00CB242A">
      <w:pPr>
        <w:rPr>
          <w:szCs w:val="28"/>
          <w:lang w:val="ru-RU"/>
        </w:rPr>
      </w:pPr>
      <w:r w:rsidRPr="002A45AB">
        <w:rPr>
          <w:szCs w:val="28"/>
          <w:lang w:val="ru-RU"/>
        </w:rPr>
        <w:t xml:space="preserve">В то же время, как показывает практика, только работа с жертвами домашнего насилия и ужесточение наказания проблему не решат, поскольку предпосылками здесь являются социальные и морально-нравственные факторы. В их </w:t>
      </w:r>
      <w:r w:rsidR="007D7997">
        <w:rPr>
          <w:szCs w:val="28"/>
          <w:lang w:val="ru-RU"/>
        </w:rPr>
        <w:t>числе низкий уровень воспитания и</w:t>
      </w:r>
      <w:r w:rsidRPr="002A45AB">
        <w:rPr>
          <w:szCs w:val="28"/>
          <w:lang w:val="ru-RU"/>
        </w:rPr>
        <w:t xml:space="preserve"> отсутствие моральных ценностей</w:t>
      </w:r>
      <w:r w:rsidR="007D7997">
        <w:rPr>
          <w:szCs w:val="28"/>
          <w:lang w:val="ru-RU"/>
        </w:rPr>
        <w:t xml:space="preserve"> в обществе</w:t>
      </w:r>
      <w:r w:rsidRPr="002A45AB">
        <w:rPr>
          <w:szCs w:val="28"/>
          <w:lang w:val="ru-RU"/>
        </w:rPr>
        <w:t>, маргинализация</w:t>
      </w:r>
      <w:r w:rsidR="00633F39">
        <w:rPr>
          <w:szCs w:val="28"/>
          <w:lang w:val="ru-RU"/>
        </w:rPr>
        <w:t xml:space="preserve"> и</w:t>
      </w:r>
      <w:r w:rsidRPr="002A45AB">
        <w:rPr>
          <w:szCs w:val="28"/>
          <w:lang w:val="ru-RU"/>
        </w:rPr>
        <w:t xml:space="preserve"> безработица, </w:t>
      </w:r>
      <w:r w:rsidR="00795782">
        <w:rPr>
          <w:szCs w:val="28"/>
          <w:lang w:val="ru-RU"/>
        </w:rPr>
        <w:t xml:space="preserve">алкоголизм </w:t>
      </w:r>
      <w:r w:rsidR="00615733">
        <w:rPr>
          <w:szCs w:val="28"/>
          <w:lang w:val="ru-RU"/>
        </w:rPr>
        <w:br/>
      </w:r>
      <w:r w:rsidR="00795782">
        <w:rPr>
          <w:szCs w:val="28"/>
          <w:lang w:val="ru-RU"/>
        </w:rPr>
        <w:t>и наркомания</w:t>
      </w:r>
      <w:r w:rsidRPr="002A45AB">
        <w:rPr>
          <w:szCs w:val="28"/>
          <w:lang w:val="ru-RU"/>
        </w:rPr>
        <w:t>.</w:t>
      </w:r>
      <w:r w:rsidR="00D862CE">
        <w:rPr>
          <w:szCs w:val="28"/>
          <w:lang w:val="ru-RU"/>
        </w:rPr>
        <w:t xml:space="preserve"> Отсутствие</w:t>
      </w:r>
      <w:r w:rsidRPr="002A45AB">
        <w:rPr>
          <w:szCs w:val="28"/>
          <w:lang w:val="ru-RU"/>
        </w:rPr>
        <w:t xml:space="preserve"> </w:t>
      </w:r>
      <w:r w:rsidR="00AE07FA">
        <w:rPr>
          <w:szCs w:val="28"/>
          <w:lang w:val="ru-RU"/>
        </w:rPr>
        <w:t xml:space="preserve">комплексной </w:t>
      </w:r>
      <w:r w:rsidR="00D862CE">
        <w:rPr>
          <w:szCs w:val="28"/>
          <w:lang w:val="ru-RU"/>
        </w:rPr>
        <w:t xml:space="preserve">системы </w:t>
      </w:r>
      <w:r w:rsidRPr="002A45AB">
        <w:rPr>
          <w:szCs w:val="28"/>
          <w:lang w:val="ru-RU"/>
        </w:rPr>
        <w:t xml:space="preserve">по поддержке семей, находящихся в сложной жизненной ситуации, а также целенаправленной психокоррекционной работы по изменению поведения, ментальности </w:t>
      </w:r>
      <w:r w:rsidR="000E357D">
        <w:rPr>
          <w:szCs w:val="28"/>
          <w:lang w:val="ru-RU"/>
        </w:rPr>
        <w:br/>
      </w:r>
      <w:r w:rsidRPr="002A45AB">
        <w:rPr>
          <w:szCs w:val="28"/>
          <w:lang w:val="ru-RU"/>
        </w:rPr>
        <w:t>и правового сознания агрессоров</w:t>
      </w:r>
      <w:r w:rsidR="00D862CE">
        <w:rPr>
          <w:szCs w:val="28"/>
          <w:lang w:val="ru-RU"/>
        </w:rPr>
        <w:t xml:space="preserve"> усугубляет ситуацию с семейно-бытовым насилием в обществе</w:t>
      </w:r>
      <w:r w:rsidRPr="002A45AB">
        <w:rPr>
          <w:szCs w:val="28"/>
          <w:lang w:val="ru-RU"/>
        </w:rPr>
        <w:t xml:space="preserve">. </w:t>
      </w:r>
    </w:p>
    <w:p w:rsidR="002A45AB" w:rsidRPr="002A45AB" w:rsidRDefault="002A45AB" w:rsidP="00CB242A">
      <w:pPr>
        <w:contextualSpacing/>
        <w:outlineLvl w:val="3"/>
        <w:rPr>
          <w:rFonts w:eastAsia="Calibri"/>
          <w:b/>
          <w:i/>
          <w:szCs w:val="28"/>
          <w:lang w:val="ru-RU"/>
        </w:rPr>
      </w:pPr>
      <w:r w:rsidRPr="002A45AB">
        <w:rPr>
          <w:rFonts w:eastAsia="Calibri"/>
          <w:b/>
          <w:i/>
          <w:szCs w:val="28"/>
          <w:lang w:val="ru-RU"/>
        </w:rPr>
        <w:t xml:space="preserve">Высокий уровень виктимизации от преступлений против собственности </w:t>
      </w:r>
    </w:p>
    <w:p w:rsidR="002A45AB" w:rsidRPr="002A45AB" w:rsidRDefault="002A45AB" w:rsidP="00CB242A">
      <w:pPr>
        <w:rPr>
          <w:szCs w:val="28"/>
          <w:lang w:val="ru-RU"/>
        </w:rPr>
      </w:pPr>
      <w:r w:rsidRPr="002A45AB">
        <w:rPr>
          <w:szCs w:val="28"/>
          <w:lang w:val="ru-RU"/>
        </w:rPr>
        <w:t>Более 90</w:t>
      </w:r>
      <w:r w:rsidR="00D87429">
        <w:rPr>
          <w:szCs w:val="28"/>
          <w:lang w:val="ru-RU"/>
        </w:rPr>
        <w:t xml:space="preserve"> </w:t>
      </w:r>
      <w:r w:rsidRPr="002A45AB">
        <w:rPr>
          <w:szCs w:val="28"/>
          <w:lang w:val="ru-RU"/>
        </w:rPr>
        <w:t>% зарегистрированных ОВД преступлений</w:t>
      </w:r>
      <w:r w:rsidR="00D87429">
        <w:rPr>
          <w:szCs w:val="28"/>
          <w:lang w:val="ru-RU"/>
        </w:rPr>
        <w:t xml:space="preserve"> совершается против</w:t>
      </w:r>
      <w:r w:rsidRPr="002A45AB">
        <w:rPr>
          <w:szCs w:val="28"/>
          <w:lang w:val="ru-RU"/>
        </w:rPr>
        <w:t xml:space="preserve"> собственности – кражи, мошенничества, грабежи, разбои, хищения. </w:t>
      </w:r>
    </w:p>
    <w:p w:rsidR="00681AB8" w:rsidRDefault="002A45AB" w:rsidP="00681AB8">
      <w:pPr>
        <w:rPr>
          <w:color w:val="000000"/>
          <w:szCs w:val="28"/>
          <w:lang w:val="ru-RU"/>
        </w:rPr>
      </w:pPr>
      <w:r w:rsidRPr="002A45AB">
        <w:rPr>
          <w:szCs w:val="28"/>
          <w:lang w:val="ru-RU"/>
        </w:rPr>
        <w:t xml:space="preserve">В результате принимаемых мер по их предупреждению, а также с учетом социально-экономического развития страны, структура этой категории преступлений в течение </w:t>
      </w:r>
      <w:r w:rsidR="00681AB8">
        <w:rPr>
          <w:color w:val="000000"/>
          <w:szCs w:val="28"/>
          <w:lang w:val="ru-RU"/>
        </w:rPr>
        <w:t xml:space="preserve">2018-2022 годов изменялась в сторону снижения доли краж </w:t>
      </w:r>
      <w:r w:rsidR="00681AB8" w:rsidRPr="009D2CA7">
        <w:rPr>
          <w:i/>
          <w:sz w:val="24"/>
          <w:szCs w:val="28"/>
          <w:lang w:val="ru-RU"/>
        </w:rPr>
        <w:t xml:space="preserve">(с </w:t>
      </w:r>
      <w:r w:rsidR="00681AB8">
        <w:rPr>
          <w:i/>
          <w:sz w:val="24"/>
          <w:szCs w:val="28"/>
          <w:lang w:val="ru-RU"/>
        </w:rPr>
        <w:t>62,6</w:t>
      </w:r>
      <w:r w:rsidR="00681AB8" w:rsidRPr="009D2CA7">
        <w:rPr>
          <w:i/>
          <w:sz w:val="24"/>
          <w:szCs w:val="28"/>
          <w:lang w:val="ru-RU"/>
        </w:rPr>
        <w:t>% до 4</w:t>
      </w:r>
      <w:r w:rsidR="00681AB8">
        <w:rPr>
          <w:i/>
          <w:sz w:val="24"/>
          <w:szCs w:val="28"/>
          <w:lang w:val="ru-RU"/>
        </w:rPr>
        <w:t>0</w:t>
      </w:r>
      <w:r w:rsidR="00681AB8" w:rsidRPr="009D2CA7">
        <w:rPr>
          <w:i/>
          <w:sz w:val="24"/>
          <w:szCs w:val="28"/>
          <w:lang w:val="ru-RU"/>
        </w:rPr>
        <w:t>,</w:t>
      </w:r>
      <w:r w:rsidR="00681AB8">
        <w:rPr>
          <w:i/>
          <w:sz w:val="24"/>
          <w:szCs w:val="28"/>
          <w:lang w:val="ru-RU"/>
        </w:rPr>
        <w:t>1</w:t>
      </w:r>
      <w:r w:rsidR="00681AB8" w:rsidRPr="009D2CA7">
        <w:rPr>
          <w:i/>
          <w:sz w:val="24"/>
          <w:szCs w:val="28"/>
          <w:lang w:val="ru-RU"/>
        </w:rPr>
        <w:t>%)</w:t>
      </w:r>
      <w:r w:rsidR="00681AB8">
        <w:rPr>
          <w:i/>
          <w:sz w:val="24"/>
          <w:szCs w:val="28"/>
          <w:lang w:val="ru-RU"/>
        </w:rPr>
        <w:t>,</w:t>
      </w:r>
      <w:r w:rsidR="00681AB8">
        <w:rPr>
          <w:color w:val="FF0000"/>
          <w:szCs w:val="28"/>
          <w:lang w:val="ru-RU"/>
        </w:rPr>
        <w:t xml:space="preserve"> </w:t>
      </w:r>
      <w:r w:rsidR="00681AB8">
        <w:rPr>
          <w:color w:val="000000"/>
          <w:szCs w:val="28"/>
          <w:lang w:val="ru-RU"/>
        </w:rPr>
        <w:t xml:space="preserve">и увеличения – мошенничеств </w:t>
      </w:r>
      <w:r w:rsidR="0041634E">
        <w:rPr>
          <w:color w:val="000000"/>
          <w:szCs w:val="28"/>
          <w:lang w:val="ru-RU"/>
        </w:rPr>
        <w:br/>
      </w:r>
      <w:r w:rsidR="00681AB8" w:rsidRPr="009D2CA7">
        <w:rPr>
          <w:i/>
          <w:color w:val="000000"/>
          <w:sz w:val="24"/>
          <w:szCs w:val="28"/>
          <w:lang w:val="ru-RU"/>
        </w:rPr>
        <w:t xml:space="preserve">(с </w:t>
      </w:r>
      <w:r w:rsidR="00681AB8">
        <w:rPr>
          <w:i/>
          <w:color w:val="000000"/>
          <w:sz w:val="24"/>
          <w:szCs w:val="28"/>
          <w:lang w:val="ru-RU"/>
        </w:rPr>
        <w:t>18,5</w:t>
      </w:r>
      <w:r w:rsidR="00681AB8" w:rsidRPr="009D2CA7">
        <w:rPr>
          <w:i/>
          <w:color w:val="000000"/>
          <w:sz w:val="24"/>
          <w:szCs w:val="28"/>
          <w:lang w:val="ru-RU"/>
        </w:rPr>
        <w:t xml:space="preserve">% до </w:t>
      </w:r>
      <w:r w:rsidR="00681AB8">
        <w:rPr>
          <w:i/>
          <w:color w:val="000000"/>
          <w:sz w:val="24"/>
          <w:szCs w:val="28"/>
          <w:lang w:val="ru-RU"/>
        </w:rPr>
        <w:t>46,5</w:t>
      </w:r>
      <w:r w:rsidR="00681AB8" w:rsidRPr="009D2CA7">
        <w:rPr>
          <w:i/>
          <w:color w:val="000000"/>
          <w:sz w:val="24"/>
          <w:szCs w:val="28"/>
          <w:lang w:val="ru-RU"/>
        </w:rPr>
        <w:t>%)</w:t>
      </w:r>
      <w:r w:rsidR="00681AB8">
        <w:rPr>
          <w:color w:val="000000"/>
          <w:szCs w:val="28"/>
          <w:lang w:val="ru-RU"/>
        </w:rPr>
        <w:t xml:space="preserve">. </w:t>
      </w:r>
    </w:p>
    <w:p w:rsidR="002A45AB" w:rsidRPr="002A45AB" w:rsidRDefault="002A45AB" w:rsidP="00CB242A">
      <w:pPr>
        <w:rPr>
          <w:szCs w:val="28"/>
          <w:lang w:val="ru-RU"/>
        </w:rPr>
      </w:pPr>
      <w:r w:rsidRPr="002A45AB">
        <w:rPr>
          <w:szCs w:val="28"/>
          <w:lang w:val="ru-RU"/>
        </w:rPr>
        <w:t>Вместе с тем, несмотря на положительн</w:t>
      </w:r>
      <w:r w:rsidR="00E12FDA">
        <w:rPr>
          <w:szCs w:val="28"/>
          <w:lang w:val="ru-RU"/>
        </w:rPr>
        <w:t>ую динамику снижения</w:t>
      </w:r>
      <w:r w:rsidRPr="00E12FDA">
        <w:rPr>
          <w:szCs w:val="28"/>
          <w:lang w:val="ru-RU"/>
        </w:rPr>
        <w:t xml:space="preserve">, </w:t>
      </w:r>
      <w:r w:rsidR="00511ED3" w:rsidRPr="00E12FDA">
        <w:rPr>
          <w:szCs w:val="28"/>
          <w:lang w:val="ru-RU"/>
        </w:rPr>
        <w:t>кражи</w:t>
      </w:r>
      <w:r w:rsidRPr="00E12FDA">
        <w:rPr>
          <w:szCs w:val="28"/>
          <w:lang w:val="ru-RU"/>
        </w:rPr>
        <w:t xml:space="preserve"> по-прежнему затрагивают интересы большого числа</w:t>
      </w:r>
      <w:r w:rsidRPr="002A45AB">
        <w:rPr>
          <w:szCs w:val="28"/>
          <w:lang w:val="ru-RU"/>
        </w:rPr>
        <w:t xml:space="preserve"> граждан. </w:t>
      </w:r>
      <w:r w:rsidR="00A04798">
        <w:rPr>
          <w:szCs w:val="28"/>
          <w:lang w:val="ru-RU"/>
        </w:rPr>
        <w:t>Не все лица</w:t>
      </w:r>
      <w:r w:rsidRPr="002A45AB">
        <w:rPr>
          <w:szCs w:val="28"/>
          <w:lang w:val="ru-RU"/>
        </w:rPr>
        <w:t xml:space="preserve">, лишившиеся своего имущества, </w:t>
      </w:r>
      <w:r w:rsidR="00A04798">
        <w:rPr>
          <w:szCs w:val="28"/>
          <w:lang w:val="ru-RU"/>
        </w:rPr>
        <w:t>по разным причинам заявляют</w:t>
      </w:r>
      <w:r w:rsidRPr="002A45AB">
        <w:rPr>
          <w:szCs w:val="28"/>
          <w:lang w:val="ru-RU"/>
        </w:rPr>
        <w:t xml:space="preserve"> о </w:t>
      </w:r>
      <w:r w:rsidR="00012EB6">
        <w:rPr>
          <w:szCs w:val="28"/>
          <w:lang w:val="ru-RU"/>
        </w:rPr>
        <w:t>преступлении</w:t>
      </w:r>
      <w:r w:rsidRPr="002A45AB">
        <w:rPr>
          <w:szCs w:val="28"/>
          <w:lang w:val="ru-RU"/>
        </w:rPr>
        <w:t xml:space="preserve"> в полицию. Поэтому </w:t>
      </w:r>
      <w:r w:rsidR="00A04798">
        <w:rPr>
          <w:szCs w:val="28"/>
          <w:lang w:val="ru-RU"/>
        </w:rPr>
        <w:t xml:space="preserve">данные правовой статистики не могут дать полное представление о </w:t>
      </w:r>
      <w:r w:rsidRPr="002A45AB">
        <w:rPr>
          <w:szCs w:val="28"/>
          <w:lang w:val="ru-RU"/>
        </w:rPr>
        <w:t>масштаб</w:t>
      </w:r>
      <w:r w:rsidR="00A04798">
        <w:rPr>
          <w:szCs w:val="28"/>
          <w:lang w:val="ru-RU"/>
        </w:rPr>
        <w:t>ах</w:t>
      </w:r>
      <w:r w:rsidRPr="002A45AB">
        <w:rPr>
          <w:szCs w:val="28"/>
          <w:lang w:val="ru-RU"/>
        </w:rPr>
        <w:t xml:space="preserve"> виктимизации от краж. Согласно исследованиям, средний уровень заявлений в полицию </w:t>
      </w:r>
      <w:r w:rsidR="00511ED3" w:rsidRPr="00E12FDA">
        <w:rPr>
          <w:szCs w:val="28"/>
          <w:lang w:val="ru-RU"/>
        </w:rPr>
        <w:t xml:space="preserve">о кражах </w:t>
      </w:r>
      <w:r w:rsidRPr="00E12FDA">
        <w:rPr>
          <w:szCs w:val="28"/>
          <w:lang w:val="ru-RU"/>
        </w:rPr>
        <w:t xml:space="preserve">со взломом составляет 53% </w:t>
      </w:r>
      <w:r w:rsidRPr="00BA6706">
        <w:rPr>
          <w:i/>
          <w:sz w:val="24"/>
          <w:szCs w:val="28"/>
          <w:lang w:val="ru-RU"/>
        </w:rPr>
        <w:t>(</w:t>
      </w:r>
      <w:r w:rsidRPr="00BA6706">
        <w:rPr>
          <w:i/>
          <w:sz w:val="22"/>
          <w:szCs w:val="24"/>
          <w:lang w:val="ru-RU"/>
        </w:rPr>
        <w:t>2018 г</w:t>
      </w:r>
      <w:r w:rsidRPr="00BA6706">
        <w:rPr>
          <w:i/>
          <w:sz w:val="24"/>
          <w:szCs w:val="28"/>
          <w:lang w:val="ru-RU"/>
        </w:rPr>
        <w:t>.)</w:t>
      </w:r>
      <w:r w:rsidRPr="00E12FDA">
        <w:rPr>
          <w:szCs w:val="28"/>
          <w:vertAlign w:val="superscript"/>
          <w:lang w:val="ru-RU"/>
        </w:rPr>
        <w:footnoteReference w:id="20"/>
      </w:r>
      <w:r w:rsidR="00511ED3" w:rsidRPr="00E12FDA">
        <w:rPr>
          <w:szCs w:val="28"/>
          <w:lang w:val="ru-RU"/>
        </w:rPr>
        <w:t>.</w:t>
      </w:r>
      <w:r w:rsidRPr="002A45AB">
        <w:rPr>
          <w:szCs w:val="28"/>
          <w:lang w:val="ru-RU"/>
        </w:rPr>
        <w:t xml:space="preserve">  </w:t>
      </w:r>
    </w:p>
    <w:p w:rsidR="00681AB8" w:rsidRDefault="002A45AB" w:rsidP="00CB242A">
      <w:pPr>
        <w:rPr>
          <w:color w:val="000000"/>
          <w:szCs w:val="28"/>
          <w:lang w:val="ru-RU"/>
        </w:rPr>
      </w:pPr>
      <w:r w:rsidRPr="002A45AB">
        <w:rPr>
          <w:szCs w:val="28"/>
          <w:lang w:val="ru-RU"/>
        </w:rPr>
        <w:lastRenderedPageBreak/>
        <w:t>Ежегодно сумма ущерба, наносим</w:t>
      </w:r>
      <w:r w:rsidR="00D41E64" w:rsidRPr="00E12FDA">
        <w:rPr>
          <w:szCs w:val="28"/>
          <w:lang w:val="ru-RU"/>
        </w:rPr>
        <w:t>ого</w:t>
      </w:r>
      <w:r w:rsidRPr="002A45AB">
        <w:rPr>
          <w:szCs w:val="28"/>
          <w:lang w:val="ru-RU"/>
        </w:rPr>
        <w:t xml:space="preserve"> в результате краж</w:t>
      </w:r>
      <w:r w:rsidR="00125A56">
        <w:rPr>
          <w:szCs w:val="28"/>
          <w:lang w:val="ru-RU"/>
        </w:rPr>
        <w:t>,</w:t>
      </w:r>
      <w:r w:rsidRPr="002A45AB">
        <w:rPr>
          <w:szCs w:val="28"/>
          <w:lang w:val="ru-RU"/>
        </w:rPr>
        <w:t xml:space="preserve"> превышает </w:t>
      </w:r>
      <w:r w:rsidR="00D029C9">
        <w:rPr>
          <w:szCs w:val="28"/>
          <w:lang w:val="ru-RU"/>
        </w:rPr>
        <w:br/>
      </w:r>
      <w:r w:rsidRPr="002A45AB">
        <w:rPr>
          <w:szCs w:val="28"/>
          <w:lang w:val="ru-RU"/>
        </w:rPr>
        <w:t xml:space="preserve">10 млрд. тенге. </w:t>
      </w:r>
      <w:r w:rsidR="00681AB8" w:rsidRPr="00FB69A4">
        <w:rPr>
          <w:color w:val="000000"/>
          <w:szCs w:val="28"/>
          <w:lang w:val="ru-RU"/>
        </w:rPr>
        <w:t xml:space="preserve">При этом возмещаемость </w:t>
      </w:r>
      <w:r w:rsidR="00681AB8">
        <w:rPr>
          <w:color w:val="000000"/>
          <w:szCs w:val="28"/>
          <w:lang w:val="ru-RU"/>
        </w:rPr>
        <w:t xml:space="preserve">в среднем составляет </w:t>
      </w:r>
      <w:r w:rsidR="00681AB8" w:rsidRPr="00FB69A4">
        <w:rPr>
          <w:color w:val="000000"/>
          <w:szCs w:val="28"/>
          <w:lang w:val="ru-RU"/>
        </w:rPr>
        <w:t>4</w:t>
      </w:r>
      <w:r w:rsidR="00681AB8">
        <w:rPr>
          <w:color w:val="000000"/>
          <w:szCs w:val="28"/>
          <w:lang w:val="ru-RU"/>
        </w:rPr>
        <w:t>3</w:t>
      </w:r>
      <w:r w:rsidR="00681AB8" w:rsidRPr="00FB69A4">
        <w:rPr>
          <w:color w:val="000000"/>
          <w:szCs w:val="28"/>
          <w:lang w:val="ru-RU"/>
        </w:rPr>
        <w:t xml:space="preserve">% </w:t>
      </w:r>
      <w:r w:rsidR="00681AB8" w:rsidRPr="00E37BE3">
        <w:rPr>
          <w:i/>
          <w:color w:val="000000"/>
          <w:sz w:val="24"/>
          <w:szCs w:val="28"/>
          <w:lang w:val="ru-RU"/>
        </w:rPr>
        <w:t xml:space="preserve">(за 5 лет </w:t>
      </w:r>
      <w:r w:rsidR="00681AB8">
        <w:rPr>
          <w:i/>
          <w:color w:val="000000"/>
          <w:sz w:val="24"/>
          <w:szCs w:val="28"/>
          <w:lang w:val="ru-RU"/>
        </w:rPr>
        <w:t>–</w:t>
      </w:r>
      <w:r w:rsidR="00681AB8" w:rsidRPr="00E37BE3">
        <w:rPr>
          <w:i/>
          <w:color w:val="000000"/>
          <w:sz w:val="24"/>
          <w:szCs w:val="28"/>
          <w:lang w:val="ru-RU"/>
        </w:rPr>
        <w:t xml:space="preserve"> </w:t>
      </w:r>
      <w:r w:rsidR="00681AB8">
        <w:rPr>
          <w:i/>
          <w:color w:val="000000"/>
          <w:sz w:val="24"/>
          <w:szCs w:val="28"/>
          <w:lang w:val="ru-RU"/>
        </w:rPr>
        <w:t>32</w:t>
      </w:r>
      <w:r w:rsidR="00681AB8" w:rsidRPr="00E37BE3">
        <w:rPr>
          <w:i/>
          <w:color w:val="000000"/>
          <w:sz w:val="24"/>
          <w:szCs w:val="28"/>
          <w:lang w:val="ru-RU"/>
        </w:rPr>
        <w:t xml:space="preserve"> млрд</w:t>
      </w:r>
      <w:r w:rsidR="00681AB8">
        <w:rPr>
          <w:i/>
          <w:color w:val="000000"/>
          <w:sz w:val="24"/>
          <w:szCs w:val="28"/>
          <w:lang w:val="ru-RU"/>
        </w:rPr>
        <w:t xml:space="preserve">. тенге </w:t>
      </w:r>
      <w:r w:rsidR="00681AB8" w:rsidRPr="00E37BE3">
        <w:rPr>
          <w:i/>
          <w:color w:val="000000"/>
          <w:sz w:val="24"/>
          <w:szCs w:val="28"/>
          <w:lang w:val="ru-RU"/>
        </w:rPr>
        <w:t xml:space="preserve">из </w:t>
      </w:r>
      <w:r w:rsidR="00681AB8">
        <w:rPr>
          <w:i/>
          <w:color w:val="000000"/>
          <w:sz w:val="24"/>
          <w:szCs w:val="28"/>
          <w:lang w:val="ru-RU"/>
        </w:rPr>
        <w:t>57</w:t>
      </w:r>
      <w:r w:rsidR="00681AB8" w:rsidRPr="00E37BE3">
        <w:rPr>
          <w:i/>
          <w:color w:val="000000"/>
          <w:sz w:val="24"/>
          <w:szCs w:val="28"/>
          <w:lang w:val="ru-RU"/>
        </w:rPr>
        <w:t xml:space="preserve"> млрд</w:t>
      </w:r>
      <w:r w:rsidR="00681AB8">
        <w:rPr>
          <w:i/>
          <w:color w:val="000000"/>
          <w:sz w:val="24"/>
          <w:szCs w:val="28"/>
          <w:lang w:val="ru-RU"/>
        </w:rPr>
        <w:t>.</w:t>
      </w:r>
      <w:r w:rsidR="00681AB8" w:rsidRPr="00E37BE3">
        <w:rPr>
          <w:i/>
          <w:color w:val="000000"/>
          <w:sz w:val="24"/>
          <w:szCs w:val="28"/>
          <w:lang w:val="ru-RU"/>
        </w:rPr>
        <w:t xml:space="preserve"> тенге)</w:t>
      </w:r>
      <w:r w:rsidR="00681AB8">
        <w:rPr>
          <w:color w:val="000000"/>
          <w:szCs w:val="28"/>
          <w:lang w:val="ru-RU"/>
        </w:rPr>
        <w:t>, что создает предпосылки к выражению недовольства населением работой полиции</w:t>
      </w:r>
      <w:r w:rsidR="00681AB8" w:rsidRPr="00FB69A4">
        <w:rPr>
          <w:color w:val="000000"/>
          <w:szCs w:val="28"/>
          <w:lang w:val="ru-RU"/>
        </w:rPr>
        <w:t>.</w:t>
      </w:r>
    </w:p>
    <w:p w:rsidR="002A45AB" w:rsidRPr="002A45AB" w:rsidRDefault="002A45AB" w:rsidP="00CB242A">
      <w:pPr>
        <w:rPr>
          <w:rFonts w:eastAsia="Calibri"/>
          <w:szCs w:val="28"/>
          <w:lang w:val="ru-RU"/>
        </w:rPr>
      </w:pPr>
      <w:r w:rsidRPr="002A45AB">
        <w:rPr>
          <w:rFonts w:eastAsia="Calibri"/>
          <w:szCs w:val="28"/>
          <w:lang w:val="ru-RU"/>
        </w:rPr>
        <w:t xml:space="preserve">Как показал анализ, кражи чаще всего </w:t>
      </w:r>
      <w:r w:rsidRPr="002A45AB">
        <w:rPr>
          <w:rFonts w:eastAsia="Calibri"/>
          <w:i/>
          <w:szCs w:val="28"/>
          <w:lang w:val="ru-RU"/>
        </w:rPr>
        <w:t>(</w:t>
      </w:r>
      <w:r w:rsidRPr="000826AB">
        <w:rPr>
          <w:rFonts w:eastAsia="Calibri"/>
          <w:i/>
          <w:sz w:val="24"/>
          <w:szCs w:val="24"/>
          <w:lang w:val="ru-RU"/>
        </w:rPr>
        <w:t>62%</w:t>
      </w:r>
      <w:r w:rsidRPr="002A45AB">
        <w:rPr>
          <w:rFonts w:eastAsia="Calibri"/>
          <w:i/>
          <w:szCs w:val="28"/>
          <w:lang w:val="ru-RU"/>
        </w:rPr>
        <w:t xml:space="preserve">) </w:t>
      </w:r>
      <w:r w:rsidRPr="002A45AB">
        <w:rPr>
          <w:rFonts w:eastAsia="Calibri"/>
          <w:szCs w:val="28"/>
          <w:lang w:val="ru-RU"/>
        </w:rPr>
        <w:t>совершаются в дневное время. На них приходится 70% преступлений, со</w:t>
      </w:r>
      <w:r w:rsidR="00F1165A">
        <w:rPr>
          <w:rFonts w:eastAsia="Calibri"/>
          <w:szCs w:val="28"/>
          <w:lang w:val="ru-RU"/>
        </w:rPr>
        <w:t>вершенных в общественных местах.</w:t>
      </w:r>
      <w:r w:rsidRPr="002A45AB">
        <w:rPr>
          <w:rFonts w:eastAsia="Calibri"/>
          <w:szCs w:val="28"/>
          <w:lang w:val="ru-RU"/>
        </w:rPr>
        <w:t xml:space="preserve"> </w:t>
      </w:r>
      <w:r w:rsidR="00F1165A">
        <w:rPr>
          <w:rFonts w:eastAsia="Calibri"/>
          <w:szCs w:val="28"/>
          <w:lang w:val="ru-RU"/>
        </w:rPr>
        <w:t>В их числе</w:t>
      </w:r>
      <w:r w:rsidRPr="002A45AB">
        <w:rPr>
          <w:rFonts w:eastAsia="Calibri"/>
          <w:szCs w:val="28"/>
          <w:lang w:val="ru-RU"/>
        </w:rPr>
        <w:t xml:space="preserve"> </w:t>
      </w:r>
      <w:r w:rsidRPr="002A45AB">
        <w:rPr>
          <w:rFonts w:eastAsia="Calibri"/>
          <w:szCs w:val="28"/>
          <w:lang w:val="ru-RU" w:eastAsia="ru-RU"/>
        </w:rPr>
        <w:t xml:space="preserve">85% </w:t>
      </w:r>
      <w:r w:rsidR="00F1165A">
        <w:rPr>
          <w:rFonts w:eastAsia="Calibri"/>
          <w:szCs w:val="28"/>
          <w:lang w:val="ru-RU" w:eastAsia="ru-RU"/>
        </w:rPr>
        <w:t xml:space="preserve">от всех </w:t>
      </w:r>
      <w:r w:rsidRPr="002A45AB">
        <w:rPr>
          <w:rFonts w:eastAsia="Calibri"/>
          <w:szCs w:val="28"/>
          <w:lang w:val="ru-RU" w:eastAsia="ru-RU"/>
        </w:rPr>
        <w:t xml:space="preserve">карманных, более половины хищений сотовых телефонов и 65% – транспортных средств. </w:t>
      </w:r>
    </w:p>
    <w:p w:rsidR="002A45AB" w:rsidRPr="002A45AB" w:rsidRDefault="002A45AB" w:rsidP="00CB242A">
      <w:pPr>
        <w:contextualSpacing/>
        <w:rPr>
          <w:rFonts w:eastAsia="Calibri"/>
          <w:szCs w:val="28"/>
          <w:lang w:val="ru-RU"/>
        </w:rPr>
      </w:pPr>
      <w:r w:rsidRPr="002A45AB">
        <w:rPr>
          <w:rFonts w:eastAsia="Calibri"/>
          <w:szCs w:val="28"/>
          <w:lang w:val="ru-RU"/>
        </w:rPr>
        <w:t xml:space="preserve">Объектами посягательства наряду с денежными средствами, </w:t>
      </w:r>
      <w:r w:rsidR="00F55459">
        <w:rPr>
          <w:rFonts w:eastAsia="Calibri"/>
          <w:szCs w:val="28"/>
          <w:lang w:val="ru-RU"/>
        </w:rPr>
        <w:br/>
      </w:r>
      <w:r w:rsidRPr="002A45AB">
        <w:rPr>
          <w:rFonts w:eastAsia="Calibri"/>
          <w:szCs w:val="28"/>
          <w:lang w:val="ru-RU"/>
        </w:rPr>
        <w:t xml:space="preserve">в основном является имущество, которое в дальнейшем можно перепродать </w:t>
      </w:r>
      <w:r w:rsidRPr="0091673F">
        <w:rPr>
          <w:rFonts w:eastAsia="Calibri"/>
          <w:i/>
          <w:sz w:val="24"/>
          <w:szCs w:val="28"/>
          <w:lang w:val="ru-RU"/>
        </w:rPr>
        <w:t>(бытовая техника, носильные вещи, ювелирные изделия)</w:t>
      </w:r>
      <w:r w:rsidR="00BF3F14">
        <w:rPr>
          <w:rFonts w:eastAsia="Calibri"/>
          <w:szCs w:val="28"/>
          <w:lang w:val="ru-RU"/>
        </w:rPr>
        <w:t>;</w:t>
      </w:r>
      <w:r w:rsidRPr="002A45AB">
        <w:rPr>
          <w:rFonts w:eastAsia="Calibri"/>
          <w:szCs w:val="28"/>
          <w:lang w:val="ru-RU"/>
        </w:rPr>
        <w:t xml:space="preserve"> в каждой четвертой краже – это сотовые телефоны. В сельской местности наиболее распространено скотокрадство, которое в отдельных регионах имеет характер организованной преступности, </w:t>
      </w:r>
      <w:r w:rsidR="00E12FDA" w:rsidRPr="00E12FDA">
        <w:rPr>
          <w:rFonts w:eastAsia="Calibri"/>
          <w:szCs w:val="28"/>
          <w:lang w:val="ru-RU"/>
        </w:rPr>
        <w:t>так как</w:t>
      </w:r>
      <w:r w:rsidR="00306367" w:rsidRPr="00E12FDA">
        <w:rPr>
          <w:rFonts w:eastAsia="Calibri"/>
          <w:szCs w:val="28"/>
          <w:lang w:val="ru-RU"/>
        </w:rPr>
        <w:t xml:space="preserve"> </w:t>
      </w:r>
      <w:r w:rsidR="0050094E">
        <w:rPr>
          <w:rFonts w:eastAsia="Calibri"/>
          <w:szCs w:val="28"/>
          <w:lang w:val="ru-RU"/>
        </w:rPr>
        <w:t xml:space="preserve">выявляются </w:t>
      </w:r>
      <w:r w:rsidR="00306367" w:rsidRPr="00E12FDA">
        <w:rPr>
          <w:rFonts w:eastAsia="Calibri"/>
          <w:szCs w:val="28"/>
          <w:lang w:val="ru-RU"/>
        </w:rPr>
        <w:t>налажен</w:t>
      </w:r>
      <w:r w:rsidR="0050094E">
        <w:rPr>
          <w:rFonts w:eastAsia="Calibri"/>
          <w:szCs w:val="28"/>
          <w:lang w:val="ru-RU"/>
        </w:rPr>
        <w:t>н</w:t>
      </w:r>
      <w:r w:rsidR="00306367" w:rsidRPr="00E12FDA">
        <w:rPr>
          <w:rFonts w:eastAsia="Calibri"/>
          <w:szCs w:val="28"/>
          <w:lang w:val="ru-RU"/>
        </w:rPr>
        <w:t>ы</w:t>
      </w:r>
      <w:r w:rsidR="0050094E">
        <w:rPr>
          <w:rFonts w:eastAsia="Calibri"/>
          <w:szCs w:val="28"/>
          <w:lang w:val="ru-RU"/>
        </w:rPr>
        <w:t>е</w:t>
      </w:r>
      <w:r w:rsidR="00306367">
        <w:rPr>
          <w:rFonts w:eastAsia="Calibri"/>
          <w:szCs w:val="28"/>
          <w:lang w:val="ru-RU"/>
        </w:rPr>
        <w:t xml:space="preserve"> </w:t>
      </w:r>
      <w:r w:rsidRPr="002A45AB">
        <w:rPr>
          <w:rFonts w:eastAsia="Calibri"/>
          <w:szCs w:val="28"/>
          <w:lang w:val="ru-RU"/>
        </w:rPr>
        <w:t xml:space="preserve">каналы поставки, убоя и сбыта мяса похищенного скота. </w:t>
      </w:r>
    </w:p>
    <w:p w:rsidR="002A45AB" w:rsidRPr="002A45AB" w:rsidRDefault="002A45AB" w:rsidP="00CB242A">
      <w:pPr>
        <w:contextualSpacing/>
        <w:rPr>
          <w:rFonts w:eastAsia="Calibri"/>
          <w:szCs w:val="28"/>
          <w:lang w:val="ru-RU" w:eastAsia="ru-RU"/>
        </w:rPr>
      </w:pPr>
      <w:r w:rsidRPr="002A45AB">
        <w:rPr>
          <w:rFonts w:eastAsia="Calibri"/>
          <w:szCs w:val="28"/>
          <w:lang w:val="ru-RU" w:eastAsia="ru-RU"/>
        </w:rPr>
        <w:t>Таким образом, одним из главных условий, способствующих совершению краж, является возможность беспрепятственного сбыта краде</w:t>
      </w:r>
      <w:r w:rsidR="00CF6D0C">
        <w:rPr>
          <w:rFonts w:eastAsia="Calibri"/>
          <w:szCs w:val="28"/>
          <w:lang w:val="ru-RU" w:eastAsia="ru-RU"/>
        </w:rPr>
        <w:t>н</w:t>
      </w:r>
      <w:r w:rsidRPr="002A45AB">
        <w:rPr>
          <w:rFonts w:eastAsia="Calibri"/>
          <w:szCs w:val="28"/>
          <w:lang w:val="ru-RU" w:eastAsia="ru-RU"/>
        </w:rPr>
        <w:t xml:space="preserve">ных вещей на фоне устойчивого спроса на них и </w:t>
      </w:r>
      <w:r w:rsidRPr="002A45AB">
        <w:rPr>
          <w:rFonts w:eastAsia="Calibri"/>
          <w:szCs w:val="28"/>
          <w:lang w:val="ru-RU"/>
        </w:rPr>
        <w:t>бесконтрольности оборота имущества, бывшего в употреблении</w:t>
      </w:r>
      <w:r w:rsidRPr="002A45AB">
        <w:rPr>
          <w:rFonts w:eastAsia="Calibri"/>
          <w:szCs w:val="28"/>
          <w:lang w:val="ru-RU" w:eastAsia="ru-RU"/>
        </w:rPr>
        <w:t xml:space="preserve">. </w:t>
      </w:r>
    </w:p>
    <w:p w:rsidR="002A45AB" w:rsidRPr="00681AB8" w:rsidRDefault="002A45AB" w:rsidP="00CB242A">
      <w:pPr>
        <w:contextualSpacing/>
        <w:rPr>
          <w:rFonts w:eastAsia="Calibri"/>
          <w:szCs w:val="28"/>
          <w:lang w:val="ru-RU" w:eastAsia="ru-RU"/>
        </w:rPr>
      </w:pPr>
      <w:r w:rsidRPr="002A45AB">
        <w:rPr>
          <w:rFonts w:eastAsia="Calibri"/>
          <w:szCs w:val="28"/>
          <w:lang w:val="ru-RU" w:eastAsia="ru-RU"/>
        </w:rPr>
        <w:t xml:space="preserve">Привлечение к ответственности за приобретение и сбыт имущества, заведомо добытого преступным путем, осложняется труднодоказуемостью и латентностью таких </w:t>
      </w:r>
      <w:r w:rsidRPr="00681AB8">
        <w:rPr>
          <w:rFonts w:eastAsia="Calibri"/>
          <w:szCs w:val="28"/>
          <w:lang w:val="ru-RU" w:eastAsia="ru-RU"/>
        </w:rPr>
        <w:t xml:space="preserve">преступлений. Также за указанный период зарегистрировано всего </w:t>
      </w:r>
      <w:r w:rsidR="00681AB8" w:rsidRPr="00681AB8">
        <w:rPr>
          <w:szCs w:val="28"/>
          <w:lang w:val="ru-RU" w:eastAsia="ru-RU"/>
        </w:rPr>
        <w:t xml:space="preserve">1144 </w:t>
      </w:r>
      <w:r w:rsidRPr="00681AB8">
        <w:rPr>
          <w:rFonts w:eastAsia="Calibri"/>
          <w:szCs w:val="28"/>
          <w:lang w:val="ru-RU" w:eastAsia="ru-RU"/>
        </w:rPr>
        <w:t xml:space="preserve">факта. По ним в суд направлено лишь – </w:t>
      </w:r>
      <w:r w:rsidR="00681AB8" w:rsidRPr="00681AB8">
        <w:rPr>
          <w:szCs w:val="28"/>
          <w:lang w:val="ru-RU" w:eastAsia="ru-RU"/>
        </w:rPr>
        <w:t xml:space="preserve">722 </w:t>
      </w:r>
      <w:r w:rsidRPr="00681AB8">
        <w:rPr>
          <w:rFonts w:eastAsia="Calibri"/>
          <w:szCs w:val="28"/>
          <w:lang w:val="ru-RU" w:eastAsia="ru-RU"/>
        </w:rPr>
        <w:t xml:space="preserve">дело, прекращено – </w:t>
      </w:r>
      <w:r w:rsidR="00681AB8" w:rsidRPr="00440A23">
        <w:rPr>
          <w:szCs w:val="28"/>
          <w:lang w:val="ru-RU" w:eastAsia="ru-RU"/>
        </w:rPr>
        <w:t>10</w:t>
      </w:r>
      <w:r w:rsidR="00681AB8" w:rsidRPr="00681AB8">
        <w:rPr>
          <w:szCs w:val="28"/>
          <w:lang w:val="ru-RU" w:eastAsia="ru-RU"/>
        </w:rPr>
        <w:t>21</w:t>
      </w:r>
      <w:r w:rsidRPr="00681AB8">
        <w:rPr>
          <w:rFonts w:eastAsia="Calibri"/>
          <w:szCs w:val="28"/>
          <w:lang w:val="ru-RU" w:eastAsia="ru-RU"/>
        </w:rPr>
        <w:t>.</w:t>
      </w:r>
    </w:p>
    <w:p w:rsidR="002A45AB" w:rsidRPr="002A45AB" w:rsidRDefault="002A45AB" w:rsidP="00CB242A">
      <w:pPr>
        <w:rPr>
          <w:szCs w:val="28"/>
          <w:lang w:val="ru-RU"/>
        </w:rPr>
      </w:pPr>
      <w:r w:rsidRPr="002A45AB">
        <w:rPr>
          <w:szCs w:val="28"/>
          <w:lang w:val="ru-RU"/>
        </w:rPr>
        <w:t xml:space="preserve">Кроме того, нередко условиями совершения краж является непринятие гражданами должных мер по обеспечению сохранности своего имущества. </w:t>
      </w:r>
      <w:r w:rsidR="008A7C7E">
        <w:rPr>
          <w:szCs w:val="28"/>
          <w:lang w:val="ru-RU"/>
        </w:rPr>
        <w:br/>
      </w:r>
      <w:r w:rsidRPr="002A45AB">
        <w:rPr>
          <w:szCs w:val="28"/>
          <w:lang w:val="ru-RU"/>
        </w:rPr>
        <w:t>К примеру, скотокрадства в 70% случаев совершаются с вольного выпаса, где скот длительное время остается без должного присмотра</w:t>
      </w:r>
      <w:r w:rsidR="007B0C43">
        <w:rPr>
          <w:szCs w:val="28"/>
          <w:lang w:val="ru-RU"/>
        </w:rPr>
        <w:t xml:space="preserve">, что </w:t>
      </w:r>
      <w:r w:rsidRPr="002A45AB">
        <w:rPr>
          <w:szCs w:val="28"/>
          <w:lang w:val="ru-RU"/>
        </w:rPr>
        <w:t xml:space="preserve">приводит </w:t>
      </w:r>
      <w:r w:rsidR="006355C1">
        <w:rPr>
          <w:szCs w:val="28"/>
          <w:lang w:val="ru-RU"/>
        </w:rPr>
        <w:br/>
      </w:r>
      <w:r w:rsidRPr="002A45AB">
        <w:rPr>
          <w:szCs w:val="28"/>
          <w:lang w:val="ru-RU"/>
        </w:rPr>
        <w:t xml:space="preserve">к позднему обращению о фактах краж в полицию, затрудняет их раскрытие и привлечение к ответственности виновных. </w:t>
      </w:r>
    </w:p>
    <w:p w:rsidR="002A45AB" w:rsidRPr="002A45AB" w:rsidRDefault="002A45AB" w:rsidP="00CB242A">
      <w:pPr>
        <w:contextualSpacing/>
        <w:rPr>
          <w:szCs w:val="28"/>
          <w:lang w:val="ru-RU"/>
        </w:rPr>
      </w:pPr>
      <w:r w:rsidRPr="002A45AB">
        <w:rPr>
          <w:rFonts w:eastAsia="Calibri"/>
          <w:szCs w:val="28"/>
          <w:lang w:val="ru-RU"/>
        </w:rPr>
        <w:t xml:space="preserve">Специалистами составлен среднестатистический портрет «правонарушителя-вора» </w:t>
      </w:r>
      <w:r w:rsidR="00621638" w:rsidRPr="00E12FDA">
        <w:rPr>
          <w:rFonts w:eastAsia="Calibri"/>
          <w:szCs w:val="28"/>
          <w:lang w:val="ru-RU" w:eastAsia="ru-RU"/>
        </w:rPr>
        <w:t>–</w:t>
      </w:r>
      <w:r w:rsidR="00621638">
        <w:rPr>
          <w:rFonts w:eastAsia="Calibri"/>
          <w:szCs w:val="28"/>
          <w:lang w:val="ru-RU" w:eastAsia="ru-RU"/>
        </w:rPr>
        <w:t xml:space="preserve"> </w:t>
      </w:r>
      <w:r w:rsidRPr="002A45AB">
        <w:rPr>
          <w:rFonts w:eastAsia="Calibri"/>
          <w:szCs w:val="28"/>
          <w:lang w:val="ru-RU"/>
        </w:rPr>
        <w:t xml:space="preserve">это мужчина от 21 до 39 лет, безработный, </w:t>
      </w:r>
      <w:r w:rsidR="00BC0DBA">
        <w:rPr>
          <w:rFonts w:eastAsia="Calibri"/>
          <w:szCs w:val="28"/>
          <w:lang w:val="ru-RU"/>
        </w:rPr>
        <w:br/>
      </w:r>
      <w:r w:rsidRPr="002A45AB">
        <w:rPr>
          <w:rFonts w:eastAsia="Calibri"/>
          <w:szCs w:val="28"/>
          <w:lang w:val="ru-RU"/>
        </w:rPr>
        <w:t xml:space="preserve">со средним или средне-специальным образованием, ранее привлекавшийся </w:t>
      </w:r>
      <w:r w:rsidR="00BC0DBA">
        <w:rPr>
          <w:rFonts w:eastAsia="Calibri"/>
          <w:szCs w:val="28"/>
          <w:lang w:val="ru-RU"/>
        </w:rPr>
        <w:br/>
      </w:r>
      <w:r w:rsidRPr="002A45AB">
        <w:rPr>
          <w:rFonts w:eastAsia="Calibri"/>
          <w:szCs w:val="28"/>
          <w:lang w:val="ru-RU"/>
        </w:rPr>
        <w:t xml:space="preserve">к уголовной ответственности. </w:t>
      </w:r>
      <w:r w:rsidR="00F14FEB">
        <w:rPr>
          <w:rFonts w:eastAsia="Calibri"/>
          <w:szCs w:val="28"/>
          <w:lang w:val="ru-RU"/>
        </w:rPr>
        <w:t xml:space="preserve">Следовательно, </w:t>
      </w:r>
      <w:r w:rsidRPr="002A45AB">
        <w:rPr>
          <w:rFonts w:eastAsia="Calibri"/>
          <w:szCs w:val="28"/>
          <w:lang w:val="ru-RU"/>
        </w:rPr>
        <w:t>социально-</w:t>
      </w:r>
      <w:r w:rsidRPr="00E12FDA">
        <w:rPr>
          <w:rFonts w:eastAsia="Calibri"/>
          <w:szCs w:val="28"/>
          <w:lang w:val="ru-RU"/>
        </w:rPr>
        <w:t>экономическо</w:t>
      </w:r>
      <w:r w:rsidR="00F14FEB">
        <w:rPr>
          <w:rFonts w:eastAsia="Calibri"/>
          <w:szCs w:val="28"/>
          <w:lang w:val="ru-RU"/>
        </w:rPr>
        <w:t>е</w:t>
      </w:r>
      <w:r w:rsidRPr="00E12FDA">
        <w:rPr>
          <w:rFonts w:eastAsia="Calibri"/>
          <w:szCs w:val="28"/>
          <w:lang w:val="ru-RU"/>
        </w:rPr>
        <w:t xml:space="preserve"> неблагополуч</w:t>
      </w:r>
      <w:r w:rsidR="00621638" w:rsidRPr="00E12FDA">
        <w:rPr>
          <w:rFonts w:eastAsia="Calibri"/>
          <w:szCs w:val="28"/>
          <w:lang w:val="ru-RU"/>
        </w:rPr>
        <w:t>и</w:t>
      </w:r>
      <w:r w:rsidR="00F14FEB">
        <w:rPr>
          <w:rFonts w:eastAsia="Calibri"/>
          <w:szCs w:val="28"/>
          <w:lang w:val="ru-RU"/>
        </w:rPr>
        <w:t>е</w:t>
      </w:r>
      <w:r w:rsidR="002811BF">
        <w:rPr>
          <w:rFonts w:eastAsia="Calibri"/>
          <w:szCs w:val="28"/>
          <w:lang w:val="ru-RU"/>
        </w:rPr>
        <w:t xml:space="preserve">, а также корысть, </w:t>
      </w:r>
      <w:r w:rsidR="002811BF" w:rsidRPr="002A45AB">
        <w:rPr>
          <w:szCs w:val="28"/>
          <w:lang w:val="ru-RU"/>
        </w:rPr>
        <w:t>стремление любым способом получить материальные блага</w:t>
      </w:r>
      <w:r w:rsidR="00F14FEB">
        <w:rPr>
          <w:rFonts w:eastAsia="Calibri"/>
          <w:szCs w:val="28"/>
          <w:lang w:val="ru-RU"/>
        </w:rPr>
        <w:t xml:space="preserve"> вынужда</w:t>
      </w:r>
      <w:r w:rsidR="002811BF">
        <w:rPr>
          <w:rFonts w:eastAsia="Calibri"/>
          <w:szCs w:val="28"/>
          <w:lang w:val="ru-RU"/>
        </w:rPr>
        <w:t>ют</w:t>
      </w:r>
      <w:r w:rsidR="00F14FEB">
        <w:rPr>
          <w:rFonts w:eastAsia="Calibri"/>
          <w:szCs w:val="28"/>
          <w:lang w:val="ru-RU"/>
        </w:rPr>
        <w:t xml:space="preserve"> определенных лиц</w:t>
      </w:r>
      <w:r w:rsidRPr="00E12FDA">
        <w:rPr>
          <w:rFonts w:eastAsia="Calibri"/>
          <w:szCs w:val="28"/>
          <w:lang w:val="ru-RU"/>
        </w:rPr>
        <w:t xml:space="preserve"> соверша</w:t>
      </w:r>
      <w:r w:rsidR="00F14FEB">
        <w:rPr>
          <w:rFonts w:eastAsia="Calibri"/>
          <w:szCs w:val="28"/>
          <w:lang w:val="ru-RU"/>
        </w:rPr>
        <w:t>ть</w:t>
      </w:r>
      <w:r w:rsidRPr="00E12FDA">
        <w:rPr>
          <w:rFonts w:eastAsia="Calibri"/>
          <w:szCs w:val="28"/>
          <w:lang w:val="ru-RU"/>
        </w:rPr>
        <w:t xml:space="preserve"> кражи. </w:t>
      </w:r>
      <w:r w:rsidRPr="002A45AB">
        <w:rPr>
          <w:szCs w:val="28"/>
          <w:lang w:val="ru-RU"/>
        </w:rPr>
        <w:t xml:space="preserve">При этом </w:t>
      </w:r>
      <w:r w:rsidR="00776413">
        <w:rPr>
          <w:rFonts w:eastAsia="Calibri"/>
          <w:szCs w:val="28"/>
          <w:lang w:val="ru-RU"/>
        </w:rPr>
        <w:t xml:space="preserve">вероятность быть пойманным и </w:t>
      </w:r>
      <w:r w:rsidRPr="002A45AB">
        <w:rPr>
          <w:szCs w:val="28"/>
          <w:lang w:val="ru-RU"/>
        </w:rPr>
        <w:t xml:space="preserve">страх </w:t>
      </w:r>
      <w:r w:rsidR="00776413">
        <w:rPr>
          <w:szCs w:val="28"/>
          <w:lang w:val="ru-RU"/>
        </w:rPr>
        <w:t xml:space="preserve">перед </w:t>
      </w:r>
      <w:r w:rsidRPr="002A45AB">
        <w:rPr>
          <w:szCs w:val="28"/>
          <w:lang w:val="ru-RU"/>
        </w:rPr>
        <w:t>наказани</w:t>
      </w:r>
      <w:r w:rsidR="00776413">
        <w:rPr>
          <w:szCs w:val="28"/>
          <w:lang w:val="ru-RU"/>
        </w:rPr>
        <w:t>ем</w:t>
      </w:r>
      <w:r w:rsidRPr="002A45AB">
        <w:rPr>
          <w:szCs w:val="28"/>
          <w:lang w:val="ru-RU"/>
        </w:rPr>
        <w:t xml:space="preserve"> не всегда </w:t>
      </w:r>
      <w:r w:rsidR="00776413">
        <w:rPr>
          <w:szCs w:val="28"/>
          <w:lang w:val="ru-RU"/>
        </w:rPr>
        <w:t>удерживают от противоправных действий</w:t>
      </w:r>
      <w:r w:rsidRPr="002A45AB">
        <w:rPr>
          <w:szCs w:val="28"/>
          <w:lang w:val="ru-RU"/>
        </w:rPr>
        <w:t xml:space="preserve">. </w:t>
      </w:r>
    </w:p>
    <w:p w:rsidR="002A45AB" w:rsidRPr="002A45AB" w:rsidRDefault="002A45AB" w:rsidP="00CB242A">
      <w:pPr>
        <w:ind w:firstLine="708"/>
        <w:contextualSpacing/>
        <w:outlineLvl w:val="3"/>
        <w:rPr>
          <w:rFonts w:eastAsia="Calibri"/>
          <w:b/>
          <w:i/>
          <w:szCs w:val="28"/>
          <w:highlight w:val="red"/>
          <w:lang w:val="ru-RU"/>
        </w:rPr>
      </w:pPr>
      <w:r w:rsidRPr="002A45AB">
        <w:rPr>
          <w:rFonts w:eastAsia="Calibri"/>
          <w:b/>
          <w:i/>
          <w:szCs w:val="28"/>
          <w:lang w:val="ru-RU"/>
        </w:rPr>
        <w:t xml:space="preserve">Рост преступлений, совершаемых посредством информационно-коммуникационных технологий (интернет-мошенничество) </w:t>
      </w:r>
    </w:p>
    <w:p w:rsidR="002A45AB" w:rsidRPr="002A45AB" w:rsidRDefault="002A45AB" w:rsidP="00CB242A">
      <w:pPr>
        <w:rPr>
          <w:szCs w:val="28"/>
          <w:lang w:val="ru-RU"/>
        </w:rPr>
      </w:pPr>
      <w:r w:rsidRPr="002A45AB">
        <w:rPr>
          <w:szCs w:val="28"/>
          <w:lang w:val="ru-RU"/>
        </w:rPr>
        <w:t>В условиях развития инновационных технологий и цифровых сервисов особую трево</w:t>
      </w:r>
      <w:r w:rsidR="003A62BB">
        <w:rPr>
          <w:szCs w:val="28"/>
          <w:lang w:val="ru-RU"/>
        </w:rPr>
        <w:t>гу вызывает на</w:t>
      </w:r>
      <w:r w:rsidRPr="002A45AB">
        <w:rPr>
          <w:szCs w:val="28"/>
          <w:lang w:val="ru-RU"/>
        </w:rPr>
        <w:t xml:space="preserve">растающая угроза киберпреступности. </w:t>
      </w:r>
      <w:r w:rsidR="009E1ACF">
        <w:rPr>
          <w:szCs w:val="28"/>
          <w:lang w:val="ru-RU"/>
        </w:rPr>
        <w:t>П</w:t>
      </w:r>
      <w:r w:rsidRPr="002A45AB">
        <w:rPr>
          <w:szCs w:val="28"/>
          <w:lang w:val="ru-RU"/>
        </w:rPr>
        <w:t xml:space="preserve">реобладают преступления, связанные с мошенничествами и хищениями </w:t>
      </w:r>
      <w:r w:rsidRPr="002A45AB">
        <w:rPr>
          <w:szCs w:val="28"/>
          <w:lang w:val="ru-RU"/>
        </w:rPr>
        <w:lastRenderedPageBreak/>
        <w:t>денежных сред</w:t>
      </w:r>
      <w:r w:rsidR="00E12FDA">
        <w:rPr>
          <w:szCs w:val="28"/>
          <w:lang w:val="ru-RU"/>
        </w:rPr>
        <w:t>ств со счетов граждан</w:t>
      </w:r>
      <w:r w:rsidR="00773DED">
        <w:rPr>
          <w:szCs w:val="28"/>
          <w:lang w:val="ru-RU"/>
        </w:rPr>
        <w:t>. З</w:t>
      </w:r>
      <w:r w:rsidR="00E12FDA">
        <w:rPr>
          <w:szCs w:val="28"/>
          <w:lang w:val="ru-RU"/>
        </w:rPr>
        <w:t xml:space="preserve">а 5 лет </w:t>
      </w:r>
      <w:r w:rsidR="009E1ACF">
        <w:rPr>
          <w:szCs w:val="28"/>
          <w:lang w:val="ru-RU"/>
        </w:rPr>
        <w:t xml:space="preserve">их </w:t>
      </w:r>
      <w:r w:rsidRPr="002A45AB">
        <w:rPr>
          <w:szCs w:val="28"/>
          <w:lang w:val="ru-RU"/>
        </w:rPr>
        <w:t xml:space="preserve">количество </w:t>
      </w:r>
      <w:r w:rsidRPr="00E12FDA">
        <w:rPr>
          <w:szCs w:val="28"/>
          <w:lang w:val="ru-RU"/>
        </w:rPr>
        <w:t xml:space="preserve">возросло </w:t>
      </w:r>
      <w:r w:rsidR="00681AB8">
        <w:rPr>
          <w:szCs w:val="28"/>
          <w:lang w:val="ru-RU"/>
        </w:rPr>
        <w:t xml:space="preserve">почти </w:t>
      </w:r>
      <w:r w:rsidRPr="00E12FDA">
        <w:rPr>
          <w:szCs w:val="28"/>
          <w:lang w:val="ru-RU"/>
        </w:rPr>
        <w:t xml:space="preserve">в </w:t>
      </w:r>
      <w:r w:rsidR="00681AB8">
        <w:rPr>
          <w:szCs w:val="28"/>
          <w:lang w:val="ru-RU"/>
        </w:rPr>
        <w:t>4</w:t>
      </w:r>
      <w:r w:rsidRPr="00E12FDA">
        <w:rPr>
          <w:szCs w:val="28"/>
          <w:lang w:val="ru-RU"/>
        </w:rPr>
        <w:t>0 раз.</w:t>
      </w:r>
    </w:p>
    <w:p w:rsidR="002A45AB" w:rsidRPr="002A45AB" w:rsidRDefault="002A45AB" w:rsidP="00CB242A">
      <w:pPr>
        <w:rPr>
          <w:szCs w:val="28"/>
          <w:lang w:val="ru-RU"/>
        </w:rPr>
      </w:pPr>
      <w:r w:rsidRPr="002A45AB">
        <w:rPr>
          <w:szCs w:val="28"/>
          <w:lang w:val="ru-RU"/>
        </w:rPr>
        <w:t xml:space="preserve">Такими преступлениями наносится колоссальный ущерб не только экономике, но и национальной безопасности страны. Они затрагивают интересы широких слоев населения и носят трансграничный характер. </w:t>
      </w:r>
    </w:p>
    <w:p w:rsidR="002A45AB" w:rsidRPr="002A45AB" w:rsidRDefault="00865235" w:rsidP="00CB242A">
      <w:pPr>
        <w:rPr>
          <w:szCs w:val="28"/>
          <w:lang w:val="ru-RU"/>
        </w:rPr>
      </w:pPr>
      <w:r w:rsidRPr="00865235">
        <w:rPr>
          <w:szCs w:val="28"/>
          <w:lang w:val="ru-RU"/>
        </w:rPr>
        <w:t>Способы</w:t>
      </w:r>
      <w:r w:rsidR="002A45AB" w:rsidRPr="00865235">
        <w:rPr>
          <w:szCs w:val="28"/>
          <w:lang w:val="ru-RU"/>
        </w:rPr>
        <w:t xml:space="preserve"> совершения </w:t>
      </w:r>
      <w:r w:rsidR="00066EBE" w:rsidRPr="00865235">
        <w:rPr>
          <w:szCs w:val="28"/>
          <w:lang w:val="ru-RU"/>
        </w:rPr>
        <w:t xml:space="preserve">киберпреступлений </w:t>
      </w:r>
      <w:r w:rsidR="002A45AB" w:rsidRPr="00865235">
        <w:rPr>
          <w:szCs w:val="28"/>
          <w:lang w:val="ru-RU"/>
        </w:rPr>
        <w:t>очень разнообразны.</w:t>
      </w:r>
      <w:r w:rsidR="002A45AB" w:rsidRPr="002A45AB">
        <w:rPr>
          <w:szCs w:val="28"/>
          <w:lang w:val="ru-RU"/>
        </w:rPr>
        <w:t xml:space="preserve"> Преступниками используются методы социальной инженерии, направленные на получение денег в виде предоплаты, оформлени</w:t>
      </w:r>
      <w:r w:rsidR="0094409B">
        <w:rPr>
          <w:szCs w:val="28"/>
          <w:lang w:val="ru-RU"/>
        </w:rPr>
        <w:t>е</w:t>
      </w:r>
      <w:r w:rsidR="002A45AB" w:rsidRPr="002A45AB">
        <w:rPr>
          <w:szCs w:val="28"/>
          <w:lang w:val="ru-RU"/>
        </w:rPr>
        <w:t xml:space="preserve"> онлайн-займов, завладение персональными данными граждан для доступа к банковским счетам, электронной почте, аккаунтам в социальных сетях и т.д. </w:t>
      </w:r>
    </w:p>
    <w:p w:rsidR="002A45AB" w:rsidRPr="002A45AB" w:rsidRDefault="002A45AB" w:rsidP="00CB242A">
      <w:pPr>
        <w:rPr>
          <w:szCs w:val="28"/>
          <w:lang w:val="ru-RU"/>
        </w:rPr>
      </w:pPr>
      <w:r w:rsidRPr="002A45AB">
        <w:rPr>
          <w:szCs w:val="28"/>
          <w:lang w:val="ru-RU"/>
        </w:rPr>
        <w:t xml:space="preserve">Похищенные деньги выводятся через сервисы международных переводов либо переводятся в криптовалюту. </w:t>
      </w:r>
      <w:r w:rsidR="004921CF">
        <w:rPr>
          <w:szCs w:val="28"/>
          <w:lang w:val="ru-RU"/>
        </w:rPr>
        <w:t>Популярны</w:t>
      </w:r>
      <w:r w:rsidRPr="002A45AB">
        <w:rPr>
          <w:szCs w:val="28"/>
          <w:lang w:val="ru-RU"/>
        </w:rPr>
        <w:t xml:space="preserve"> фишинговые Интернет-ресурсы, а также хакерские программы, позволяю</w:t>
      </w:r>
      <w:r w:rsidR="004921CF">
        <w:rPr>
          <w:szCs w:val="28"/>
          <w:lang w:val="ru-RU"/>
        </w:rPr>
        <w:t>щие</w:t>
      </w:r>
      <w:r w:rsidRPr="002A45AB">
        <w:rPr>
          <w:szCs w:val="28"/>
          <w:lang w:val="ru-RU"/>
        </w:rPr>
        <w:t xml:space="preserve"> осуществл</w:t>
      </w:r>
      <w:r w:rsidR="004921CF">
        <w:rPr>
          <w:szCs w:val="28"/>
          <w:lang w:val="ru-RU"/>
        </w:rPr>
        <w:t>ять подмену звонящего номера, ис</w:t>
      </w:r>
      <w:r w:rsidRPr="002A45AB">
        <w:rPr>
          <w:szCs w:val="28"/>
          <w:lang w:val="ru-RU"/>
        </w:rPr>
        <w:t xml:space="preserve">кажать </w:t>
      </w:r>
      <w:r w:rsidRPr="00865235">
        <w:rPr>
          <w:szCs w:val="28"/>
          <w:lang w:val="ru-RU"/>
        </w:rPr>
        <w:t>голос звонящего. П</w:t>
      </w:r>
      <w:r w:rsidR="00E60949" w:rsidRPr="00865235">
        <w:rPr>
          <w:szCs w:val="28"/>
          <w:lang w:val="ru-RU"/>
        </w:rPr>
        <w:t xml:space="preserve">остоянно </w:t>
      </w:r>
      <w:r w:rsidRPr="00865235">
        <w:rPr>
          <w:szCs w:val="28"/>
          <w:lang w:val="ru-RU"/>
        </w:rPr>
        <w:t>изобретаются новые преступные схемы.</w:t>
      </w:r>
    </w:p>
    <w:p w:rsidR="002A45AB" w:rsidRPr="002A45AB" w:rsidRDefault="002A45AB" w:rsidP="00CB242A">
      <w:pPr>
        <w:rPr>
          <w:szCs w:val="28"/>
          <w:lang w:val="ru-RU"/>
        </w:rPr>
      </w:pPr>
      <w:r w:rsidRPr="002A45AB">
        <w:rPr>
          <w:szCs w:val="28"/>
          <w:lang w:val="ru-RU"/>
        </w:rPr>
        <w:t xml:space="preserve">Отмечается устойчивая тенденция </w:t>
      </w:r>
      <w:r w:rsidR="0007220F">
        <w:rPr>
          <w:szCs w:val="28"/>
          <w:lang w:val="ru-RU"/>
        </w:rPr>
        <w:t xml:space="preserve">увеличения количества </w:t>
      </w:r>
      <w:r w:rsidRPr="002A45AB">
        <w:rPr>
          <w:szCs w:val="28"/>
          <w:lang w:val="ru-RU"/>
        </w:rPr>
        <w:t xml:space="preserve">ложных сообщений об </w:t>
      </w:r>
      <w:r w:rsidRPr="00865235">
        <w:rPr>
          <w:szCs w:val="28"/>
          <w:lang w:val="ru-RU"/>
        </w:rPr>
        <w:t xml:space="preserve">актах терроризма </w:t>
      </w:r>
      <w:r w:rsidRPr="00865235">
        <w:rPr>
          <w:i/>
          <w:sz w:val="24"/>
          <w:szCs w:val="28"/>
          <w:lang w:val="ru-RU"/>
        </w:rPr>
        <w:t>(в 2018</w:t>
      </w:r>
      <w:r w:rsidR="00865235" w:rsidRPr="00865235">
        <w:rPr>
          <w:i/>
          <w:sz w:val="24"/>
          <w:szCs w:val="28"/>
          <w:lang w:val="ru-RU"/>
        </w:rPr>
        <w:t xml:space="preserve"> </w:t>
      </w:r>
      <w:r w:rsidRPr="00865235">
        <w:rPr>
          <w:i/>
          <w:sz w:val="24"/>
          <w:szCs w:val="28"/>
          <w:lang w:val="ru-RU"/>
        </w:rPr>
        <w:t>г. – 147, 2019</w:t>
      </w:r>
      <w:r w:rsidR="00865235" w:rsidRPr="00865235">
        <w:rPr>
          <w:i/>
          <w:sz w:val="24"/>
          <w:szCs w:val="28"/>
          <w:lang w:val="ru-RU"/>
        </w:rPr>
        <w:t xml:space="preserve"> </w:t>
      </w:r>
      <w:r w:rsidRPr="00865235">
        <w:rPr>
          <w:i/>
          <w:sz w:val="24"/>
          <w:szCs w:val="28"/>
          <w:lang w:val="ru-RU"/>
        </w:rPr>
        <w:t>г. – 79, 2020</w:t>
      </w:r>
      <w:r w:rsidR="00865235" w:rsidRPr="00865235">
        <w:rPr>
          <w:i/>
          <w:sz w:val="24"/>
          <w:szCs w:val="28"/>
          <w:lang w:val="ru-RU"/>
        </w:rPr>
        <w:t xml:space="preserve"> </w:t>
      </w:r>
      <w:r w:rsidRPr="00865235">
        <w:rPr>
          <w:i/>
          <w:sz w:val="24"/>
          <w:szCs w:val="28"/>
          <w:lang w:val="ru-RU"/>
        </w:rPr>
        <w:t>г. – 64, 2021</w:t>
      </w:r>
      <w:r w:rsidR="00865235" w:rsidRPr="00865235">
        <w:rPr>
          <w:i/>
          <w:sz w:val="24"/>
          <w:szCs w:val="28"/>
          <w:lang w:val="ru-RU"/>
        </w:rPr>
        <w:t xml:space="preserve"> </w:t>
      </w:r>
      <w:r w:rsidRPr="00865235">
        <w:rPr>
          <w:i/>
          <w:sz w:val="24"/>
          <w:szCs w:val="28"/>
          <w:lang w:val="ru-RU"/>
        </w:rPr>
        <w:t>г. – 88, 2022</w:t>
      </w:r>
      <w:r w:rsidR="00865235" w:rsidRPr="00865235">
        <w:rPr>
          <w:i/>
          <w:sz w:val="24"/>
          <w:szCs w:val="28"/>
          <w:lang w:val="ru-RU"/>
        </w:rPr>
        <w:t xml:space="preserve"> </w:t>
      </w:r>
      <w:r w:rsidRPr="00865235">
        <w:rPr>
          <w:i/>
          <w:sz w:val="24"/>
          <w:szCs w:val="28"/>
          <w:lang w:val="ru-RU"/>
        </w:rPr>
        <w:t xml:space="preserve">г. </w:t>
      </w:r>
      <w:r w:rsidR="007A12D5" w:rsidRPr="00865235">
        <w:rPr>
          <w:i/>
          <w:sz w:val="24"/>
          <w:szCs w:val="28"/>
          <w:lang w:val="ru-RU"/>
        </w:rPr>
        <w:t xml:space="preserve"> –</w:t>
      </w:r>
      <w:r w:rsidRPr="00865235">
        <w:rPr>
          <w:i/>
          <w:sz w:val="24"/>
          <w:szCs w:val="28"/>
          <w:lang w:val="ru-RU"/>
        </w:rPr>
        <w:t xml:space="preserve"> 227)</w:t>
      </w:r>
      <w:r w:rsidRPr="00865235">
        <w:rPr>
          <w:szCs w:val="28"/>
          <w:lang w:val="ru-RU"/>
        </w:rPr>
        <w:t xml:space="preserve">. Объектами посягательства в основном </w:t>
      </w:r>
      <w:r w:rsidR="0037358A">
        <w:rPr>
          <w:szCs w:val="28"/>
          <w:lang w:val="ru-RU"/>
        </w:rPr>
        <w:t>становя</w:t>
      </w:r>
      <w:r w:rsidRPr="00865235">
        <w:rPr>
          <w:szCs w:val="28"/>
          <w:lang w:val="ru-RU"/>
        </w:rPr>
        <w:t xml:space="preserve">тся места массового пребывания граждан </w:t>
      </w:r>
      <w:r w:rsidRPr="00865235">
        <w:rPr>
          <w:i/>
          <w:sz w:val="24"/>
          <w:szCs w:val="28"/>
          <w:lang w:val="ru-RU"/>
        </w:rPr>
        <w:t>(учреждения образования, аэропорты, вокзалы, торговые центры и т.д.)</w:t>
      </w:r>
      <w:r w:rsidRPr="00865235">
        <w:rPr>
          <w:szCs w:val="28"/>
          <w:lang w:val="ru-RU"/>
        </w:rPr>
        <w:t xml:space="preserve">. </w:t>
      </w:r>
      <w:r w:rsidR="00846CA9">
        <w:rPr>
          <w:szCs w:val="28"/>
          <w:lang w:val="ru-RU"/>
        </w:rPr>
        <w:t xml:space="preserve">Это создает </w:t>
      </w:r>
      <w:r w:rsidRPr="00865235">
        <w:rPr>
          <w:szCs w:val="28"/>
          <w:lang w:val="ru-RU"/>
        </w:rPr>
        <w:t>паник</w:t>
      </w:r>
      <w:r w:rsidR="00846CA9">
        <w:rPr>
          <w:szCs w:val="28"/>
          <w:lang w:val="ru-RU"/>
        </w:rPr>
        <w:t>у</w:t>
      </w:r>
      <w:r w:rsidR="00AD5CC6">
        <w:rPr>
          <w:szCs w:val="28"/>
          <w:lang w:val="ru-RU"/>
        </w:rPr>
        <w:t xml:space="preserve"> и</w:t>
      </w:r>
      <w:r w:rsidRPr="00865235">
        <w:rPr>
          <w:szCs w:val="28"/>
          <w:lang w:val="ru-RU"/>
        </w:rPr>
        <w:t xml:space="preserve"> чувств</w:t>
      </w:r>
      <w:r w:rsidR="00846CA9">
        <w:rPr>
          <w:szCs w:val="28"/>
          <w:lang w:val="ru-RU"/>
        </w:rPr>
        <w:t>о</w:t>
      </w:r>
      <w:r w:rsidRPr="00865235">
        <w:rPr>
          <w:szCs w:val="28"/>
          <w:lang w:val="ru-RU"/>
        </w:rPr>
        <w:t xml:space="preserve"> страха среди населения</w:t>
      </w:r>
      <w:r w:rsidR="00AD5CC6">
        <w:rPr>
          <w:szCs w:val="28"/>
          <w:lang w:val="ru-RU"/>
        </w:rPr>
        <w:t>; вле</w:t>
      </w:r>
      <w:r w:rsidR="00846CA9">
        <w:rPr>
          <w:szCs w:val="28"/>
          <w:lang w:val="ru-RU"/>
        </w:rPr>
        <w:t>чет</w:t>
      </w:r>
      <w:r w:rsidR="00AD5CC6">
        <w:rPr>
          <w:szCs w:val="28"/>
          <w:lang w:val="ru-RU"/>
        </w:rPr>
        <w:t xml:space="preserve"> </w:t>
      </w:r>
      <w:r w:rsidRPr="002A45AB">
        <w:rPr>
          <w:szCs w:val="28"/>
          <w:lang w:val="ru-RU"/>
        </w:rPr>
        <w:t xml:space="preserve">значительные </w:t>
      </w:r>
      <w:r w:rsidR="00AD5CC6">
        <w:rPr>
          <w:szCs w:val="28"/>
          <w:lang w:val="ru-RU"/>
        </w:rPr>
        <w:t xml:space="preserve">материальные затраты на организацию </w:t>
      </w:r>
      <w:r w:rsidRPr="002A45AB">
        <w:rPr>
          <w:szCs w:val="28"/>
          <w:lang w:val="ru-RU"/>
        </w:rPr>
        <w:t>эвакуационны</w:t>
      </w:r>
      <w:r w:rsidR="00AD5CC6">
        <w:rPr>
          <w:szCs w:val="28"/>
          <w:lang w:val="ru-RU"/>
        </w:rPr>
        <w:t>х</w:t>
      </w:r>
      <w:r w:rsidRPr="002A45AB">
        <w:rPr>
          <w:szCs w:val="28"/>
          <w:lang w:val="ru-RU"/>
        </w:rPr>
        <w:t xml:space="preserve"> и проверочны</w:t>
      </w:r>
      <w:r w:rsidR="00AD5CC6">
        <w:rPr>
          <w:szCs w:val="28"/>
          <w:lang w:val="ru-RU"/>
        </w:rPr>
        <w:t>х</w:t>
      </w:r>
      <w:r w:rsidRPr="002A45AB">
        <w:rPr>
          <w:szCs w:val="28"/>
          <w:lang w:val="ru-RU"/>
        </w:rPr>
        <w:t xml:space="preserve"> мероприяти</w:t>
      </w:r>
      <w:r w:rsidR="00AD5CC6">
        <w:rPr>
          <w:szCs w:val="28"/>
          <w:lang w:val="ru-RU"/>
        </w:rPr>
        <w:t>й</w:t>
      </w:r>
      <w:r w:rsidRPr="002A45AB">
        <w:rPr>
          <w:szCs w:val="28"/>
          <w:lang w:val="ru-RU"/>
        </w:rPr>
        <w:t>, остан</w:t>
      </w:r>
      <w:r w:rsidR="00AD5CC6">
        <w:rPr>
          <w:szCs w:val="28"/>
          <w:lang w:val="ru-RU"/>
        </w:rPr>
        <w:t>о</w:t>
      </w:r>
      <w:r w:rsidRPr="002A45AB">
        <w:rPr>
          <w:szCs w:val="28"/>
          <w:lang w:val="ru-RU"/>
        </w:rPr>
        <w:t>в</w:t>
      </w:r>
      <w:r w:rsidR="00AD5CC6">
        <w:rPr>
          <w:szCs w:val="28"/>
          <w:lang w:val="ru-RU"/>
        </w:rPr>
        <w:t>ку</w:t>
      </w:r>
      <w:r w:rsidRPr="002A45AB">
        <w:rPr>
          <w:szCs w:val="28"/>
          <w:lang w:val="ru-RU"/>
        </w:rPr>
        <w:t xml:space="preserve"> деятельност</w:t>
      </w:r>
      <w:r w:rsidR="00AD5CC6">
        <w:rPr>
          <w:szCs w:val="28"/>
          <w:lang w:val="ru-RU"/>
        </w:rPr>
        <w:t>и</w:t>
      </w:r>
      <w:r w:rsidRPr="002A45AB">
        <w:rPr>
          <w:szCs w:val="28"/>
          <w:lang w:val="ru-RU"/>
        </w:rPr>
        <w:t xml:space="preserve"> организаци</w:t>
      </w:r>
      <w:r w:rsidR="00AA53CD" w:rsidRPr="00865235">
        <w:rPr>
          <w:szCs w:val="28"/>
          <w:lang w:val="ru-RU"/>
        </w:rPr>
        <w:t>й</w:t>
      </w:r>
      <w:r w:rsidRPr="002A45AB">
        <w:rPr>
          <w:szCs w:val="28"/>
          <w:lang w:val="ru-RU"/>
        </w:rPr>
        <w:t xml:space="preserve">. </w:t>
      </w:r>
    </w:p>
    <w:p w:rsidR="002A45AB" w:rsidRPr="002A45AB" w:rsidRDefault="002A45AB" w:rsidP="00CB242A">
      <w:pPr>
        <w:rPr>
          <w:szCs w:val="28"/>
          <w:lang w:val="ru-RU"/>
        </w:rPr>
      </w:pPr>
      <w:r w:rsidRPr="002A45AB">
        <w:rPr>
          <w:szCs w:val="28"/>
          <w:lang w:val="ru-RU"/>
        </w:rPr>
        <w:t xml:space="preserve">Большинство таких преступлений остаются нераскрытыми из-за </w:t>
      </w:r>
      <w:r w:rsidRPr="00865235">
        <w:rPr>
          <w:szCs w:val="28"/>
          <w:lang w:val="ru-RU"/>
        </w:rPr>
        <w:t xml:space="preserve">использования </w:t>
      </w:r>
      <w:r w:rsidR="00AA53CD" w:rsidRPr="00865235">
        <w:rPr>
          <w:szCs w:val="28"/>
          <w:lang w:val="ru-RU"/>
        </w:rPr>
        <w:t xml:space="preserve">правонарушителями </w:t>
      </w:r>
      <w:r w:rsidRPr="00865235">
        <w:rPr>
          <w:szCs w:val="28"/>
          <w:lang w:val="ru-RU"/>
        </w:rPr>
        <w:t>анонимного выхода через иностранные</w:t>
      </w:r>
      <w:r w:rsidRPr="002A45AB">
        <w:rPr>
          <w:szCs w:val="28"/>
          <w:lang w:val="ru-RU"/>
        </w:rPr>
        <w:t xml:space="preserve"> интернет-адреса</w:t>
      </w:r>
      <w:r w:rsidR="00726DB0">
        <w:rPr>
          <w:szCs w:val="28"/>
          <w:lang w:val="ru-RU"/>
        </w:rPr>
        <w:t>,</w:t>
      </w:r>
      <w:r w:rsidRPr="002A45AB">
        <w:rPr>
          <w:szCs w:val="28"/>
          <w:lang w:val="ru-RU"/>
        </w:rPr>
        <w:t xml:space="preserve"> </w:t>
      </w:r>
      <w:r w:rsidR="00726DB0">
        <w:rPr>
          <w:szCs w:val="28"/>
          <w:lang w:val="ru-RU"/>
        </w:rPr>
        <w:t xml:space="preserve">а также </w:t>
      </w:r>
      <w:r w:rsidRPr="002A45AB">
        <w:rPr>
          <w:szCs w:val="28"/>
          <w:lang w:val="ru-RU"/>
        </w:rPr>
        <w:t>отсутств</w:t>
      </w:r>
      <w:r w:rsidR="00726DB0">
        <w:rPr>
          <w:szCs w:val="28"/>
          <w:lang w:val="ru-RU"/>
        </w:rPr>
        <w:t>ия</w:t>
      </w:r>
      <w:r w:rsidRPr="002A45AB">
        <w:rPr>
          <w:szCs w:val="28"/>
          <w:lang w:val="ru-RU"/>
        </w:rPr>
        <w:t xml:space="preserve"> правовы</w:t>
      </w:r>
      <w:r w:rsidR="00726DB0">
        <w:rPr>
          <w:szCs w:val="28"/>
          <w:lang w:val="ru-RU"/>
        </w:rPr>
        <w:t>х</w:t>
      </w:r>
      <w:r w:rsidRPr="002A45AB">
        <w:rPr>
          <w:szCs w:val="28"/>
          <w:lang w:val="ru-RU"/>
        </w:rPr>
        <w:t xml:space="preserve"> основани</w:t>
      </w:r>
      <w:r w:rsidR="00726DB0">
        <w:rPr>
          <w:szCs w:val="28"/>
          <w:lang w:val="ru-RU"/>
        </w:rPr>
        <w:t>й</w:t>
      </w:r>
      <w:r w:rsidRPr="002A45AB">
        <w:rPr>
          <w:szCs w:val="28"/>
          <w:lang w:val="ru-RU"/>
        </w:rPr>
        <w:t xml:space="preserve"> для проведения мероприятий по розыску авторов анонимных сообщений за рубежом.</w:t>
      </w:r>
    </w:p>
    <w:p w:rsidR="00395DDA" w:rsidRPr="00395DDA" w:rsidRDefault="00332C38" w:rsidP="00CB242A">
      <w:pPr>
        <w:rPr>
          <w:szCs w:val="28"/>
          <w:lang w:val="ru-RU"/>
        </w:rPr>
      </w:pPr>
      <w:r>
        <w:rPr>
          <w:szCs w:val="28"/>
          <w:lang w:val="ru-RU"/>
        </w:rPr>
        <w:t>О</w:t>
      </w:r>
      <w:r w:rsidRPr="002A45AB">
        <w:rPr>
          <w:szCs w:val="28"/>
          <w:lang w:val="ru-RU"/>
        </w:rPr>
        <w:t>тсутстви</w:t>
      </w:r>
      <w:r>
        <w:rPr>
          <w:szCs w:val="28"/>
          <w:lang w:val="ru-RU"/>
        </w:rPr>
        <w:t>е</w:t>
      </w:r>
      <w:r w:rsidRPr="002A45AB">
        <w:rPr>
          <w:szCs w:val="28"/>
          <w:lang w:val="ru-RU"/>
        </w:rPr>
        <w:t xml:space="preserve"> четкого механизма международного взаимодействия компетентных органов и сотрудничества с официальными представителями социальных сетей </w:t>
      </w:r>
      <w:r w:rsidRPr="002A45AB">
        <w:rPr>
          <w:i/>
          <w:szCs w:val="28"/>
          <w:lang w:val="ru-RU"/>
        </w:rPr>
        <w:t>(</w:t>
      </w:r>
      <w:r w:rsidRPr="000826AB">
        <w:rPr>
          <w:i/>
          <w:sz w:val="24"/>
          <w:szCs w:val="24"/>
          <w:lang w:val="ru-RU"/>
        </w:rPr>
        <w:t>YouTube, Facebook, Instagram, WhatsApp, Telegram, Vkontakte, Mail.ru, Twitter и т.д</w:t>
      </w:r>
      <w:r w:rsidRPr="002A45AB">
        <w:rPr>
          <w:i/>
          <w:szCs w:val="28"/>
          <w:lang w:val="ru-RU"/>
        </w:rPr>
        <w:t>.)</w:t>
      </w:r>
      <w:r>
        <w:rPr>
          <w:i/>
          <w:szCs w:val="28"/>
          <w:lang w:val="ru-RU"/>
        </w:rPr>
        <w:t xml:space="preserve"> </w:t>
      </w:r>
      <w:r w:rsidR="00834EA3" w:rsidRPr="00834EA3">
        <w:rPr>
          <w:szCs w:val="28"/>
          <w:lang w:val="ru-RU"/>
        </w:rPr>
        <w:t>негативно</w:t>
      </w:r>
      <w:r w:rsidR="00834EA3">
        <w:rPr>
          <w:i/>
          <w:szCs w:val="28"/>
          <w:lang w:val="ru-RU"/>
        </w:rPr>
        <w:t xml:space="preserve"> </w:t>
      </w:r>
      <w:r w:rsidR="005670AD">
        <w:rPr>
          <w:szCs w:val="28"/>
          <w:lang w:val="ru-RU"/>
        </w:rPr>
        <w:t>сказывается на качестве противодействия</w:t>
      </w:r>
      <w:r w:rsidR="00834EA3">
        <w:rPr>
          <w:szCs w:val="28"/>
          <w:lang w:val="ru-RU"/>
        </w:rPr>
        <w:br/>
      </w:r>
      <w:r w:rsidR="00935CA6">
        <w:rPr>
          <w:szCs w:val="28"/>
          <w:lang w:val="ru-RU"/>
        </w:rPr>
        <w:t>и предупреждении</w:t>
      </w:r>
      <w:r w:rsidR="00834EA3">
        <w:rPr>
          <w:szCs w:val="28"/>
          <w:lang w:val="ru-RU"/>
        </w:rPr>
        <w:t xml:space="preserve"> таким преступлениям. Сегодня оно сводится только </w:t>
      </w:r>
      <w:r w:rsidR="00834EA3">
        <w:rPr>
          <w:szCs w:val="28"/>
          <w:lang w:val="ru-RU"/>
        </w:rPr>
        <w:br/>
        <w:t>к реагированию на уже совершенные действия.</w:t>
      </w:r>
    </w:p>
    <w:p w:rsidR="002A45AB" w:rsidRPr="002A45AB" w:rsidRDefault="002A45AB" w:rsidP="00CB242A">
      <w:pPr>
        <w:tabs>
          <w:tab w:val="left" w:pos="709"/>
        </w:tabs>
        <w:rPr>
          <w:szCs w:val="28"/>
          <w:lang w:val="ru-RU"/>
        </w:rPr>
      </w:pPr>
      <w:r w:rsidRPr="002A45AB">
        <w:rPr>
          <w:szCs w:val="28"/>
          <w:lang w:val="ru-RU"/>
        </w:rPr>
        <w:t>На государственном уровне не отработаны алгоритмы межведомственного взаимодействия, в том числе с финансовыми организациями по проведению системной аналитической работы, обеспечивающей оценку скрытых угроз и управление киберрисками, а также выработку стратегических мер по предупреждению новых вызовов.</w:t>
      </w:r>
    </w:p>
    <w:p w:rsidR="002A45AB" w:rsidRPr="005D41CF" w:rsidRDefault="0080406E" w:rsidP="00CB242A">
      <w:pPr>
        <w:tabs>
          <w:tab w:val="left" w:pos="709"/>
        </w:tabs>
        <w:rPr>
          <w:color w:val="00B050"/>
          <w:szCs w:val="28"/>
          <w:lang w:val="ru-RU"/>
        </w:rPr>
      </w:pPr>
      <w:r>
        <w:rPr>
          <w:szCs w:val="28"/>
          <w:lang w:val="ru-RU"/>
        </w:rPr>
        <w:t>Необходимо указать на</w:t>
      </w:r>
      <w:r w:rsidR="002A45AB" w:rsidRPr="002A45AB">
        <w:rPr>
          <w:szCs w:val="28"/>
          <w:lang w:val="ru-RU"/>
        </w:rPr>
        <w:t xml:space="preserve"> ограниченное ресурсное обеспечение специальных подразделений по борьбе с преступлениями в сфере информационных технологий</w:t>
      </w:r>
      <w:r>
        <w:rPr>
          <w:szCs w:val="28"/>
          <w:lang w:val="ru-RU"/>
        </w:rPr>
        <w:t>,</w:t>
      </w:r>
      <w:r w:rsidR="002A45AB" w:rsidRPr="002A45AB">
        <w:rPr>
          <w:szCs w:val="28"/>
          <w:lang w:val="ru-RU"/>
        </w:rPr>
        <w:t xml:space="preserve"> не позволя</w:t>
      </w:r>
      <w:r>
        <w:rPr>
          <w:szCs w:val="28"/>
          <w:lang w:val="ru-RU"/>
        </w:rPr>
        <w:t>ющее</w:t>
      </w:r>
      <w:r w:rsidR="002A45AB" w:rsidRPr="002A45AB">
        <w:rPr>
          <w:szCs w:val="28"/>
          <w:lang w:val="ru-RU"/>
        </w:rPr>
        <w:t xml:space="preserve"> адекватно противостоять стремительно развивающейся сфере киберпреступности. </w:t>
      </w:r>
    </w:p>
    <w:p w:rsidR="002A45AB" w:rsidRPr="002A45AB" w:rsidRDefault="002A45AB" w:rsidP="00CB242A">
      <w:pPr>
        <w:tabs>
          <w:tab w:val="left" w:pos="709"/>
        </w:tabs>
        <w:rPr>
          <w:szCs w:val="28"/>
          <w:lang w:val="ru-RU"/>
        </w:rPr>
      </w:pPr>
      <w:r w:rsidRPr="002A45AB">
        <w:rPr>
          <w:szCs w:val="28"/>
          <w:lang w:val="ru-RU"/>
        </w:rPr>
        <w:t xml:space="preserve">С другой стороны, причиной распространенности интернет </w:t>
      </w:r>
      <w:r w:rsidR="003B6AF7">
        <w:rPr>
          <w:szCs w:val="28"/>
          <w:lang w:val="ru-RU"/>
        </w:rPr>
        <w:br/>
      </w:r>
      <w:r w:rsidRPr="002A45AB">
        <w:rPr>
          <w:szCs w:val="28"/>
          <w:lang w:val="ru-RU"/>
        </w:rPr>
        <w:t xml:space="preserve">и телефонных мошенничеств является низкий уровень финансовой, правовой </w:t>
      </w:r>
      <w:r w:rsidR="003B6AF7">
        <w:rPr>
          <w:szCs w:val="28"/>
          <w:lang w:val="ru-RU"/>
        </w:rPr>
        <w:br/>
      </w:r>
      <w:r w:rsidRPr="002A45AB">
        <w:rPr>
          <w:szCs w:val="28"/>
          <w:lang w:val="ru-RU"/>
        </w:rPr>
        <w:lastRenderedPageBreak/>
        <w:t>и компьютерной грамотности населения, что свидетельствует о недостаточной информационно-разъяснительной работе в этой сфере.</w:t>
      </w:r>
    </w:p>
    <w:p w:rsidR="002A45AB" w:rsidRPr="002A45AB" w:rsidRDefault="002A45AB" w:rsidP="00CB242A">
      <w:pPr>
        <w:contextualSpacing/>
        <w:outlineLvl w:val="3"/>
        <w:rPr>
          <w:rFonts w:eastAsia="Calibri"/>
          <w:b/>
          <w:i/>
          <w:szCs w:val="28"/>
          <w:highlight w:val="red"/>
          <w:lang w:val="ru-RU"/>
        </w:rPr>
      </w:pPr>
      <w:r w:rsidRPr="002A45AB">
        <w:rPr>
          <w:rFonts w:eastAsia="Calibri"/>
          <w:b/>
          <w:i/>
          <w:szCs w:val="28"/>
          <w:lang w:val="ru-RU"/>
        </w:rPr>
        <w:t xml:space="preserve">Новые вызовы и угрозы в сфере противодействия накропреступности </w:t>
      </w:r>
    </w:p>
    <w:p w:rsidR="002A45AB" w:rsidRPr="002A45AB" w:rsidRDefault="00D832D8" w:rsidP="00CB242A">
      <w:pPr>
        <w:contextualSpacing/>
        <w:rPr>
          <w:rFonts w:eastAsia="Calibri"/>
          <w:szCs w:val="28"/>
          <w:lang w:val="ru-RU"/>
        </w:rPr>
      </w:pPr>
      <w:r>
        <w:rPr>
          <w:rFonts w:eastAsia="Calibri"/>
          <w:szCs w:val="28"/>
          <w:lang w:val="ru-RU"/>
        </w:rPr>
        <w:t>У</w:t>
      </w:r>
      <w:r w:rsidRPr="002A45AB">
        <w:rPr>
          <w:rFonts w:eastAsia="Calibri"/>
          <w:szCs w:val="28"/>
          <w:lang w:val="ru-RU"/>
        </w:rPr>
        <w:t xml:space="preserve">грозу национальной безопасности </w:t>
      </w:r>
      <w:r>
        <w:rPr>
          <w:rFonts w:eastAsia="Calibri"/>
          <w:szCs w:val="28"/>
          <w:lang w:val="ru-RU"/>
        </w:rPr>
        <w:t>и</w:t>
      </w:r>
      <w:r w:rsidRPr="002A45AB">
        <w:rPr>
          <w:rFonts w:eastAsia="Calibri"/>
          <w:szCs w:val="28"/>
          <w:lang w:val="ru-RU"/>
        </w:rPr>
        <w:t xml:space="preserve"> экономике </w:t>
      </w:r>
      <w:r>
        <w:rPr>
          <w:rFonts w:eastAsia="Calibri"/>
          <w:szCs w:val="28"/>
          <w:lang w:val="ru-RU"/>
        </w:rPr>
        <w:t>государства представляет н</w:t>
      </w:r>
      <w:r w:rsidR="002A45AB" w:rsidRPr="002A45AB">
        <w:rPr>
          <w:rFonts w:eastAsia="Calibri"/>
          <w:szCs w:val="28"/>
          <w:lang w:val="ru-RU"/>
        </w:rPr>
        <w:t>езаконный оборот и потребление наркотиков. Наркомания оказывает разрушительное воздействие на духовн</w:t>
      </w:r>
      <w:r w:rsidR="001C568B">
        <w:rPr>
          <w:rFonts w:eastAsia="Calibri"/>
          <w:szCs w:val="28"/>
          <w:lang w:val="ru-RU"/>
        </w:rPr>
        <w:t>о-нравственную</w:t>
      </w:r>
      <w:r w:rsidR="002A45AB" w:rsidRPr="002A45AB">
        <w:rPr>
          <w:rFonts w:eastAsia="Calibri"/>
          <w:szCs w:val="28"/>
          <w:lang w:val="ru-RU"/>
        </w:rPr>
        <w:t xml:space="preserve"> жизнь </w:t>
      </w:r>
      <w:r w:rsidR="002A45AB" w:rsidRPr="006F1E42">
        <w:rPr>
          <w:rFonts w:eastAsia="Calibri"/>
          <w:szCs w:val="28"/>
          <w:lang w:val="ru-RU"/>
        </w:rPr>
        <w:t xml:space="preserve">общества, генофонд </w:t>
      </w:r>
      <w:r w:rsidR="000837D5" w:rsidRPr="006F1E42">
        <w:rPr>
          <w:rFonts w:eastAsia="Calibri"/>
          <w:szCs w:val="28"/>
          <w:lang w:val="ru-RU"/>
        </w:rPr>
        <w:t>нации</w:t>
      </w:r>
      <w:r w:rsidR="002A45AB" w:rsidRPr="006F1E42">
        <w:rPr>
          <w:rFonts w:eastAsia="Calibri"/>
          <w:szCs w:val="28"/>
          <w:lang w:val="ru-RU"/>
        </w:rPr>
        <w:t>, приводит к росту числа преступлений.</w:t>
      </w:r>
    </w:p>
    <w:p w:rsidR="002A45AB" w:rsidRPr="002A45AB" w:rsidRDefault="00F70F3E" w:rsidP="00CB242A">
      <w:pPr>
        <w:contextualSpacing/>
        <w:rPr>
          <w:rFonts w:eastAsia="Calibri"/>
          <w:szCs w:val="28"/>
          <w:lang w:val="ru-RU"/>
        </w:rPr>
      </w:pPr>
      <w:r>
        <w:rPr>
          <w:rFonts w:eastAsia="Calibri"/>
          <w:szCs w:val="28"/>
          <w:lang w:val="ru-RU"/>
        </w:rPr>
        <w:t>Н</w:t>
      </w:r>
      <w:r w:rsidR="002A45AB" w:rsidRPr="002A45AB">
        <w:rPr>
          <w:rFonts w:eastAsia="Calibri"/>
          <w:szCs w:val="28"/>
          <w:lang w:val="ru-RU"/>
        </w:rPr>
        <w:t xml:space="preserve">аркоситуация в Казахстане обусловлена </w:t>
      </w:r>
      <w:r w:rsidR="00E63856">
        <w:rPr>
          <w:rFonts w:eastAsia="Calibri"/>
          <w:szCs w:val="28"/>
          <w:lang w:val="ru-RU"/>
        </w:rPr>
        <w:t xml:space="preserve">влиянием </w:t>
      </w:r>
      <w:r w:rsidR="002A45AB" w:rsidRPr="002A45AB">
        <w:rPr>
          <w:rFonts w:eastAsia="Calibri"/>
          <w:szCs w:val="28"/>
          <w:lang w:val="ru-RU"/>
        </w:rPr>
        <w:t>тре</w:t>
      </w:r>
      <w:r w:rsidR="00E63856">
        <w:rPr>
          <w:rFonts w:eastAsia="Calibri"/>
          <w:szCs w:val="28"/>
          <w:lang w:val="ru-RU"/>
        </w:rPr>
        <w:t>х</w:t>
      </w:r>
      <w:r w:rsidR="002A45AB" w:rsidRPr="002A45AB">
        <w:rPr>
          <w:rFonts w:eastAsia="Calibri"/>
          <w:szCs w:val="28"/>
          <w:lang w:val="ru-RU"/>
        </w:rPr>
        <w:t xml:space="preserve"> основны</w:t>
      </w:r>
      <w:r w:rsidR="00E63856">
        <w:rPr>
          <w:rFonts w:eastAsia="Calibri"/>
          <w:szCs w:val="28"/>
          <w:lang w:val="ru-RU"/>
        </w:rPr>
        <w:t>х</w:t>
      </w:r>
      <w:r w:rsidR="002A45AB" w:rsidRPr="002A45AB">
        <w:rPr>
          <w:rFonts w:eastAsia="Calibri"/>
          <w:szCs w:val="28"/>
          <w:lang w:val="ru-RU"/>
        </w:rPr>
        <w:t xml:space="preserve"> фактор</w:t>
      </w:r>
      <w:r w:rsidR="00E63856">
        <w:rPr>
          <w:rFonts w:eastAsia="Calibri"/>
          <w:szCs w:val="28"/>
          <w:lang w:val="ru-RU"/>
        </w:rPr>
        <w:t>ов</w:t>
      </w:r>
      <w:r w:rsidR="002A45AB" w:rsidRPr="002A45AB">
        <w:rPr>
          <w:rFonts w:eastAsia="Calibri"/>
          <w:szCs w:val="28"/>
          <w:lang w:val="ru-RU"/>
        </w:rPr>
        <w:t>:</w:t>
      </w:r>
    </w:p>
    <w:p w:rsidR="002A45AB" w:rsidRPr="00AD2BBC" w:rsidRDefault="00005A9D" w:rsidP="00CB242A">
      <w:pPr>
        <w:widowControl w:val="0"/>
        <w:tabs>
          <w:tab w:val="left" w:pos="993"/>
        </w:tabs>
        <w:rPr>
          <w:szCs w:val="28"/>
          <w:lang w:val="ru-RU"/>
        </w:rPr>
      </w:pPr>
      <w:r w:rsidRPr="00AD2BBC">
        <w:rPr>
          <w:szCs w:val="28"/>
          <w:lang w:val="ru-RU"/>
        </w:rPr>
        <w:t xml:space="preserve">- </w:t>
      </w:r>
      <w:r w:rsidR="002A45AB" w:rsidRPr="00AD2BBC">
        <w:rPr>
          <w:szCs w:val="28"/>
          <w:lang w:val="ru-RU"/>
        </w:rPr>
        <w:t>трафик</w:t>
      </w:r>
      <w:r w:rsidR="009F505F">
        <w:rPr>
          <w:szCs w:val="28"/>
          <w:lang w:val="ru-RU"/>
        </w:rPr>
        <w:t xml:space="preserve">ом </w:t>
      </w:r>
      <w:r w:rsidR="002A45AB" w:rsidRPr="00AD2BBC">
        <w:rPr>
          <w:szCs w:val="28"/>
          <w:lang w:val="ru-RU"/>
        </w:rPr>
        <w:t>афганского героина по «Северному маршруту» через страны Центральной Азии, Казахстан, Россию и далее в Европу</w:t>
      </w:r>
      <w:r w:rsidRPr="00AD2BBC">
        <w:rPr>
          <w:szCs w:val="28"/>
          <w:lang w:val="ru-RU"/>
        </w:rPr>
        <w:t>;</w:t>
      </w:r>
      <w:r w:rsidR="002A45AB" w:rsidRPr="00AD2BBC">
        <w:rPr>
          <w:szCs w:val="28"/>
          <w:lang w:val="ru-RU"/>
        </w:rPr>
        <w:t xml:space="preserve"> </w:t>
      </w:r>
    </w:p>
    <w:p w:rsidR="002A45AB" w:rsidRPr="00AD2BBC" w:rsidRDefault="00005A9D" w:rsidP="00CB242A">
      <w:pPr>
        <w:widowControl w:val="0"/>
        <w:tabs>
          <w:tab w:val="left" w:pos="993"/>
        </w:tabs>
        <w:rPr>
          <w:i/>
          <w:szCs w:val="28"/>
          <w:lang w:val="ru-RU"/>
        </w:rPr>
      </w:pPr>
      <w:r w:rsidRPr="00AD2BBC">
        <w:rPr>
          <w:szCs w:val="28"/>
          <w:lang w:val="ru-RU"/>
        </w:rPr>
        <w:t>-</w:t>
      </w:r>
      <w:r w:rsidR="009F505F">
        <w:rPr>
          <w:szCs w:val="28"/>
          <w:lang w:val="ru-RU"/>
        </w:rPr>
        <w:t xml:space="preserve"> наличием </w:t>
      </w:r>
      <w:r w:rsidR="002A45AB" w:rsidRPr="00AD2BBC">
        <w:rPr>
          <w:szCs w:val="28"/>
          <w:lang w:val="ru-RU"/>
        </w:rPr>
        <w:t>собственн</w:t>
      </w:r>
      <w:r w:rsidR="009F505F">
        <w:rPr>
          <w:szCs w:val="28"/>
          <w:lang w:val="ru-RU"/>
        </w:rPr>
        <w:t>ой сырьевой</w:t>
      </w:r>
      <w:r w:rsidR="002A45AB" w:rsidRPr="00AD2BBC">
        <w:rPr>
          <w:szCs w:val="28"/>
          <w:lang w:val="ru-RU"/>
        </w:rPr>
        <w:t xml:space="preserve"> баз</w:t>
      </w:r>
      <w:r w:rsidR="008A3094">
        <w:rPr>
          <w:szCs w:val="28"/>
          <w:lang w:val="ru-RU"/>
        </w:rPr>
        <w:t>ы</w:t>
      </w:r>
      <w:r w:rsidR="002A45AB" w:rsidRPr="00AD2BBC">
        <w:rPr>
          <w:szCs w:val="28"/>
          <w:lang w:val="ru-RU"/>
        </w:rPr>
        <w:t xml:space="preserve"> каннабиса в южных регионах </w:t>
      </w:r>
      <w:r w:rsidR="002A45AB" w:rsidRPr="00AD2BBC">
        <w:rPr>
          <w:i/>
          <w:szCs w:val="28"/>
          <w:lang w:val="ru-RU"/>
        </w:rPr>
        <w:t>(</w:t>
      </w:r>
      <w:r w:rsidR="002A45AB" w:rsidRPr="000E34D9">
        <w:rPr>
          <w:i/>
          <w:sz w:val="24"/>
          <w:szCs w:val="24"/>
          <w:lang w:val="ru-RU"/>
        </w:rPr>
        <w:t>Шуская долина и Кызылординская область</w:t>
      </w:r>
      <w:r w:rsidR="002A45AB" w:rsidRPr="00AD2BBC">
        <w:rPr>
          <w:i/>
          <w:szCs w:val="28"/>
          <w:lang w:val="ru-RU"/>
        </w:rPr>
        <w:t xml:space="preserve">), </w:t>
      </w:r>
      <w:r w:rsidR="002A45AB" w:rsidRPr="00AD2BBC">
        <w:rPr>
          <w:szCs w:val="28"/>
          <w:lang w:val="ru-RU"/>
        </w:rPr>
        <w:t>включающ</w:t>
      </w:r>
      <w:r w:rsidR="009F505F">
        <w:rPr>
          <w:szCs w:val="28"/>
          <w:lang w:val="ru-RU"/>
        </w:rPr>
        <w:t>ей</w:t>
      </w:r>
      <w:r w:rsidR="002A45AB" w:rsidRPr="00AD2BBC">
        <w:rPr>
          <w:szCs w:val="28"/>
          <w:lang w:val="ru-RU"/>
        </w:rPr>
        <w:t xml:space="preserve"> природное произрастание конопли и организованное ее культивирование;</w:t>
      </w:r>
    </w:p>
    <w:p w:rsidR="002A45AB" w:rsidRPr="002A45AB" w:rsidRDefault="00005A9D" w:rsidP="00CB242A">
      <w:pPr>
        <w:widowControl w:val="0"/>
        <w:tabs>
          <w:tab w:val="left" w:pos="993"/>
        </w:tabs>
        <w:rPr>
          <w:szCs w:val="28"/>
          <w:lang w:val="ru-RU"/>
        </w:rPr>
      </w:pPr>
      <w:r w:rsidRPr="00AD2BBC">
        <w:rPr>
          <w:szCs w:val="28"/>
          <w:lang w:val="ru-RU"/>
        </w:rPr>
        <w:t>-</w:t>
      </w:r>
      <w:r w:rsidR="009F505F">
        <w:rPr>
          <w:szCs w:val="28"/>
          <w:lang w:val="ru-RU"/>
        </w:rPr>
        <w:t xml:space="preserve"> </w:t>
      </w:r>
      <w:r w:rsidR="002A45AB" w:rsidRPr="00AD2BBC">
        <w:rPr>
          <w:szCs w:val="28"/>
          <w:lang w:val="ru-RU"/>
        </w:rPr>
        <w:t>широк</w:t>
      </w:r>
      <w:r w:rsidR="009F505F">
        <w:rPr>
          <w:szCs w:val="28"/>
          <w:lang w:val="ru-RU"/>
        </w:rPr>
        <w:t>им</w:t>
      </w:r>
      <w:r w:rsidR="002A45AB" w:rsidRPr="00AD2BBC">
        <w:rPr>
          <w:szCs w:val="28"/>
          <w:lang w:val="ru-RU"/>
        </w:rPr>
        <w:t xml:space="preserve"> распространение</w:t>
      </w:r>
      <w:r w:rsidR="009F505F">
        <w:rPr>
          <w:szCs w:val="28"/>
          <w:lang w:val="ru-RU"/>
        </w:rPr>
        <w:t>м</w:t>
      </w:r>
      <w:r w:rsidR="002A45AB" w:rsidRPr="00AD2BBC">
        <w:rPr>
          <w:szCs w:val="28"/>
          <w:lang w:val="ru-RU"/>
        </w:rPr>
        <w:t xml:space="preserve"> синтетических наркотиков, которые</w:t>
      </w:r>
      <w:r w:rsidR="009F505F">
        <w:rPr>
          <w:szCs w:val="28"/>
          <w:lang w:val="ru-RU"/>
        </w:rPr>
        <w:t>,</w:t>
      </w:r>
      <w:r w:rsidR="002A45AB" w:rsidRPr="00AD2BBC">
        <w:rPr>
          <w:szCs w:val="28"/>
          <w:lang w:val="ru-RU"/>
        </w:rPr>
        <w:t xml:space="preserve"> отличаясь низкой стоимостью производства и сбыта, вытесняют «традиционные» наркотики.</w:t>
      </w:r>
      <w:r w:rsidR="002A45AB" w:rsidRPr="002A45AB">
        <w:rPr>
          <w:szCs w:val="28"/>
          <w:lang w:val="ru-RU"/>
        </w:rPr>
        <w:t xml:space="preserve"> </w:t>
      </w:r>
    </w:p>
    <w:p w:rsidR="002A45AB" w:rsidRPr="002A45AB" w:rsidRDefault="002A45AB" w:rsidP="00CB242A">
      <w:pPr>
        <w:widowControl w:val="0"/>
        <w:tabs>
          <w:tab w:val="left" w:pos="1276"/>
        </w:tabs>
        <w:rPr>
          <w:szCs w:val="28"/>
          <w:lang w:val="ru-RU"/>
        </w:rPr>
      </w:pPr>
      <w:r w:rsidRPr="002A45AB">
        <w:rPr>
          <w:szCs w:val="28"/>
          <w:lang w:val="ru-RU"/>
        </w:rPr>
        <w:t xml:space="preserve">Современный наркобизнес ушел в хорошо законспирированное киберпространство, став еще более латентным. На многочисленных пронаркотических ресурсах размещена подробная информация о видах и свойствах наркотиков, детальные инструкции </w:t>
      </w:r>
      <w:r w:rsidR="00E3267C">
        <w:rPr>
          <w:szCs w:val="28"/>
          <w:lang w:val="ru-RU"/>
        </w:rPr>
        <w:t xml:space="preserve">по </w:t>
      </w:r>
      <w:r w:rsidRPr="002A45AB">
        <w:rPr>
          <w:szCs w:val="28"/>
          <w:lang w:val="ru-RU"/>
        </w:rPr>
        <w:t>их изготовлени</w:t>
      </w:r>
      <w:r w:rsidR="00E3267C">
        <w:rPr>
          <w:szCs w:val="28"/>
          <w:lang w:val="ru-RU"/>
        </w:rPr>
        <w:t>ю и</w:t>
      </w:r>
      <w:r w:rsidRPr="002A45AB">
        <w:rPr>
          <w:szCs w:val="28"/>
          <w:lang w:val="ru-RU"/>
        </w:rPr>
        <w:t xml:space="preserve"> употреблени</w:t>
      </w:r>
      <w:r w:rsidR="00E3267C">
        <w:rPr>
          <w:szCs w:val="28"/>
          <w:lang w:val="ru-RU"/>
        </w:rPr>
        <w:t>ю</w:t>
      </w:r>
      <w:r w:rsidRPr="002A45AB">
        <w:rPr>
          <w:szCs w:val="28"/>
          <w:lang w:val="ru-RU"/>
        </w:rPr>
        <w:t>, а также способ</w:t>
      </w:r>
      <w:r w:rsidR="00E3267C">
        <w:rPr>
          <w:szCs w:val="28"/>
          <w:lang w:val="ru-RU"/>
        </w:rPr>
        <w:t>ам</w:t>
      </w:r>
      <w:r w:rsidRPr="002A45AB">
        <w:rPr>
          <w:szCs w:val="28"/>
          <w:lang w:val="ru-RU"/>
        </w:rPr>
        <w:t xml:space="preserve"> </w:t>
      </w:r>
      <w:r w:rsidR="003119CE">
        <w:rPr>
          <w:szCs w:val="28"/>
          <w:lang w:val="ru-RU"/>
        </w:rPr>
        <w:t>«</w:t>
      </w:r>
      <w:r w:rsidRPr="002A45AB">
        <w:rPr>
          <w:szCs w:val="28"/>
          <w:lang w:val="ru-RU"/>
        </w:rPr>
        <w:t>безопасного</w:t>
      </w:r>
      <w:r w:rsidR="003119CE">
        <w:rPr>
          <w:szCs w:val="28"/>
          <w:lang w:val="ru-RU"/>
        </w:rPr>
        <w:t>»</w:t>
      </w:r>
      <w:r w:rsidRPr="002A45AB">
        <w:rPr>
          <w:szCs w:val="28"/>
          <w:lang w:val="ru-RU"/>
        </w:rPr>
        <w:t xml:space="preserve"> сбыта. Подобная пропаганда оказывает пагубное воздействие, прежде всего, на несовершеннолетних, с их еще не сформировавшимся мировоззрением и психикой, легко поддающейся </w:t>
      </w:r>
      <w:r w:rsidR="00005A9D" w:rsidRPr="00AD2BBC">
        <w:rPr>
          <w:szCs w:val="28"/>
          <w:lang w:val="ru-RU"/>
        </w:rPr>
        <w:t xml:space="preserve"> </w:t>
      </w:r>
      <w:r w:rsidRPr="00AD2BBC">
        <w:rPr>
          <w:szCs w:val="28"/>
          <w:lang w:val="ru-RU"/>
        </w:rPr>
        <w:t>влиянию.</w:t>
      </w:r>
      <w:r w:rsidRPr="002A45AB">
        <w:rPr>
          <w:szCs w:val="28"/>
          <w:lang w:val="ru-RU"/>
        </w:rPr>
        <w:t xml:space="preserve"> </w:t>
      </w:r>
    </w:p>
    <w:p w:rsidR="002A45AB" w:rsidRPr="00AD2BBC" w:rsidRDefault="002A45AB" w:rsidP="00CB242A">
      <w:pPr>
        <w:widowControl w:val="0"/>
        <w:tabs>
          <w:tab w:val="left" w:pos="1276"/>
        </w:tabs>
        <w:rPr>
          <w:szCs w:val="28"/>
          <w:lang w:val="ru-RU"/>
        </w:rPr>
      </w:pPr>
      <w:r w:rsidRPr="002A45AB">
        <w:rPr>
          <w:szCs w:val="28"/>
          <w:lang w:val="ru-RU"/>
        </w:rPr>
        <w:t xml:space="preserve">Изобретаются новые способы распространения наркотиков, в том числе бесконтактные, с использованием электронных платежных систем. </w:t>
      </w:r>
      <w:r w:rsidRPr="00AD2BBC">
        <w:rPr>
          <w:szCs w:val="28"/>
          <w:lang w:val="ru-RU"/>
        </w:rPr>
        <w:t xml:space="preserve">Установление и привлечение к ответственности виновных </w:t>
      </w:r>
      <w:r w:rsidR="00241EEA" w:rsidRPr="00AD2BBC">
        <w:rPr>
          <w:szCs w:val="28"/>
          <w:lang w:val="ru-RU"/>
        </w:rPr>
        <w:t xml:space="preserve">за </w:t>
      </w:r>
      <w:r w:rsidRPr="00AD2BBC">
        <w:rPr>
          <w:szCs w:val="28"/>
          <w:lang w:val="ru-RU"/>
        </w:rPr>
        <w:t xml:space="preserve">такие деяния затруднительно в связи с использованием ими адресов, зарегистрированных </w:t>
      </w:r>
      <w:r w:rsidR="00241EEA" w:rsidRPr="00AD2BBC">
        <w:rPr>
          <w:szCs w:val="28"/>
          <w:lang w:val="ru-RU"/>
        </w:rPr>
        <w:t xml:space="preserve">на </w:t>
      </w:r>
      <w:r w:rsidR="00106F96">
        <w:rPr>
          <w:szCs w:val="28"/>
          <w:lang w:val="ru-RU"/>
        </w:rPr>
        <w:t>зарубежных и</w:t>
      </w:r>
      <w:r w:rsidRPr="00AD2BBC">
        <w:rPr>
          <w:szCs w:val="28"/>
          <w:lang w:val="ru-RU"/>
        </w:rPr>
        <w:t xml:space="preserve">нтернет-площадках, а также механизмов анонимного выхода. </w:t>
      </w:r>
    </w:p>
    <w:p w:rsidR="002A45AB" w:rsidRPr="00AD2BBC" w:rsidRDefault="002A45AB" w:rsidP="00CB242A">
      <w:pPr>
        <w:widowControl w:val="0"/>
        <w:tabs>
          <w:tab w:val="left" w:pos="1276"/>
        </w:tabs>
        <w:rPr>
          <w:rFonts w:eastAsia="Calibri"/>
          <w:szCs w:val="28"/>
          <w:lang w:val="ru-RU"/>
        </w:rPr>
      </w:pPr>
      <w:r w:rsidRPr="00AD2BBC">
        <w:rPr>
          <w:rFonts w:eastAsia="Calibri"/>
          <w:szCs w:val="28"/>
          <w:lang w:val="ru-RU"/>
        </w:rPr>
        <w:t>Вместе с тем</w:t>
      </w:r>
      <w:r w:rsidR="00066E05">
        <w:rPr>
          <w:rFonts w:eastAsia="Calibri"/>
          <w:szCs w:val="28"/>
          <w:lang w:val="ru-RU"/>
        </w:rPr>
        <w:t>,</w:t>
      </w:r>
      <w:r w:rsidRPr="00AD2BBC">
        <w:rPr>
          <w:rFonts w:eastAsia="Calibri"/>
          <w:szCs w:val="28"/>
          <w:lang w:val="ru-RU"/>
        </w:rPr>
        <w:t xml:space="preserve"> государственное реагирование на данную угрозу</w:t>
      </w:r>
      <w:r w:rsidRPr="002A45AB">
        <w:rPr>
          <w:rFonts w:eastAsia="Calibri"/>
          <w:szCs w:val="28"/>
          <w:lang w:val="ru-RU"/>
        </w:rPr>
        <w:t xml:space="preserve"> </w:t>
      </w:r>
      <w:r w:rsidRPr="00AD2BBC">
        <w:rPr>
          <w:rFonts w:eastAsia="Calibri"/>
          <w:szCs w:val="28"/>
          <w:lang w:val="ru-RU"/>
        </w:rPr>
        <w:t xml:space="preserve">значительно отстает от темпов ее </w:t>
      </w:r>
      <w:r w:rsidR="0001236D" w:rsidRPr="00AD2BBC">
        <w:rPr>
          <w:rFonts w:eastAsia="Calibri"/>
          <w:szCs w:val="28"/>
          <w:lang w:val="ru-RU"/>
        </w:rPr>
        <w:t>нарастания</w:t>
      </w:r>
      <w:r w:rsidRPr="00AD2BBC">
        <w:rPr>
          <w:rFonts w:eastAsia="Calibri"/>
          <w:szCs w:val="28"/>
          <w:lang w:val="ru-RU"/>
        </w:rPr>
        <w:t xml:space="preserve">. </w:t>
      </w:r>
      <w:r w:rsidRPr="00AD2BBC">
        <w:rPr>
          <w:szCs w:val="28"/>
          <w:lang w:val="ru-RU"/>
        </w:rPr>
        <w:t>Б</w:t>
      </w:r>
      <w:r w:rsidRPr="00AD2BBC">
        <w:rPr>
          <w:rFonts w:eastAsia="Calibri"/>
          <w:szCs w:val="28"/>
          <w:lang w:val="ru-RU"/>
        </w:rPr>
        <w:t xml:space="preserve">локирование наркосайтов посредством информационной системы «Кибернадзор» не оказывает существенного влияния на решение проблемы. Технические возможности правоохранительных органов, </w:t>
      </w:r>
      <w:r w:rsidR="002346C8">
        <w:rPr>
          <w:rFonts w:eastAsia="Calibri"/>
          <w:szCs w:val="28"/>
          <w:lang w:val="ru-RU"/>
        </w:rPr>
        <w:t>обеспеченность</w:t>
      </w:r>
      <w:r w:rsidR="0076697C">
        <w:rPr>
          <w:rFonts w:eastAsia="Calibri"/>
          <w:szCs w:val="28"/>
          <w:lang w:val="ru-RU"/>
        </w:rPr>
        <w:t xml:space="preserve"> </w:t>
      </w:r>
      <w:r w:rsidRPr="00AD2BBC">
        <w:rPr>
          <w:rFonts w:eastAsia="Calibri"/>
          <w:szCs w:val="28"/>
          <w:lang w:val="ru-RU"/>
        </w:rPr>
        <w:t>квалифицированны</w:t>
      </w:r>
      <w:r w:rsidR="002346C8">
        <w:rPr>
          <w:rFonts w:eastAsia="Calibri"/>
          <w:szCs w:val="28"/>
          <w:lang w:val="ru-RU"/>
        </w:rPr>
        <w:t>ми</w:t>
      </w:r>
      <w:r w:rsidRPr="00AD2BBC">
        <w:rPr>
          <w:rFonts w:eastAsia="Calibri"/>
          <w:szCs w:val="28"/>
          <w:lang w:val="ru-RU"/>
        </w:rPr>
        <w:t xml:space="preserve"> специалист</w:t>
      </w:r>
      <w:r w:rsidR="002346C8">
        <w:rPr>
          <w:rFonts w:eastAsia="Calibri"/>
          <w:szCs w:val="28"/>
          <w:lang w:val="ru-RU"/>
        </w:rPr>
        <w:t>ами</w:t>
      </w:r>
      <w:r w:rsidRPr="00AD2BBC">
        <w:rPr>
          <w:rFonts w:eastAsia="Calibri"/>
          <w:szCs w:val="28"/>
          <w:lang w:val="ru-RU"/>
        </w:rPr>
        <w:t xml:space="preserve"> в ІT-сфере остаются недостаточными. Не выработаны эффективные механизмы межотраслевого взаимодействия в оперативном реагировании. </w:t>
      </w:r>
    </w:p>
    <w:p w:rsidR="002A45AB" w:rsidRPr="002A45AB" w:rsidRDefault="00394ED7" w:rsidP="00CB242A">
      <w:pPr>
        <w:widowControl w:val="0"/>
        <w:tabs>
          <w:tab w:val="left" w:pos="0"/>
          <w:tab w:val="left" w:pos="993"/>
        </w:tabs>
        <w:rPr>
          <w:szCs w:val="28"/>
          <w:lang w:val="ru-RU"/>
        </w:rPr>
      </w:pPr>
      <w:r>
        <w:rPr>
          <w:szCs w:val="28"/>
          <w:lang w:val="ru-RU"/>
        </w:rPr>
        <w:t>Затягивание сроков проведения экспертиз происходит из-за увеличения</w:t>
      </w:r>
      <w:r w:rsidR="00066E05">
        <w:rPr>
          <w:szCs w:val="28"/>
          <w:lang w:val="ru-RU"/>
        </w:rPr>
        <w:t xml:space="preserve"> </w:t>
      </w:r>
      <w:r w:rsidR="002A45AB" w:rsidRPr="00AD2BBC">
        <w:rPr>
          <w:szCs w:val="28"/>
          <w:lang w:val="ru-RU"/>
        </w:rPr>
        <w:t>объем</w:t>
      </w:r>
      <w:r>
        <w:rPr>
          <w:szCs w:val="28"/>
          <w:lang w:val="ru-RU"/>
        </w:rPr>
        <w:t>а</w:t>
      </w:r>
      <w:r w:rsidR="00066E05">
        <w:rPr>
          <w:szCs w:val="28"/>
          <w:lang w:val="ru-RU"/>
        </w:rPr>
        <w:t xml:space="preserve"> </w:t>
      </w:r>
      <w:r w:rsidR="002A45AB" w:rsidRPr="00AD2BBC">
        <w:rPr>
          <w:szCs w:val="28"/>
          <w:lang w:val="ru-RU"/>
        </w:rPr>
        <w:t>изъятых «синтетики» и прекурсоров</w:t>
      </w:r>
      <w:r>
        <w:rPr>
          <w:szCs w:val="28"/>
          <w:lang w:val="ru-RU"/>
        </w:rPr>
        <w:t>,</w:t>
      </w:r>
      <w:r w:rsidR="002A45AB" w:rsidRPr="00AD2BBC">
        <w:rPr>
          <w:szCs w:val="28"/>
          <w:lang w:val="ru-RU"/>
        </w:rPr>
        <w:t xml:space="preserve"> слабого материально-технического оснащения</w:t>
      </w:r>
      <w:r w:rsidR="00343A26" w:rsidRPr="00AD2BBC">
        <w:rPr>
          <w:szCs w:val="28"/>
          <w:lang w:val="ru-RU"/>
        </w:rPr>
        <w:t xml:space="preserve"> </w:t>
      </w:r>
      <w:r w:rsidR="00627136">
        <w:rPr>
          <w:szCs w:val="28"/>
          <w:lang w:val="ru-RU"/>
        </w:rPr>
        <w:t>лабораторий</w:t>
      </w:r>
      <w:r w:rsidR="002A45AB" w:rsidRPr="002A45AB">
        <w:rPr>
          <w:szCs w:val="28"/>
          <w:lang w:val="ru-RU"/>
        </w:rPr>
        <w:t>, несовершенств</w:t>
      </w:r>
      <w:r w:rsidR="00627136">
        <w:rPr>
          <w:szCs w:val="28"/>
          <w:lang w:val="ru-RU"/>
        </w:rPr>
        <w:t>а</w:t>
      </w:r>
      <w:r>
        <w:rPr>
          <w:szCs w:val="28"/>
          <w:lang w:val="ru-RU"/>
        </w:rPr>
        <w:t xml:space="preserve"> </w:t>
      </w:r>
      <w:r w:rsidR="002A45AB" w:rsidRPr="002A45AB">
        <w:rPr>
          <w:szCs w:val="28"/>
          <w:lang w:val="ru-RU"/>
        </w:rPr>
        <w:t>методик</w:t>
      </w:r>
      <w:r>
        <w:rPr>
          <w:szCs w:val="28"/>
          <w:lang w:val="ru-RU"/>
        </w:rPr>
        <w:t>и</w:t>
      </w:r>
      <w:r w:rsidR="002A45AB" w:rsidRPr="002A45AB">
        <w:rPr>
          <w:szCs w:val="28"/>
          <w:lang w:val="ru-RU"/>
        </w:rPr>
        <w:t xml:space="preserve"> исследования и малочисленности специалистов органов судебных экспертиз</w:t>
      </w:r>
      <w:r>
        <w:rPr>
          <w:szCs w:val="28"/>
          <w:lang w:val="ru-RU"/>
        </w:rPr>
        <w:t xml:space="preserve">. </w:t>
      </w:r>
      <w:r w:rsidR="002A45AB" w:rsidRPr="002A45AB">
        <w:rPr>
          <w:szCs w:val="28"/>
          <w:lang w:val="ru-RU"/>
        </w:rPr>
        <w:lastRenderedPageBreak/>
        <w:t>Это, в свою очередь, не позволяет своевременно избрать адекватную меру пресечения и негативно отражается на качестве расследования наркопреступлений.</w:t>
      </w:r>
    </w:p>
    <w:p w:rsidR="00450E0C" w:rsidRDefault="004B0EED" w:rsidP="00CB242A">
      <w:pPr>
        <w:widowControl w:val="0"/>
        <w:tabs>
          <w:tab w:val="left" w:pos="1134"/>
        </w:tabs>
        <w:rPr>
          <w:szCs w:val="28"/>
          <w:lang w:val="ru-RU"/>
        </w:rPr>
      </w:pPr>
      <w:r>
        <w:rPr>
          <w:rFonts w:eastAsia="Calibri"/>
          <w:szCs w:val="28"/>
          <w:lang w:val="ru-RU"/>
        </w:rPr>
        <w:t>Как показывает практика</w:t>
      </w:r>
      <w:r w:rsidR="002A45AB" w:rsidRPr="002A45AB">
        <w:rPr>
          <w:rFonts w:eastAsia="Calibri"/>
          <w:szCs w:val="28"/>
          <w:lang w:val="ru-RU"/>
        </w:rPr>
        <w:t xml:space="preserve">, </w:t>
      </w:r>
      <w:r w:rsidR="00646718">
        <w:rPr>
          <w:rFonts w:eastAsia="Calibri"/>
          <w:szCs w:val="28"/>
          <w:lang w:val="ru-RU"/>
        </w:rPr>
        <w:t xml:space="preserve">успешность </w:t>
      </w:r>
      <w:r>
        <w:rPr>
          <w:rFonts w:eastAsia="Calibri"/>
          <w:szCs w:val="28"/>
          <w:lang w:val="ru-RU"/>
        </w:rPr>
        <w:t>противодействи</w:t>
      </w:r>
      <w:r w:rsidR="00646718">
        <w:rPr>
          <w:rFonts w:eastAsia="Calibri"/>
          <w:szCs w:val="28"/>
          <w:lang w:val="ru-RU"/>
        </w:rPr>
        <w:t>я</w:t>
      </w:r>
      <w:r>
        <w:rPr>
          <w:rFonts w:eastAsia="Calibri"/>
          <w:szCs w:val="28"/>
          <w:lang w:val="ru-RU"/>
        </w:rPr>
        <w:t xml:space="preserve"> наркобизнесу </w:t>
      </w:r>
      <w:r w:rsidR="00646718">
        <w:rPr>
          <w:rFonts w:eastAsia="Calibri"/>
          <w:szCs w:val="28"/>
          <w:lang w:val="ru-RU"/>
        </w:rPr>
        <w:t>не зависит</w:t>
      </w:r>
      <w:r>
        <w:rPr>
          <w:rFonts w:eastAsia="Calibri"/>
          <w:szCs w:val="28"/>
          <w:lang w:val="ru-RU"/>
        </w:rPr>
        <w:t xml:space="preserve"> </w:t>
      </w:r>
      <w:r w:rsidR="00646718">
        <w:rPr>
          <w:rFonts w:eastAsia="Calibri"/>
          <w:szCs w:val="28"/>
          <w:lang w:val="ru-RU"/>
        </w:rPr>
        <w:t>от применения</w:t>
      </w:r>
      <w:r>
        <w:rPr>
          <w:rFonts w:eastAsia="Calibri"/>
          <w:szCs w:val="28"/>
          <w:lang w:val="ru-RU"/>
        </w:rPr>
        <w:t xml:space="preserve"> только </w:t>
      </w:r>
      <w:r w:rsidR="002A45AB" w:rsidRPr="002A45AB">
        <w:rPr>
          <w:szCs w:val="28"/>
          <w:lang w:val="ru-RU"/>
        </w:rPr>
        <w:t>силовы</w:t>
      </w:r>
      <w:r>
        <w:rPr>
          <w:szCs w:val="28"/>
          <w:lang w:val="ru-RU"/>
        </w:rPr>
        <w:t>х методов,</w:t>
      </w:r>
      <w:r w:rsidR="002A45AB" w:rsidRPr="002A45AB">
        <w:rPr>
          <w:szCs w:val="28"/>
          <w:lang w:val="ru-RU"/>
        </w:rPr>
        <w:t xml:space="preserve"> поскольку наркомания – проблема социальная, требующая внимания всех сегментов общества, специалистов различного профиля и уровня. </w:t>
      </w:r>
    </w:p>
    <w:p w:rsidR="00237A23" w:rsidRDefault="00450E0C" w:rsidP="00CB242A">
      <w:pPr>
        <w:widowControl w:val="0"/>
        <w:tabs>
          <w:tab w:val="left" w:pos="1134"/>
        </w:tabs>
        <w:rPr>
          <w:szCs w:val="28"/>
          <w:lang w:val="ru-RU"/>
        </w:rPr>
      </w:pPr>
      <w:r>
        <w:rPr>
          <w:szCs w:val="28"/>
          <w:lang w:val="ru-RU"/>
        </w:rPr>
        <w:t xml:space="preserve">Осуществляемые в республике меры антинаркотической профилактики </w:t>
      </w:r>
      <w:r w:rsidRPr="00106F96">
        <w:rPr>
          <w:i/>
          <w:sz w:val="24"/>
          <w:szCs w:val="28"/>
          <w:lang w:val="ru-RU"/>
        </w:rPr>
        <w:t>(</w:t>
      </w:r>
      <w:r w:rsidR="002A45AB" w:rsidRPr="00106F96">
        <w:rPr>
          <w:i/>
          <w:sz w:val="24"/>
          <w:szCs w:val="28"/>
          <w:lang w:val="ru-RU"/>
        </w:rPr>
        <w:t>лечени</w:t>
      </w:r>
      <w:r w:rsidRPr="00106F96">
        <w:rPr>
          <w:i/>
          <w:sz w:val="24"/>
          <w:szCs w:val="28"/>
          <w:lang w:val="ru-RU"/>
        </w:rPr>
        <w:t>е</w:t>
      </w:r>
      <w:r w:rsidR="002A45AB" w:rsidRPr="00106F96">
        <w:rPr>
          <w:i/>
          <w:sz w:val="24"/>
          <w:szCs w:val="28"/>
          <w:lang w:val="ru-RU"/>
        </w:rPr>
        <w:t>, реабилитаци</w:t>
      </w:r>
      <w:r w:rsidRPr="00106F96">
        <w:rPr>
          <w:i/>
          <w:sz w:val="24"/>
          <w:szCs w:val="28"/>
          <w:lang w:val="ru-RU"/>
        </w:rPr>
        <w:t>я</w:t>
      </w:r>
      <w:r w:rsidR="002A45AB" w:rsidRPr="00106F96">
        <w:rPr>
          <w:i/>
          <w:sz w:val="24"/>
          <w:szCs w:val="28"/>
          <w:lang w:val="ru-RU"/>
        </w:rPr>
        <w:t xml:space="preserve"> и социальн</w:t>
      </w:r>
      <w:r w:rsidRPr="00106F96">
        <w:rPr>
          <w:i/>
          <w:sz w:val="24"/>
          <w:szCs w:val="28"/>
          <w:lang w:val="ru-RU"/>
        </w:rPr>
        <w:t>ая</w:t>
      </w:r>
      <w:r w:rsidR="002A45AB" w:rsidRPr="00106F96">
        <w:rPr>
          <w:i/>
          <w:sz w:val="24"/>
          <w:szCs w:val="28"/>
          <w:lang w:val="ru-RU"/>
        </w:rPr>
        <w:t xml:space="preserve"> адаптаци</w:t>
      </w:r>
      <w:r w:rsidRPr="00106F96">
        <w:rPr>
          <w:i/>
          <w:sz w:val="24"/>
          <w:szCs w:val="28"/>
          <w:lang w:val="ru-RU"/>
        </w:rPr>
        <w:t>я</w:t>
      </w:r>
      <w:r w:rsidR="002A45AB" w:rsidRPr="00106F96">
        <w:rPr>
          <w:i/>
          <w:sz w:val="24"/>
          <w:szCs w:val="28"/>
          <w:lang w:val="ru-RU"/>
        </w:rPr>
        <w:t xml:space="preserve"> наркозависимых</w:t>
      </w:r>
      <w:r w:rsidRPr="00106F96">
        <w:rPr>
          <w:i/>
          <w:sz w:val="24"/>
          <w:szCs w:val="28"/>
          <w:lang w:val="ru-RU"/>
        </w:rPr>
        <w:t>)</w:t>
      </w:r>
      <w:r w:rsidR="002A45AB" w:rsidRPr="00106F96">
        <w:rPr>
          <w:sz w:val="24"/>
          <w:szCs w:val="28"/>
          <w:lang w:val="ru-RU"/>
        </w:rPr>
        <w:t xml:space="preserve"> </w:t>
      </w:r>
      <w:r w:rsidR="002A45AB" w:rsidRPr="002A45AB">
        <w:rPr>
          <w:szCs w:val="28"/>
          <w:lang w:val="ru-RU"/>
        </w:rPr>
        <w:t>недостаточно</w:t>
      </w:r>
      <w:r>
        <w:rPr>
          <w:szCs w:val="28"/>
          <w:lang w:val="ru-RU"/>
        </w:rPr>
        <w:t xml:space="preserve"> эффективны</w:t>
      </w:r>
      <w:r w:rsidR="002A45AB" w:rsidRPr="002A45AB">
        <w:rPr>
          <w:szCs w:val="28"/>
          <w:lang w:val="ru-RU"/>
        </w:rPr>
        <w:t xml:space="preserve">. </w:t>
      </w:r>
    </w:p>
    <w:p w:rsidR="002A45AB" w:rsidRPr="002A45AB" w:rsidRDefault="002A45AB" w:rsidP="00CB242A">
      <w:pPr>
        <w:widowControl w:val="0"/>
        <w:tabs>
          <w:tab w:val="left" w:pos="1134"/>
        </w:tabs>
        <w:rPr>
          <w:szCs w:val="28"/>
          <w:lang w:val="ru-RU"/>
        </w:rPr>
      </w:pPr>
      <w:r w:rsidRPr="002A45AB">
        <w:rPr>
          <w:szCs w:val="28"/>
          <w:lang w:val="ru-RU"/>
        </w:rPr>
        <w:t>Законодательно не закреплена компетенция конкретного государственного органа по первичной профилактике наркомании.</w:t>
      </w:r>
    </w:p>
    <w:p w:rsidR="002A45AB" w:rsidRPr="002A45AB" w:rsidRDefault="00237A23" w:rsidP="00CB242A">
      <w:pPr>
        <w:widowControl w:val="0"/>
        <w:tabs>
          <w:tab w:val="left" w:pos="1134"/>
        </w:tabs>
        <w:rPr>
          <w:szCs w:val="28"/>
          <w:lang w:val="ru-RU"/>
        </w:rPr>
      </w:pPr>
      <w:r>
        <w:rPr>
          <w:szCs w:val="28"/>
          <w:lang w:val="ru-RU"/>
        </w:rPr>
        <w:t>Выявлена</w:t>
      </w:r>
      <w:r w:rsidR="002A45AB" w:rsidRPr="002A45AB">
        <w:rPr>
          <w:szCs w:val="28"/>
          <w:lang w:val="ru-RU"/>
        </w:rPr>
        <w:t xml:space="preserve"> острая нехватка медучреждений по реабилитации потребителей «синтетики». </w:t>
      </w:r>
      <w:r w:rsidR="00AD2BBC">
        <w:rPr>
          <w:szCs w:val="28"/>
          <w:lang w:val="ru-RU"/>
        </w:rPr>
        <w:t>По</w:t>
      </w:r>
      <w:r>
        <w:rPr>
          <w:szCs w:val="28"/>
          <w:lang w:val="ru-RU"/>
        </w:rPr>
        <w:t xml:space="preserve"> </w:t>
      </w:r>
      <w:r w:rsidR="00AD2BBC">
        <w:rPr>
          <w:szCs w:val="28"/>
          <w:lang w:val="ru-RU"/>
        </w:rPr>
        <w:t>данным н</w:t>
      </w:r>
      <w:r w:rsidR="002A45AB" w:rsidRPr="002A45AB">
        <w:rPr>
          <w:szCs w:val="28"/>
          <w:lang w:val="ru-RU"/>
        </w:rPr>
        <w:t>а 2022 год</w:t>
      </w:r>
      <w:r w:rsidR="00AD2BBC">
        <w:rPr>
          <w:szCs w:val="28"/>
          <w:lang w:val="ru-RU"/>
        </w:rPr>
        <w:t>,</w:t>
      </w:r>
      <w:r w:rsidR="002A45AB" w:rsidRPr="002A45AB">
        <w:rPr>
          <w:szCs w:val="28"/>
          <w:lang w:val="ru-RU"/>
        </w:rPr>
        <w:t xml:space="preserve"> в стране</w:t>
      </w:r>
      <w:r w:rsidR="00442076">
        <w:rPr>
          <w:szCs w:val="28"/>
          <w:lang w:val="ru-RU"/>
        </w:rPr>
        <w:t xml:space="preserve"> функционировало</w:t>
      </w:r>
      <w:r w:rsidR="002A45AB" w:rsidRPr="002A45AB">
        <w:rPr>
          <w:szCs w:val="28"/>
          <w:lang w:val="ru-RU"/>
        </w:rPr>
        <w:t xml:space="preserve"> 7 наркодиспансеров, оказывающих услуги такого профиля. В имеющихся 66 частных клиниках </w:t>
      </w:r>
      <w:r w:rsidR="002A45AB" w:rsidRPr="002A45AB">
        <w:rPr>
          <w:i/>
          <w:szCs w:val="28"/>
          <w:lang w:val="ru-RU"/>
        </w:rPr>
        <w:t>(</w:t>
      </w:r>
      <w:r w:rsidR="002A45AB" w:rsidRPr="000826AB">
        <w:rPr>
          <w:i/>
          <w:sz w:val="24"/>
          <w:szCs w:val="24"/>
          <w:lang w:val="ru-RU"/>
        </w:rPr>
        <w:t>в том числе 24 с реабилитационными услугами</w:t>
      </w:r>
      <w:r w:rsidR="002A45AB" w:rsidRPr="002A45AB">
        <w:rPr>
          <w:i/>
          <w:szCs w:val="28"/>
          <w:lang w:val="ru-RU"/>
        </w:rPr>
        <w:t>)</w:t>
      </w:r>
      <w:r w:rsidR="002A45AB" w:rsidRPr="002A45AB">
        <w:rPr>
          <w:szCs w:val="28"/>
          <w:lang w:val="ru-RU"/>
        </w:rPr>
        <w:t xml:space="preserve"> лечение </w:t>
      </w:r>
      <w:r w:rsidRPr="002A45AB">
        <w:rPr>
          <w:szCs w:val="28"/>
          <w:lang w:val="ru-RU"/>
        </w:rPr>
        <w:t>платное</w:t>
      </w:r>
      <w:r>
        <w:rPr>
          <w:szCs w:val="28"/>
          <w:lang w:val="ru-RU"/>
        </w:rPr>
        <w:t>, недоступное</w:t>
      </w:r>
      <w:r w:rsidRPr="002A45AB">
        <w:rPr>
          <w:szCs w:val="28"/>
          <w:lang w:val="ru-RU"/>
        </w:rPr>
        <w:t xml:space="preserve"> </w:t>
      </w:r>
      <w:r w:rsidR="002A45AB" w:rsidRPr="002A45AB">
        <w:rPr>
          <w:szCs w:val="28"/>
          <w:lang w:val="ru-RU"/>
        </w:rPr>
        <w:t>для большинства наркозависимых</w:t>
      </w:r>
      <w:r>
        <w:rPr>
          <w:szCs w:val="28"/>
          <w:lang w:val="ru-RU"/>
        </w:rPr>
        <w:t>. Недостаточно развита</w:t>
      </w:r>
      <w:r w:rsidR="002A45AB" w:rsidRPr="002A45AB">
        <w:rPr>
          <w:szCs w:val="28"/>
          <w:lang w:val="ru-RU"/>
        </w:rPr>
        <w:t xml:space="preserve"> система реабилитации и социальной адаптации наркозависимых.</w:t>
      </w:r>
    </w:p>
    <w:p w:rsidR="002A45AB" w:rsidRPr="002A45AB" w:rsidRDefault="00237A23" w:rsidP="00CB242A">
      <w:pPr>
        <w:widowControl w:val="0"/>
        <w:tabs>
          <w:tab w:val="left" w:pos="1134"/>
        </w:tabs>
        <w:rPr>
          <w:szCs w:val="28"/>
          <w:lang w:val="ru-RU"/>
        </w:rPr>
      </w:pPr>
      <w:r>
        <w:rPr>
          <w:szCs w:val="28"/>
          <w:lang w:val="ru-RU"/>
        </w:rPr>
        <w:t>С</w:t>
      </w:r>
      <w:r w:rsidR="002A45AB" w:rsidRPr="002A45AB">
        <w:rPr>
          <w:szCs w:val="28"/>
          <w:lang w:val="ru-RU"/>
        </w:rPr>
        <w:t>о</w:t>
      </w:r>
      <w:r>
        <w:rPr>
          <w:szCs w:val="28"/>
          <w:lang w:val="ru-RU"/>
        </w:rPr>
        <w:t>гласно</w:t>
      </w:r>
      <w:r w:rsidR="002A45AB" w:rsidRPr="002A45AB">
        <w:rPr>
          <w:szCs w:val="28"/>
          <w:lang w:val="ru-RU"/>
        </w:rPr>
        <w:t xml:space="preserve"> сведениям Министерства здравоохранения, число состоящих на учете потребителей синтетических наркотиков за 5 лет увеличилось </w:t>
      </w:r>
      <w:r w:rsidR="00106F96">
        <w:rPr>
          <w:szCs w:val="28"/>
          <w:lang w:val="ru-RU"/>
        </w:rPr>
        <w:br/>
      </w:r>
      <w:r w:rsidR="002A45AB" w:rsidRPr="002A45AB">
        <w:rPr>
          <w:szCs w:val="28"/>
          <w:lang w:val="ru-RU"/>
        </w:rPr>
        <w:t xml:space="preserve">в 13 раз </w:t>
      </w:r>
      <w:r w:rsidR="002A45AB" w:rsidRPr="002A45AB">
        <w:rPr>
          <w:i/>
          <w:szCs w:val="28"/>
          <w:lang w:val="ru-RU"/>
        </w:rPr>
        <w:t>(с 40 до 528)</w:t>
      </w:r>
      <w:r w:rsidR="002A45AB" w:rsidRPr="002A45AB">
        <w:rPr>
          <w:szCs w:val="28"/>
          <w:lang w:val="ru-RU"/>
        </w:rPr>
        <w:t xml:space="preserve">. </w:t>
      </w:r>
      <w:r w:rsidR="003C0344">
        <w:rPr>
          <w:szCs w:val="28"/>
          <w:lang w:val="ru-RU"/>
        </w:rPr>
        <w:t>Однако</w:t>
      </w:r>
      <w:r w:rsidR="00343A26" w:rsidRPr="00AD2BBC">
        <w:rPr>
          <w:szCs w:val="28"/>
          <w:lang w:val="ru-RU"/>
        </w:rPr>
        <w:t>,</w:t>
      </w:r>
      <w:r w:rsidR="002A45AB" w:rsidRPr="002A45AB">
        <w:rPr>
          <w:szCs w:val="28"/>
          <w:lang w:val="ru-RU"/>
        </w:rPr>
        <w:t xml:space="preserve"> </w:t>
      </w:r>
      <w:r w:rsidR="000C3648">
        <w:rPr>
          <w:szCs w:val="28"/>
          <w:lang w:val="ru-RU"/>
        </w:rPr>
        <w:t>указа</w:t>
      </w:r>
      <w:r w:rsidR="002A45AB" w:rsidRPr="002A45AB">
        <w:rPr>
          <w:szCs w:val="28"/>
          <w:lang w:val="ru-RU"/>
        </w:rPr>
        <w:t>н</w:t>
      </w:r>
      <w:r w:rsidR="00D13964">
        <w:rPr>
          <w:szCs w:val="28"/>
          <w:lang w:val="ru-RU"/>
        </w:rPr>
        <w:t>н</w:t>
      </w:r>
      <w:r w:rsidR="002A45AB" w:rsidRPr="002A45AB">
        <w:rPr>
          <w:szCs w:val="28"/>
          <w:lang w:val="ru-RU"/>
        </w:rPr>
        <w:t xml:space="preserve">ые показатели недостоверны, поскольку не учитывают сведения частных клиник, бригад скорой медицинской помощи, центров ЗОЖ и СПИД. </w:t>
      </w:r>
    </w:p>
    <w:p w:rsidR="002A45AB" w:rsidRPr="002A45AB" w:rsidRDefault="00D13964" w:rsidP="00CB242A">
      <w:pPr>
        <w:widowControl w:val="0"/>
        <w:tabs>
          <w:tab w:val="left" w:pos="1134"/>
        </w:tabs>
        <w:rPr>
          <w:szCs w:val="28"/>
          <w:lang w:val="ru-RU"/>
        </w:rPr>
      </w:pPr>
      <w:r>
        <w:rPr>
          <w:szCs w:val="28"/>
          <w:lang w:val="ru-RU"/>
        </w:rPr>
        <w:t>О</w:t>
      </w:r>
      <w:r w:rsidR="002A45AB" w:rsidRPr="002A45AB">
        <w:rPr>
          <w:szCs w:val="28"/>
          <w:lang w:val="ru-RU"/>
        </w:rPr>
        <w:t xml:space="preserve">тсутствие достоверных учетов наркозависимых не позволяет получить объективную картину об объемах их употребления, </w:t>
      </w:r>
      <w:r w:rsidR="00A76773">
        <w:rPr>
          <w:szCs w:val="28"/>
          <w:lang w:val="ru-RU"/>
        </w:rPr>
        <w:t xml:space="preserve">и, </w:t>
      </w:r>
      <w:r w:rsidR="002A45AB" w:rsidRPr="002A45AB">
        <w:rPr>
          <w:szCs w:val="28"/>
          <w:lang w:val="ru-RU"/>
        </w:rPr>
        <w:t>соответственно</w:t>
      </w:r>
      <w:r w:rsidR="00A76773">
        <w:rPr>
          <w:szCs w:val="28"/>
          <w:lang w:val="ru-RU"/>
        </w:rPr>
        <w:t>,</w:t>
      </w:r>
      <w:r w:rsidR="002A45AB" w:rsidRPr="002A45AB">
        <w:rPr>
          <w:szCs w:val="28"/>
          <w:lang w:val="ru-RU"/>
        </w:rPr>
        <w:t xml:space="preserve"> ввоза и производства наркотиков в стране.</w:t>
      </w:r>
    </w:p>
    <w:p w:rsidR="002A45AB" w:rsidRPr="002A45AB" w:rsidRDefault="002A45AB" w:rsidP="00CB242A">
      <w:pPr>
        <w:widowControl w:val="0"/>
        <w:tabs>
          <w:tab w:val="left" w:pos="1134"/>
        </w:tabs>
        <w:rPr>
          <w:szCs w:val="28"/>
          <w:lang w:val="ru-RU"/>
        </w:rPr>
      </w:pPr>
      <w:r w:rsidRPr="002A45AB">
        <w:rPr>
          <w:szCs w:val="28"/>
          <w:lang w:val="ru-RU"/>
        </w:rPr>
        <w:t xml:space="preserve">Требуется </w:t>
      </w:r>
      <w:r w:rsidR="0014447F">
        <w:rPr>
          <w:szCs w:val="28"/>
          <w:lang w:val="ru-RU"/>
        </w:rPr>
        <w:t>внедрен</w:t>
      </w:r>
      <w:r w:rsidRPr="002A45AB">
        <w:rPr>
          <w:szCs w:val="28"/>
          <w:lang w:val="ru-RU"/>
        </w:rPr>
        <w:t>ие системы раннего выявления наркопотребления, особенно среди подрастающего поколения</w:t>
      </w:r>
      <w:r w:rsidR="0014447F">
        <w:rPr>
          <w:szCs w:val="28"/>
          <w:lang w:val="ru-RU"/>
        </w:rPr>
        <w:t>, что затрудняется отсутствием</w:t>
      </w:r>
      <w:r w:rsidRPr="002A45AB">
        <w:rPr>
          <w:szCs w:val="28"/>
          <w:lang w:val="ru-RU"/>
        </w:rPr>
        <w:t xml:space="preserve"> должной разъяснительной работы</w:t>
      </w:r>
      <w:r w:rsidR="0014447F">
        <w:rPr>
          <w:szCs w:val="28"/>
          <w:lang w:val="ru-RU"/>
        </w:rPr>
        <w:t xml:space="preserve"> с гражданами.</w:t>
      </w:r>
      <w:r w:rsidRPr="002A45AB">
        <w:rPr>
          <w:szCs w:val="28"/>
          <w:lang w:val="ru-RU"/>
        </w:rPr>
        <w:t xml:space="preserve"> </w:t>
      </w:r>
      <w:r w:rsidR="0014447F">
        <w:rPr>
          <w:szCs w:val="28"/>
          <w:lang w:val="ru-RU"/>
        </w:rPr>
        <w:t xml:space="preserve">Например, </w:t>
      </w:r>
      <w:r w:rsidRPr="002A45AB">
        <w:rPr>
          <w:szCs w:val="28"/>
          <w:lang w:val="ru-RU"/>
        </w:rPr>
        <w:t xml:space="preserve">населением негативно </w:t>
      </w:r>
      <w:r w:rsidR="0014447F">
        <w:rPr>
          <w:szCs w:val="28"/>
          <w:lang w:val="ru-RU"/>
        </w:rPr>
        <w:t xml:space="preserve">были </w:t>
      </w:r>
      <w:r w:rsidRPr="002A45AB">
        <w:rPr>
          <w:szCs w:val="28"/>
          <w:lang w:val="ru-RU"/>
        </w:rPr>
        <w:t xml:space="preserve">восприняты инициативы о проведении </w:t>
      </w:r>
      <w:r w:rsidR="002F7FD8" w:rsidRPr="00AD2BBC">
        <w:rPr>
          <w:szCs w:val="28"/>
          <w:lang w:val="ru-RU"/>
        </w:rPr>
        <w:t xml:space="preserve">соответствующего скрининга </w:t>
      </w:r>
      <w:r w:rsidRPr="00AD2BBC">
        <w:rPr>
          <w:szCs w:val="28"/>
          <w:lang w:val="ru-RU"/>
        </w:rPr>
        <w:t>среди школьников, студентов,</w:t>
      </w:r>
      <w:r w:rsidRPr="002A45AB">
        <w:rPr>
          <w:szCs w:val="28"/>
          <w:lang w:val="ru-RU"/>
        </w:rPr>
        <w:t xml:space="preserve"> военнообязанных, кандидатов на получение водительских удостоверений и других категорий граждан. </w:t>
      </w:r>
    </w:p>
    <w:p w:rsidR="002A45AB" w:rsidRPr="002A45AB" w:rsidRDefault="002A45AB" w:rsidP="00CB242A">
      <w:pPr>
        <w:tabs>
          <w:tab w:val="left" w:pos="993"/>
        </w:tabs>
        <w:contextualSpacing/>
        <w:outlineLvl w:val="3"/>
        <w:rPr>
          <w:rFonts w:eastAsia="Calibri"/>
          <w:b/>
          <w:i/>
          <w:szCs w:val="28"/>
          <w:lang w:val="ru-RU"/>
        </w:rPr>
      </w:pPr>
      <w:r w:rsidRPr="002A45AB">
        <w:rPr>
          <w:rFonts w:eastAsia="Calibri"/>
          <w:b/>
          <w:i/>
          <w:szCs w:val="28"/>
          <w:lang w:val="ru-RU"/>
        </w:rPr>
        <w:t xml:space="preserve">Высокий удельный вес насильственных преступлений в общественных местах </w:t>
      </w:r>
    </w:p>
    <w:p w:rsidR="002A45AB" w:rsidRPr="002A45AB" w:rsidRDefault="002A45AB" w:rsidP="00CB242A">
      <w:pPr>
        <w:contextualSpacing/>
        <w:rPr>
          <w:rFonts w:eastAsia="Calibri"/>
          <w:szCs w:val="28"/>
          <w:lang w:val="ru-RU"/>
        </w:rPr>
      </w:pPr>
      <w:r w:rsidRPr="002A45AB">
        <w:rPr>
          <w:rFonts w:eastAsia="Calibri"/>
          <w:szCs w:val="28"/>
          <w:lang w:val="ru-RU"/>
        </w:rPr>
        <w:t>Общественные места, предопределяя высокую концентрацию людей, формируют благоприятные условия для совершения преступлений. Это</w:t>
      </w:r>
      <w:r w:rsidR="005773B0">
        <w:rPr>
          <w:rFonts w:eastAsia="Calibri"/>
          <w:szCs w:val="28"/>
          <w:lang w:val="ru-RU"/>
        </w:rPr>
        <w:t>,</w:t>
      </w:r>
      <w:r w:rsidRPr="002A45AB">
        <w:rPr>
          <w:rFonts w:eastAsia="Calibri"/>
          <w:szCs w:val="28"/>
          <w:lang w:val="ru-RU"/>
        </w:rPr>
        <w:t xml:space="preserve"> в свою очередь, представляет общественную опасность не только в зависимости от масштабов и последствий, но и тем, что формирует у граждан чувство страха, тревоги и опасения стать жертвой преступлений.</w:t>
      </w:r>
    </w:p>
    <w:p w:rsidR="002A45AB" w:rsidRPr="002A45AB" w:rsidRDefault="002A45AB" w:rsidP="00CB242A">
      <w:pPr>
        <w:contextualSpacing/>
        <w:rPr>
          <w:rFonts w:eastAsia="Calibri"/>
          <w:szCs w:val="28"/>
          <w:lang w:val="ru-RU"/>
        </w:rPr>
      </w:pPr>
      <w:r w:rsidRPr="002A45AB">
        <w:rPr>
          <w:rFonts w:eastAsia="Calibri"/>
          <w:szCs w:val="28"/>
          <w:lang w:val="ru-RU"/>
        </w:rPr>
        <w:t>В среднем, треть преступлений, совершенных в общественных местах, приходится на улицы, площади, парки, скверы; каждое четвертое</w:t>
      </w:r>
      <w:r w:rsidR="00E050D3">
        <w:rPr>
          <w:rFonts w:eastAsia="Calibri"/>
          <w:szCs w:val="28"/>
          <w:lang w:val="ru-RU"/>
        </w:rPr>
        <w:t xml:space="preserve"> преступление происходит</w:t>
      </w:r>
      <w:r w:rsidRPr="002A45AB">
        <w:rPr>
          <w:rFonts w:eastAsia="Calibri"/>
          <w:szCs w:val="28"/>
          <w:lang w:val="ru-RU"/>
        </w:rPr>
        <w:t xml:space="preserve"> </w:t>
      </w:r>
      <w:r w:rsidR="00E050D3">
        <w:rPr>
          <w:rFonts w:eastAsia="Calibri"/>
          <w:szCs w:val="28"/>
          <w:lang w:val="ru-RU"/>
        </w:rPr>
        <w:t>в</w:t>
      </w:r>
      <w:r w:rsidRPr="002A45AB">
        <w:rPr>
          <w:rFonts w:eastAsia="Calibri"/>
          <w:szCs w:val="28"/>
          <w:lang w:val="ru-RU"/>
        </w:rPr>
        <w:t xml:space="preserve"> торговы</w:t>
      </w:r>
      <w:r w:rsidR="00E050D3">
        <w:rPr>
          <w:rFonts w:eastAsia="Calibri"/>
          <w:szCs w:val="28"/>
          <w:lang w:val="ru-RU"/>
        </w:rPr>
        <w:t>х</w:t>
      </w:r>
      <w:r w:rsidRPr="002A45AB">
        <w:rPr>
          <w:rFonts w:eastAsia="Calibri"/>
          <w:szCs w:val="28"/>
          <w:lang w:val="ru-RU"/>
        </w:rPr>
        <w:t xml:space="preserve"> центр</w:t>
      </w:r>
      <w:r w:rsidR="00E050D3">
        <w:rPr>
          <w:rFonts w:eastAsia="Calibri"/>
          <w:szCs w:val="28"/>
          <w:lang w:val="ru-RU"/>
        </w:rPr>
        <w:t>ах</w:t>
      </w:r>
      <w:r w:rsidRPr="002A45AB">
        <w:rPr>
          <w:rFonts w:eastAsia="Calibri"/>
          <w:szCs w:val="28"/>
          <w:lang w:val="ru-RU"/>
        </w:rPr>
        <w:t>, магазин</w:t>
      </w:r>
      <w:r w:rsidR="00E050D3">
        <w:rPr>
          <w:rFonts w:eastAsia="Calibri"/>
          <w:szCs w:val="28"/>
          <w:lang w:val="ru-RU"/>
        </w:rPr>
        <w:t>ах</w:t>
      </w:r>
      <w:r w:rsidRPr="002A45AB">
        <w:rPr>
          <w:rFonts w:eastAsia="Calibri"/>
          <w:szCs w:val="28"/>
          <w:lang w:val="ru-RU"/>
        </w:rPr>
        <w:t>, рынк</w:t>
      </w:r>
      <w:r w:rsidR="00E050D3">
        <w:rPr>
          <w:rFonts w:eastAsia="Calibri"/>
          <w:szCs w:val="28"/>
          <w:lang w:val="ru-RU"/>
        </w:rPr>
        <w:t>ах</w:t>
      </w:r>
      <w:r w:rsidRPr="002A45AB">
        <w:rPr>
          <w:rFonts w:eastAsia="Calibri"/>
          <w:szCs w:val="28"/>
          <w:lang w:val="ru-RU"/>
        </w:rPr>
        <w:t xml:space="preserve">; по 10% </w:t>
      </w:r>
      <w:r w:rsidR="00E050D3">
        <w:rPr>
          <w:rFonts w:eastAsia="Calibri"/>
          <w:szCs w:val="28"/>
          <w:lang w:val="ru-RU"/>
        </w:rPr>
        <w:lastRenderedPageBreak/>
        <w:t>противоправных деяний осуществляется в</w:t>
      </w:r>
      <w:r w:rsidRPr="002A45AB">
        <w:rPr>
          <w:rFonts w:eastAsia="Calibri"/>
          <w:szCs w:val="28"/>
          <w:lang w:val="ru-RU"/>
        </w:rPr>
        <w:t xml:space="preserve"> развлекательны</w:t>
      </w:r>
      <w:r w:rsidR="00E050D3">
        <w:rPr>
          <w:rFonts w:eastAsia="Calibri"/>
          <w:szCs w:val="28"/>
          <w:lang w:val="ru-RU"/>
        </w:rPr>
        <w:t>х</w:t>
      </w:r>
      <w:r w:rsidRPr="002A45AB">
        <w:rPr>
          <w:rFonts w:eastAsia="Calibri"/>
          <w:szCs w:val="28"/>
          <w:lang w:val="ru-RU"/>
        </w:rPr>
        <w:t xml:space="preserve"> заведения</w:t>
      </w:r>
      <w:r w:rsidR="00E050D3">
        <w:rPr>
          <w:rFonts w:eastAsia="Calibri"/>
          <w:szCs w:val="28"/>
          <w:lang w:val="ru-RU"/>
        </w:rPr>
        <w:t>х</w:t>
      </w:r>
      <w:r w:rsidRPr="002A45AB">
        <w:rPr>
          <w:rFonts w:eastAsia="Calibri"/>
          <w:szCs w:val="28"/>
          <w:lang w:val="ru-RU"/>
        </w:rPr>
        <w:t xml:space="preserve"> и общественн</w:t>
      </w:r>
      <w:r w:rsidR="00E050D3">
        <w:rPr>
          <w:rFonts w:eastAsia="Calibri"/>
          <w:szCs w:val="28"/>
          <w:lang w:val="ru-RU"/>
        </w:rPr>
        <w:t>ом</w:t>
      </w:r>
      <w:r w:rsidRPr="002A45AB">
        <w:rPr>
          <w:rFonts w:eastAsia="Calibri"/>
          <w:szCs w:val="28"/>
          <w:lang w:val="ru-RU"/>
        </w:rPr>
        <w:t xml:space="preserve"> транспорт</w:t>
      </w:r>
      <w:r w:rsidR="00E050D3">
        <w:rPr>
          <w:rFonts w:eastAsia="Calibri"/>
          <w:szCs w:val="28"/>
          <w:lang w:val="ru-RU"/>
        </w:rPr>
        <w:t>е</w:t>
      </w:r>
      <w:r w:rsidRPr="002A45AB">
        <w:rPr>
          <w:rFonts w:eastAsia="Calibri"/>
          <w:szCs w:val="28"/>
          <w:lang w:val="ru-RU"/>
        </w:rPr>
        <w:t xml:space="preserve">. </w:t>
      </w:r>
    </w:p>
    <w:p w:rsidR="002A45AB" w:rsidRPr="002A45AB" w:rsidRDefault="002A45AB" w:rsidP="00CB242A">
      <w:pPr>
        <w:contextualSpacing/>
        <w:rPr>
          <w:rFonts w:eastAsia="Calibri"/>
          <w:szCs w:val="28"/>
          <w:lang w:val="ru-RU"/>
        </w:rPr>
      </w:pPr>
      <w:r w:rsidRPr="00D2343A">
        <w:rPr>
          <w:rFonts w:eastAsia="Calibri"/>
          <w:szCs w:val="28"/>
          <w:lang w:val="ru-RU"/>
        </w:rPr>
        <w:t>В течени</w:t>
      </w:r>
      <w:r w:rsidR="0024311E">
        <w:rPr>
          <w:rFonts w:eastAsia="Calibri"/>
          <w:szCs w:val="28"/>
          <w:lang w:val="ru-RU"/>
        </w:rPr>
        <w:t>и</w:t>
      </w:r>
      <w:r w:rsidRPr="00D2343A">
        <w:rPr>
          <w:rFonts w:eastAsia="Calibri"/>
          <w:szCs w:val="28"/>
          <w:lang w:val="ru-RU"/>
        </w:rPr>
        <w:t xml:space="preserve"> 5 лет на фоне снижения общего количества уголовных правонарушений, отмечается увеличение доли тяжких </w:t>
      </w:r>
      <w:r w:rsidRPr="00D2343A">
        <w:rPr>
          <w:rFonts w:eastAsia="Calibri"/>
          <w:i/>
          <w:szCs w:val="28"/>
          <w:lang w:val="ru-RU"/>
        </w:rPr>
        <w:t>(</w:t>
      </w:r>
      <w:r w:rsidRPr="000826AB">
        <w:rPr>
          <w:rFonts w:eastAsia="Calibri"/>
          <w:i/>
          <w:sz w:val="24"/>
          <w:szCs w:val="24"/>
          <w:lang w:val="ru-RU"/>
        </w:rPr>
        <w:t xml:space="preserve">с </w:t>
      </w:r>
      <w:r w:rsidR="00D2343A" w:rsidRPr="000826AB">
        <w:rPr>
          <w:rFonts w:eastAsia="Calibri"/>
          <w:i/>
          <w:sz w:val="24"/>
          <w:szCs w:val="24"/>
          <w:lang w:val="ru-RU"/>
        </w:rPr>
        <w:t>5,7</w:t>
      </w:r>
      <w:r w:rsidRPr="000826AB">
        <w:rPr>
          <w:rFonts w:eastAsia="Calibri"/>
          <w:i/>
          <w:sz w:val="24"/>
          <w:szCs w:val="24"/>
          <w:lang w:val="ru-RU"/>
        </w:rPr>
        <w:t xml:space="preserve"> до </w:t>
      </w:r>
      <w:r w:rsidR="00D2343A" w:rsidRPr="000826AB">
        <w:rPr>
          <w:rFonts w:eastAsia="Calibri"/>
          <w:i/>
          <w:sz w:val="24"/>
          <w:szCs w:val="24"/>
          <w:lang w:val="ru-RU"/>
        </w:rPr>
        <w:t>17,9</w:t>
      </w:r>
      <w:r w:rsidR="00D9768E">
        <w:rPr>
          <w:rFonts w:eastAsia="Calibri"/>
          <w:i/>
          <w:sz w:val="24"/>
          <w:szCs w:val="24"/>
          <w:lang w:val="ru-RU"/>
        </w:rPr>
        <w:t>%</w:t>
      </w:r>
      <w:r w:rsidRPr="00D2343A">
        <w:rPr>
          <w:rFonts w:eastAsia="Calibri"/>
          <w:i/>
          <w:szCs w:val="28"/>
          <w:lang w:val="ru-RU"/>
        </w:rPr>
        <w:t xml:space="preserve">) </w:t>
      </w:r>
      <w:r w:rsidRPr="00D2343A">
        <w:rPr>
          <w:rFonts w:eastAsia="Calibri"/>
          <w:szCs w:val="28"/>
          <w:lang w:val="ru-RU"/>
        </w:rPr>
        <w:t>и</w:t>
      </w:r>
      <w:r w:rsidRPr="00D2343A">
        <w:rPr>
          <w:rFonts w:eastAsia="Calibri"/>
          <w:i/>
          <w:szCs w:val="28"/>
          <w:lang w:val="ru-RU"/>
        </w:rPr>
        <w:t xml:space="preserve"> </w:t>
      </w:r>
      <w:r w:rsidRPr="00D2343A">
        <w:rPr>
          <w:rFonts w:eastAsia="Calibri"/>
          <w:szCs w:val="28"/>
          <w:lang w:val="ru-RU"/>
        </w:rPr>
        <w:t xml:space="preserve">особо тяжких </w:t>
      </w:r>
      <w:r w:rsidRPr="00D2343A">
        <w:rPr>
          <w:rFonts w:eastAsia="Calibri"/>
          <w:i/>
          <w:szCs w:val="28"/>
          <w:lang w:val="ru-RU"/>
        </w:rPr>
        <w:t>(</w:t>
      </w:r>
      <w:r w:rsidRPr="000826AB">
        <w:rPr>
          <w:rFonts w:eastAsia="Calibri"/>
          <w:i/>
          <w:sz w:val="24"/>
          <w:szCs w:val="24"/>
          <w:lang w:val="ru-RU"/>
        </w:rPr>
        <w:t>с 0,3 до 0,</w:t>
      </w:r>
      <w:r w:rsidR="00D2343A" w:rsidRPr="000826AB">
        <w:rPr>
          <w:rFonts w:eastAsia="Calibri"/>
          <w:i/>
          <w:sz w:val="24"/>
          <w:szCs w:val="24"/>
          <w:lang w:val="ru-RU"/>
        </w:rPr>
        <w:t>9</w:t>
      </w:r>
      <w:r w:rsidR="00D9768E">
        <w:rPr>
          <w:rFonts w:eastAsia="Calibri"/>
          <w:i/>
          <w:sz w:val="24"/>
          <w:szCs w:val="24"/>
          <w:lang w:val="ru-RU"/>
        </w:rPr>
        <w:t>%</w:t>
      </w:r>
      <w:r w:rsidRPr="00D2343A">
        <w:rPr>
          <w:rFonts w:eastAsia="Calibri"/>
          <w:i/>
          <w:szCs w:val="28"/>
          <w:lang w:val="ru-RU"/>
        </w:rPr>
        <w:t xml:space="preserve">) </w:t>
      </w:r>
      <w:r w:rsidRPr="00D2343A">
        <w:rPr>
          <w:rFonts w:eastAsia="Calibri"/>
          <w:szCs w:val="28"/>
          <w:lang w:val="ru-RU"/>
        </w:rPr>
        <w:t>преступлений</w:t>
      </w:r>
      <w:r w:rsidRPr="002A45AB">
        <w:rPr>
          <w:rFonts w:eastAsia="Calibri"/>
          <w:szCs w:val="28"/>
          <w:lang w:val="ru-RU"/>
        </w:rPr>
        <w:t xml:space="preserve">, совершаемых в общественных местах. Это во многом обусловлено изменениями в законодательстве, связанными с ужесточением ответственности по отдельным видам преступлений. Поэтому </w:t>
      </w:r>
      <w:r w:rsidR="0024311E" w:rsidRPr="002A45AB">
        <w:rPr>
          <w:rFonts w:eastAsia="Calibri"/>
          <w:szCs w:val="28"/>
          <w:lang w:val="ru-RU"/>
        </w:rPr>
        <w:t xml:space="preserve">стабильно </w:t>
      </w:r>
      <w:r w:rsidRPr="002A45AB">
        <w:rPr>
          <w:rFonts w:eastAsia="Calibri"/>
          <w:szCs w:val="28"/>
          <w:lang w:val="ru-RU"/>
        </w:rPr>
        <w:t xml:space="preserve">наиболее распространенными являются корыстно-насильственные преступления </w:t>
      </w:r>
      <w:r w:rsidRPr="002A45AB">
        <w:rPr>
          <w:rFonts w:eastAsia="Calibri"/>
          <w:i/>
          <w:szCs w:val="28"/>
          <w:lang w:val="ru-RU"/>
        </w:rPr>
        <w:t>(</w:t>
      </w:r>
      <w:r w:rsidRPr="000826AB">
        <w:rPr>
          <w:rFonts w:eastAsia="Calibri"/>
          <w:i/>
          <w:sz w:val="24"/>
          <w:szCs w:val="24"/>
          <w:lang w:val="ru-RU"/>
        </w:rPr>
        <w:t>85%</w:t>
      </w:r>
      <w:r w:rsidRPr="002A45AB">
        <w:rPr>
          <w:rFonts w:eastAsia="Calibri"/>
          <w:i/>
          <w:szCs w:val="28"/>
          <w:lang w:val="ru-RU"/>
        </w:rPr>
        <w:t>)</w:t>
      </w:r>
      <w:r w:rsidRPr="002A45AB">
        <w:rPr>
          <w:rFonts w:eastAsia="Calibri"/>
          <w:szCs w:val="28"/>
          <w:lang w:val="ru-RU"/>
        </w:rPr>
        <w:t xml:space="preserve">, а также хулиганства </w:t>
      </w:r>
      <w:r w:rsidRPr="002A45AB">
        <w:rPr>
          <w:rFonts w:eastAsia="Calibri"/>
          <w:i/>
          <w:szCs w:val="28"/>
          <w:lang w:val="ru-RU"/>
        </w:rPr>
        <w:t>(</w:t>
      </w:r>
      <w:r w:rsidRPr="000826AB">
        <w:rPr>
          <w:rFonts w:eastAsia="Calibri"/>
          <w:i/>
          <w:sz w:val="24"/>
          <w:szCs w:val="24"/>
          <w:lang w:val="ru-RU"/>
        </w:rPr>
        <w:t>6%</w:t>
      </w:r>
      <w:r w:rsidRPr="002A45AB">
        <w:rPr>
          <w:rFonts w:eastAsia="Calibri"/>
          <w:i/>
          <w:szCs w:val="28"/>
          <w:lang w:val="ru-RU"/>
        </w:rPr>
        <w:t>)</w:t>
      </w:r>
      <w:r w:rsidRPr="002A45AB">
        <w:rPr>
          <w:rFonts w:eastAsia="Calibri"/>
          <w:szCs w:val="28"/>
          <w:lang w:val="ru-RU"/>
        </w:rPr>
        <w:t xml:space="preserve">. </w:t>
      </w:r>
    </w:p>
    <w:p w:rsidR="002A45AB" w:rsidRPr="002A45AB" w:rsidRDefault="002A45AB" w:rsidP="00CB242A">
      <w:pPr>
        <w:contextualSpacing/>
        <w:rPr>
          <w:rFonts w:eastAsia="Calibri"/>
          <w:szCs w:val="28"/>
          <w:lang w:val="ru-RU"/>
        </w:rPr>
      </w:pPr>
      <w:r w:rsidRPr="002A45AB">
        <w:rPr>
          <w:rFonts w:eastAsia="Calibri"/>
          <w:szCs w:val="28"/>
          <w:lang w:val="ru-RU"/>
        </w:rPr>
        <w:t>Существенное влияние на улучшение</w:t>
      </w:r>
      <w:r w:rsidR="00301177">
        <w:rPr>
          <w:rFonts w:eastAsia="Calibri"/>
          <w:szCs w:val="28"/>
          <w:lang w:val="ru-RU"/>
        </w:rPr>
        <w:t xml:space="preserve"> выявления, пресечения</w:t>
      </w:r>
      <w:r w:rsidR="00DA1E6E">
        <w:rPr>
          <w:rFonts w:eastAsia="Calibri"/>
          <w:szCs w:val="28"/>
          <w:lang w:val="ru-RU"/>
        </w:rPr>
        <w:t xml:space="preserve"> и</w:t>
      </w:r>
      <w:r w:rsidRPr="002A45AB">
        <w:rPr>
          <w:rFonts w:eastAsia="Calibri"/>
          <w:szCs w:val="28"/>
          <w:lang w:val="ru-RU"/>
        </w:rPr>
        <w:t xml:space="preserve"> раскры</w:t>
      </w:r>
      <w:r w:rsidR="00301177">
        <w:rPr>
          <w:rFonts w:eastAsia="Calibri"/>
          <w:szCs w:val="28"/>
          <w:lang w:val="ru-RU"/>
        </w:rPr>
        <w:t>ти</w:t>
      </w:r>
      <w:r w:rsidR="00DA1E6E">
        <w:rPr>
          <w:rFonts w:eastAsia="Calibri"/>
          <w:szCs w:val="28"/>
          <w:lang w:val="ru-RU"/>
        </w:rPr>
        <w:t>е</w:t>
      </w:r>
      <w:r w:rsidR="00E70BB1">
        <w:rPr>
          <w:rFonts w:eastAsia="Calibri"/>
          <w:szCs w:val="28"/>
          <w:lang w:val="ru-RU"/>
        </w:rPr>
        <w:t xml:space="preserve"> </w:t>
      </w:r>
      <w:r w:rsidR="00DA1E6E">
        <w:rPr>
          <w:rFonts w:eastAsia="Calibri"/>
          <w:szCs w:val="28"/>
          <w:lang w:val="ru-RU"/>
        </w:rPr>
        <w:t xml:space="preserve">уголовных </w:t>
      </w:r>
      <w:r w:rsidR="00E70BB1">
        <w:rPr>
          <w:rFonts w:eastAsia="Calibri"/>
          <w:szCs w:val="28"/>
          <w:lang w:val="ru-RU"/>
        </w:rPr>
        <w:t>преступлений</w:t>
      </w:r>
      <w:r w:rsidR="00301177">
        <w:rPr>
          <w:rFonts w:eastAsia="Calibri"/>
          <w:szCs w:val="28"/>
          <w:lang w:val="ru-RU"/>
        </w:rPr>
        <w:t xml:space="preserve"> и административных правонарушений,</w:t>
      </w:r>
      <w:r w:rsidR="00E70BB1">
        <w:rPr>
          <w:rFonts w:eastAsia="Calibri"/>
          <w:szCs w:val="28"/>
          <w:lang w:val="ru-RU"/>
        </w:rPr>
        <w:t xml:space="preserve"> совершенных в общественных местах</w:t>
      </w:r>
      <w:r w:rsidRPr="002A45AB">
        <w:rPr>
          <w:rFonts w:eastAsia="Calibri"/>
          <w:szCs w:val="28"/>
          <w:lang w:val="ru-RU"/>
        </w:rPr>
        <w:t xml:space="preserve">, оказывают устанавливаемые камеры видеонаблюдения. Вместе с тем, </w:t>
      </w:r>
      <w:r w:rsidR="00301177">
        <w:rPr>
          <w:rFonts w:eastAsia="Calibri"/>
          <w:szCs w:val="28"/>
          <w:lang w:val="ru-RU"/>
        </w:rPr>
        <w:t>из-за</w:t>
      </w:r>
      <w:r w:rsidRPr="002A45AB">
        <w:rPr>
          <w:rFonts w:eastAsia="Calibri"/>
          <w:szCs w:val="28"/>
          <w:lang w:val="ru-RU"/>
        </w:rPr>
        <w:t xml:space="preserve"> недостаточного охвата </w:t>
      </w:r>
      <w:r w:rsidR="00301177">
        <w:rPr>
          <w:rFonts w:eastAsia="Calibri"/>
          <w:szCs w:val="28"/>
          <w:lang w:val="ru-RU"/>
        </w:rPr>
        <w:t>видеонаблюдением</w:t>
      </w:r>
      <w:r w:rsidRPr="002A45AB">
        <w:rPr>
          <w:rFonts w:eastAsia="Calibri"/>
          <w:szCs w:val="28"/>
          <w:lang w:val="ru-RU"/>
        </w:rPr>
        <w:t xml:space="preserve"> потенциально опасных участков </w:t>
      </w:r>
      <w:r w:rsidRPr="002A45AB">
        <w:rPr>
          <w:rFonts w:eastAsia="Calibri"/>
          <w:i/>
          <w:szCs w:val="28"/>
          <w:lang w:val="ru-RU"/>
        </w:rPr>
        <w:t>(</w:t>
      </w:r>
      <w:r w:rsidRPr="000826AB">
        <w:rPr>
          <w:rFonts w:eastAsia="Calibri"/>
          <w:i/>
          <w:sz w:val="24"/>
          <w:szCs w:val="24"/>
          <w:lang w:val="ru-RU"/>
        </w:rPr>
        <w:t>в т.ч. пустыри, подвалы жилых домов, дворы, подъезды, дачные и гаражные массивы и т.д</w:t>
      </w:r>
      <w:r w:rsidRPr="002A45AB">
        <w:rPr>
          <w:rFonts w:eastAsia="Calibri"/>
          <w:i/>
          <w:szCs w:val="28"/>
          <w:lang w:val="ru-RU"/>
        </w:rPr>
        <w:t>.)</w:t>
      </w:r>
      <w:r w:rsidRPr="002A45AB">
        <w:rPr>
          <w:rFonts w:eastAsia="Calibri"/>
          <w:szCs w:val="28"/>
          <w:lang w:val="ru-RU"/>
        </w:rPr>
        <w:t>, с</w:t>
      </w:r>
      <w:r w:rsidR="00301177">
        <w:rPr>
          <w:rFonts w:eastAsia="Calibri"/>
          <w:szCs w:val="28"/>
          <w:lang w:val="ru-RU"/>
        </w:rPr>
        <w:t>ущес</w:t>
      </w:r>
      <w:r w:rsidR="000C0BC9">
        <w:rPr>
          <w:rFonts w:eastAsia="Calibri"/>
          <w:szCs w:val="28"/>
          <w:lang w:val="ru-RU"/>
        </w:rPr>
        <w:t>т</w:t>
      </w:r>
      <w:r w:rsidR="00301177">
        <w:rPr>
          <w:rFonts w:eastAsia="Calibri"/>
          <w:szCs w:val="28"/>
          <w:lang w:val="ru-RU"/>
        </w:rPr>
        <w:t>вуют</w:t>
      </w:r>
      <w:r w:rsidRPr="002A45AB">
        <w:rPr>
          <w:rFonts w:eastAsia="Calibri"/>
          <w:szCs w:val="28"/>
          <w:lang w:val="ru-RU"/>
        </w:rPr>
        <w:t xml:space="preserve"> </w:t>
      </w:r>
      <w:r w:rsidR="00301177">
        <w:rPr>
          <w:rFonts w:eastAsia="Calibri"/>
          <w:szCs w:val="28"/>
          <w:lang w:val="ru-RU"/>
        </w:rPr>
        <w:t>большие риски совершения</w:t>
      </w:r>
      <w:r w:rsidRPr="002A45AB">
        <w:rPr>
          <w:rFonts w:eastAsia="Calibri"/>
          <w:szCs w:val="28"/>
          <w:lang w:val="ru-RU"/>
        </w:rPr>
        <w:t xml:space="preserve"> преступлений против личности. Так, в общественных местах совершается до 24% всех убийств, порядка 30% – причинений тяжкого вреда здоровью и более 40% – средней тяжести вреда здоровью. </w:t>
      </w:r>
    </w:p>
    <w:p w:rsidR="002A45AB" w:rsidRPr="002A45AB" w:rsidRDefault="002A45AB" w:rsidP="00CB242A">
      <w:pPr>
        <w:rPr>
          <w:szCs w:val="28"/>
          <w:lang w:val="ru-RU"/>
        </w:rPr>
      </w:pPr>
      <w:r w:rsidRPr="002A45AB">
        <w:rPr>
          <w:szCs w:val="28"/>
          <w:lang w:val="ru-RU"/>
        </w:rPr>
        <w:t xml:space="preserve">Криминогенность общественных мест, особенно улиц и дворов многоэтажек, в условиях недостаточности видеооснащения, возрастает </w:t>
      </w:r>
      <w:r w:rsidR="003B6AF7">
        <w:rPr>
          <w:szCs w:val="28"/>
          <w:lang w:val="ru-RU"/>
        </w:rPr>
        <w:br/>
      </w:r>
      <w:r w:rsidRPr="002A45AB">
        <w:rPr>
          <w:szCs w:val="28"/>
          <w:lang w:val="ru-RU"/>
        </w:rPr>
        <w:t xml:space="preserve">в темное время суток. При этом отсутствует практика привлечения </w:t>
      </w:r>
      <w:r w:rsidR="003B6AF7">
        <w:rPr>
          <w:szCs w:val="28"/>
          <w:lang w:val="ru-RU"/>
        </w:rPr>
        <w:br/>
      </w:r>
      <w:r w:rsidRPr="002A45AB">
        <w:rPr>
          <w:szCs w:val="28"/>
          <w:lang w:val="ru-RU"/>
        </w:rPr>
        <w:t>к ответственнос</w:t>
      </w:r>
      <w:r w:rsidR="003B6AF7">
        <w:rPr>
          <w:szCs w:val="28"/>
          <w:lang w:val="ru-RU"/>
        </w:rPr>
        <w:t>ти управляющих компаний, служб жилищно-коммунального хозяйства</w:t>
      </w:r>
      <w:r w:rsidRPr="002A45AB">
        <w:rPr>
          <w:szCs w:val="28"/>
          <w:lang w:val="ru-RU"/>
        </w:rPr>
        <w:t>, не обеспечивших безопасность граждан, по искам потерпевш</w:t>
      </w:r>
      <w:r w:rsidR="00DD1FB6">
        <w:rPr>
          <w:szCs w:val="28"/>
          <w:lang w:val="ru-RU"/>
        </w:rPr>
        <w:t>их</w:t>
      </w:r>
      <w:r w:rsidRPr="002A45AB">
        <w:rPr>
          <w:szCs w:val="28"/>
          <w:lang w:val="ru-RU"/>
        </w:rPr>
        <w:t>.</w:t>
      </w:r>
    </w:p>
    <w:p w:rsidR="002A45AB" w:rsidRPr="002A45AB" w:rsidRDefault="002A45AB" w:rsidP="00CB242A">
      <w:pPr>
        <w:ind w:firstLine="708"/>
        <w:rPr>
          <w:szCs w:val="28"/>
          <w:lang w:val="ru-RU"/>
        </w:rPr>
      </w:pPr>
      <w:r w:rsidRPr="002A45AB">
        <w:rPr>
          <w:b/>
          <w:i/>
          <w:szCs w:val="28"/>
          <w:lang w:val="ru-RU"/>
        </w:rPr>
        <w:t xml:space="preserve">Высокий удельный вес тяжких преступлений, совершаемых в состоянии опьянения </w:t>
      </w:r>
    </w:p>
    <w:p w:rsidR="002A45AB" w:rsidRPr="002A45AB" w:rsidRDefault="002A45AB" w:rsidP="00CB242A">
      <w:pPr>
        <w:rPr>
          <w:rFonts w:eastAsia="Calibri"/>
          <w:szCs w:val="28"/>
          <w:lang w:val="ru-RU"/>
        </w:rPr>
      </w:pPr>
      <w:r w:rsidRPr="002A45AB">
        <w:rPr>
          <w:rFonts w:eastAsia="Calibri"/>
          <w:szCs w:val="28"/>
          <w:lang w:val="ru-RU"/>
        </w:rPr>
        <w:t xml:space="preserve">Преступления, совершаемые в состоянии опьянения, остаются актуальной проблемой современного общества. На долю таких преступлений приходится порядка 40% особо тяжких и 13% – тяжких преступлений. </w:t>
      </w:r>
      <w:r w:rsidR="008648F0">
        <w:rPr>
          <w:rFonts w:eastAsia="Calibri"/>
          <w:szCs w:val="28"/>
          <w:lang w:val="ru-RU"/>
        </w:rPr>
        <w:br/>
      </w:r>
      <w:r w:rsidRPr="002A45AB">
        <w:rPr>
          <w:rFonts w:eastAsia="Calibri"/>
          <w:szCs w:val="28"/>
          <w:lang w:val="ru-RU"/>
        </w:rPr>
        <w:t>В их числе по 70% убийств и причинений тяжкого вреда здоровью, каждое второе изнасилование и третье хулиганство</w:t>
      </w:r>
      <w:r w:rsidRPr="002A45AB">
        <w:rPr>
          <w:rFonts w:eastAsia="Calibri"/>
          <w:szCs w:val="28"/>
          <w:vertAlign w:val="superscript"/>
          <w:lang w:val="ru-RU"/>
        </w:rPr>
        <w:footnoteReference w:id="21"/>
      </w:r>
      <w:r w:rsidRPr="002A45AB">
        <w:rPr>
          <w:rFonts w:eastAsia="Calibri"/>
          <w:szCs w:val="28"/>
          <w:lang w:val="ru-RU"/>
        </w:rPr>
        <w:t xml:space="preserve">. За 5 лет от рук «пьяных» преступников погиб 2 361 человек. </w:t>
      </w:r>
    </w:p>
    <w:p w:rsidR="002A45AB" w:rsidRPr="002A45AB" w:rsidRDefault="00FF1DF7" w:rsidP="00CB242A">
      <w:pPr>
        <w:rPr>
          <w:rFonts w:eastAsia="Calibri"/>
          <w:szCs w:val="28"/>
          <w:lang w:val="ru-RU"/>
        </w:rPr>
      </w:pPr>
      <w:r>
        <w:rPr>
          <w:rFonts w:eastAsia="Calibri"/>
          <w:szCs w:val="28"/>
          <w:lang w:val="ru-RU"/>
        </w:rPr>
        <w:t>П</w:t>
      </w:r>
      <w:r w:rsidR="002A45AB" w:rsidRPr="002A45AB">
        <w:rPr>
          <w:rFonts w:eastAsia="Calibri"/>
          <w:szCs w:val="28"/>
          <w:lang w:val="ru-RU"/>
        </w:rPr>
        <w:t xml:space="preserve">реступления </w:t>
      </w:r>
      <w:r>
        <w:rPr>
          <w:rFonts w:eastAsia="Calibri"/>
          <w:szCs w:val="28"/>
          <w:lang w:val="ru-RU"/>
        </w:rPr>
        <w:t xml:space="preserve">в состояния опьянения </w:t>
      </w:r>
      <w:r w:rsidRPr="002A45AB">
        <w:rPr>
          <w:rFonts w:eastAsia="Calibri"/>
          <w:szCs w:val="28"/>
          <w:lang w:val="ru-RU"/>
        </w:rPr>
        <w:t xml:space="preserve">чаще всего </w:t>
      </w:r>
      <w:r w:rsidR="002A45AB" w:rsidRPr="002A45AB">
        <w:rPr>
          <w:rFonts w:eastAsia="Calibri"/>
          <w:szCs w:val="28"/>
          <w:lang w:val="ru-RU"/>
        </w:rPr>
        <w:t xml:space="preserve">совершаются лицами в возрасте от 23 до 51 года, безработными </w:t>
      </w:r>
      <w:r w:rsidR="002A45AB" w:rsidRPr="008648F0">
        <w:rPr>
          <w:rFonts w:eastAsia="Calibri"/>
          <w:i/>
          <w:sz w:val="24"/>
          <w:szCs w:val="24"/>
          <w:lang w:val="ru-RU"/>
        </w:rPr>
        <w:t>(60%)</w:t>
      </w:r>
      <w:r w:rsidR="00CB7A1E">
        <w:rPr>
          <w:rFonts w:eastAsia="Calibri"/>
          <w:szCs w:val="28"/>
          <w:lang w:val="ru-RU"/>
        </w:rPr>
        <w:t>.</w:t>
      </w:r>
      <w:r w:rsidR="002A45AB" w:rsidRPr="002A45AB">
        <w:rPr>
          <w:rFonts w:eastAsia="Calibri"/>
          <w:szCs w:val="28"/>
          <w:lang w:val="ru-RU"/>
        </w:rPr>
        <w:t xml:space="preserve"> </w:t>
      </w:r>
      <w:r w:rsidR="00CB7A1E">
        <w:rPr>
          <w:rFonts w:eastAsia="Calibri"/>
          <w:szCs w:val="28"/>
          <w:lang w:val="ru-RU"/>
        </w:rPr>
        <w:t xml:space="preserve">Около 70% правонарушений </w:t>
      </w:r>
      <w:r w:rsidR="002A45AB" w:rsidRPr="002A45AB">
        <w:rPr>
          <w:rFonts w:eastAsia="Calibri"/>
          <w:szCs w:val="28"/>
          <w:lang w:val="ru-RU"/>
        </w:rPr>
        <w:t xml:space="preserve">в сфере семейно-бытовых отношений </w:t>
      </w:r>
      <w:r w:rsidR="00CB7A1E" w:rsidRPr="00CB7A1E">
        <w:rPr>
          <w:rFonts w:eastAsia="Calibri"/>
          <w:szCs w:val="28"/>
          <w:lang w:val="ru-RU"/>
        </w:rPr>
        <w:t>происходит</w:t>
      </w:r>
      <w:r w:rsidR="002A45AB" w:rsidRPr="002A45AB">
        <w:rPr>
          <w:rFonts w:eastAsia="Calibri"/>
          <w:szCs w:val="28"/>
          <w:lang w:val="ru-RU"/>
        </w:rPr>
        <w:t xml:space="preserve"> </w:t>
      </w:r>
      <w:r w:rsidR="00515543">
        <w:rPr>
          <w:rFonts w:eastAsia="Calibri"/>
          <w:szCs w:val="28"/>
          <w:lang w:val="ru-RU"/>
        </w:rPr>
        <w:t>на фоне злоупотребления алкоголем</w:t>
      </w:r>
      <w:r w:rsidR="002A45AB" w:rsidRPr="002A45AB">
        <w:rPr>
          <w:rFonts w:eastAsia="Calibri"/>
          <w:szCs w:val="28"/>
          <w:lang w:val="ru-RU"/>
        </w:rPr>
        <w:t xml:space="preserve">. </w:t>
      </w:r>
    </w:p>
    <w:p w:rsidR="002A45AB" w:rsidRPr="002A45AB" w:rsidRDefault="002A45AB" w:rsidP="008648F0">
      <w:pPr>
        <w:rPr>
          <w:rFonts w:eastAsia="Calibri"/>
          <w:szCs w:val="28"/>
          <w:lang w:val="ru-RU"/>
        </w:rPr>
      </w:pPr>
      <w:r w:rsidRPr="002A45AB">
        <w:rPr>
          <w:rFonts w:eastAsia="Calibri"/>
          <w:szCs w:val="28"/>
          <w:lang w:val="ru-RU"/>
        </w:rPr>
        <w:t xml:space="preserve">Согласно статистике, каждый десятый, совершивший преступление </w:t>
      </w:r>
      <w:r w:rsidR="008648F0">
        <w:rPr>
          <w:rFonts w:eastAsia="Calibri"/>
          <w:szCs w:val="28"/>
          <w:lang w:val="ru-RU"/>
        </w:rPr>
        <w:br/>
      </w:r>
      <w:r w:rsidRPr="002A45AB">
        <w:rPr>
          <w:rFonts w:eastAsia="Calibri"/>
          <w:szCs w:val="28"/>
          <w:lang w:val="ru-RU"/>
        </w:rPr>
        <w:t xml:space="preserve">в состоянии опьянения, является алкозависимым, состоящим на учете. </w:t>
      </w:r>
      <w:r w:rsidR="008648F0">
        <w:rPr>
          <w:rFonts w:eastAsia="Calibri"/>
          <w:szCs w:val="28"/>
          <w:lang w:val="ru-RU"/>
        </w:rPr>
        <w:br/>
      </w:r>
      <w:r w:rsidRPr="002A45AB">
        <w:rPr>
          <w:rFonts w:eastAsia="Calibri"/>
          <w:szCs w:val="28"/>
          <w:lang w:val="ru-RU"/>
        </w:rPr>
        <w:t>По данным Министерства здравоохранения РК, на наркологическом учете состоит свыше 57 тыс. лиц. Однако</w:t>
      </w:r>
      <w:r w:rsidR="009C2A22">
        <w:rPr>
          <w:rFonts w:eastAsia="Calibri"/>
          <w:szCs w:val="28"/>
          <w:lang w:val="ru-RU"/>
        </w:rPr>
        <w:t>,</w:t>
      </w:r>
      <w:r w:rsidRPr="002A45AB">
        <w:rPr>
          <w:rFonts w:eastAsia="Calibri"/>
          <w:szCs w:val="28"/>
          <w:lang w:val="ru-RU"/>
        </w:rPr>
        <w:t xml:space="preserve"> </w:t>
      </w:r>
      <w:r w:rsidR="009C2A22">
        <w:rPr>
          <w:rFonts w:eastAsia="Calibri"/>
          <w:szCs w:val="28"/>
          <w:lang w:val="ru-RU"/>
        </w:rPr>
        <w:t>указан</w:t>
      </w:r>
      <w:r w:rsidRPr="002A45AB">
        <w:rPr>
          <w:rFonts w:eastAsia="Calibri"/>
          <w:szCs w:val="28"/>
          <w:lang w:val="ru-RU"/>
        </w:rPr>
        <w:t xml:space="preserve">ные сведения не отражают реальной картины, поскольку сформированы по инициативе полиции </w:t>
      </w:r>
      <w:r w:rsidR="008648F0">
        <w:rPr>
          <w:rFonts w:eastAsia="Calibri"/>
          <w:szCs w:val="28"/>
          <w:lang w:val="ru-RU"/>
        </w:rPr>
        <w:br/>
      </w:r>
      <w:r w:rsidR="00DC57CB" w:rsidRPr="00266834">
        <w:rPr>
          <w:rFonts w:eastAsia="Calibri"/>
          <w:szCs w:val="28"/>
          <w:lang w:val="ru-RU"/>
        </w:rPr>
        <w:t>на основании данных о лицах</w:t>
      </w:r>
      <w:r w:rsidRPr="00266834">
        <w:rPr>
          <w:rFonts w:eastAsia="Calibri"/>
          <w:szCs w:val="28"/>
          <w:lang w:val="ru-RU"/>
        </w:rPr>
        <w:t xml:space="preserve">, ранее совершивших правонарушения. </w:t>
      </w:r>
      <w:r w:rsidR="009C2A22">
        <w:rPr>
          <w:rFonts w:eastAsia="Calibri"/>
          <w:szCs w:val="28"/>
          <w:lang w:val="ru-RU"/>
        </w:rPr>
        <w:lastRenderedPageBreak/>
        <w:t>Неучтенными остаются</w:t>
      </w:r>
      <w:r w:rsidRPr="002A45AB">
        <w:rPr>
          <w:rFonts w:eastAsia="Calibri"/>
          <w:szCs w:val="28"/>
          <w:lang w:val="ru-RU"/>
        </w:rPr>
        <w:t xml:space="preserve"> алкозависимые, не попавшие в поле зрения полиции, но потенциально находящиеся в группе риска </w:t>
      </w:r>
      <w:r w:rsidRPr="002A45AB">
        <w:rPr>
          <w:rFonts w:eastAsia="Calibri"/>
          <w:i/>
          <w:szCs w:val="28"/>
          <w:lang w:val="ru-RU"/>
        </w:rPr>
        <w:t>(</w:t>
      </w:r>
      <w:r w:rsidRPr="000826AB">
        <w:rPr>
          <w:rFonts w:eastAsia="Calibri"/>
          <w:i/>
          <w:sz w:val="24"/>
          <w:szCs w:val="24"/>
          <w:lang w:val="ru-RU"/>
        </w:rPr>
        <w:t>могут совершить преступление либо сами пострадать от противоправных действий</w:t>
      </w:r>
      <w:r w:rsidRPr="002A45AB">
        <w:rPr>
          <w:rFonts w:eastAsia="Calibri"/>
          <w:i/>
          <w:szCs w:val="28"/>
          <w:lang w:val="ru-RU"/>
        </w:rPr>
        <w:t>)</w:t>
      </w:r>
      <w:r w:rsidRPr="002A45AB">
        <w:rPr>
          <w:rFonts w:eastAsia="Calibri"/>
          <w:szCs w:val="28"/>
          <w:lang w:val="ru-RU"/>
        </w:rPr>
        <w:t xml:space="preserve">. </w:t>
      </w:r>
    </w:p>
    <w:p w:rsidR="00D2343A" w:rsidRPr="00DE6842" w:rsidRDefault="00D2343A" w:rsidP="00CB242A">
      <w:pPr>
        <w:rPr>
          <w:szCs w:val="28"/>
          <w:lang w:val="ru-RU"/>
        </w:rPr>
      </w:pPr>
      <w:r w:rsidRPr="00F054AE">
        <w:rPr>
          <w:szCs w:val="28"/>
          <w:lang w:val="ru-RU"/>
        </w:rPr>
        <w:t xml:space="preserve">В разрезе регионов высокий уровень «пьяной преступности» </w:t>
      </w:r>
      <w:r w:rsidR="008648F0">
        <w:rPr>
          <w:szCs w:val="28"/>
          <w:lang w:val="ru-RU"/>
        </w:rPr>
        <w:br/>
      </w:r>
      <w:r w:rsidRPr="00F054AE">
        <w:rPr>
          <w:i/>
          <w:iCs/>
          <w:szCs w:val="28"/>
          <w:lang w:val="ru-RU"/>
        </w:rPr>
        <w:t>(</w:t>
      </w:r>
      <w:r w:rsidRPr="000826AB">
        <w:rPr>
          <w:i/>
          <w:iCs/>
          <w:sz w:val="24"/>
          <w:szCs w:val="24"/>
          <w:lang w:val="ru-RU"/>
        </w:rPr>
        <w:t>на 100 тыс</w:t>
      </w:r>
      <w:r w:rsidR="008648F0">
        <w:rPr>
          <w:i/>
          <w:iCs/>
          <w:sz w:val="24"/>
          <w:szCs w:val="24"/>
          <w:lang w:val="ru-RU"/>
        </w:rPr>
        <w:t>.</w:t>
      </w:r>
      <w:r w:rsidRPr="000826AB">
        <w:rPr>
          <w:i/>
          <w:iCs/>
          <w:sz w:val="24"/>
          <w:szCs w:val="24"/>
          <w:lang w:val="ru-RU"/>
        </w:rPr>
        <w:t xml:space="preserve"> населения</w:t>
      </w:r>
      <w:r w:rsidRPr="00F054AE">
        <w:rPr>
          <w:i/>
          <w:iCs/>
          <w:szCs w:val="28"/>
          <w:lang w:val="ru-RU"/>
        </w:rPr>
        <w:t>)</w:t>
      </w:r>
      <w:r w:rsidRPr="00F054AE">
        <w:rPr>
          <w:szCs w:val="28"/>
          <w:lang w:val="ru-RU"/>
        </w:rPr>
        <w:t xml:space="preserve"> отмечается в Восточно-Казахстанской </w:t>
      </w:r>
      <w:r w:rsidRPr="00F054AE">
        <w:rPr>
          <w:i/>
          <w:iCs/>
          <w:szCs w:val="28"/>
          <w:lang w:val="ru-RU"/>
        </w:rPr>
        <w:t>(</w:t>
      </w:r>
      <w:r w:rsidRPr="000826AB">
        <w:rPr>
          <w:i/>
          <w:iCs/>
          <w:sz w:val="24"/>
          <w:szCs w:val="24"/>
          <w:lang w:val="ru-RU"/>
        </w:rPr>
        <w:t>140</w:t>
      </w:r>
      <w:r w:rsidRPr="00F054AE">
        <w:rPr>
          <w:i/>
          <w:iCs/>
          <w:szCs w:val="28"/>
          <w:lang w:val="ru-RU"/>
        </w:rPr>
        <w:t>)</w:t>
      </w:r>
      <w:r w:rsidRPr="00F054AE">
        <w:rPr>
          <w:szCs w:val="28"/>
          <w:lang w:val="ru-RU"/>
        </w:rPr>
        <w:t xml:space="preserve"> Северо-Казахстанской </w:t>
      </w:r>
      <w:r w:rsidRPr="00F054AE">
        <w:rPr>
          <w:i/>
          <w:iCs/>
          <w:szCs w:val="28"/>
          <w:lang w:val="ru-RU"/>
        </w:rPr>
        <w:t>(</w:t>
      </w:r>
      <w:r w:rsidRPr="000826AB">
        <w:rPr>
          <w:i/>
          <w:iCs/>
          <w:sz w:val="24"/>
          <w:szCs w:val="24"/>
          <w:lang w:val="ru-RU"/>
        </w:rPr>
        <w:t>126,2</w:t>
      </w:r>
      <w:r w:rsidRPr="00F054AE">
        <w:rPr>
          <w:i/>
          <w:iCs/>
          <w:szCs w:val="28"/>
          <w:lang w:val="ru-RU"/>
        </w:rPr>
        <w:t>)</w:t>
      </w:r>
      <w:r w:rsidRPr="00F054AE">
        <w:rPr>
          <w:szCs w:val="28"/>
          <w:lang w:val="ru-RU"/>
        </w:rPr>
        <w:t xml:space="preserve">, Акмолинской </w:t>
      </w:r>
      <w:r w:rsidRPr="00F054AE">
        <w:rPr>
          <w:i/>
          <w:iCs/>
          <w:szCs w:val="28"/>
          <w:lang w:val="ru-RU"/>
        </w:rPr>
        <w:t>(</w:t>
      </w:r>
      <w:r w:rsidRPr="000826AB">
        <w:rPr>
          <w:i/>
          <w:iCs/>
          <w:sz w:val="24"/>
          <w:szCs w:val="24"/>
          <w:lang w:val="ru-RU"/>
        </w:rPr>
        <w:t>114,7</w:t>
      </w:r>
      <w:r w:rsidRPr="00F054AE">
        <w:rPr>
          <w:i/>
          <w:iCs/>
          <w:szCs w:val="28"/>
          <w:lang w:val="ru-RU"/>
        </w:rPr>
        <w:t>)</w:t>
      </w:r>
      <w:r w:rsidRPr="00F054AE">
        <w:rPr>
          <w:szCs w:val="28"/>
          <w:lang w:val="ru-RU"/>
        </w:rPr>
        <w:t xml:space="preserve">, Костанайской </w:t>
      </w:r>
      <w:r w:rsidRPr="00F054AE">
        <w:rPr>
          <w:i/>
          <w:iCs/>
          <w:szCs w:val="28"/>
          <w:lang w:val="ru-RU"/>
        </w:rPr>
        <w:t>(</w:t>
      </w:r>
      <w:r w:rsidRPr="000826AB">
        <w:rPr>
          <w:i/>
          <w:iCs/>
          <w:sz w:val="24"/>
          <w:szCs w:val="24"/>
          <w:lang w:val="ru-RU"/>
        </w:rPr>
        <w:t>104</w:t>
      </w:r>
      <w:r w:rsidRPr="00F054AE">
        <w:rPr>
          <w:i/>
          <w:iCs/>
          <w:szCs w:val="28"/>
          <w:lang w:val="ru-RU"/>
        </w:rPr>
        <w:t>)</w:t>
      </w:r>
      <w:r w:rsidR="00BC5C22" w:rsidRPr="00F054AE">
        <w:rPr>
          <w:szCs w:val="28"/>
          <w:lang w:val="ru-RU"/>
        </w:rPr>
        <w:t xml:space="preserve"> и</w:t>
      </w:r>
      <w:r w:rsidRPr="00F054AE">
        <w:rPr>
          <w:szCs w:val="28"/>
          <w:lang w:val="ru-RU"/>
        </w:rPr>
        <w:t xml:space="preserve"> Западно-Казахстанской </w:t>
      </w:r>
      <w:r w:rsidRPr="00F054AE">
        <w:rPr>
          <w:i/>
          <w:iCs/>
          <w:szCs w:val="28"/>
          <w:lang w:val="ru-RU"/>
        </w:rPr>
        <w:t>(</w:t>
      </w:r>
      <w:r w:rsidRPr="000826AB">
        <w:rPr>
          <w:i/>
          <w:iCs/>
          <w:sz w:val="24"/>
          <w:szCs w:val="24"/>
          <w:lang w:val="ru-RU"/>
        </w:rPr>
        <w:t>92,2</w:t>
      </w:r>
      <w:r w:rsidRPr="00F054AE">
        <w:rPr>
          <w:i/>
          <w:iCs/>
          <w:szCs w:val="28"/>
          <w:lang w:val="ru-RU"/>
        </w:rPr>
        <w:t>)</w:t>
      </w:r>
      <w:r w:rsidRPr="00F054AE">
        <w:rPr>
          <w:szCs w:val="28"/>
          <w:lang w:val="ru-RU"/>
        </w:rPr>
        <w:t xml:space="preserve"> областях.</w:t>
      </w:r>
      <w:r w:rsidRPr="00DE6842">
        <w:rPr>
          <w:szCs w:val="28"/>
          <w:lang w:val="ru-RU"/>
        </w:rPr>
        <w:t xml:space="preserve"> </w:t>
      </w:r>
    </w:p>
    <w:p w:rsidR="002A45AB" w:rsidRPr="002A45AB" w:rsidRDefault="002A45AB" w:rsidP="00CB242A">
      <w:pPr>
        <w:rPr>
          <w:rFonts w:eastAsia="Calibri"/>
          <w:i/>
          <w:szCs w:val="28"/>
          <w:lang w:val="ru-RU"/>
        </w:rPr>
      </w:pPr>
      <w:r w:rsidRPr="002A45AB">
        <w:rPr>
          <w:rFonts w:eastAsia="Calibri"/>
          <w:szCs w:val="28"/>
          <w:lang w:val="ru-RU"/>
        </w:rPr>
        <w:t xml:space="preserve">В этих же регионах зафиксирован наибольший уровень безработицы </w:t>
      </w:r>
      <w:r w:rsidRPr="002A45AB">
        <w:rPr>
          <w:rFonts w:eastAsia="Calibri"/>
          <w:i/>
          <w:szCs w:val="28"/>
          <w:lang w:val="ru-RU"/>
        </w:rPr>
        <w:t>(</w:t>
      </w:r>
      <w:r w:rsidRPr="000826AB">
        <w:rPr>
          <w:rFonts w:eastAsia="Calibri"/>
          <w:i/>
          <w:sz w:val="24"/>
          <w:szCs w:val="24"/>
          <w:lang w:val="ru-RU"/>
        </w:rPr>
        <w:t>на 100 тыс</w:t>
      </w:r>
      <w:r w:rsidR="00DE1B78">
        <w:rPr>
          <w:rFonts w:eastAsia="Calibri"/>
          <w:i/>
          <w:sz w:val="24"/>
          <w:szCs w:val="24"/>
          <w:lang w:val="ru-RU"/>
        </w:rPr>
        <w:t>.</w:t>
      </w:r>
      <w:r w:rsidRPr="000826AB">
        <w:rPr>
          <w:rFonts w:eastAsia="Calibri"/>
          <w:i/>
          <w:sz w:val="24"/>
          <w:szCs w:val="24"/>
          <w:lang w:val="ru-RU"/>
        </w:rPr>
        <w:t xml:space="preserve"> населения в Костанайской – 2868, Северо-Казахстанской – 2692, Акмолинской – 2563, Павлодарской – 2531</w:t>
      </w:r>
      <w:r w:rsidR="00DE1B78">
        <w:rPr>
          <w:rFonts w:eastAsia="Calibri"/>
          <w:i/>
          <w:sz w:val="24"/>
          <w:szCs w:val="24"/>
          <w:lang w:val="ru-RU"/>
        </w:rPr>
        <w:t xml:space="preserve"> </w:t>
      </w:r>
      <w:r w:rsidR="006662D4" w:rsidRPr="000826AB">
        <w:rPr>
          <w:rFonts w:eastAsia="Calibri"/>
          <w:i/>
          <w:sz w:val="24"/>
          <w:szCs w:val="24"/>
          <w:lang w:val="ru-RU"/>
        </w:rPr>
        <w:t>и</w:t>
      </w:r>
      <w:r w:rsidRPr="000826AB">
        <w:rPr>
          <w:rFonts w:eastAsia="Calibri"/>
          <w:i/>
          <w:sz w:val="24"/>
          <w:szCs w:val="24"/>
          <w:lang w:val="ru-RU"/>
        </w:rPr>
        <w:t xml:space="preserve"> Восточно-Казахстанской – 2527 областях</w:t>
      </w:r>
      <w:r w:rsidRPr="002A45AB">
        <w:rPr>
          <w:rFonts w:eastAsia="Calibri"/>
          <w:i/>
          <w:szCs w:val="28"/>
          <w:lang w:val="ru-RU"/>
        </w:rPr>
        <w:t xml:space="preserve">), </w:t>
      </w:r>
      <w:r w:rsidRPr="002A45AB">
        <w:rPr>
          <w:rFonts w:eastAsia="Calibri"/>
          <w:szCs w:val="28"/>
          <w:lang w:val="ru-RU"/>
        </w:rPr>
        <w:t xml:space="preserve">что свидетельствует о прямом влиянии уровня трудозанятости населения </w:t>
      </w:r>
      <w:r w:rsidR="008C778C">
        <w:rPr>
          <w:rFonts w:eastAsia="Calibri"/>
          <w:szCs w:val="28"/>
          <w:lang w:val="ru-RU"/>
        </w:rPr>
        <w:br/>
      </w:r>
      <w:r w:rsidRPr="002A45AB">
        <w:rPr>
          <w:rFonts w:eastAsia="Calibri"/>
          <w:szCs w:val="28"/>
          <w:lang w:val="ru-RU"/>
        </w:rPr>
        <w:t>на совершение преступлений в состоянии опьянения.</w:t>
      </w:r>
    </w:p>
    <w:p w:rsidR="002A45AB" w:rsidRPr="002A45AB" w:rsidRDefault="002A45AB" w:rsidP="00CB242A">
      <w:pPr>
        <w:rPr>
          <w:rFonts w:eastAsia="Calibri"/>
          <w:szCs w:val="28"/>
          <w:lang w:val="ru-RU"/>
        </w:rPr>
      </w:pPr>
      <w:r w:rsidRPr="002A45AB">
        <w:rPr>
          <w:rFonts w:eastAsia="Calibri"/>
          <w:szCs w:val="28"/>
          <w:lang w:val="ru-RU"/>
        </w:rPr>
        <w:t xml:space="preserve">Кроме того, еще одним негативным фактором является бесконтрольность реализации алкоголя. Несмотря на установленные государством ограничения по времени его продажи, весьма развиты онлайн сервисы по круглосуточной доставке и реализации спиртных напитков </w:t>
      </w:r>
      <w:r w:rsidR="008C778C">
        <w:rPr>
          <w:rFonts w:eastAsia="Calibri"/>
          <w:szCs w:val="28"/>
          <w:lang w:val="ru-RU"/>
        </w:rPr>
        <w:br/>
      </w:r>
      <w:r w:rsidRPr="002A45AB">
        <w:rPr>
          <w:rFonts w:eastAsia="Calibri"/>
          <w:szCs w:val="28"/>
          <w:lang w:val="ru-RU"/>
        </w:rPr>
        <w:t>в алкомаркетах.</w:t>
      </w:r>
    </w:p>
    <w:p w:rsidR="002A45AB" w:rsidRPr="002A45AB" w:rsidRDefault="002A45AB" w:rsidP="00CB242A">
      <w:pPr>
        <w:rPr>
          <w:rFonts w:eastAsia="Calibri"/>
          <w:szCs w:val="28"/>
          <w:lang w:val="ru-RU"/>
        </w:rPr>
      </w:pPr>
      <w:r w:rsidRPr="002A45AB">
        <w:rPr>
          <w:rFonts w:eastAsia="Calibri"/>
          <w:szCs w:val="28"/>
          <w:lang w:val="ru-RU"/>
        </w:rPr>
        <w:t>Повышение цен на ликероводочную продукцию не оказывает значимого влияния на масштабы ее потребления. Так, за 5 лет цена на них возросла в среднем на 40%</w:t>
      </w:r>
      <w:r w:rsidR="006662D4">
        <w:rPr>
          <w:rFonts w:eastAsia="Calibri"/>
          <w:szCs w:val="28"/>
          <w:lang w:val="ru-RU"/>
        </w:rPr>
        <w:t>, что</w:t>
      </w:r>
      <w:r w:rsidRPr="002A45AB">
        <w:rPr>
          <w:rFonts w:eastAsia="Calibri"/>
          <w:szCs w:val="28"/>
          <w:lang w:val="ru-RU"/>
        </w:rPr>
        <w:t xml:space="preserve"> не </w:t>
      </w:r>
      <w:r w:rsidR="006662D4">
        <w:rPr>
          <w:rFonts w:eastAsia="Calibri"/>
          <w:szCs w:val="28"/>
          <w:lang w:val="ru-RU"/>
        </w:rPr>
        <w:t>сказалось</w:t>
      </w:r>
      <w:r w:rsidRPr="002A45AB">
        <w:rPr>
          <w:rFonts w:eastAsia="Calibri"/>
          <w:szCs w:val="28"/>
          <w:lang w:val="ru-RU"/>
        </w:rPr>
        <w:t xml:space="preserve"> на объем</w:t>
      </w:r>
      <w:r w:rsidR="006662D4">
        <w:rPr>
          <w:rFonts w:eastAsia="Calibri"/>
          <w:szCs w:val="28"/>
          <w:lang w:val="ru-RU"/>
        </w:rPr>
        <w:t>ах</w:t>
      </w:r>
      <w:r w:rsidRPr="002A45AB">
        <w:rPr>
          <w:rFonts w:eastAsia="Calibri"/>
          <w:szCs w:val="28"/>
          <w:lang w:val="ru-RU"/>
        </w:rPr>
        <w:t xml:space="preserve"> продаж, они продолжают </w:t>
      </w:r>
      <w:r w:rsidR="006662D4">
        <w:rPr>
          <w:rFonts w:eastAsia="Calibri"/>
          <w:szCs w:val="28"/>
          <w:lang w:val="ru-RU"/>
        </w:rPr>
        <w:t>увеличиваться</w:t>
      </w:r>
      <w:r w:rsidRPr="002A45AB">
        <w:rPr>
          <w:rFonts w:eastAsia="Calibri"/>
          <w:szCs w:val="28"/>
          <w:vertAlign w:val="superscript"/>
          <w:lang w:val="ru-RU"/>
        </w:rPr>
        <w:footnoteReference w:id="22"/>
      </w:r>
      <w:r w:rsidRPr="002A45AB">
        <w:rPr>
          <w:rFonts w:eastAsia="Calibri"/>
          <w:szCs w:val="28"/>
          <w:lang w:val="ru-RU"/>
        </w:rPr>
        <w:t xml:space="preserve">. </w:t>
      </w:r>
    </w:p>
    <w:p w:rsidR="002A45AB" w:rsidRPr="002A45AB" w:rsidRDefault="002A45AB" w:rsidP="00CB242A">
      <w:pPr>
        <w:rPr>
          <w:rFonts w:eastAsia="Calibri"/>
          <w:szCs w:val="28"/>
          <w:lang w:val="ru-RU"/>
        </w:rPr>
      </w:pPr>
      <w:r w:rsidRPr="002A45AB">
        <w:rPr>
          <w:rFonts w:eastAsia="Calibri"/>
          <w:szCs w:val="28"/>
          <w:lang w:val="ru-RU"/>
        </w:rPr>
        <w:t xml:space="preserve">В соответствии с рейтингом стран мира по уровню потребления алкоголя, составленного в 2018 году Всемирной организацией здравоохранения, Казахстан занимает 76 место </w:t>
      </w:r>
      <w:r w:rsidRPr="002A45AB">
        <w:rPr>
          <w:rFonts w:eastAsia="Calibri"/>
          <w:i/>
          <w:szCs w:val="28"/>
          <w:lang w:val="ru-RU"/>
        </w:rPr>
        <w:t>(</w:t>
      </w:r>
      <w:r w:rsidRPr="000826AB">
        <w:rPr>
          <w:rFonts w:eastAsia="Calibri"/>
          <w:i/>
          <w:sz w:val="24"/>
          <w:szCs w:val="24"/>
          <w:lang w:val="ru-RU"/>
        </w:rPr>
        <w:t>из 189 стран</w:t>
      </w:r>
      <w:r w:rsidRPr="002A45AB">
        <w:rPr>
          <w:rFonts w:eastAsia="Calibri"/>
          <w:i/>
          <w:szCs w:val="28"/>
          <w:lang w:val="ru-RU"/>
        </w:rPr>
        <w:t>)</w:t>
      </w:r>
      <w:r w:rsidRPr="002A45AB">
        <w:rPr>
          <w:rFonts w:eastAsia="Calibri"/>
          <w:szCs w:val="28"/>
          <w:lang w:val="ru-RU"/>
        </w:rPr>
        <w:t>, с показателем потребления спирта 7,7 литров в год на душу населения.</w:t>
      </w:r>
      <w:r w:rsidR="008C778C">
        <w:rPr>
          <w:rFonts w:eastAsia="Calibri"/>
          <w:szCs w:val="28"/>
          <w:lang w:val="ru-RU"/>
        </w:rPr>
        <w:t xml:space="preserve"> Следует отметить, что п</w:t>
      </w:r>
      <w:r w:rsidRPr="002A45AB">
        <w:rPr>
          <w:rFonts w:eastAsia="Calibri"/>
          <w:szCs w:val="28"/>
          <w:lang w:val="ru-RU"/>
        </w:rPr>
        <w:t xml:space="preserve">о международным критериям, потребление свыше 8 литров на человека приравнивается к деградации генофонда </w:t>
      </w:r>
      <w:r w:rsidR="000F43E3">
        <w:rPr>
          <w:rFonts w:eastAsia="Calibri"/>
          <w:szCs w:val="28"/>
          <w:lang w:val="ru-RU"/>
        </w:rPr>
        <w:t>нации</w:t>
      </w:r>
      <w:r w:rsidRPr="002A45AB">
        <w:rPr>
          <w:rFonts w:eastAsia="Calibri"/>
          <w:szCs w:val="28"/>
          <w:lang w:val="ru-RU"/>
        </w:rPr>
        <w:t>.</w:t>
      </w:r>
    </w:p>
    <w:p w:rsidR="002A45AB" w:rsidRPr="002A45AB" w:rsidRDefault="00145B44" w:rsidP="00CB242A">
      <w:pPr>
        <w:rPr>
          <w:rFonts w:eastAsia="Calibri"/>
          <w:szCs w:val="28"/>
          <w:lang w:val="ru-RU"/>
        </w:rPr>
      </w:pPr>
      <w:r>
        <w:rPr>
          <w:rFonts w:eastAsia="Calibri"/>
          <w:szCs w:val="28"/>
          <w:lang w:val="ru-RU"/>
        </w:rPr>
        <w:t>В стране п</w:t>
      </w:r>
      <w:r w:rsidR="00ED18A6">
        <w:rPr>
          <w:rFonts w:eastAsia="Calibri"/>
          <w:szCs w:val="28"/>
          <w:lang w:val="ru-RU"/>
        </w:rPr>
        <w:t xml:space="preserve">рактически </w:t>
      </w:r>
      <w:r w:rsidR="002A45AB" w:rsidRPr="002A45AB">
        <w:rPr>
          <w:rFonts w:eastAsia="Calibri"/>
          <w:szCs w:val="28"/>
          <w:lang w:val="ru-RU"/>
        </w:rPr>
        <w:t xml:space="preserve">отсутствуют меры антиалкогольной пропаганды. </w:t>
      </w:r>
      <w:r w:rsidR="002E4D10">
        <w:rPr>
          <w:rFonts w:eastAsia="Calibri"/>
          <w:szCs w:val="28"/>
          <w:lang w:val="ru-RU"/>
        </w:rPr>
        <w:t xml:space="preserve">Если </w:t>
      </w:r>
      <w:r w:rsidR="002A45AB" w:rsidRPr="002A45AB">
        <w:rPr>
          <w:rFonts w:eastAsia="Calibri"/>
          <w:szCs w:val="28"/>
          <w:lang w:val="ru-RU"/>
        </w:rPr>
        <w:t xml:space="preserve">на </w:t>
      </w:r>
      <w:r>
        <w:rPr>
          <w:rFonts w:eastAsia="Calibri"/>
          <w:szCs w:val="28"/>
          <w:lang w:val="ru-RU"/>
        </w:rPr>
        <w:t xml:space="preserve">каждой упаковке </w:t>
      </w:r>
      <w:r w:rsidR="002E4D10">
        <w:rPr>
          <w:rFonts w:eastAsia="Calibri"/>
          <w:szCs w:val="28"/>
          <w:lang w:val="ru-RU"/>
        </w:rPr>
        <w:t xml:space="preserve">сигарет </w:t>
      </w:r>
      <w:r>
        <w:rPr>
          <w:rFonts w:eastAsia="Calibri"/>
          <w:szCs w:val="28"/>
          <w:lang w:val="ru-RU"/>
        </w:rPr>
        <w:t xml:space="preserve">размещено </w:t>
      </w:r>
      <w:r w:rsidR="002A45AB" w:rsidRPr="002A45AB">
        <w:rPr>
          <w:rFonts w:eastAsia="Calibri"/>
          <w:szCs w:val="28"/>
          <w:lang w:val="ru-RU"/>
        </w:rPr>
        <w:t>предупрежд</w:t>
      </w:r>
      <w:r>
        <w:rPr>
          <w:rFonts w:eastAsia="Calibri"/>
          <w:szCs w:val="28"/>
          <w:lang w:val="ru-RU"/>
        </w:rPr>
        <w:t>ение</w:t>
      </w:r>
      <w:r w:rsidR="002A45AB" w:rsidRPr="002A45AB">
        <w:rPr>
          <w:rFonts w:eastAsia="Calibri"/>
          <w:szCs w:val="28"/>
          <w:lang w:val="ru-RU"/>
        </w:rPr>
        <w:t xml:space="preserve"> о негативных последствиях воздействия никотина на организм, </w:t>
      </w:r>
      <w:r w:rsidR="002E4D10">
        <w:rPr>
          <w:rFonts w:eastAsia="Calibri"/>
          <w:szCs w:val="28"/>
          <w:lang w:val="ru-RU"/>
        </w:rPr>
        <w:t xml:space="preserve">то </w:t>
      </w:r>
      <w:r w:rsidR="002A45AB" w:rsidRPr="002A45AB">
        <w:rPr>
          <w:rFonts w:eastAsia="Calibri"/>
          <w:szCs w:val="28"/>
          <w:lang w:val="ru-RU"/>
        </w:rPr>
        <w:t xml:space="preserve">на алкогольной продукции </w:t>
      </w:r>
      <w:r w:rsidR="002E4D10">
        <w:rPr>
          <w:rFonts w:eastAsia="Calibri"/>
          <w:szCs w:val="28"/>
          <w:lang w:val="ru-RU"/>
        </w:rPr>
        <w:t>подобной информации</w:t>
      </w:r>
      <w:r w:rsidR="002A45AB" w:rsidRPr="002A45AB">
        <w:rPr>
          <w:rFonts w:eastAsia="Calibri"/>
          <w:szCs w:val="28"/>
          <w:lang w:val="ru-RU"/>
        </w:rPr>
        <w:t xml:space="preserve"> не</w:t>
      </w:r>
      <w:r>
        <w:rPr>
          <w:rFonts w:eastAsia="Calibri"/>
          <w:szCs w:val="28"/>
          <w:lang w:val="ru-RU"/>
        </w:rPr>
        <w:t>т</w:t>
      </w:r>
      <w:r w:rsidR="002A45AB" w:rsidRPr="002A45AB">
        <w:rPr>
          <w:rFonts w:eastAsia="Calibri"/>
          <w:szCs w:val="28"/>
          <w:lang w:val="ru-RU"/>
        </w:rPr>
        <w:t xml:space="preserve">. </w:t>
      </w:r>
    </w:p>
    <w:p w:rsidR="008D30FE" w:rsidRDefault="00766B76" w:rsidP="00CB242A">
      <w:pPr>
        <w:rPr>
          <w:rFonts w:eastAsia="Calibri"/>
          <w:szCs w:val="28"/>
          <w:lang w:val="ru-RU"/>
        </w:rPr>
      </w:pPr>
      <w:r>
        <w:rPr>
          <w:rFonts w:eastAsia="Calibri"/>
          <w:szCs w:val="28"/>
          <w:lang w:val="ru-RU"/>
        </w:rPr>
        <w:t>В</w:t>
      </w:r>
      <w:r w:rsidR="002A45AB" w:rsidRPr="002A45AB">
        <w:rPr>
          <w:rFonts w:eastAsia="Calibri"/>
          <w:szCs w:val="28"/>
          <w:lang w:val="ru-RU"/>
        </w:rPr>
        <w:t xml:space="preserve"> повседневной деятельности по предупреждению преступлений, совершаемых в состоянии опьянения, </w:t>
      </w:r>
      <w:r>
        <w:rPr>
          <w:rFonts w:eastAsia="Calibri"/>
          <w:szCs w:val="28"/>
          <w:lang w:val="ru-RU"/>
        </w:rPr>
        <w:t xml:space="preserve">сотрудники полиции </w:t>
      </w:r>
      <w:r w:rsidR="002A45AB" w:rsidRPr="002A45AB">
        <w:rPr>
          <w:rFonts w:eastAsia="Calibri"/>
          <w:szCs w:val="28"/>
          <w:lang w:val="ru-RU"/>
        </w:rPr>
        <w:t>сталкива</w:t>
      </w:r>
      <w:r>
        <w:rPr>
          <w:rFonts w:eastAsia="Calibri"/>
          <w:szCs w:val="28"/>
          <w:lang w:val="ru-RU"/>
        </w:rPr>
        <w:t>ю</w:t>
      </w:r>
      <w:r w:rsidR="002A45AB" w:rsidRPr="002A45AB">
        <w:rPr>
          <w:rFonts w:eastAsia="Calibri"/>
          <w:szCs w:val="28"/>
          <w:lang w:val="ru-RU"/>
        </w:rPr>
        <w:t xml:space="preserve">тся </w:t>
      </w:r>
      <w:r w:rsidR="00EC7151">
        <w:rPr>
          <w:rFonts w:eastAsia="Calibri"/>
          <w:szCs w:val="28"/>
          <w:lang w:val="ru-RU"/>
        </w:rPr>
        <w:br/>
      </w:r>
      <w:r w:rsidR="002A45AB" w:rsidRPr="002A45AB">
        <w:rPr>
          <w:rFonts w:eastAsia="Calibri"/>
          <w:szCs w:val="28"/>
          <w:lang w:val="ru-RU"/>
        </w:rPr>
        <w:t>с проблем</w:t>
      </w:r>
      <w:r>
        <w:rPr>
          <w:rFonts w:eastAsia="Calibri"/>
          <w:szCs w:val="28"/>
          <w:lang w:val="ru-RU"/>
        </w:rPr>
        <w:t>ами</w:t>
      </w:r>
      <w:r w:rsidR="002A45AB" w:rsidRPr="002A45AB">
        <w:rPr>
          <w:rFonts w:eastAsia="Calibri"/>
          <w:szCs w:val="28"/>
          <w:lang w:val="ru-RU"/>
        </w:rPr>
        <w:t xml:space="preserve"> по направлению на принудительное лечение алкоголиков </w:t>
      </w:r>
      <w:r w:rsidR="0059724D">
        <w:rPr>
          <w:rFonts w:eastAsia="Calibri"/>
          <w:szCs w:val="28"/>
          <w:lang w:val="ru-RU"/>
        </w:rPr>
        <w:br/>
      </w:r>
      <w:r w:rsidR="002A45AB" w:rsidRPr="002A45AB">
        <w:rPr>
          <w:rFonts w:eastAsia="Calibri"/>
          <w:szCs w:val="28"/>
          <w:lang w:val="ru-RU"/>
        </w:rPr>
        <w:t>и наркоманов. На</w:t>
      </w:r>
      <w:r w:rsidR="001E4C0C">
        <w:rPr>
          <w:rFonts w:eastAsia="Calibri"/>
          <w:szCs w:val="28"/>
          <w:lang w:val="ru-RU"/>
        </w:rPr>
        <w:t>пример, при сборе</w:t>
      </w:r>
      <w:r w:rsidR="002A45AB" w:rsidRPr="002A45AB">
        <w:rPr>
          <w:rFonts w:eastAsia="Calibri"/>
          <w:szCs w:val="28"/>
          <w:lang w:val="ru-RU"/>
        </w:rPr>
        <w:t xml:space="preserve"> одного </w:t>
      </w:r>
      <w:r w:rsidR="001E4C0C">
        <w:rPr>
          <w:rFonts w:eastAsia="Calibri"/>
          <w:szCs w:val="28"/>
          <w:lang w:val="ru-RU"/>
        </w:rPr>
        <w:t>лица на лечение</w:t>
      </w:r>
      <w:r w:rsidR="002A45AB" w:rsidRPr="002A45AB">
        <w:rPr>
          <w:rFonts w:eastAsia="Calibri"/>
          <w:szCs w:val="28"/>
          <w:lang w:val="ru-RU"/>
        </w:rPr>
        <w:t xml:space="preserve"> участковый инспектор полиции в среднем затрачивает 1,5 месяца, несет финансовые затраты в связи с оплатой соответствующих расходов по оформлению документов и прохождению медицинского осмотра. В судах</w:t>
      </w:r>
      <w:r w:rsidR="008D30FE">
        <w:rPr>
          <w:rFonts w:eastAsia="Calibri"/>
          <w:szCs w:val="28"/>
          <w:lang w:val="ru-RU"/>
        </w:rPr>
        <w:t xml:space="preserve"> же нередко</w:t>
      </w:r>
      <w:r w:rsidR="002A45AB" w:rsidRPr="002A45AB">
        <w:rPr>
          <w:rFonts w:eastAsia="Calibri"/>
          <w:szCs w:val="28"/>
          <w:lang w:val="ru-RU"/>
        </w:rPr>
        <w:t xml:space="preserve"> такие материалы остаются без рассмотрения из-за отказа родственников от претензий по исковому заявлению. </w:t>
      </w:r>
    </w:p>
    <w:p w:rsidR="002A45AB" w:rsidRPr="002A45AB" w:rsidRDefault="002A45AB" w:rsidP="00CB242A">
      <w:pPr>
        <w:rPr>
          <w:rFonts w:eastAsia="Calibri"/>
          <w:szCs w:val="28"/>
          <w:lang w:val="ru-RU"/>
        </w:rPr>
      </w:pPr>
      <w:r w:rsidRPr="002A45AB">
        <w:rPr>
          <w:rFonts w:eastAsia="Calibri"/>
          <w:szCs w:val="28"/>
          <w:lang w:val="ru-RU"/>
        </w:rPr>
        <w:lastRenderedPageBreak/>
        <w:t>Несмотря на неоднократн</w:t>
      </w:r>
      <w:r w:rsidR="008D30FE">
        <w:rPr>
          <w:rFonts w:eastAsia="Calibri"/>
          <w:szCs w:val="28"/>
          <w:lang w:val="ru-RU"/>
        </w:rPr>
        <w:t>о</w:t>
      </w:r>
      <w:r w:rsidRPr="002A45AB">
        <w:rPr>
          <w:rFonts w:eastAsia="Calibri"/>
          <w:szCs w:val="28"/>
          <w:lang w:val="ru-RU"/>
        </w:rPr>
        <w:t>е привлечени</w:t>
      </w:r>
      <w:r w:rsidR="008D30FE">
        <w:rPr>
          <w:rFonts w:eastAsia="Calibri"/>
          <w:szCs w:val="28"/>
          <w:lang w:val="ru-RU"/>
        </w:rPr>
        <w:t>е</w:t>
      </w:r>
      <w:r w:rsidRPr="002A45AB">
        <w:rPr>
          <w:rFonts w:eastAsia="Calibri"/>
          <w:szCs w:val="28"/>
          <w:lang w:val="ru-RU"/>
        </w:rPr>
        <w:t xml:space="preserve"> к административной ответственности за распитие алкогольных</w:t>
      </w:r>
      <w:r w:rsidR="00DC57CB">
        <w:rPr>
          <w:rFonts w:eastAsia="Calibri"/>
          <w:szCs w:val="28"/>
          <w:lang w:val="ru-RU"/>
        </w:rPr>
        <w:t xml:space="preserve"> напитков и ходатайства полици</w:t>
      </w:r>
      <w:r w:rsidR="00DC57CB" w:rsidRPr="008D30FE">
        <w:rPr>
          <w:rFonts w:eastAsia="Calibri"/>
          <w:szCs w:val="28"/>
          <w:lang w:val="ru-RU"/>
        </w:rPr>
        <w:t>и,</w:t>
      </w:r>
      <w:r w:rsidR="00DC57CB">
        <w:rPr>
          <w:rFonts w:eastAsia="Calibri"/>
          <w:szCs w:val="28"/>
          <w:lang w:val="ru-RU"/>
        </w:rPr>
        <w:t xml:space="preserve"> </w:t>
      </w:r>
      <w:r w:rsidRPr="002A45AB">
        <w:rPr>
          <w:rFonts w:eastAsia="Calibri"/>
          <w:szCs w:val="28"/>
          <w:lang w:val="ru-RU"/>
        </w:rPr>
        <w:t>алкоголикам предоставлено право пройти лечение на добровольной основе.</w:t>
      </w:r>
      <w:r w:rsidR="008D30FE">
        <w:rPr>
          <w:rFonts w:eastAsia="Calibri"/>
          <w:szCs w:val="28"/>
          <w:lang w:val="ru-RU"/>
        </w:rPr>
        <w:t xml:space="preserve"> Направленные таким образом на лечение</w:t>
      </w:r>
      <w:r w:rsidR="0059724D">
        <w:rPr>
          <w:rFonts w:eastAsia="Calibri"/>
          <w:szCs w:val="28"/>
          <w:lang w:val="ru-RU"/>
        </w:rPr>
        <w:t xml:space="preserve"> алкозависимые</w:t>
      </w:r>
      <w:r w:rsidR="008D30FE">
        <w:rPr>
          <w:rFonts w:eastAsia="Calibri"/>
          <w:szCs w:val="28"/>
          <w:lang w:val="ru-RU"/>
        </w:rPr>
        <w:t>, через</w:t>
      </w:r>
      <w:r w:rsidRPr="002A45AB">
        <w:rPr>
          <w:rFonts w:eastAsia="Calibri"/>
          <w:szCs w:val="28"/>
          <w:lang w:val="ru-RU"/>
        </w:rPr>
        <w:t xml:space="preserve"> пару дней вновь возвращаются к </w:t>
      </w:r>
      <w:r w:rsidR="008D30FE">
        <w:rPr>
          <w:rFonts w:eastAsia="Calibri"/>
          <w:szCs w:val="28"/>
          <w:lang w:val="ru-RU"/>
        </w:rPr>
        <w:t>паразитическому</w:t>
      </w:r>
      <w:r w:rsidRPr="002A45AB">
        <w:rPr>
          <w:rFonts w:eastAsia="Calibri"/>
          <w:szCs w:val="28"/>
          <w:lang w:val="ru-RU"/>
        </w:rPr>
        <w:t xml:space="preserve"> образу жизни и продолжают совершать правонарушения. </w:t>
      </w:r>
    </w:p>
    <w:p w:rsidR="002A45AB" w:rsidRPr="002A45AB" w:rsidRDefault="003D082C" w:rsidP="00CB242A">
      <w:pPr>
        <w:rPr>
          <w:rFonts w:eastAsia="Calibri"/>
          <w:szCs w:val="28"/>
          <w:lang w:val="ru-RU"/>
        </w:rPr>
      </w:pPr>
      <w:r>
        <w:rPr>
          <w:rFonts w:eastAsia="Calibri"/>
          <w:szCs w:val="28"/>
          <w:lang w:val="ru-RU"/>
        </w:rPr>
        <w:t>Наряду с этим, и</w:t>
      </w:r>
      <w:r w:rsidR="00CD4B44">
        <w:rPr>
          <w:rFonts w:eastAsia="Calibri"/>
          <w:szCs w:val="28"/>
          <w:lang w:val="ru-RU"/>
        </w:rPr>
        <w:t>з-за н</w:t>
      </w:r>
      <w:r w:rsidR="002A45AB" w:rsidRPr="002A45AB">
        <w:rPr>
          <w:rFonts w:eastAsia="Calibri"/>
          <w:szCs w:val="28"/>
          <w:lang w:val="ru-RU"/>
        </w:rPr>
        <w:t>едостаточност</w:t>
      </w:r>
      <w:r w:rsidR="00CD4B44">
        <w:rPr>
          <w:rFonts w:eastAsia="Calibri"/>
          <w:szCs w:val="28"/>
          <w:lang w:val="ru-RU"/>
        </w:rPr>
        <w:t>и</w:t>
      </w:r>
      <w:r w:rsidR="002A45AB" w:rsidRPr="002A45AB">
        <w:rPr>
          <w:rFonts w:eastAsia="Calibri"/>
          <w:szCs w:val="28"/>
          <w:lang w:val="ru-RU"/>
        </w:rPr>
        <w:t xml:space="preserve"> коечного фонда </w:t>
      </w:r>
      <w:r>
        <w:rPr>
          <w:rFonts w:eastAsia="Calibri"/>
          <w:szCs w:val="28"/>
          <w:lang w:val="ru-RU"/>
        </w:rPr>
        <w:br/>
      </w:r>
      <w:r w:rsidR="002A45AB" w:rsidRPr="002A45AB">
        <w:rPr>
          <w:rFonts w:eastAsia="Calibri"/>
          <w:szCs w:val="28"/>
          <w:lang w:val="ru-RU"/>
        </w:rPr>
        <w:t xml:space="preserve">в наркологических организациях не </w:t>
      </w:r>
      <w:r w:rsidR="00CD4B44">
        <w:rPr>
          <w:rFonts w:eastAsia="Calibri"/>
          <w:szCs w:val="28"/>
          <w:lang w:val="ru-RU"/>
        </w:rPr>
        <w:t>удается</w:t>
      </w:r>
      <w:r w:rsidR="002A45AB" w:rsidRPr="002A45AB">
        <w:rPr>
          <w:rFonts w:eastAsia="Calibri"/>
          <w:szCs w:val="28"/>
          <w:lang w:val="ru-RU"/>
        </w:rPr>
        <w:t xml:space="preserve"> охватить лечением всех направляемых. </w:t>
      </w:r>
      <w:r w:rsidR="00CD4B44">
        <w:rPr>
          <w:rFonts w:eastAsia="Calibri"/>
          <w:szCs w:val="28"/>
          <w:lang w:val="ru-RU"/>
        </w:rPr>
        <w:t>По этой причине е</w:t>
      </w:r>
      <w:r w:rsidR="002A45AB" w:rsidRPr="002A45AB">
        <w:rPr>
          <w:rFonts w:eastAsia="Calibri"/>
          <w:szCs w:val="28"/>
          <w:lang w:val="ru-RU"/>
        </w:rPr>
        <w:t xml:space="preserve">жегодно </w:t>
      </w:r>
      <w:r w:rsidR="00CD4B44">
        <w:rPr>
          <w:rFonts w:eastAsia="Calibri"/>
          <w:szCs w:val="28"/>
          <w:lang w:val="ru-RU"/>
        </w:rPr>
        <w:t xml:space="preserve">не могут пройти лечение </w:t>
      </w:r>
      <w:r>
        <w:rPr>
          <w:rFonts w:eastAsia="Calibri"/>
          <w:szCs w:val="28"/>
          <w:lang w:val="ru-RU"/>
        </w:rPr>
        <w:br/>
      </w:r>
      <w:r w:rsidR="002A45AB" w:rsidRPr="002A45AB">
        <w:rPr>
          <w:rFonts w:eastAsia="Calibri"/>
          <w:szCs w:val="28"/>
          <w:lang w:val="ru-RU"/>
        </w:rPr>
        <w:t>до 1 тыс</w:t>
      </w:r>
      <w:r>
        <w:rPr>
          <w:rFonts w:eastAsia="Calibri"/>
          <w:szCs w:val="28"/>
          <w:lang w:val="ru-RU"/>
        </w:rPr>
        <w:t>.</w:t>
      </w:r>
      <w:r w:rsidR="00CD4B44">
        <w:rPr>
          <w:rFonts w:eastAsia="Calibri"/>
          <w:szCs w:val="28"/>
          <w:lang w:val="ru-RU"/>
        </w:rPr>
        <w:t xml:space="preserve"> нуждающихся</w:t>
      </w:r>
      <w:r>
        <w:rPr>
          <w:rFonts w:eastAsia="Calibri"/>
          <w:szCs w:val="28"/>
          <w:lang w:val="ru-RU"/>
        </w:rPr>
        <w:t xml:space="preserve"> в лечении лиц</w:t>
      </w:r>
      <w:r w:rsidR="002A45AB" w:rsidRPr="002A45AB">
        <w:rPr>
          <w:rFonts w:eastAsia="Calibri"/>
          <w:szCs w:val="28"/>
          <w:lang w:val="ru-RU"/>
        </w:rPr>
        <w:t>.</w:t>
      </w:r>
    </w:p>
    <w:p w:rsidR="002A45AB" w:rsidRPr="002A45AB" w:rsidRDefault="002A45AB" w:rsidP="00CB242A">
      <w:pPr>
        <w:rPr>
          <w:rFonts w:eastAsia="Calibri"/>
          <w:szCs w:val="28"/>
          <w:lang w:val="ru-RU"/>
        </w:rPr>
      </w:pPr>
      <w:r w:rsidRPr="002A45AB">
        <w:rPr>
          <w:rFonts w:eastAsia="Calibri"/>
          <w:szCs w:val="28"/>
          <w:lang w:val="ru-RU"/>
        </w:rPr>
        <w:t xml:space="preserve">Нехватка центров временной адаптации и детоксикации, а также ограничение по времени их режима работы </w:t>
      </w:r>
      <w:r w:rsidRPr="002A45AB">
        <w:rPr>
          <w:rFonts w:eastAsia="Calibri"/>
          <w:i/>
          <w:szCs w:val="28"/>
          <w:lang w:val="ru-RU"/>
        </w:rPr>
        <w:t>(</w:t>
      </w:r>
      <w:r w:rsidRPr="00BD22B2">
        <w:rPr>
          <w:rFonts w:eastAsia="Calibri"/>
          <w:i/>
          <w:sz w:val="24"/>
          <w:szCs w:val="24"/>
          <w:lang w:val="ru-RU"/>
        </w:rPr>
        <w:t>прием только в дневное время</w:t>
      </w:r>
      <w:r w:rsidRPr="002A45AB">
        <w:rPr>
          <w:rFonts w:eastAsia="Calibri"/>
          <w:i/>
          <w:szCs w:val="28"/>
          <w:lang w:val="ru-RU"/>
        </w:rPr>
        <w:t>)</w:t>
      </w:r>
      <w:r w:rsidRPr="002A45AB">
        <w:rPr>
          <w:rFonts w:eastAsia="Calibri"/>
          <w:szCs w:val="28"/>
          <w:lang w:val="ru-RU"/>
        </w:rPr>
        <w:t xml:space="preserve"> </w:t>
      </w:r>
      <w:r w:rsidR="000C31C4">
        <w:rPr>
          <w:rFonts w:eastAsia="Calibri"/>
          <w:szCs w:val="28"/>
          <w:lang w:val="ru-RU"/>
        </w:rPr>
        <w:br/>
      </w:r>
      <w:r w:rsidRPr="002A45AB">
        <w:rPr>
          <w:rFonts w:eastAsia="Calibri"/>
          <w:szCs w:val="28"/>
          <w:lang w:val="ru-RU"/>
        </w:rPr>
        <w:t xml:space="preserve">не позволяют обеспечить своевременную изоляцию лиц, находящихся </w:t>
      </w:r>
      <w:r w:rsidR="000C31C4">
        <w:rPr>
          <w:rFonts w:eastAsia="Calibri"/>
          <w:szCs w:val="28"/>
          <w:lang w:val="ru-RU"/>
        </w:rPr>
        <w:br/>
      </w:r>
      <w:r w:rsidRPr="002A45AB">
        <w:rPr>
          <w:rFonts w:eastAsia="Calibri"/>
          <w:szCs w:val="28"/>
          <w:lang w:val="ru-RU"/>
        </w:rPr>
        <w:t>в нетрезвом состоянии</w:t>
      </w:r>
      <w:r w:rsidR="000C31C4">
        <w:rPr>
          <w:rFonts w:eastAsia="Calibri"/>
          <w:szCs w:val="28"/>
          <w:lang w:val="ru-RU"/>
        </w:rPr>
        <w:t>,</w:t>
      </w:r>
      <w:r w:rsidRPr="002A45AB">
        <w:rPr>
          <w:rFonts w:eastAsia="Calibri"/>
          <w:szCs w:val="28"/>
          <w:lang w:val="ru-RU"/>
        </w:rPr>
        <w:t xml:space="preserve"> для предупреждения противоправного поведения с их стороны.</w:t>
      </w:r>
    </w:p>
    <w:p w:rsidR="002A45AB" w:rsidRPr="002A45AB" w:rsidRDefault="002A45AB" w:rsidP="00CB242A">
      <w:pPr>
        <w:contextualSpacing/>
        <w:outlineLvl w:val="3"/>
        <w:rPr>
          <w:rFonts w:eastAsia="Calibri"/>
          <w:b/>
          <w:i/>
          <w:szCs w:val="28"/>
          <w:lang w:val="ru-RU"/>
        </w:rPr>
      </w:pPr>
      <w:r w:rsidRPr="002A45AB">
        <w:rPr>
          <w:rFonts w:eastAsia="Calibri"/>
          <w:b/>
          <w:i/>
          <w:szCs w:val="28"/>
          <w:lang w:val="ru-RU"/>
        </w:rPr>
        <w:t xml:space="preserve">Недостаточный уровень профилактики повторных правонарушений </w:t>
      </w:r>
    </w:p>
    <w:p w:rsidR="002A45AB" w:rsidRPr="002A45AB" w:rsidRDefault="002A45AB" w:rsidP="00CB242A">
      <w:pPr>
        <w:rPr>
          <w:rFonts w:eastAsia="Calibri"/>
          <w:szCs w:val="28"/>
          <w:lang w:val="ru-RU"/>
        </w:rPr>
      </w:pPr>
      <w:r w:rsidRPr="002A45AB">
        <w:rPr>
          <w:rFonts w:eastAsia="Calibri"/>
          <w:szCs w:val="28"/>
          <w:lang w:val="ru-RU"/>
        </w:rPr>
        <w:t xml:space="preserve">Каждое третье лицо, совершившее уголовное правонарушение, ранее привлекалось к уголовной ответственности </w:t>
      </w:r>
      <w:r w:rsidRPr="002A45AB">
        <w:rPr>
          <w:rFonts w:eastAsia="Calibri"/>
          <w:i/>
          <w:szCs w:val="28"/>
          <w:lang w:val="ru-RU"/>
        </w:rPr>
        <w:t>(</w:t>
      </w:r>
      <w:r w:rsidR="00C9075B" w:rsidRPr="00BD22B2">
        <w:rPr>
          <w:rFonts w:eastAsia="Calibri"/>
          <w:i/>
          <w:sz w:val="24"/>
          <w:szCs w:val="24"/>
          <w:lang w:val="ru-RU"/>
        </w:rPr>
        <w:t>40</w:t>
      </w:r>
      <w:r w:rsidRPr="00BD22B2">
        <w:rPr>
          <w:rFonts w:eastAsia="Calibri"/>
          <w:i/>
          <w:sz w:val="24"/>
          <w:szCs w:val="24"/>
          <w:lang w:val="ru-RU"/>
        </w:rPr>
        <w:t>%</w:t>
      </w:r>
      <w:r w:rsidRPr="002A45AB">
        <w:rPr>
          <w:rFonts w:eastAsia="Calibri"/>
          <w:i/>
          <w:szCs w:val="28"/>
          <w:lang w:val="ru-RU"/>
        </w:rPr>
        <w:t>)</w:t>
      </w:r>
      <w:r w:rsidRPr="002A45AB">
        <w:rPr>
          <w:rFonts w:eastAsia="Calibri"/>
          <w:szCs w:val="28"/>
          <w:lang w:val="ru-RU"/>
        </w:rPr>
        <w:t>. Основная масса совершаемых ими преступлений относится к категории имущественных</w:t>
      </w:r>
      <w:r w:rsidR="00E4490D">
        <w:rPr>
          <w:rFonts w:eastAsia="Calibri"/>
          <w:szCs w:val="28"/>
          <w:lang w:val="ru-RU"/>
        </w:rPr>
        <w:t>,</w:t>
      </w:r>
      <w:r w:rsidRPr="002A45AB">
        <w:rPr>
          <w:rFonts w:eastAsia="Calibri"/>
          <w:szCs w:val="28"/>
          <w:lang w:val="ru-RU"/>
        </w:rPr>
        <w:t xml:space="preserve"> как правило, это кражи. </w:t>
      </w:r>
    </w:p>
    <w:p w:rsidR="002A45AB" w:rsidRPr="002A45AB" w:rsidRDefault="00E4490D" w:rsidP="00CB242A">
      <w:pPr>
        <w:rPr>
          <w:rFonts w:eastAsia="Calibri"/>
          <w:szCs w:val="28"/>
          <w:lang w:val="ru-RU"/>
        </w:rPr>
      </w:pPr>
      <w:r>
        <w:rPr>
          <w:rFonts w:eastAsia="Calibri"/>
          <w:szCs w:val="28"/>
          <w:lang w:val="ru-RU"/>
        </w:rPr>
        <w:t>Б</w:t>
      </w:r>
      <w:r w:rsidR="002A45AB" w:rsidRPr="002A45AB">
        <w:rPr>
          <w:rFonts w:eastAsia="Calibri"/>
          <w:szCs w:val="28"/>
          <w:lang w:val="ru-RU"/>
        </w:rPr>
        <w:t>олее 9</w:t>
      </w:r>
      <w:r w:rsidR="00C9075B">
        <w:rPr>
          <w:rFonts w:eastAsia="Calibri"/>
          <w:szCs w:val="28"/>
          <w:lang w:val="ru-RU"/>
        </w:rPr>
        <w:t>1</w:t>
      </w:r>
      <w:r w:rsidR="002A45AB" w:rsidRPr="002A45AB">
        <w:rPr>
          <w:rFonts w:eastAsia="Calibri"/>
          <w:szCs w:val="28"/>
          <w:lang w:val="ru-RU"/>
        </w:rPr>
        <w:t xml:space="preserve">% повторных преступлений </w:t>
      </w:r>
      <w:r w:rsidR="00873144">
        <w:rPr>
          <w:rFonts w:eastAsia="Calibri"/>
          <w:szCs w:val="28"/>
          <w:lang w:val="ru-RU"/>
        </w:rPr>
        <w:t>совершае</w:t>
      </w:r>
      <w:r w:rsidR="002A45AB" w:rsidRPr="002A45AB">
        <w:rPr>
          <w:rFonts w:eastAsia="Calibri"/>
          <w:szCs w:val="28"/>
          <w:lang w:val="ru-RU"/>
        </w:rPr>
        <w:t xml:space="preserve">тся </w:t>
      </w:r>
      <w:r w:rsidR="004A0B60">
        <w:rPr>
          <w:rFonts w:eastAsia="Calibri"/>
          <w:szCs w:val="28"/>
          <w:lang w:val="ru-RU"/>
        </w:rPr>
        <w:t>тремя</w:t>
      </w:r>
      <w:r w:rsidR="002A45AB" w:rsidRPr="002A45AB">
        <w:rPr>
          <w:rFonts w:eastAsia="Calibri"/>
          <w:szCs w:val="28"/>
          <w:lang w:val="ru-RU"/>
        </w:rPr>
        <w:t xml:space="preserve"> категори</w:t>
      </w:r>
      <w:r w:rsidR="00873144">
        <w:rPr>
          <w:rFonts w:eastAsia="Calibri"/>
          <w:szCs w:val="28"/>
          <w:lang w:val="ru-RU"/>
        </w:rPr>
        <w:t>ями</w:t>
      </w:r>
      <w:r w:rsidR="002A45AB" w:rsidRPr="002A45AB">
        <w:rPr>
          <w:rFonts w:eastAsia="Calibri"/>
          <w:szCs w:val="28"/>
          <w:lang w:val="ru-RU"/>
        </w:rPr>
        <w:t xml:space="preserve"> ранее судимых</w:t>
      </w:r>
      <w:r w:rsidR="00873144">
        <w:rPr>
          <w:rFonts w:eastAsia="Calibri"/>
          <w:szCs w:val="28"/>
          <w:lang w:val="ru-RU"/>
        </w:rPr>
        <w:t xml:space="preserve"> лиц</w:t>
      </w:r>
      <w:r w:rsidR="002A45AB" w:rsidRPr="002A45AB">
        <w:rPr>
          <w:rFonts w:eastAsia="Calibri"/>
          <w:szCs w:val="28"/>
          <w:lang w:val="ru-RU"/>
        </w:rPr>
        <w:t>, не подлежа</w:t>
      </w:r>
      <w:r w:rsidR="00873144">
        <w:rPr>
          <w:rFonts w:eastAsia="Calibri"/>
          <w:szCs w:val="28"/>
          <w:lang w:val="ru-RU"/>
        </w:rPr>
        <w:t>щих</w:t>
      </w:r>
      <w:r w:rsidR="002A45AB" w:rsidRPr="002A45AB">
        <w:rPr>
          <w:rFonts w:eastAsia="Calibri"/>
          <w:szCs w:val="28"/>
          <w:lang w:val="ru-RU"/>
        </w:rPr>
        <w:t xml:space="preserve"> профилактическому контролю </w:t>
      </w:r>
      <w:r>
        <w:rPr>
          <w:rFonts w:eastAsia="Calibri"/>
          <w:szCs w:val="28"/>
          <w:lang w:val="ru-RU"/>
        </w:rPr>
        <w:br/>
      </w:r>
      <w:r w:rsidR="002A45AB" w:rsidRPr="002A45AB">
        <w:rPr>
          <w:rFonts w:eastAsia="Calibri"/>
          <w:szCs w:val="28"/>
          <w:lang w:val="ru-RU"/>
        </w:rPr>
        <w:t>со стороны органов внутренних дел:</w:t>
      </w:r>
    </w:p>
    <w:p w:rsidR="002A45AB" w:rsidRPr="00550D76" w:rsidRDefault="00D00723" w:rsidP="00CB242A">
      <w:pPr>
        <w:tabs>
          <w:tab w:val="left" w:pos="993"/>
        </w:tabs>
        <w:rPr>
          <w:rFonts w:eastAsia="Calibri"/>
          <w:szCs w:val="28"/>
          <w:lang w:val="ru-RU"/>
        </w:rPr>
      </w:pPr>
      <w:r w:rsidRPr="00550D76">
        <w:rPr>
          <w:rFonts w:eastAsia="Calibri"/>
          <w:szCs w:val="28"/>
          <w:lang w:val="ru-RU"/>
        </w:rPr>
        <w:t xml:space="preserve">- </w:t>
      </w:r>
      <w:r w:rsidR="002A45AB" w:rsidRPr="00550D76">
        <w:rPr>
          <w:rFonts w:eastAsia="Calibri"/>
          <w:szCs w:val="28"/>
          <w:lang w:val="ru-RU"/>
        </w:rPr>
        <w:t>освобожденны</w:t>
      </w:r>
      <w:r w:rsidR="004A0B60">
        <w:rPr>
          <w:rFonts w:eastAsia="Calibri"/>
          <w:szCs w:val="28"/>
          <w:lang w:val="ru-RU"/>
        </w:rPr>
        <w:t>ми</w:t>
      </w:r>
      <w:r w:rsidR="002A45AB" w:rsidRPr="00550D76">
        <w:rPr>
          <w:rFonts w:eastAsia="Calibri"/>
          <w:szCs w:val="28"/>
          <w:lang w:val="ru-RU"/>
        </w:rPr>
        <w:t xml:space="preserve"> из учреждений УИС </w:t>
      </w:r>
      <w:r w:rsidR="004A0B60">
        <w:rPr>
          <w:rFonts w:eastAsia="Calibri"/>
          <w:szCs w:val="28"/>
          <w:lang w:val="ru-RU"/>
        </w:rPr>
        <w:t>по прошествии</w:t>
      </w:r>
      <w:r w:rsidR="002A45AB" w:rsidRPr="00550D76">
        <w:rPr>
          <w:rFonts w:eastAsia="Calibri"/>
          <w:szCs w:val="28"/>
          <w:lang w:val="ru-RU"/>
        </w:rPr>
        <w:t xml:space="preserve"> 1 года;</w:t>
      </w:r>
    </w:p>
    <w:p w:rsidR="002A45AB" w:rsidRPr="00550D76" w:rsidRDefault="00D00723" w:rsidP="00CB242A">
      <w:pPr>
        <w:tabs>
          <w:tab w:val="left" w:pos="993"/>
        </w:tabs>
        <w:rPr>
          <w:rFonts w:eastAsia="Calibri"/>
          <w:szCs w:val="28"/>
          <w:lang w:val="ru-RU"/>
        </w:rPr>
      </w:pPr>
      <w:r w:rsidRPr="00550D76">
        <w:rPr>
          <w:rFonts w:eastAsia="Calibri"/>
          <w:szCs w:val="28"/>
          <w:lang w:val="ru-RU"/>
        </w:rPr>
        <w:t xml:space="preserve">- </w:t>
      </w:r>
      <w:r w:rsidR="002A45AB" w:rsidRPr="00550D76">
        <w:rPr>
          <w:rFonts w:eastAsia="Calibri"/>
          <w:szCs w:val="28"/>
          <w:lang w:val="ru-RU"/>
        </w:rPr>
        <w:t>осужденны</w:t>
      </w:r>
      <w:r w:rsidR="004A0B60">
        <w:rPr>
          <w:rFonts w:eastAsia="Calibri"/>
          <w:szCs w:val="28"/>
          <w:lang w:val="ru-RU"/>
        </w:rPr>
        <w:t>ми</w:t>
      </w:r>
      <w:r w:rsidR="002A45AB" w:rsidRPr="00550D76">
        <w:rPr>
          <w:rFonts w:eastAsia="Calibri"/>
          <w:szCs w:val="28"/>
          <w:lang w:val="ru-RU"/>
        </w:rPr>
        <w:t xml:space="preserve"> к альтернативным видам наказания </w:t>
      </w:r>
      <w:r w:rsidR="002A45AB" w:rsidRPr="00550D76">
        <w:rPr>
          <w:rFonts w:eastAsia="Calibri"/>
          <w:i/>
          <w:szCs w:val="28"/>
          <w:lang w:val="ru-RU"/>
        </w:rPr>
        <w:t>(</w:t>
      </w:r>
      <w:r w:rsidR="002A45AB" w:rsidRPr="00BD22B2">
        <w:rPr>
          <w:rFonts w:eastAsia="Calibri"/>
          <w:i/>
          <w:sz w:val="24"/>
          <w:szCs w:val="24"/>
          <w:lang w:val="ru-RU"/>
        </w:rPr>
        <w:t>штраф</w:t>
      </w:r>
      <w:r w:rsidR="002A45AB" w:rsidRPr="00550D76">
        <w:rPr>
          <w:rFonts w:eastAsia="Calibri"/>
          <w:i/>
          <w:szCs w:val="28"/>
          <w:lang w:val="ru-RU"/>
        </w:rPr>
        <w:t>)</w:t>
      </w:r>
      <w:r w:rsidR="002A45AB" w:rsidRPr="00550D76">
        <w:rPr>
          <w:rFonts w:eastAsia="Calibri"/>
          <w:szCs w:val="28"/>
          <w:lang w:val="ru-RU"/>
        </w:rPr>
        <w:t>;</w:t>
      </w:r>
    </w:p>
    <w:p w:rsidR="002A45AB" w:rsidRPr="002A45AB" w:rsidRDefault="00D00723" w:rsidP="00CB242A">
      <w:pPr>
        <w:tabs>
          <w:tab w:val="left" w:pos="851"/>
          <w:tab w:val="left" w:pos="993"/>
        </w:tabs>
        <w:rPr>
          <w:rFonts w:eastAsia="Calibri"/>
          <w:szCs w:val="28"/>
          <w:lang w:val="ru-RU"/>
        </w:rPr>
      </w:pPr>
      <w:r w:rsidRPr="00550D76">
        <w:rPr>
          <w:rFonts w:eastAsia="Calibri"/>
          <w:szCs w:val="28"/>
          <w:lang w:val="ru-RU"/>
        </w:rPr>
        <w:t xml:space="preserve">- </w:t>
      </w:r>
      <w:r w:rsidR="002A45AB" w:rsidRPr="00550D76">
        <w:rPr>
          <w:rFonts w:eastAsia="Calibri"/>
          <w:szCs w:val="28"/>
          <w:lang w:val="ru-RU"/>
        </w:rPr>
        <w:t>досудебное расследование в отношении которых прекращено</w:t>
      </w:r>
      <w:r w:rsidR="002A45AB" w:rsidRPr="002A45AB">
        <w:rPr>
          <w:rFonts w:eastAsia="Calibri"/>
          <w:szCs w:val="28"/>
          <w:lang w:val="ru-RU"/>
        </w:rPr>
        <w:t xml:space="preserve"> </w:t>
      </w:r>
      <w:r w:rsidR="002A45AB" w:rsidRPr="002A45AB">
        <w:rPr>
          <w:rFonts w:eastAsia="Calibri"/>
          <w:szCs w:val="28"/>
          <w:lang w:val="ru-RU"/>
        </w:rPr>
        <w:br/>
        <w:t>по нереабилитирующим основаниям.</w:t>
      </w:r>
    </w:p>
    <w:p w:rsidR="002A45AB" w:rsidRPr="00DD180A" w:rsidRDefault="002A45AB" w:rsidP="00CB242A">
      <w:pPr>
        <w:rPr>
          <w:rFonts w:eastAsia="Calibri"/>
          <w:szCs w:val="28"/>
          <w:lang w:val="ru-RU"/>
        </w:rPr>
      </w:pPr>
      <w:r w:rsidRPr="00DD180A">
        <w:rPr>
          <w:rFonts w:eastAsia="Calibri"/>
          <w:szCs w:val="28"/>
          <w:lang w:val="ru-RU"/>
        </w:rPr>
        <w:t>Таким образом</w:t>
      </w:r>
      <w:r w:rsidR="00D67339" w:rsidRPr="00DD180A">
        <w:rPr>
          <w:rFonts w:eastAsia="Calibri"/>
          <w:szCs w:val="28"/>
          <w:lang w:val="ru-RU"/>
        </w:rPr>
        <w:t>,</w:t>
      </w:r>
      <w:r w:rsidRPr="00DD180A">
        <w:rPr>
          <w:rFonts w:eastAsia="Calibri"/>
          <w:szCs w:val="28"/>
          <w:lang w:val="ru-RU"/>
        </w:rPr>
        <w:t xml:space="preserve"> механизм профилактического учета в отношении остальных категорий</w:t>
      </w:r>
      <w:r w:rsidR="006C4F63" w:rsidRPr="00DD180A">
        <w:rPr>
          <w:rStyle w:val="ad"/>
          <w:rFonts w:eastAsia="Calibri"/>
          <w:szCs w:val="28"/>
          <w:lang w:val="ru-RU"/>
        </w:rPr>
        <w:footnoteReference w:id="23"/>
      </w:r>
      <w:r w:rsidRPr="00DD180A">
        <w:rPr>
          <w:rFonts w:eastAsia="Calibri"/>
          <w:szCs w:val="28"/>
          <w:lang w:val="ru-RU"/>
        </w:rPr>
        <w:t xml:space="preserve"> оказывает определенный сдерживающий эффект. </w:t>
      </w:r>
    </w:p>
    <w:p w:rsidR="002A45AB" w:rsidRPr="002A45AB" w:rsidRDefault="002A45AB" w:rsidP="00576871">
      <w:pPr>
        <w:contextualSpacing/>
        <w:rPr>
          <w:szCs w:val="28"/>
          <w:lang w:val="ru-RU"/>
        </w:rPr>
      </w:pPr>
      <w:r w:rsidRPr="00DD180A">
        <w:rPr>
          <w:rFonts w:eastAsia="Calibri"/>
          <w:szCs w:val="28"/>
          <w:lang w:val="ru-RU"/>
        </w:rPr>
        <w:t xml:space="preserve">Кроме этого, общественную </w:t>
      </w:r>
      <w:r w:rsidR="00AE68C6" w:rsidRPr="00DD180A">
        <w:rPr>
          <w:rFonts w:eastAsia="Calibri"/>
          <w:szCs w:val="28"/>
          <w:lang w:val="ru-RU"/>
        </w:rPr>
        <w:t xml:space="preserve">угрозу представляют </w:t>
      </w:r>
      <w:r w:rsidRPr="00DD180A">
        <w:rPr>
          <w:rFonts w:eastAsia="Calibri"/>
          <w:szCs w:val="28"/>
          <w:lang w:val="ru-RU"/>
        </w:rPr>
        <w:t>преступления, совершаемые осужденными, отбывающими наказани</w:t>
      </w:r>
      <w:r w:rsidR="00576871" w:rsidRPr="00DD180A">
        <w:rPr>
          <w:rFonts w:eastAsia="Calibri"/>
          <w:szCs w:val="28"/>
          <w:lang w:val="ru-RU"/>
        </w:rPr>
        <w:t>е</w:t>
      </w:r>
      <w:r w:rsidRPr="00DD180A">
        <w:rPr>
          <w:rFonts w:eastAsia="Calibri"/>
          <w:szCs w:val="28"/>
          <w:lang w:val="ru-RU"/>
        </w:rPr>
        <w:t xml:space="preserve"> в учреждениях УИС минимальной безопасности</w:t>
      </w:r>
      <w:r w:rsidR="00576871" w:rsidRPr="00DD180A">
        <w:rPr>
          <w:rFonts w:eastAsia="Calibri"/>
          <w:szCs w:val="28"/>
          <w:lang w:val="ru-RU"/>
        </w:rPr>
        <w:t xml:space="preserve"> </w:t>
      </w:r>
      <w:r w:rsidR="00576871" w:rsidRPr="00DD180A">
        <w:rPr>
          <w:i/>
          <w:sz w:val="24"/>
          <w:szCs w:val="28"/>
          <w:lang w:val="ru-RU"/>
        </w:rPr>
        <w:t>(колония-поселение)</w:t>
      </w:r>
      <w:r w:rsidRPr="00DD180A">
        <w:rPr>
          <w:rFonts w:eastAsia="Calibri"/>
          <w:szCs w:val="28"/>
          <w:lang w:val="ru-RU"/>
        </w:rPr>
        <w:t>.</w:t>
      </w:r>
      <w:r w:rsidR="00576871" w:rsidRPr="00DD180A">
        <w:rPr>
          <w:rFonts w:eastAsia="Calibri"/>
          <w:szCs w:val="28"/>
          <w:lang w:val="ru-RU"/>
        </w:rPr>
        <w:t xml:space="preserve"> З</w:t>
      </w:r>
      <w:r w:rsidRPr="00DD180A">
        <w:rPr>
          <w:szCs w:val="28"/>
          <w:lang w:val="ru-RU"/>
        </w:rPr>
        <w:t>а 5 лет</w:t>
      </w:r>
      <w:r w:rsidR="00442076" w:rsidRPr="00DD180A">
        <w:rPr>
          <w:szCs w:val="28"/>
          <w:lang w:val="ru-RU"/>
        </w:rPr>
        <w:t xml:space="preserve"> </w:t>
      </w:r>
      <w:r w:rsidRPr="00DD180A">
        <w:rPr>
          <w:szCs w:val="28"/>
          <w:lang w:val="ru-RU"/>
        </w:rPr>
        <w:t xml:space="preserve">совершено </w:t>
      </w:r>
      <w:r w:rsidR="00576871" w:rsidRPr="00DD180A">
        <w:rPr>
          <w:szCs w:val="28"/>
          <w:lang w:val="ru-RU"/>
        </w:rPr>
        <w:t xml:space="preserve">ими совершено </w:t>
      </w:r>
      <w:r w:rsidRPr="00DD180A">
        <w:rPr>
          <w:szCs w:val="28"/>
          <w:lang w:val="ru-RU"/>
        </w:rPr>
        <w:t xml:space="preserve">257 преступлений, </w:t>
      </w:r>
      <w:r w:rsidR="00576871" w:rsidRPr="00DD180A">
        <w:rPr>
          <w:szCs w:val="28"/>
          <w:lang w:val="ru-RU"/>
        </w:rPr>
        <w:t xml:space="preserve">основная часть </w:t>
      </w:r>
      <w:r w:rsidRPr="00DD180A">
        <w:rPr>
          <w:szCs w:val="28"/>
          <w:lang w:val="ru-RU"/>
        </w:rPr>
        <w:t xml:space="preserve">из которых </w:t>
      </w:r>
      <w:r w:rsidR="00576871" w:rsidRPr="00DD180A">
        <w:rPr>
          <w:i/>
          <w:sz w:val="24"/>
          <w:szCs w:val="28"/>
          <w:lang w:val="ru-RU"/>
        </w:rPr>
        <w:t>(</w:t>
      </w:r>
      <w:r w:rsidRPr="00DD180A">
        <w:rPr>
          <w:i/>
          <w:sz w:val="24"/>
          <w:szCs w:val="28"/>
          <w:lang w:val="ru-RU"/>
        </w:rPr>
        <w:t>9</w:t>
      </w:r>
      <w:r w:rsidR="00576871" w:rsidRPr="00DD180A">
        <w:rPr>
          <w:i/>
          <w:sz w:val="24"/>
          <w:szCs w:val="28"/>
          <w:lang w:val="ru-RU"/>
        </w:rPr>
        <w:t>0</w:t>
      </w:r>
      <w:r w:rsidRPr="00DD180A">
        <w:rPr>
          <w:i/>
          <w:sz w:val="24"/>
          <w:szCs w:val="28"/>
          <w:lang w:val="ru-RU"/>
        </w:rPr>
        <w:t>%</w:t>
      </w:r>
      <w:r w:rsidR="00576871" w:rsidRPr="00DD180A">
        <w:rPr>
          <w:i/>
          <w:sz w:val="24"/>
          <w:szCs w:val="28"/>
          <w:lang w:val="ru-RU"/>
        </w:rPr>
        <w:t>)</w:t>
      </w:r>
      <w:r w:rsidRPr="00DD180A">
        <w:rPr>
          <w:szCs w:val="28"/>
          <w:lang w:val="ru-RU"/>
        </w:rPr>
        <w:t xml:space="preserve"> </w:t>
      </w:r>
      <w:r w:rsidR="00576871" w:rsidRPr="00DD180A">
        <w:rPr>
          <w:szCs w:val="28"/>
          <w:lang w:val="ru-RU"/>
        </w:rPr>
        <w:t xml:space="preserve">– </w:t>
      </w:r>
      <w:r w:rsidRPr="00DD180A">
        <w:rPr>
          <w:szCs w:val="28"/>
          <w:lang w:val="ru-RU"/>
        </w:rPr>
        <w:t>лицами, переведенными из учреждений средней и максимальной безопасности</w:t>
      </w:r>
      <w:r w:rsidR="006C4F63" w:rsidRPr="00DD180A">
        <w:rPr>
          <w:rStyle w:val="ad"/>
          <w:szCs w:val="28"/>
          <w:lang w:val="ru-RU"/>
        </w:rPr>
        <w:footnoteReference w:id="24"/>
      </w:r>
      <w:r w:rsidRPr="00DD180A">
        <w:rPr>
          <w:szCs w:val="28"/>
          <w:lang w:val="ru-RU"/>
        </w:rPr>
        <w:t>.</w:t>
      </w:r>
    </w:p>
    <w:p w:rsidR="002A45AB" w:rsidRPr="002A45AB" w:rsidRDefault="002A45AB" w:rsidP="00CB242A">
      <w:pPr>
        <w:rPr>
          <w:rFonts w:eastAsia="Calibri"/>
          <w:szCs w:val="28"/>
          <w:lang w:val="ru-RU"/>
        </w:rPr>
      </w:pPr>
      <w:r w:rsidRPr="002A45AB">
        <w:rPr>
          <w:rFonts w:eastAsia="Calibri"/>
          <w:szCs w:val="28"/>
          <w:lang w:val="ru-RU"/>
        </w:rPr>
        <w:t xml:space="preserve">В целом, лица, попавшие однажды в орбиту уголовного преследования, находятся в зоне высокого риска совершения повторных правонарушений. Причинами являются низкий уровень их социальной адаптации в обществе, стигматизация и маргинализация. Они усиливаются влиянием социально-экономических факторов </w:t>
      </w:r>
      <w:r w:rsidRPr="002A45AB">
        <w:rPr>
          <w:rFonts w:eastAsia="Calibri"/>
          <w:i/>
          <w:szCs w:val="28"/>
          <w:lang w:val="ru-RU"/>
        </w:rPr>
        <w:t>(</w:t>
      </w:r>
      <w:r w:rsidR="00A8776E" w:rsidRPr="00BD22B2">
        <w:rPr>
          <w:rFonts w:eastAsia="Calibri"/>
          <w:i/>
          <w:sz w:val="24"/>
          <w:szCs w:val="24"/>
          <w:lang w:val="ru-RU"/>
        </w:rPr>
        <w:t>неблагополучие</w:t>
      </w:r>
      <w:r w:rsidRPr="00BD22B2">
        <w:rPr>
          <w:rFonts w:eastAsia="Calibri"/>
          <w:i/>
          <w:sz w:val="24"/>
          <w:szCs w:val="24"/>
          <w:lang w:val="ru-RU"/>
        </w:rPr>
        <w:t>, безработица, низкий уровень образования</w:t>
      </w:r>
      <w:r w:rsidRPr="002A45AB">
        <w:rPr>
          <w:rFonts w:eastAsia="Calibri"/>
          <w:i/>
          <w:szCs w:val="28"/>
          <w:lang w:val="ru-RU"/>
        </w:rPr>
        <w:t>)</w:t>
      </w:r>
      <w:r w:rsidRPr="002A45AB">
        <w:rPr>
          <w:rFonts w:eastAsia="Calibri"/>
          <w:szCs w:val="28"/>
          <w:lang w:val="ru-RU"/>
        </w:rPr>
        <w:t xml:space="preserve"> </w:t>
      </w:r>
      <w:r w:rsidRPr="002A45AB">
        <w:rPr>
          <w:rFonts w:eastAsia="Calibri"/>
          <w:szCs w:val="28"/>
          <w:lang w:val="ru-RU"/>
        </w:rPr>
        <w:lastRenderedPageBreak/>
        <w:t>и недостаточностью мер социальной поддержки уязвимых групп населения и лиц, оказавшихся в трудной жизненной ситуации.</w:t>
      </w:r>
    </w:p>
    <w:p w:rsidR="002A45AB" w:rsidRPr="002A45AB" w:rsidRDefault="002A45AB" w:rsidP="00CB242A">
      <w:pPr>
        <w:rPr>
          <w:b/>
          <w:i/>
          <w:szCs w:val="28"/>
          <w:lang w:val="ru-RU"/>
        </w:rPr>
      </w:pPr>
      <w:r w:rsidRPr="002A45AB">
        <w:rPr>
          <w:b/>
          <w:i/>
          <w:szCs w:val="28"/>
          <w:lang w:val="ru-RU"/>
        </w:rPr>
        <w:t>Высокий уровень тяжких преступлений, совершаемых несовершеннолетними</w:t>
      </w:r>
    </w:p>
    <w:p w:rsidR="002A45AB" w:rsidRPr="002A45AB" w:rsidRDefault="002A45AB" w:rsidP="00CB242A">
      <w:pPr>
        <w:rPr>
          <w:rFonts w:eastAsia="Calibri"/>
          <w:szCs w:val="28"/>
          <w:lang w:val="ru-RU"/>
        </w:rPr>
      </w:pPr>
      <w:r w:rsidRPr="002A45AB">
        <w:rPr>
          <w:rFonts w:eastAsia="Calibri"/>
          <w:szCs w:val="28"/>
          <w:lang w:val="ru-RU"/>
        </w:rPr>
        <w:t>Состояние подростковой преступности во многом предопределяет будущую криминогенную обстановку. Научно доказано, что несовершеннолетние правонарушители – это резерв преступности будущих десятилетий, причем самой опасной и вредоносной ее части.</w:t>
      </w:r>
    </w:p>
    <w:p w:rsidR="002A45AB" w:rsidRPr="002A45AB" w:rsidRDefault="002A45AB" w:rsidP="00CB242A">
      <w:pPr>
        <w:rPr>
          <w:szCs w:val="28"/>
          <w:lang w:val="ru-RU"/>
        </w:rPr>
      </w:pPr>
      <w:r w:rsidRPr="002A45AB">
        <w:rPr>
          <w:szCs w:val="28"/>
          <w:lang w:val="ru-RU"/>
        </w:rPr>
        <w:t>С 2019 года законодательно закреплен институт медико-социального учета неблагополучных семей и несовершеннолетних</w:t>
      </w:r>
      <w:r w:rsidR="00C666F0">
        <w:rPr>
          <w:szCs w:val="28"/>
          <w:lang w:val="ru-RU"/>
        </w:rPr>
        <w:t>. О</w:t>
      </w:r>
      <w:r w:rsidRPr="002A45AB">
        <w:rPr>
          <w:szCs w:val="28"/>
          <w:lang w:val="ru-RU"/>
        </w:rPr>
        <w:t>днако ввиду отсутствия правового акта, регламентирующего эт</w:t>
      </w:r>
      <w:r w:rsidR="008E27C1">
        <w:rPr>
          <w:szCs w:val="28"/>
          <w:lang w:val="ru-RU"/>
        </w:rPr>
        <w:t>у</w:t>
      </w:r>
      <w:r w:rsidRPr="002A45AB">
        <w:rPr>
          <w:szCs w:val="28"/>
          <w:lang w:val="ru-RU"/>
        </w:rPr>
        <w:t xml:space="preserve"> работу, мероприятия </w:t>
      </w:r>
      <w:r w:rsidR="00C666F0">
        <w:rPr>
          <w:szCs w:val="28"/>
          <w:lang w:val="ru-RU"/>
        </w:rPr>
        <w:br/>
      </w:r>
      <w:r w:rsidRPr="002A45AB">
        <w:rPr>
          <w:szCs w:val="28"/>
          <w:lang w:val="ru-RU"/>
        </w:rPr>
        <w:t>на местах должным образом не проводятся.</w:t>
      </w:r>
    </w:p>
    <w:p w:rsidR="00F054AE" w:rsidRPr="00F054AE" w:rsidRDefault="00F054AE" w:rsidP="00CB242A">
      <w:pPr>
        <w:rPr>
          <w:rFonts w:eastAsia="Calibri"/>
          <w:szCs w:val="28"/>
          <w:lang w:val="ru-RU"/>
        </w:rPr>
      </w:pPr>
      <w:r w:rsidRPr="00F054AE">
        <w:rPr>
          <w:rFonts w:eastAsia="Calibri"/>
          <w:szCs w:val="28"/>
          <w:lang w:val="ru-RU"/>
        </w:rPr>
        <w:t>За 5 лет к уголовной ответственности привле</w:t>
      </w:r>
      <w:r w:rsidR="00B01319">
        <w:rPr>
          <w:rFonts w:eastAsia="Calibri"/>
          <w:szCs w:val="28"/>
          <w:lang w:val="ru-RU"/>
        </w:rPr>
        <w:t>чены</w:t>
      </w:r>
      <w:r w:rsidRPr="00F054AE">
        <w:rPr>
          <w:rFonts w:eastAsia="Calibri"/>
          <w:szCs w:val="28"/>
          <w:lang w:val="ru-RU"/>
        </w:rPr>
        <w:t xml:space="preserve"> 10 845 несовершеннолетни</w:t>
      </w:r>
      <w:r w:rsidR="00B01319">
        <w:rPr>
          <w:rFonts w:eastAsia="Calibri"/>
          <w:szCs w:val="28"/>
          <w:lang w:val="ru-RU"/>
        </w:rPr>
        <w:t>х</w:t>
      </w:r>
      <w:r w:rsidRPr="00F054AE">
        <w:rPr>
          <w:rFonts w:eastAsia="Calibri"/>
          <w:szCs w:val="28"/>
          <w:lang w:val="ru-RU"/>
        </w:rPr>
        <w:t xml:space="preserve">, из них 75% </w:t>
      </w:r>
      <w:r w:rsidRPr="00B01319">
        <w:rPr>
          <w:rFonts w:eastAsia="Calibri"/>
          <w:i/>
          <w:sz w:val="24"/>
          <w:szCs w:val="24"/>
          <w:lang w:val="ru-RU"/>
        </w:rPr>
        <w:t xml:space="preserve">(8 118) </w:t>
      </w:r>
      <w:r w:rsidRPr="00F054AE">
        <w:rPr>
          <w:rFonts w:eastAsia="Calibri"/>
          <w:szCs w:val="28"/>
          <w:lang w:val="ru-RU"/>
        </w:rPr>
        <w:t xml:space="preserve">за совершение преступлений против собственности, 10% </w:t>
      </w:r>
      <w:r w:rsidRPr="00B01319">
        <w:rPr>
          <w:rFonts w:eastAsia="Calibri"/>
          <w:i/>
          <w:sz w:val="24"/>
          <w:szCs w:val="24"/>
          <w:lang w:val="ru-RU"/>
        </w:rPr>
        <w:t>(1 160)</w:t>
      </w:r>
      <w:r w:rsidRPr="00F054AE">
        <w:rPr>
          <w:rFonts w:eastAsia="Calibri"/>
          <w:szCs w:val="28"/>
          <w:lang w:val="ru-RU"/>
        </w:rPr>
        <w:t xml:space="preserve"> – против общественной безопасности и порядка, </w:t>
      </w:r>
      <w:r w:rsidR="00B01319">
        <w:rPr>
          <w:rFonts w:eastAsia="Calibri"/>
          <w:szCs w:val="28"/>
          <w:lang w:val="ru-RU"/>
        </w:rPr>
        <w:br/>
      </w:r>
      <w:r w:rsidRPr="00F054AE">
        <w:rPr>
          <w:rFonts w:eastAsia="Calibri"/>
          <w:szCs w:val="28"/>
          <w:lang w:val="ru-RU"/>
        </w:rPr>
        <w:t xml:space="preserve">и 11% </w:t>
      </w:r>
      <w:r w:rsidRPr="00B01319">
        <w:rPr>
          <w:rFonts w:eastAsia="Calibri"/>
          <w:i/>
          <w:sz w:val="24"/>
          <w:szCs w:val="24"/>
          <w:lang w:val="ru-RU"/>
        </w:rPr>
        <w:t>(1 238)</w:t>
      </w:r>
      <w:r w:rsidRPr="00F054AE">
        <w:rPr>
          <w:rFonts w:eastAsia="Calibri"/>
          <w:szCs w:val="28"/>
          <w:lang w:val="ru-RU"/>
        </w:rPr>
        <w:t xml:space="preserve"> – против личности. </w:t>
      </w:r>
    </w:p>
    <w:p w:rsidR="00F054AE" w:rsidRPr="00F054AE" w:rsidRDefault="00F054AE" w:rsidP="00CB242A">
      <w:pPr>
        <w:rPr>
          <w:rFonts w:eastAsia="Calibri"/>
          <w:szCs w:val="28"/>
          <w:lang w:val="ru-RU"/>
        </w:rPr>
      </w:pPr>
      <w:r w:rsidRPr="00F054AE">
        <w:rPr>
          <w:rFonts w:eastAsia="Calibri"/>
          <w:szCs w:val="28"/>
          <w:lang w:val="ru-RU"/>
        </w:rPr>
        <w:t xml:space="preserve">Из общего количества привлеченных 2 350 подростков были осуждены к различным мерам наказания, в том числе 444 к лишению свободы, </w:t>
      </w:r>
      <w:r w:rsidR="00940CDF">
        <w:rPr>
          <w:rFonts w:eastAsia="Calibri"/>
          <w:szCs w:val="28"/>
          <w:lang w:val="ru-RU"/>
        </w:rPr>
        <w:br/>
      </w:r>
      <w:r w:rsidRPr="00F054AE">
        <w:rPr>
          <w:rFonts w:eastAsia="Calibri"/>
          <w:szCs w:val="28"/>
          <w:lang w:val="ru-RU"/>
        </w:rPr>
        <w:t>в отношении 4</w:t>
      </w:r>
      <w:r w:rsidR="00940CDF">
        <w:rPr>
          <w:rFonts w:eastAsia="Calibri"/>
          <w:szCs w:val="28"/>
          <w:lang w:val="ru-RU"/>
        </w:rPr>
        <w:t> </w:t>
      </w:r>
      <w:r w:rsidRPr="00F054AE">
        <w:rPr>
          <w:rFonts w:eastAsia="Calibri"/>
          <w:szCs w:val="28"/>
          <w:lang w:val="ru-RU"/>
        </w:rPr>
        <w:t xml:space="preserve">030 – уголовные дела были прекращены по нереабилитирующим основаниям. Несмотря на проводимую с подучетными профилактическую работу, каждый восьмой </w:t>
      </w:r>
      <w:r w:rsidRPr="00940CDF">
        <w:rPr>
          <w:rFonts w:eastAsia="Calibri"/>
          <w:i/>
          <w:sz w:val="24"/>
          <w:szCs w:val="24"/>
          <w:lang w:val="ru-RU"/>
        </w:rPr>
        <w:t>(1</w:t>
      </w:r>
      <w:r w:rsidR="00940CDF">
        <w:rPr>
          <w:rFonts w:eastAsia="Calibri"/>
          <w:i/>
          <w:sz w:val="24"/>
          <w:szCs w:val="24"/>
          <w:lang w:val="ru-RU"/>
        </w:rPr>
        <w:t> </w:t>
      </w:r>
      <w:r w:rsidRPr="00940CDF">
        <w:rPr>
          <w:rFonts w:eastAsia="Calibri"/>
          <w:i/>
          <w:sz w:val="24"/>
          <w:szCs w:val="24"/>
          <w:lang w:val="ru-RU"/>
        </w:rPr>
        <w:t>298 из 10</w:t>
      </w:r>
      <w:r w:rsidR="00940CDF">
        <w:rPr>
          <w:rFonts w:eastAsia="Calibri"/>
          <w:i/>
          <w:sz w:val="24"/>
          <w:szCs w:val="24"/>
          <w:lang w:val="ru-RU"/>
        </w:rPr>
        <w:t> </w:t>
      </w:r>
      <w:r w:rsidRPr="00940CDF">
        <w:rPr>
          <w:rFonts w:eastAsia="Calibri"/>
          <w:i/>
          <w:sz w:val="24"/>
          <w:szCs w:val="24"/>
          <w:lang w:val="ru-RU"/>
        </w:rPr>
        <w:t>845)</w:t>
      </w:r>
      <w:r w:rsidRPr="00F054AE">
        <w:rPr>
          <w:rFonts w:eastAsia="Calibri"/>
          <w:szCs w:val="28"/>
          <w:lang w:val="ru-RU"/>
        </w:rPr>
        <w:t xml:space="preserve"> привлекается уголовной ответственности повторно.</w:t>
      </w:r>
    </w:p>
    <w:p w:rsidR="00F054AE" w:rsidRPr="00F054AE" w:rsidRDefault="00F054AE" w:rsidP="00CB242A">
      <w:pPr>
        <w:rPr>
          <w:rFonts w:eastAsia="Calibri"/>
          <w:szCs w:val="28"/>
          <w:lang w:val="ru-RU"/>
        </w:rPr>
      </w:pPr>
      <w:r w:rsidRPr="00F054AE">
        <w:rPr>
          <w:rFonts w:eastAsia="Calibri"/>
          <w:szCs w:val="28"/>
          <w:lang w:val="ru-RU"/>
        </w:rPr>
        <w:t>В структуре подростковой преступности за этот период, в среднем 63% преступлений относятся к категории средней тяжести, 25% – тяжких</w:t>
      </w:r>
      <w:r w:rsidRPr="00F054AE">
        <w:rPr>
          <w:rFonts w:eastAsia="Calibri"/>
          <w:szCs w:val="28"/>
          <w:vertAlign w:val="superscript"/>
          <w:lang w:val="ru-RU"/>
        </w:rPr>
        <w:footnoteReference w:id="25"/>
      </w:r>
      <w:r w:rsidRPr="00F054AE">
        <w:rPr>
          <w:rFonts w:eastAsia="Calibri"/>
          <w:szCs w:val="28"/>
          <w:lang w:val="ru-RU"/>
        </w:rPr>
        <w:t xml:space="preserve">, 10% – небольшой тяжести, 2% </w:t>
      </w:r>
      <w:r w:rsidR="00BD22B2" w:rsidRPr="00F054AE">
        <w:rPr>
          <w:rFonts w:eastAsia="Calibri"/>
          <w:szCs w:val="28"/>
          <w:lang w:val="ru-RU"/>
        </w:rPr>
        <w:t>–</w:t>
      </w:r>
      <w:r w:rsidRPr="00F054AE">
        <w:rPr>
          <w:rFonts w:eastAsia="Calibri"/>
          <w:szCs w:val="28"/>
          <w:lang w:val="ru-RU"/>
        </w:rPr>
        <w:t xml:space="preserve"> особо тяжких. </w:t>
      </w:r>
    </w:p>
    <w:p w:rsidR="00F054AE" w:rsidRPr="00F054AE" w:rsidRDefault="00F054AE" w:rsidP="00CB242A">
      <w:pPr>
        <w:rPr>
          <w:szCs w:val="28"/>
          <w:lang w:val="ru-RU"/>
        </w:rPr>
      </w:pPr>
      <w:r w:rsidRPr="00F054AE">
        <w:rPr>
          <w:szCs w:val="28"/>
          <w:lang w:val="ru-RU"/>
        </w:rPr>
        <w:t xml:space="preserve">Меры профилактического характера положительно отразились </w:t>
      </w:r>
      <w:r w:rsidR="001B596D">
        <w:rPr>
          <w:szCs w:val="28"/>
          <w:lang w:val="ru-RU"/>
        </w:rPr>
        <w:br/>
      </w:r>
      <w:r w:rsidRPr="00F054AE">
        <w:rPr>
          <w:szCs w:val="28"/>
          <w:lang w:val="ru-RU"/>
        </w:rPr>
        <w:t>на предупреждении корыстно-насильственных преступлений, число которых сократилось почти в 2 раза (</w:t>
      </w:r>
      <w:r w:rsidRPr="00BD22B2">
        <w:rPr>
          <w:i/>
          <w:sz w:val="24"/>
          <w:szCs w:val="24"/>
          <w:lang w:val="ru-RU"/>
        </w:rPr>
        <w:t>с 2</w:t>
      </w:r>
      <w:r w:rsidR="001B596D">
        <w:rPr>
          <w:i/>
          <w:sz w:val="24"/>
          <w:szCs w:val="24"/>
          <w:lang w:val="ru-RU"/>
        </w:rPr>
        <w:t> </w:t>
      </w:r>
      <w:r w:rsidRPr="00BD22B2">
        <w:rPr>
          <w:i/>
          <w:sz w:val="24"/>
          <w:szCs w:val="24"/>
          <w:lang w:val="ru-RU"/>
        </w:rPr>
        <w:t>392 до 1</w:t>
      </w:r>
      <w:r w:rsidR="001B596D">
        <w:rPr>
          <w:i/>
          <w:sz w:val="24"/>
          <w:szCs w:val="24"/>
          <w:lang w:val="ru-RU"/>
        </w:rPr>
        <w:t> </w:t>
      </w:r>
      <w:r w:rsidRPr="00BD22B2">
        <w:rPr>
          <w:i/>
          <w:sz w:val="24"/>
          <w:szCs w:val="24"/>
          <w:lang w:val="ru-RU"/>
        </w:rPr>
        <w:t>326</w:t>
      </w:r>
      <w:r w:rsidRPr="00F054AE">
        <w:rPr>
          <w:szCs w:val="28"/>
          <w:lang w:val="ru-RU"/>
        </w:rPr>
        <w:t xml:space="preserve">). </w:t>
      </w:r>
    </w:p>
    <w:p w:rsidR="002A45AB" w:rsidRPr="002A45AB" w:rsidRDefault="00BE53ED" w:rsidP="00CB242A">
      <w:pPr>
        <w:rPr>
          <w:szCs w:val="28"/>
          <w:lang w:val="ru-RU"/>
        </w:rPr>
      </w:pPr>
      <w:r>
        <w:rPr>
          <w:szCs w:val="28"/>
          <w:lang w:val="ru-RU"/>
        </w:rPr>
        <w:t>Выявлено</w:t>
      </w:r>
      <w:r w:rsidR="002A45AB" w:rsidRPr="002A45AB">
        <w:rPr>
          <w:szCs w:val="28"/>
          <w:lang w:val="ru-RU"/>
        </w:rPr>
        <w:t xml:space="preserve">, что данные преступления в основном совершаются учащимися </w:t>
      </w:r>
      <w:r w:rsidR="002A45AB" w:rsidRPr="003718AE">
        <w:rPr>
          <w:i/>
          <w:sz w:val="24"/>
          <w:szCs w:val="24"/>
          <w:lang w:val="ru-RU"/>
        </w:rPr>
        <w:t>(72</w:t>
      </w:r>
      <w:r w:rsidR="004712B5" w:rsidRPr="003718AE">
        <w:rPr>
          <w:i/>
          <w:sz w:val="24"/>
          <w:szCs w:val="24"/>
          <w:lang w:val="ru-RU"/>
        </w:rPr>
        <w:t xml:space="preserve"> </w:t>
      </w:r>
      <w:r w:rsidR="002A45AB" w:rsidRPr="003718AE">
        <w:rPr>
          <w:i/>
          <w:sz w:val="24"/>
          <w:szCs w:val="24"/>
          <w:lang w:val="ru-RU"/>
        </w:rPr>
        <w:t>%)</w:t>
      </w:r>
      <w:r w:rsidR="002A45AB" w:rsidRPr="002A45AB">
        <w:rPr>
          <w:i/>
          <w:szCs w:val="28"/>
          <w:lang w:val="ru-RU"/>
        </w:rPr>
        <w:t>,</w:t>
      </w:r>
      <w:r w:rsidR="002A45AB" w:rsidRPr="002A45AB">
        <w:rPr>
          <w:szCs w:val="28"/>
          <w:lang w:val="ru-RU"/>
        </w:rPr>
        <w:t xml:space="preserve"> в дневное время </w:t>
      </w:r>
      <w:r w:rsidR="002A45AB" w:rsidRPr="003718AE">
        <w:rPr>
          <w:i/>
          <w:sz w:val="24"/>
          <w:szCs w:val="24"/>
          <w:lang w:val="ru-RU"/>
        </w:rPr>
        <w:t xml:space="preserve">(с 14.00 до 19.00 </w:t>
      </w:r>
      <w:r w:rsidR="001E48F2" w:rsidRPr="003718AE">
        <w:rPr>
          <w:i/>
          <w:sz w:val="24"/>
          <w:szCs w:val="24"/>
          <w:lang w:val="ru-RU"/>
        </w:rPr>
        <w:t>ч</w:t>
      </w:r>
      <w:r w:rsidR="003718AE">
        <w:rPr>
          <w:i/>
          <w:sz w:val="24"/>
          <w:szCs w:val="24"/>
          <w:lang w:val="ru-RU"/>
        </w:rPr>
        <w:t>ас.</w:t>
      </w:r>
      <w:r w:rsidR="002A45AB" w:rsidRPr="003718AE">
        <w:rPr>
          <w:i/>
          <w:sz w:val="24"/>
          <w:szCs w:val="24"/>
          <w:lang w:val="ru-RU"/>
        </w:rPr>
        <w:t>)</w:t>
      </w:r>
      <w:r w:rsidR="003718AE">
        <w:rPr>
          <w:i/>
          <w:sz w:val="24"/>
          <w:szCs w:val="24"/>
          <w:lang w:val="ru-RU"/>
        </w:rPr>
        <w:t xml:space="preserve">. </w:t>
      </w:r>
      <w:r w:rsidR="003718AE">
        <w:rPr>
          <w:szCs w:val="28"/>
          <w:lang w:val="ru-RU"/>
        </w:rPr>
        <w:t xml:space="preserve"> Э</w:t>
      </w:r>
      <w:r w:rsidR="002A45AB" w:rsidRPr="002A45AB">
        <w:rPr>
          <w:szCs w:val="28"/>
          <w:lang w:val="ru-RU"/>
        </w:rPr>
        <w:t xml:space="preserve">то свидетельствует </w:t>
      </w:r>
      <w:r w:rsidR="003718AE">
        <w:rPr>
          <w:szCs w:val="28"/>
          <w:lang w:val="ru-RU"/>
        </w:rPr>
        <w:br/>
      </w:r>
      <w:r w:rsidR="002A45AB" w:rsidRPr="002A45AB">
        <w:rPr>
          <w:szCs w:val="28"/>
          <w:lang w:val="ru-RU"/>
        </w:rPr>
        <w:t>о</w:t>
      </w:r>
      <w:r w:rsidR="001E48F2">
        <w:rPr>
          <w:szCs w:val="28"/>
          <w:lang w:val="ru-RU"/>
        </w:rPr>
        <w:t xml:space="preserve"> недостаточном контроле над времяпр</w:t>
      </w:r>
      <w:r w:rsidR="003718AE">
        <w:rPr>
          <w:szCs w:val="28"/>
          <w:lang w:val="ru-RU"/>
        </w:rPr>
        <w:t>епр</w:t>
      </w:r>
      <w:r w:rsidR="001E48F2">
        <w:rPr>
          <w:szCs w:val="28"/>
          <w:lang w:val="ru-RU"/>
        </w:rPr>
        <w:t>овождением детей со стороны родителей,</w:t>
      </w:r>
      <w:r w:rsidR="002A45AB" w:rsidRPr="002A45AB">
        <w:rPr>
          <w:szCs w:val="28"/>
          <w:lang w:val="ru-RU"/>
        </w:rPr>
        <w:t xml:space="preserve"> неэффективной организации досуга несовершеннолетних </w:t>
      </w:r>
      <w:r w:rsidR="003718AE">
        <w:rPr>
          <w:szCs w:val="28"/>
          <w:lang w:val="ru-RU"/>
        </w:rPr>
        <w:br/>
      </w:r>
      <w:r w:rsidR="002A45AB" w:rsidRPr="002A45AB">
        <w:rPr>
          <w:szCs w:val="28"/>
          <w:lang w:val="ru-RU"/>
        </w:rPr>
        <w:t>и слабой профилактике, проводимой в школах.</w:t>
      </w:r>
    </w:p>
    <w:p w:rsidR="00F054AE" w:rsidRPr="006829D9" w:rsidRDefault="00F054AE" w:rsidP="00CB242A">
      <w:pPr>
        <w:rPr>
          <w:rFonts w:eastAsia="Calibri"/>
          <w:i/>
          <w:szCs w:val="28"/>
          <w:lang w:val="ru-RU"/>
        </w:rPr>
      </w:pPr>
      <w:r w:rsidRPr="00F054AE">
        <w:rPr>
          <w:rFonts w:eastAsia="Calibri"/>
          <w:szCs w:val="28"/>
          <w:lang w:val="ru-RU"/>
        </w:rPr>
        <w:t>Особое беспокойство вызыва</w:t>
      </w:r>
      <w:r w:rsidR="00262251">
        <w:rPr>
          <w:rFonts w:eastAsia="Calibri"/>
          <w:szCs w:val="28"/>
          <w:lang w:val="ru-RU"/>
        </w:rPr>
        <w:t>ю</w:t>
      </w:r>
      <w:r w:rsidRPr="00F054AE">
        <w:rPr>
          <w:rFonts w:eastAsia="Calibri"/>
          <w:szCs w:val="28"/>
          <w:lang w:val="ru-RU"/>
        </w:rPr>
        <w:t>т преступлени</w:t>
      </w:r>
      <w:r w:rsidR="00262251">
        <w:rPr>
          <w:rFonts w:eastAsia="Calibri"/>
          <w:szCs w:val="28"/>
          <w:lang w:val="ru-RU"/>
        </w:rPr>
        <w:t>я</w:t>
      </w:r>
      <w:r w:rsidRPr="00F054AE">
        <w:rPr>
          <w:rFonts w:eastAsia="Calibri"/>
          <w:szCs w:val="28"/>
          <w:lang w:val="ru-RU"/>
        </w:rPr>
        <w:t xml:space="preserve"> против личности, уровень котор</w:t>
      </w:r>
      <w:r w:rsidR="00262251">
        <w:rPr>
          <w:rFonts w:eastAsia="Calibri"/>
          <w:szCs w:val="28"/>
          <w:lang w:val="ru-RU"/>
        </w:rPr>
        <w:t>ых</w:t>
      </w:r>
      <w:r w:rsidRPr="00F054AE">
        <w:rPr>
          <w:rFonts w:eastAsia="Calibri"/>
          <w:szCs w:val="28"/>
          <w:lang w:val="ru-RU"/>
        </w:rPr>
        <w:t xml:space="preserve"> не снижается </w:t>
      </w:r>
      <w:r w:rsidRPr="00262251">
        <w:rPr>
          <w:rFonts w:eastAsia="Calibri"/>
          <w:i/>
          <w:sz w:val="24"/>
          <w:szCs w:val="28"/>
          <w:lang w:val="ru-RU"/>
        </w:rPr>
        <w:t>(</w:t>
      </w:r>
      <w:r w:rsidRPr="00262251">
        <w:rPr>
          <w:rFonts w:eastAsia="Calibri"/>
          <w:i/>
          <w:sz w:val="24"/>
          <w:szCs w:val="24"/>
          <w:lang w:val="ru-RU"/>
        </w:rPr>
        <w:t>в 2022 г. – 218</w:t>
      </w:r>
      <w:r w:rsidRPr="00262251">
        <w:rPr>
          <w:rFonts w:eastAsia="Calibri"/>
          <w:i/>
          <w:sz w:val="24"/>
          <w:szCs w:val="28"/>
          <w:lang w:val="ru-RU"/>
        </w:rPr>
        <w:t>)</w:t>
      </w:r>
      <w:r w:rsidRPr="00F054AE">
        <w:rPr>
          <w:rFonts w:eastAsia="Calibri"/>
          <w:szCs w:val="28"/>
          <w:lang w:val="ru-RU"/>
        </w:rPr>
        <w:t xml:space="preserve">.  На них приходится каждое пятое преступление. В их числе превалируют </w:t>
      </w:r>
      <w:r w:rsidRPr="00262251">
        <w:rPr>
          <w:rFonts w:eastAsia="Calibri"/>
          <w:i/>
          <w:sz w:val="24"/>
          <w:szCs w:val="28"/>
          <w:lang w:val="ru-RU"/>
        </w:rPr>
        <w:t>(</w:t>
      </w:r>
      <w:r w:rsidRPr="00262251">
        <w:rPr>
          <w:rFonts w:eastAsia="Calibri"/>
          <w:i/>
          <w:sz w:val="24"/>
          <w:szCs w:val="24"/>
          <w:lang w:val="ru-RU"/>
        </w:rPr>
        <w:t>80</w:t>
      </w:r>
      <w:r w:rsidR="00AC7F43" w:rsidRPr="00262251">
        <w:rPr>
          <w:rFonts w:eastAsia="Calibri"/>
          <w:i/>
          <w:sz w:val="24"/>
          <w:szCs w:val="24"/>
          <w:lang w:val="ru-RU"/>
        </w:rPr>
        <w:t xml:space="preserve"> </w:t>
      </w:r>
      <w:r w:rsidRPr="00262251">
        <w:rPr>
          <w:rFonts w:eastAsia="Calibri"/>
          <w:i/>
          <w:sz w:val="24"/>
          <w:szCs w:val="24"/>
          <w:lang w:val="ru-RU"/>
        </w:rPr>
        <w:t>%</w:t>
      </w:r>
      <w:r w:rsidRPr="00262251">
        <w:rPr>
          <w:rFonts w:eastAsia="Calibri"/>
          <w:i/>
          <w:sz w:val="24"/>
          <w:szCs w:val="28"/>
          <w:lang w:val="ru-RU"/>
        </w:rPr>
        <w:t>)</w:t>
      </w:r>
      <w:r w:rsidRPr="00F054AE">
        <w:rPr>
          <w:rFonts w:eastAsia="Calibri"/>
          <w:szCs w:val="28"/>
          <w:lang w:val="ru-RU"/>
        </w:rPr>
        <w:t xml:space="preserve"> причинения тяжкого </w:t>
      </w:r>
      <w:r w:rsidR="00262251">
        <w:rPr>
          <w:rFonts w:eastAsia="Calibri"/>
          <w:szCs w:val="28"/>
          <w:lang w:val="ru-RU"/>
        </w:rPr>
        <w:br/>
      </w:r>
      <w:r w:rsidRPr="00F054AE">
        <w:rPr>
          <w:rFonts w:eastAsia="Calibri"/>
          <w:szCs w:val="28"/>
          <w:lang w:val="ru-RU"/>
        </w:rPr>
        <w:t xml:space="preserve">и средней тяжести вреда здоровью, а также половые сношения с лицом, </w:t>
      </w:r>
      <w:r w:rsidR="00262251">
        <w:rPr>
          <w:rFonts w:eastAsia="Calibri"/>
          <w:szCs w:val="28"/>
          <w:lang w:val="ru-RU"/>
        </w:rPr>
        <w:br/>
      </w:r>
      <w:r w:rsidRPr="00F054AE">
        <w:rPr>
          <w:rFonts w:eastAsia="Calibri"/>
          <w:szCs w:val="28"/>
          <w:lang w:val="ru-RU"/>
        </w:rPr>
        <w:t xml:space="preserve">не достигшим 16-летнего возраста. При этом количество последних </w:t>
      </w:r>
      <w:r w:rsidRPr="004E121E">
        <w:rPr>
          <w:rFonts w:eastAsia="Calibri"/>
          <w:szCs w:val="28"/>
          <w:lang w:val="ru-RU"/>
        </w:rPr>
        <w:t>увеличилось на 12%</w:t>
      </w:r>
      <w:r w:rsidRPr="00F054AE">
        <w:rPr>
          <w:rFonts w:eastAsia="Calibri"/>
          <w:i/>
          <w:szCs w:val="28"/>
          <w:lang w:val="ru-RU"/>
        </w:rPr>
        <w:t xml:space="preserve"> </w:t>
      </w:r>
      <w:r w:rsidRPr="00262251">
        <w:rPr>
          <w:rFonts w:eastAsia="Calibri"/>
          <w:i/>
          <w:sz w:val="24"/>
          <w:szCs w:val="28"/>
          <w:lang w:val="ru-RU"/>
        </w:rPr>
        <w:t>(</w:t>
      </w:r>
      <w:r w:rsidRPr="00262251">
        <w:rPr>
          <w:rFonts w:eastAsia="Calibri"/>
          <w:i/>
          <w:sz w:val="24"/>
          <w:szCs w:val="24"/>
          <w:lang w:val="ru-RU"/>
        </w:rPr>
        <w:t>с 57 до 64 фактов</w:t>
      </w:r>
      <w:r w:rsidRPr="00262251">
        <w:rPr>
          <w:rFonts w:eastAsia="Calibri"/>
          <w:i/>
          <w:sz w:val="24"/>
          <w:szCs w:val="28"/>
          <w:lang w:val="ru-RU"/>
        </w:rPr>
        <w:t>)</w:t>
      </w:r>
      <w:r w:rsidRPr="00F054AE">
        <w:rPr>
          <w:rFonts w:eastAsia="Calibri"/>
          <w:i/>
          <w:szCs w:val="28"/>
          <w:lang w:val="ru-RU"/>
        </w:rPr>
        <w:t>.</w:t>
      </w:r>
    </w:p>
    <w:p w:rsidR="00C666F0" w:rsidRDefault="002A45AB" w:rsidP="00CB242A">
      <w:pPr>
        <w:rPr>
          <w:rFonts w:eastAsia="Calibri"/>
          <w:szCs w:val="28"/>
          <w:lang w:val="ru-RU"/>
        </w:rPr>
      </w:pPr>
      <w:r w:rsidRPr="002A45AB">
        <w:rPr>
          <w:rFonts w:eastAsia="Calibri"/>
          <w:szCs w:val="28"/>
          <w:lang w:val="ru-RU"/>
        </w:rPr>
        <w:t xml:space="preserve">Следует отметить, что в отношении деяний, предусмотренных </w:t>
      </w:r>
      <w:r w:rsidRPr="004E121E">
        <w:rPr>
          <w:rFonts w:eastAsia="Calibri"/>
          <w:color w:val="000000" w:themeColor="text1"/>
          <w:szCs w:val="28"/>
          <w:lang w:val="ru-RU"/>
        </w:rPr>
        <w:t>ст</w:t>
      </w:r>
      <w:r w:rsidR="00F054AE" w:rsidRPr="004E121E">
        <w:rPr>
          <w:rFonts w:eastAsia="Calibri"/>
          <w:color w:val="000000" w:themeColor="text1"/>
          <w:szCs w:val="28"/>
          <w:lang w:val="ru-RU"/>
        </w:rPr>
        <w:t>ать</w:t>
      </w:r>
      <w:r w:rsidR="00262251">
        <w:rPr>
          <w:rFonts w:eastAsia="Calibri"/>
          <w:color w:val="000000" w:themeColor="text1"/>
          <w:szCs w:val="28"/>
          <w:lang w:val="ru-RU"/>
        </w:rPr>
        <w:t>ей</w:t>
      </w:r>
      <w:r w:rsidRPr="004E121E">
        <w:rPr>
          <w:rFonts w:eastAsia="Calibri"/>
          <w:color w:val="000000" w:themeColor="text1"/>
          <w:szCs w:val="28"/>
          <w:lang w:val="ru-RU"/>
        </w:rPr>
        <w:t xml:space="preserve"> </w:t>
      </w:r>
      <w:r w:rsidRPr="002A45AB">
        <w:rPr>
          <w:rFonts w:eastAsia="Calibri"/>
          <w:szCs w:val="28"/>
          <w:lang w:val="ru-RU"/>
        </w:rPr>
        <w:t>122 УК РК</w:t>
      </w:r>
      <w:r w:rsidRPr="002A45AB">
        <w:rPr>
          <w:rFonts w:eastAsia="Calibri"/>
          <w:szCs w:val="28"/>
          <w:vertAlign w:val="superscript"/>
          <w:lang w:val="ru-RU"/>
        </w:rPr>
        <w:footnoteReference w:id="26"/>
      </w:r>
      <w:r w:rsidRPr="002A45AB">
        <w:rPr>
          <w:rFonts w:eastAsia="Calibri"/>
          <w:szCs w:val="28"/>
          <w:lang w:val="ru-RU"/>
        </w:rPr>
        <w:t xml:space="preserve">, действует жесткая уголовно-правовая практика, не </w:t>
      </w:r>
      <w:r w:rsidRPr="002A45AB">
        <w:rPr>
          <w:rFonts w:eastAsia="Calibri"/>
          <w:szCs w:val="28"/>
          <w:lang w:val="ru-RU"/>
        </w:rPr>
        <w:lastRenderedPageBreak/>
        <w:t xml:space="preserve">соответствующая социальным явлениям в обществе и требующая коррекции. В частности, </w:t>
      </w:r>
      <w:r w:rsidR="00D71A8E">
        <w:rPr>
          <w:rFonts w:eastAsia="Calibri"/>
          <w:szCs w:val="28"/>
          <w:lang w:val="ru-RU"/>
        </w:rPr>
        <w:t>под уголовную ответственность</w:t>
      </w:r>
      <w:r w:rsidRPr="002A45AB">
        <w:rPr>
          <w:rFonts w:eastAsia="Calibri"/>
          <w:szCs w:val="28"/>
          <w:lang w:val="ru-RU"/>
        </w:rPr>
        <w:t xml:space="preserve"> попадают несовершеннолетние, которые рано вовлекаются в сексуальные отношения по обоюдному согласию, будучи не информированными об уголовной ответственности </w:t>
      </w:r>
      <w:r w:rsidR="008F2771">
        <w:rPr>
          <w:rFonts w:eastAsia="Calibri"/>
          <w:szCs w:val="28"/>
          <w:lang w:val="ru-RU"/>
        </w:rPr>
        <w:br/>
      </w:r>
      <w:r w:rsidRPr="002A45AB">
        <w:rPr>
          <w:rFonts w:eastAsia="Calibri"/>
          <w:szCs w:val="28"/>
          <w:lang w:val="ru-RU"/>
        </w:rPr>
        <w:t xml:space="preserve">за такие действия. </w:t>
      </w:r>
    </w:p>
    <w:p w:rsidR="00DC3CFA" w:rsidRDefault="008A4C9F" w:rsidP="00CB242A">
      <w:pPr>
        <w:rPr>
          <w:rFonts w:eastAsia="Calibri"/>
          <w:szCs w:val="28"/>
          <w:lang w:val="ru-RU"/>
        </w:rPr>
      </w:pPr>
      <w:r>
        <w:rPr>
          <w:rFonts w:eastAsia="Calibri"/>
          <w:szCs w:val="28"/>
          <w:lang w:val="ru-RU"/>
        </w:rPr>
        <w:t>По мнению специалистов, основн</w:t>
      </w:r>
      <w:r w:rsidR="00DC3CFA">
        <w:rPr>
          <w:rFonts w:eastAsia="Calibri"/>
          <w:szCs w:val="28"/>
          <w:lang w:val="ru-RU"/>
        </w:rPr>
        <w:t>ыми</w:t>
      </w:r>
      <w:r>
        <w:rPr>
          <w:rFonts w:eastAsia="Calibri"/>
          <w:szCs w:val="28"/>
          <w:lang w:val="ru-RU"/>
        </w:rPr>
        <w:t xml:space="preserve"> причин</w:t>
      </w:r>
      <w:r w:rsidR="00DC3CFA">
        <w:rPr>
          <w:rFonts w:eastAsia="Calibri"/>
          <w:szCs w:val="28"/>
          <w:lang w:val="ru-RU"/>
        </w:rPr>
        <w:t>ами</w:t>
      </w:r>
      <w:r>
        <w:rPr>
          <w:rFonts w:eastAsia="Calibri"/>
          <w:szCs w:val="28"/>
          <w:lang w:val="ru-RU"/>
        </w:rPr>
        <w:t xml:space="preserve"> вступления несовершеннолетних в ранние половые связи</w:t>
      </w:r>
      <w:r w:rsidR="002A45AB" w:rsidRPr="002A45AB">
        <w:rPr>
          <w:rFonts w:eastAsia="Calibri"/>
          <w:szCs w:val="28"/>
          <w:lang w:val="ru-RU"/>
        </w:rPr>
        <w:t xml:space="preserve"> </w:t>
      </w:r>
      <w:r w:rsidR="00D77F95">
        <w:rPr>
          <w:rFonts w:eastAsia="Calibri"/>
          <w:szCs w:val="28"/>
          <w:lang w:val="ru-RU"/>
        </w:rPr>
        <w:t>явля</w:t>
      </w:r>
      <w:r w:rsidR="00DC3CFA">
        <w:rPr>
          <w:rFonts w:eastAsia="Calibri"/>
          <w:szCs w:val="28"/>
          <w:lang w:val="ru-RU"/>
        </w:rPr>
        <w:t>ю</w:t>
      </w:r>
      <w:r w:rsidR="00D77F95">
        <w:rPr>
          <w:rFonts w:eastAsia="Calibri"/>
          <w:szCs w:val="28"/>
          <w:lang w:val="ru-RU"/>
        </w:rPr>
        <w:t xml:space="preserve">тся </w:t>
      </w:r>
      <w:r w:rsidR="002A45AB" w:rsidRPr="002A45AB">
        <w:rPr>
          <w:rFonts w:eastAsia="Calibri"/>
          <w:szCs w:val="28"/>
          <w:lang w:val="ru-RU"/>
        </w:rPr>
        <w:t xml:space="preserve">низкий </w:t>
      </w:r>
      <w:r w:rsidR="00DC3CFA">
        <w:rPr>
          <w:rFonts w:eastAsia="Calibri"/>
          <w:szCs w:val="28"/>
          <w:lang w:val="ru-RU"/>
        </w:rPr>
        <w:t xml:space="preserve">уровень полового воспитания и </w:t>
      </w:r>
      <w:r w:rsidR="00DC3CFA" w:rsidRPr="002A45AB">
        <w:rPr>
          <w:rFonts w:eastAsia="Calibri"/>
          <w:szCs w:val="28"/>
          <w:lang w:val="ru-RU"/>
        </w:rPr>
        <w:t>правовой грамотности</w:t>
      </w:r>
      <w:r w:rsidR="00DC3CFA">
        <w:rPr>
          <w:rFonts w:eastAsia="Calibri"/>
          <w:szCs w:val="28"/>
          <w:lang w:val="ru-RU"/>
        </w:rPr>
        <w:t>, неосведомленность</w:t>
      </w:r>
      <w:r w:rsidR="002A45AB" w:rsidRPr="002A45AB">
        <w:rPr>
          <w:rFonts w:eastAsia="Calibri"/>
          <w:szCs w:val="28"/>
          <w:lang w:val="ru-RU"/>
        </w:rPr>
        <w:t xml:space="preserve"> по вопросам планирования семьи и</w:t>
      </w:r>
      <w:r w:rsidR="00DC3CFA">
        <w:rPr>
          <w:rFonts w:eastAsia="Calibri"/>
          <w:szCs w:val="28"/>
          <w:lang w:val="ru-RU"/>
        </w:rPr>
        <w:t xml:space="preserve"> друг</w:t>
      </w:r>
      <w:r w:rsidR="0071575C">
        <w:rPr>
          <w:rFonts w:eastAsia="Calibri"/>
          <w:szCs w:val="28"/>
          <w:lang w:val="ru-RU"/>
        </w:rPr>
        <w:t>и</w:t>
      </w:r>
      <w:r w:rsidR="00DC3CFA">
        <w:rPr>
          <w:rFonts w:eastAsia="Calibri"/>
          <w:szCs w:val="28"/>
          <w:lang w:val="ru-RU"/>
        </w:rPr>
        <w:t>е</w:t>
      </w:r>
      <w:r w:rsidR="002A45AB" w:rsidRPr="002A45AB">
        <w:rPr>
          <w:rFonts w:eastAsia="Calibri"/>
          <w:szCs w:val="28"/>
          <w:lang w:val="ru-RU"/>
        </w:rPr>
        <w:t xml:space="preserve">. </w:t>
      </w:r>
    </w:p>
    <w:p w:rsidR="002A45AB" w:rsidRPr="002A45AB" w:rsidRDefault="004E0347" w:rsidP="00CB242A">
      <w:pPr>
        <w:rPr>
          <w:rFonts w:eastAsia="Calibri"/>
          <w:szCs w:val="28"/>
          <w:lang w:val="ru-RU"/>
        </w:rPr>
      </w:pPr>
      <w:r>
        <w:rPr>
          <w:rFonts w:eastAsia="Calibri"/>
          <w:szCs w:val="28"/>
          <w:lang w:val="ru-RU"/>
        </w:rPr>
        <w:t xml:space="preserve">Как правило, </w:t>
      </w:r>
      <w:r w:rsidR="002A45AB" w:rsidRPr="002A45AB">
        <w:rPr>
          <w:rFonts w:eastAsia="Calibri"/>
          <w:szCs w:val="28"/>
          <w:lang w:val="ru-RU"/>
        </w:rPr>
        <w:t>производств</w:t>
      </w:r>
      <w:r w:rsidR="00235EEA">
        <w:rPr>
          <w:rFonts w:eastAsia="Calibri"/>
          <w:szCs w:val="28"/>
          <w:lang w:val="ru-RU"/>
        </w:rPr>
        <w:t>о</w:t>
      </w:r>
      <w:r w:rsidR="002A45AB" w:rsidRPr="002A45AB">
        <w:rPr>
          <w:rFonts w:eastAsia="Calibri"/>
          <w:szCs w:val="28"/>
          <w:lang w:val="ru-RU"/>
        </w:rPr>
        <w:t xml:space="preserve"> по таким делам при обоюдном ходатайстве сторон и родителей не </w:t>
      </w:r>
      <w:r w:rsidR="00235EEA">
        <w:rPr>
          <w:rFonts w:eastAsia="Calibri"/>
          <w:szCs w:val="28"/>
          <w:lang w:val="ru-RU"/>
        </w:rPr>
        <w:t>прекраща</w:t>
      </w:r>
      <w:r w:rsidR="002A45AB" w:rsidRPr="002A45AB">
        <w:rPr>
          <w:rFonts w:eastAsia="Calibri"/>
          <w:szCs w:val="28"/>
          <w:lang w:val="ru-RU"/>
        </w:rPr>
        <w:t xml:space="preserve">ется и завершается осуждением несовершеннолетних. Это приводит к тяжким последствиям для подростков и их семей, а также размывает усилия правоохранительных органов по выявлению действительно вопиющих случаев </w:t>
      </w:r>
      <w:r w:rsidR="00202F19">
        <w:rPr>
          <w:rFonts w:eastAsia="Calibri"/>
          <w:szCs w:val="28"/>
          <w:lang w:val="ru-RU"/>
        </w:rPr>
        <w:t xml:space="preserve">посягательств на </w:t>
      </w:r>
      <w:r w:rsidR="002A45AB" w:rsidRPr="002A45AB">
        <w:rPr>
          <w:rFonts w:eastAsia="Calibri"/>
          <w:szCs w:val="28"/>
          <w:lang w:val="ru-RU"/>
        </w:rPr>
        <w:t>полов</w:t>
      </w:r>
      <w:r w:rsidR="00202F19">
        <w:rPr>
          <w:rFonts w:eastAsia="Calibri"/>
          <w:szCs w:val="28"/>
          <w:lang w:val="ru-RU"/>
        </w:rPr>
        <w:t>ую</w:t>
      </w:r>
      <w:r w:rsidR="002A45AB" w:rsidRPr="002A45AB">
        <w:rPr>
          <w:rFonts w:eastAsia="Calibri"/>
          <w:szCs w:val="28"/>
          <w:lang w:val="ru-RU"/>
        </w:rPr>
        <w:t xml:space="preserve"> неприкосновенност</w:t>
      </w:r>
      <w:r w:rsidR="00202F19">
        <w:rPr>
          <w:rFonts w:eastAsia="Calibri"/>
          <w:szCs w:val="28"/>
          <w:lang w:val="ru-RU"/>
        </w:rPr>
        <w:t>ь детей и</w:t>
      </w:r>
      <w:r w:rsidR="002A45AB" w:rsidRPr="002A45AB">
        <w:rPr>
          <w:rFonts w:eastAsia="Calibri"/>
          <w:szCs w:val="28"/>
          <w:lang w:val="ru-RU"/>
        </w:rPr>
        <w:t xml:space="preserve"> подростков, совершаемых взрослыми лицами. </w:t>
      </w:r>
    </w:p>
    <w:p w:rsidR="002A45AB" w:rsidRPr="002A45AB" w:rsidRDefault="00510E60" w:rsidP="00CB242A">
      <w:pPr>
        <w:rPr>
          <w:b/>
          <w:i/>
          <w:szCs w:val="28"/>
          <w:lang w:val="ru-RU"/>
        </w:rPr>
      </w:pPr>
      <w:r>
        <w:rPr>
          <w:szCs w:val="28"/>
          <w:lang w:val="ru-RU"/>
        </w:rPr>
        <w:t>В</w:t>
      </w:r>
      <w:r w:rsidR="002A45AB" w:rsidRPr="002A45AB">
        <w:rPr>
          <w:szCs w:val="28"/>
          <w:lang w:val="ru-RU"/>
        </w:rPr>
        <w:t>оспитани</w:t>
      </w:r>
      <w:r>
        <w:rPr>
          <w:szCs w:val="28"/>
          <w:lang w:val="ru-RU"/>
        </w:rPr>
        <w:t>е</w:t>
      </w:r>
      <w:r w:rsidR="002A45AB" w:rsidRPr="002A45AB">
        <w:rPr>
          <w:szCs w:val="28"/>
          <w:lang w:val="ru-RU"/>
        </w:rPr>
        <w:t xml:space="preserve"> личности, </w:t>
      </w:r>
      <w:r>
        <w:rPr>
          <w:szCs w:val="28"/>
          <w:lang w:val="ru-RU"/>
        </w:rPr>
        <w:t>придерживающейся соблюдения</w:t>
      </w:r>
      <w:r w:rsidR="002A45AB" w:rsidRPr="002A45AB">
        <w:rPr>
          <w:szCs w:val="28"/>
          <w:lang w:val="ru-RU"/>
        </w:rPr>
        <w:t xml:space="preserve"> общепринятых норм и правил</w:t>
      </w:r>
      <w:r>
        <w:rPr>
          <w:szCs w:val="28"/>
          <w:lang w:val="ru-RU"/>
        </w:rPr>
        <w:t xml:space="preserve"> поведения в обществе</w:t>
      </w:r>
      <w:r w:rsidR="002A45AB" w:rsidRPr="002A45AB">
        <w:rPr>
          <w:szCs w:val="28"/>
          <w:lang w:val="ru-RU"/>
        </w:rPr>
        <w:t xml:space="preserve">, </w:t>
      </w:r>
      <w:r>
        <w:rPr>
          <w:szCs w:val="28"/>
          <w:lang w:val="ru-RU"/>
        </w:rPr>
        <w:t>осуществляе</w:t>
      </w:r>
      <w:r w:rsidR="002A45AB" w:rsidRPr="002A45AB">
        <w:rPr>
          <w:szCs w:val="28"/>
          <w:lang w:val="ru-RU"/>
        </w:rPr>
        <w:t xml:space="preserve">тся в детском и подростковом возрасте. </w:t>
      </w:r>
      <w:r>
        <w:rPr>
          <w:szCs w:val="28"/>
          <w:lang w:val="ru-RU"/>
        </w:rPr>
        <w:t>Однако</w:t>
      </w:r>
      <w:r w:rsidR="002A45AB" w:rsidRPr="002A45AB">
        <w:rPr>
          <w:szCs w:val="28"/>
          <w:lang w:val="ru-RU"/>
        </w:rPr>
        <w:t xml:space="preserve">, </w:t>
      </w:r>
      <w:r>
        <w:rPr>
          <w:szCs w:val="28"/>
          <w:lang w:val="ru-RU"/>
        </w:rPr>
        <w:t>не всегда в семье и школе уделяется д</w:t>
      </w:r>
      <w:r w:rsidR="002A45AB" w:rsidRPr="002A45AB">
        <w:rPr>
          <w:szCs w:val="28"/>
          <w:lang w:val="ru-RU"/>
        </w:rPr>
        <w:t>остаточно</w:t>
      </w:r>
      <w:r>
        <w:rPr>
          <w:szCs w:val="28"/>
          <w:lang w:val="ru-RU"/>
        </w:rPr>
        <w:t>е</w:t>
      </w:r>
      <w:r w:rsidR="002A45AB" w:rsidRPr="002A45AB">
        <w:rPr>
          <w:szCs w:val="28"/>
          <w:lang w:val="ru-RU"/>
        </w:rPr>
        <w:t xml:space="preserve"> внимани</w:t>
      </w:r>
      <w:r>
        <w:rPr>
          <w:szCs w:val="28"/>
          <w:lang w:val="ru-RU"/>
        </w:rPr>
        <w:t>е</w:t>
      </w:r>
      <w:r w:rsidR="002A45AB" w:rsidRPr="002A45AB">
        <w:rPr>
          <w:szCs w:val="28"/>
          <w:lang w:val="ru-RU"/>
        </w:rPr>
        <w:t xml:space="preserve"> этому аспекту</w:t>
      </w:r>
      <w:r>
        <w:rPr>
          <w:szCs w:val="28"/>
          <w:lang w:val="ru-RU"/>
        </w:rPr>
        <w:t>.</w:t>
      </w:r>
      <w:r w:rsidR="002A45AB" w:rsidRPr="002A45AB">
        <w:rPr>
          <w:szCs w:val="28"/>
          <w:lang w:val="ru-RU"/>
        </w:rPr>
        <w:t xml:space="preserve"> </w:t>
      </w:r>
      <w:r w:rsidR="00C63929">
        <w:rPr>
          <w:szCs w:val="28"/>
          <w:lang w:val="ru-RU"/>
        </w:rPr>
        <w:t xml:space="preserve">Родители могут сами не обладать необходимыми знаниями и умениями, в повседневной жизни допускают нарушения правовых и иных норм. </w:t>
      </w:r>
      <w:r>
        <w:rPr>
          <w:szCs w:val="28"/>
          <w:lang w:val="ru-RU"/>
        </w:rPr>
        <w:t>В</w:t>
      </w:r>
      <w:r w:rsidR="002A45AB" w:rsidRPr="002A45AB">
        <w:rPr>
          <w:szCs w:val="28"/>
          <w:lang w:val="ru-RU"/>
        </w:rPr>
        <w:t xml:space="preserve"> общеобразовательных </w:t>
      </w:r>
      <w:r w:rsidR="002A45AB" w:rsidRPr="00C666F0">
        <w:rPr>
          <w:szCs w:val="28"/>
          <w:lang w:val="ru-RU"/>
        </w:rPr>
        <w:t>учреждениях</w:t>
      </w:r>
      <w:r w:rsidR="002A45AB" w:rsidRPr="00C666F0">
        <w:rPr>
          <w:i/>
          <w:szCs w:val="28"/>
          <w:lang w:val="ru-RU"/>
        </w:rPr>
        <w:t xml:space="preserve"> </w:t>
      </w:r>
      <w:r w:rsidR="00153610">
        <w:rPr>
          <w:i/>
          <w:szCs w:val="28"/>
          <w:lang w:val="ru-RU"/>
        </w:rPr>
        <w:br/>
      </w:r>
      <w:r w:rsidR="00E34F9F">
        <w:rPr>
          <w:szCs w:val="28"/>
          <w:lang w:val="ru-RU"/>
        </w:rPr>
        <w:t xml:space="preserve">не разработаны </w:t>
      </w:r>
      <w:r w:rsidR="002A45AB" w:rsidRPr="00C666F0">
        <w:rPr>
          <w:szCs w:val="28"/>
          <w:lang w:val="ru-RU"/>
        </w:rPr>
        <w:t>соответствующи</w:t>
      </w:r>
      <w:r w:rsidR="004B02E0">
        <w:rPr>
          <w:szCs w:val="28"/>
          <w:lang w:val="ru-RU"/>
        </w:rPr>
        <w:t>е образовательные</w:t>
      </w:r>
      <w:r w:rsidR="002A45AB" w:rsidRPr="00C666F0">
        <w:rPr>
          <w:szCs w:val="28"/>
          <w:lang w:val="ru-RU"/>
        </w:rPr>
        <w:t xml:space="preserve"> программ</w:t>
      </w:r>
      <w:r w:rsidR="004B02E0">
        <w:rPr>
          <w:szCs w:val="28"/>
          <w:lang w:val="ru-RU"/>
        </w:rPr>
        <w:t>ы</w:t>
      </w:r>
      <w:r w:rsidR="002A45AB" w:rsidRPr="00C666F0">
        <w:rPr>
          <w:szCs w:val="28"/>
          <w:lang w:val="ru-RU"/>
        </w:rPr>
        <w:t xml:space="preserve">. </w:t>
      </w:r>
      <w:r w:rsidR="007A43AD">
        <w:rPr>
          <w:szCs w:val="28"/>
          <w:lang w:val="ru-RU"/>
        </w:rPr>
        <w:t>Отсутствуют ю</w:t>
      </w:r>
      <w:r w:rsidR="002A45AB" w:rsidRPr="00C666F0">
        <w:rPr>
          <w:szCs w:val="28"/>
          <w:lang w:val="ru-RU"/>
        </w:rPr>
        <w:t>ридические секции и кружки в формате дополнительного образования, которые бы осуществляли</w:t>
      </w:r>
      <w:r w:rsidR="002A45AB" w:rsidRPr="002A45AB">
        <w:rPr>
          <w:szCs w:val="28"/>
          <w:lang w:val="ru-RU"/>
        </w:rPr>
        <w:t xml:space="preserve"> гражданско-патриотическое воспитание детей, привитие навыков правовой грамотности и </w:t>
      </w:r>
      <w:r w:rsidR="004B02E0">
        <w:rPr>
          <w:szCs w:val="28"/>
          <w:lang w:val="ru-RU"/>
        </w:rPr>
        <w:t xml:space="preserve">устойчивость к приобщению </w:t>
      </w:r>
      <w:r w:rsidR="00153610">
        <w:rPr>
          <w:szCs w:val="28"/>
          <w:lang w:val="ru-RU"/>
        </w:rPr>
        <w:br/>
      </w:r>
      <w:r w:rsidR="004B02E0">
        <w:rPr>
          <w:szCs w:val="28"/>
          <w:lang w:val="ru-RU"/>
        </w:rPr>
        <w:t xml:space="preserve">к пагубным занятиям, вовлечению </w:t>
      </w:r>
      <w:r w:rsidR="00DC208B">
        <w:rPr>
          <w:szCs w:val="28"/>
          <w:lang w:val="ru-RU"/>
        </w:rPr>
        <w:t xml:space="preserve">молодежи в секты религиозного </w:t>
      </w:r>
      <w:r w:rsidR="00153610">
        <w:rPr>
          <w:szCs w:val="28"/>
          <w:lang w:val="ru-RU"/>
        </w:rPr>
        <w:br/>
      </w:r>
      <w:r w:rsidR="00DC208B">
        <w:rPr>
          <w:szCs w:val="28"/>
          <w:lang w:val="ru-RU"/>
        </w:rPr>
        <w:t xml:space="preserve">и </w:t>
      </w:r>
      <w:r w:rsidR="002A45AB" w:rsidRPr="002A45AB">
        <w:rPr>
          <w:szCs w:val="28"/>
          <w:lang w:val="ru-RU"/>
        </w:rPr>
        <w:t>экстреми</w:t>
      </w:r>
      <w:r w:rsidR="00DC208B">
        <w:rPr>
          <w:szCs w:val="28"/>
          <w:lang w:val="ru-RU"/>
        </w:rPr>
        <w:t>стского характера</w:t>
      </w:r>
      <w:r w:rsidR="002A45AB" w:rsidRPr="0037674F">
        <w:rPr>
          <w:szCs w:val="28"/>
          <w:lang w:val="ru-RU"/>
        </w:rPr>
        <w:t>.</w:t>
      </w:r>
      <w:r w:rsidR="002A45AB" w:rsidRPr="002A45AB">
        <w:rPr>
          <w:szCs w:val="28"/>
          <w:lang w:val="ru-RU"/>
        </w:rPr>
        <w:t xml:space="preserve">  </w:t>
      </w:r>
    </w:p>
    <w:p w:rsidR="002A45AB" w:rsidRPr="002A45AB" w:rsidRDefault="002A45AB" w:rsidP="00CB242A">
      <w:pPr>
        <w:contextualSpacing/>
        <w:outlineLvl w:val="3"/>
        <w:rPr>
          <w:rFonts w:eastAsia="Calibri"/>
          <w:b/>
          <w:i/>
          <w:szCs w:val="28"/>
          <w:lang w:val="ru-RU"/>
        </w:rPr>
      </w:pPr>
      <w:r w:rsidRPr="002A45AB">
        <w:rPr>
          <w:rFonts w:eastAsia="Calibri"/>
          <w:b/>
          <w:i/>
          <w:szCs w:val="28"/>
          <w:lang w:val="ru-RU"/>
        </w:rPr>
        <w:t xml:space="preserve">Высокий уровень смертности в результате ДТП </w:t>
      </w:r>
    </w:p>
    <w:p w:rsidR="00100824" w:rsidRDefault="002A45AB" w:rsidP="00CB242A">
      <w:pPr>
        <w:contextualSpacing/>
        <w:rPr>
          <w:rFonts w:eastAsia="Calibri"/>
          <w:color w:val="000000" w:themeColor="text1"/>
          <w:szCs w:val="28"/>
          <w:lang w:val="ru-RU"/>
        </w:rPr>
      </w:pPr>
      <w:r w:rsidRPr="00100824">
        <w:rPr>
          <w:rFonts w:eastAsia="Calibri"/>
          <w:szCs w:val="28"/>
          <w:lang w:val="ru-RU"/>
        </w:rPr>
        <w:t>Состояние дорожной безопасности в Казахстане характеризуется высоким уровнем смертности. За 5 лет в 9</w:t>
      </w:r>
      <w:r w:rsidR="008E785A">
        <w:rPr>
          <w:rFonts w:eastAsia="Calibri"/>
          <w:szCs w:val="28"/>
          <w:lang w:val="ru-RU"/>
        </w:rPr>
        <w:t> </w:t>
      </w:r>
      <w:r w:rsidR="00D2343A" w:rsidRPr="00100824">
        <w:rPr>
          <w:rFonts w:eastAsia="Calibri"/>
          <w:szCs w:val="28"/>
          <w:lang w:val="ru-RU"/>
        </w:rPr>
        <w:t>205</w:t>
      </w:r>
      <w:r w:rsidRPr="00100824">
        <w:rPr>
          <w:rFonts w:eastAsia="Calibri"/>
          <w:szCs w:val="28"/>
          <w:lang w:val="ru-RU"/>
        </w:rPr>
        <w:t xml:space="preserve"> дорожно-транспортных происшествиях </w:t>
      </w:r>
      <w:r w:rsidRPr="008E785A">
        <w:rPr>
          <w:rFonts w:eastAsia="Calibri"/>
          <w:i/>
          <w:sz w:val="24"/>
          <w:szCs w:val="28"/>
          <w:lang w:val="ru-RU"/>
        </w:rPr>
        <w:t>(</w:t>
      </w:r>
      <w:r w:rsidRPr="008E785A">
        <w:rPr>
          <w:rFonts w:eastAsia="Calibri"/>
          <w:i/>
          <w:sz w:val="24"/>
          <w:szCs w:val="24"/>
          <w:lang w:val="ru-RU"/>
        </w:rPr>
        <w:t>далее – ДТП</w:t>
      </w:r>
      <w:r w:rsidRPr="008E785A">
        <w:rPr>
          <w:rFonts w:eastAsia="Calibri"/>
          <w:i/>
          <w:sz w:val="24"/>
          <w:szCs w:val="28"/>
          <w:lang w:val="ru-RU"/>
        </w:rPr>
        <w:t>)</w:t>
      </w:r>
      <w:r w:rsidRPr="00100824">
        <w:rPr>
          <w:rFonts w:eastAsia="Calibri"/>
          <w:szCs w:val="28"/>
          <w:lang w:val="ru-RU"/>
        </w:rPr>
        <w:t xml:space="preserve"> погибли 1</w:t>
      </w:r>
      <w:r w:rsidR="00D2343A" w:rsidRPr="00100824">
        <w:rPr>
          <w:rFonts w:eastAsia="Calibri"/>
          <w:szCs w:val="28"/>
          <w:lang w:val="ru-RU"/>
        </w:rPr>
        <w:t>1</w:t>
      </w:r>
      <w:r w:rsidR="008E785A">
        <w:rPr>
          <w:rFonts w:eastAsia="Calibri"/>
          <w:szCs w:val="28"/>
          <w:lang w:val="ru-RU"/>
        </w:rPr>
        <w:t> </w:t>
      </w:r>
      <w:r w:rsidR="00D2343A" w:rsidRPr="00100824">
        <w:rPr>
          <w:rFonts w:eastAsia="Calibri"/>
          <w:szCs w:val="28"/>
          <w:lang w:val="ru-RU"/>
        </w:rPr>
        <w:t>193</w:t>
      </w:r>
      <w:r w:rsidRPr="00100824">
        <w:rPr>
          <w:rFonts w:eastAsia="Calibri"/>
          <w:szCs w:val="28"/>
          <w:lang w:val="ru-RU"/>
        </w:rPr>
        <w:t xml:space="preserve"> человек </w:t>
      </w:r>
      <w:r w:rsidRPr="00CB242A">
        <w:rPr>
          <w:rFonts w:eastAsia="Calibri"/>
          <w:i/>
          <w:sz w:val="24"/>
          <w:szCs w:val="24"/>
          <w:lang w:val="ru-RU"/>
        </w:rPr>
        <w:t>(</w:t>
      </w:r>
      <w:r w:rsidR="00D2343A" w:rsidRPr="00CB242A">
        <w:rPr>
          <w:rFonts w:eastAsia="Calibri"/>
          <w:i/>
          <w:sz w:val="24"/>
          <w:szCs w:val="24"/>
          <w:lang w:val="ru-RU"/>
        </w:rPr>
        <w:t>8</w:t>
      </w:r>
      <w:r w:rsidR="008E785A">
        <w:rPr>
          <w:rFonts w:eastAsia="Calibri"/>
          <w:i/>
          <w:sz w:val="24"/>
          <w:szCs w:val="24"/>
          <w:lang w:val="ru-RU"/>
        </w:rPr>
        <w:t> </w:t>
      </w:r>
      <w:r w:rsidR="00D2343A" w:rsidRPr="00CB242A">
        <w:rPr>
          <w:rFonts w:eastAsia="Calibri"/>
          <w:i/>
          <w:sz w:val="24"/>
          <w:szCs w:val="24"/>
          <w:lang w:val="ru-RU"/>
        </w:rPr>
        <w:t>212</w:t>
      </w:r>
      <w:r w:rsidRPr="00CB242A">
        <w:rPr>
          <w:rFonts w:eastAsia="Calibri"/>
          <w:i/>
          <w:sz w:val="24"/>
          <w:szCs w:val="24"/>
          <w:lang w:val="ru-RU"/>
        </w:rPr>
        <w:t xml:space="preserve"> мужчин, </w:t>
      </w:r>
      <w:r w:rsidR="00D2343A" w:rsidRPr="00CB242A">
        <w:rPr>
          <w:rFonts w:eastAsia="Calibri"/>
          <w:i/>
          <w:sz w:val="24"/>
          <w:szCs w:val="24"/>
          <w:lang w:val="ru-RU"/>
        </w:rPr>
        <w:t>2</w:t>
      </w:r>
      <w:r w:rsidR="008E785A">
        <w:rPr>
          <w:rFonts w:eastAsia="Calibri"/>
          <w:i/>
          <w:sz w:val="24"/>
          <w:szCs w:val="24"/>
          <w:lang w:val="ru-RU"/>
        </w:rPr>
        <w:t> </w:t>
      </w:r>
      <w:r w:rsidR="00D2343A" w:rsidRPr="00CB242A">
        <w:rPr>
          <w:rFonts w:eastAsia="Calibri"/>
          <w:i/>
          <w:sz w:val="24"/>
          <w:szCs w:val="24"/>
          <w:lang w:val="ru-RU"/>
        </w:rPr>
        <w:t>974</w:t>
      </w:r>
      <w:r w:rsidRPr="00CB242A">
        <w:rPr>
          <w:rFonts w:eastAsia="Calibri"/>
          <w:i/>
          <w:sz w:val="24"/>
          <w:szCs w:val="24"/>
          <w:lang w:val="ru-RU"/>
        </w:rPr>
        <w:t xml:space="preserve"> женщин, 1</w:t>
      </w:r>
      <w:r w:rsidR="008E785A">
        <w:rPr>
          <w:rFonts w:eastAsia="Calibri"/>
          <w:i/>
          <w:sz w:val="24"/>
          <w:szCs w:val="24"/>
          <w:lang w:val="ru-RU"/>
        </w:rPr>
        <w:t> </w:t>
      </w:r>
      <w:r w:rsidR="00D2343A" w:rsidRPr="00CB242A">
        <w:rPr>
          <w:rFonts w:eastAsia="Calibri"/>
          <w:i/>
          <w:sz w:val="24"/>
          <w:szCs w:val="24"/>
          <w:lang w:val="ru-RU"/>
        </w:rPr>
        <w:t xml:space="preserve">093 </w:t>
      </w:r>
      <w:r w:rsidRPr="00CB242A">
        <w:rPr>
          <w:rFonts w:eastAsia="Calibri"/>
          <w:i/>
          <w:sz w:val="24"/>
          <w:szCs w:val="24"/>
          <w:lang w:val="ru-RU"/>
        </w:rPr>
        <w:t>– дети</w:t>
      </w:r>
      <w:r w:rsidRPr="00100824">
        <w:rPr>
          <w:rFonts w:eastAsia="Calibri"/>
          <w:i/>
          <w:szCs w:val="28"/>
          <w:lang w:val="ru-RU"/>
        </w:rPr>
        <w:t>)</w:t>
      </w:r>
      <w:r w:rsidRPr="00100824">
        <w:rPr>
          <w:rFonts w:eastAsia="Calibri"/>
          <w:szCs w:val="28"/>
          <w:lang w:val="ru-RU"/>
        </w:rPr>
        <w:t xml:space="preserve">. </w:t>
      </w:r>
      <w:r w:rsidRPr="00100824">
        <w:rPr>
          <w:rFonts w:eastAsia="Calibri"/>
          <w:color w:val="000000" w:themeColor="text1"/>
          <w:szCs w:val="28"/>
          <w:lang w:val="ru-RU"/>
        </w:rPr>
        <w:t xml:space="preserve">В </w:t>
      </w:r>
      <w:r w:rsidRPr="00100824">
        <w:rPr>
          <w:rFonts w:eastAsia="Calibri"/>
          <w:szCs w:val="28"/>
          <w:lang w:val="ru-RU"/>
        </w:rPr>
        <w:t xml:space="preserve">рейтинге Всемирной организации здравоохранения </w:t>
      </w:r>
      <w:r w:rsidRPr="00100824">
        <w:rPr>
          <w:rFonts w:eastAsia="Calibri"/>
          <w:i/>
          <w:szCs w:val="28"/>
          <w:lang w:val="ru-RU"/>
        </w:rPr>
        <w:t>(«</w:t>
      </w:r>
      <w:r w:rsidRPr="00CB242A">
        <w:rPr>
          <w:rFonts w:eastAsia="Calibri"/>
          <w:i/>
          <w:sz w:val="24"/>
          <w:szCs w:val="24"/>
          <w:lang w:val="ru-RU"/>
        </w:rPr>
        <w:t xml:space="preserve">Global Status Report on Road Safety», 2018 </w:t>
      </w:r>
      <w:r w:rsidRPr="00CB242A">
        <w:rPr>
          <w:rFonts w:eastAsia="Calibri"/>
          <w:i/>
          <w:color w:val="000000" w:themeColor="text1"/>
          <w:sz w:val="24"/>
          <w:szCs w:val="24"/>
          <w:lang w:val="ru-RU"/>
        </w:rPr>
        <w:t>г</w:t>
      </w:r>
      <w:r w:rsidRPr="00100824">
        <w:rPr>
          <w:rFonts w:eastAsia="Calibri"/>
          <w:i/>
          <w:color w:val="000000" w:themeColor="text1"/>
          <w:szCs w:val="28"/>
          <w:lang w:val="ru-RU"/>
        </w:rPr>
        <w:t>.)</w:t>
      </w:r>
      <w:r w:rsidRPr="00100824">
        <w:rPr>
          <w:rFonts w:eastAsia="Calibri"/>
          <w:i/>
          <w:color w:val="000000" w:themeColor="text1"/>
          <w:szCs w:val="28"/>
          <w:vertAlign w:val="superscript"/>
          <w:lang w:val="ru-RU"/>
        </w:rPr>
        <w:footnoteReference w:id="27"/>
      </w:r>
      <w:r w:rsidRPr="00100824">
        <w:rPr>
          <w:rFonts w:eastAsia="Calibri"/>
          <w:color w:val="000000" w:themeColor="text1"/>
          <w:szCs w:val="28"/>
          <w:lang w:val="ru-RU"/>
        </w:rPr>
        <w:t xml:space="preserve"> из 192 стран мира Казахстан занял 107 место с показателем 12,7 погибших на 100 тыс</w:t>
      </w:r>
      <w:r w:rsidR="008E785A">
        <w:rPr>
          <w:rFonts w:eastAsia="Calibri"/>
          <w:color w:val="000000" w:themeColor="text1"/>
          <w:szCs w:val="28"/>
          <w:lang w:val="ru-RU"/>
        </w:rPr>
        <w:t>.</w:t>
      </w:r>
      <w:r w:rsidRPr="00100824">
        <w:rPr>
          <w:rFonts w:eastAsia="Calibri"/>
          <w:color w:val="000000" w:themeColor="text1"/>
          <w:szCs w:val="28"/>
          <w:lang w:val="ru-RU"/>
        </w:rPr>
        <w:t xml:space="preserve"> населения.</w:t>
      </w:r>
      <w:r w:rsidR="00C67755" w:rsidRPr="00100824">
        <w:rPr>
          <w:rFonts w:eastAsia="Calibri"/>
          <w:color w:val="000000" w:themeColor="text1"/>
          <w:szCs w:val="28"/>
          <w:lang w:val="ru-RU"/>
        </w:rPr>
        <w:t xml:space="preserve"> </w:t>
      </w:r>
    </w:p>
    <w:p w:rsidR="002A45AB" w:rsidRPr="002A45AB" w:rsidRDefault="002A45AB" w:rsidP="00CB242A">
      <w:pPr>
        <w:contextualSpacing/>
        <w:rPr>
          <w:rFonts w:eastAsia="Calibri"/>
          <w:szCs w:val="28"/>
          <w:lang w:val="ru-RU"/>
        </w:rPr>
      </w:pPr>
      <w:r w:rsidRPr="002A45AB">
        <w:rPr>
          <w:rFonts w:eastAsia="Calibri"/>
          <w:szCs w:val="28"/>
          <w:lang w:val="ru-RU"/>
        </w:rPr>
        <w:t xml:space="preserve">В числе погибших в ДТП граждан 36% составляют пешеходы, 32% –пассажиры транспортных средств, 27% – водители автотранспорта, 5% – лица, управлявшие мототранспортом или велосипедом. </w:t>
      </w:r>
    </w:p>
    <w:p w:rsidR="002A45AB" w:rsidRPr="00D26183" w:rsidRDefault="002A45AB" w:rsidP="00CB242A">
      <w:pPr>
        <w:contextualSpacing/>
        <w:rPr>
          <w:rFonts w:eastAsia="Calibri"/>
          <w:color w:val="FF0000"/>
          <w:szCs w:val="28"/>
          <w:lang w:val="ru-RU"/>
        </w:rPr>
      </w:pPr>
      <w:r w:rsidRPr="002A45AB">
        <w:rPr>
          <w:rFonts w:eastAsia="Calibri"/>
          <w:szCs w:val="28"/>
          <w:lang w:val="ru-RU"/>
        </w:rPr>
        <w:t xml:space="preserve">Главной причиной ДТП является низкий уровень транспортной дисциплины и культуры вождения. По вине водителей </w:t>
      </w:r>
      <w:r w:rsidRPr="00100824">
        <w:rPr>
          <w:rFonts w:eastAsia="Calibri"/>
          <w:szCs w:val="28"/>
          <w:lang w:val="ru-RU"/>
        </w:rPr>
        <w:t xml:space="preserve">совершается 94% всех ДТП, в том числе порядка </w:t>
      </w:r>
      <w:r w:rsidR="00100824" w:rsidRPr="00100824">
        <w:rPr>
          <w:rFonts w:eastAsia="Calibri"/>
          <w:szCs w:val="28"/>
          <w:lang w:val="ru-RU"/>
        </w:rPr>
        <w:t>6</w:t>
      </w:r>
      <w:r w:rsidRPr="00100824">
        <w:rPr>
          <w:rFonts w:eastAsia="Calibri"/>
          <w:szCs w:val="28"/>
          <w:lang w:val="ru-RU"/>
        </w:rPr>
        <w:t xml:space="preserve">% </w:t>
      </w:r>
      <w:r w:rsidR="00E655E9" w:rsidRPr="00100824">
        <w:rPr>
          <w:rFonts w:eastAsia="Calibri"/>
          <w:szCs w:val="28"/>
          <w:lang w:val="ru-RU"/>
        </w:rPr>
        <w:t xml:space="preserve">из-за нахождения </w:t>
      </w:r>
      <w:r w:rsidRPr="00100824">
        <w:rPr>
          <w:rFonts w:eastAsia="Calibri"/>
          <w:szCs w:val="28"/>
          <w:lang w:val="ru-RU"/>
        </w:rPr>
        <w:t xml:space="preserve">в нетрезвом </w:t>
      </w:r>
      <w:r w:rsidR="00E655E9" w:rsidRPr="00100824">
        <w:rPr>
          <w:rFonts w:eastAsia="Calibri"/>
          <w:szCs w:val="28"/>
          <w:lang w:val="ru-RU"/>
        </w:rPr>
        <w:t>состоянии</w:t>
      </w:r>
      <w:r w:rsidRPr="00100824">
        <w:rPr>
          <w:rFonts w:eastAsia="Calibri"/>
          <w:szCs w:val="28"/>
          <w:lang w:val="ru-RU"/>
        </w:rPr>
        <w:t xml:space="preserve">. </w:t>
      </w:r>
    </w:p>
    <w:p w:rsidR="002A45AB" w:rsidRPr="002A45AB" w:rsidRDefault="002A45AB" w:rsidP="00CB242A">
      <w:pPr>
        <w:contextualSpacing/>
        <w:rPr>
          <w:rFonts w:eastAsia="Calibri"/>
          <w:szCs w:val="28"/>
          <w:lang w:val="ru-RU"/>
        </w:rPr>
      </w:pPr>
      <w:r w:rsidRPr="002A45AB">
        <w:rPr>
          <w:rFonts w:eastAsia="Calibri"/>
          <w:szCs w:val="28"/>
          <w:lang w:val="ru-RU"/>
        </w:rPr>
        <w:lastRenderedPageBreak/>
        <w:t xml:space="preserve">В 2022 году около половины ДТП со смертельным исходом </w:t>
      </w:r>
      <w:r w:rsidR="00F3250C">
        <w:rPr>
          <w:rFonts w:eastAsia="Calibri"/>
          <w:szCs w:val="28"/>
          <w:lang w:val="ru-RU"/>
        </w:rPr>
        <w:t>совершено</w:t>
      </w:r>
      <w:r w:rsidRPr="002A45AB">
        <w:rPr>
          <w:rFonts w:eastAsia="Calibri"/>
          <w:szCs w:val="28"/>
          <w:lang w:val="ru-RU"/>
        </w:rPr>
        <w:t xml:space="preserve"> лиц</w:t>
      </w:r>
      <w:r w:rsidR="00F3250C">
        <w:rPr>
          <w:rFonts w:eastAsia="Calibri"/>
          <w:szCs w:val="28"/>
          <w:lang w:val="ru-RU"/>
        </w:rPr>
        <w:t>ами</w:t>
      </w:r>
      <w:r w:rsidRPr="002A45AB">
        <w:rPr>
          <w:rFonts w:eastAsia="Calibri"/>
          <w:szCs w:val="28"/>
          <w:lang w:val="ru-RU"/>
        </w:rPr>
        <w:t>, занимавши</w:t>
      </w:r>
      <w:r w:rsidR="00F3250C">
        <w:rPr>
          <w:rFonts w:eastAsia="Calibri"/>
          <w:szCs w:val="28"/>
          <w:lang w:val="ru-RU"/>
        </w:rPr>
        <w:t>ми</w:t>
      </w:r>
      <w:r w:rsidRPr="002A45AB">
        <w:rPr>
          <w:rFonts w:eastAsia="Calibri"/>
          <w:szCs w:val="28"/>
          <w:lang w:val="ru-RU"/>
        </w:rPr>
        <w:t xml:space="preserve">ся самоподготовкой без обучения в автошколах. </w:t>
      </w:r>
      <w:r w:rsidR="00482E02">
        <w:rPr>
          <w:rFonts w:eastAsia="Calibri"/>
          <w:szCs w:val="28"/>
          <w:lang w:val="ru-RU"/>
        </w:rPr>
        <w:br/>
      </w:r>
      <w:r w:rsidRPr="002A45AB">
        <w:rPr>
          <w:rFonts w:eastAsia="Calibri"/>
          <w:szCs w:val="28"/>
          <w:lang w:val="ru-RU"/>
        </w:rPr>
        <w:t xml:space="preserve">Во многом, такому положению дел способствовало снижение требований </w:t>
      </w:r>
      <w:r w:rsidR="00482E02">
        <w:rPr>
          <w:rFonts w:eastAsia="Calibri"/>
          <w:szCs w:val="28"/>
          <w:lang w:val="ru-RU"/>
        </w:rPr>
        <w:br/>
      </w:r>
      <w:r w:rsidRPr="002A45AB">
        <w:rPr>
          <w:rFonts w:eastAsia="Calibri"/>
          <w:szCs w:val="28"/>
          <w:lang w:val="ru-RU"/>
        </w:rPr>
        <w:t xml:space="preserve">к автошколам и качеству подготовки водителей. </w:t>
      </w:r>
    </w:p>
    <w:p w:rsidR="002A45AB" w:rsidRPr="002A45AB" w:rsidRDefault="002A45AB" w:rsidP="00CB242A">
      <w:pPr>
        <w:contextualSpacing/>
        <w:rPr>
          <w:rFonts w:eastAsia="Calibri"/>
          <w:szCs w:val="28"/>
          <w:lang w:val="ru-RU"/>
        </w:rPr>
      </w:pPr>
      <w:r w:rsidRPr="002A45AB">
        <w:rPr>
          <w:rFonts w:eastAsia="Calibri"/>
          <w:szCs w:val="28"/>
          <w:lang w:val="ru-RU"/>
        </w:rPr>
        <w:t xml:space="preserve">Основные причины аварий на дорогах связаны с превышением допустимой скорости </w:t>
      </w:r>
      <w:r w:rsidRPr="006F2BE7">
        <w:rPr>
          <w:rFonts w:eastAsia="Calibri"/>
          <w:i/>
          <w:sz w:val="24"/>
          <w:szCs w:val="24"/>
          <w:lang w:val="ru-RU"/>
        </w:rPr>
        <w:t>(40%)</w:t>
      </w:r>
      <w:r w:rsidRPr="002A45AB">
        <w:rPr>
          <w:rFonts w:eastAsia="Calibri"/>
          <w:i/>
          <w:szCs w:val="28"/>
          <w:lang w:val="ru-RU"/>
        </w:rPr>
        <w:t xml:space="preserve">, </w:t>
      </w:r>
      <w:r w:rsidRPr="002A45AB">
        <w:rPr>
          <w:rFonts w:eastAsia="Calibri"/>
          <w:szCs w:val="28"/>
          <w:lang w:val="ru-RU"/>
        </w:rPr>
        <w:t xml:space="preserve">выездом на встречную полосу, обгоном </w:t>
      </w:r>
      <w:r w:rsidRPr="006F2BE7">
        <w:rPr>
          <w:rFonts w:eastAsia="Calibri"/>
          <w:i/>
          <w:sz w:val="24"/>
          <w:szCs w:val="24"/>
          <w:lang w:val="ru-RU"/>
        </w:rPr>
        <w:t>(7</w:t>
      </w:r>
      <w:r w:rsidR="0075398A" w:rsidRPr="006F2BE7">
        <w:rPr>
          <w:rFonts w:eastAsia="Calibri"/>
          <w:i/>
          <w:sz w:val="24"/>
          <w:szCs w:val="24"/>
          <w:lang w:val="ru-RU"/>
        </w:rPr>
        <w:t>%</w:t>
      </w:r>
      <w:r w:rsidRPr="006F2BE7">
        <w:rPr>
          <w:rFonts w:eastAsia="Calibri"/>
          <w:i/>
          <w:sz w:val="24"/>
          <w:szCs w:val="24"/>
          <w:lang w:val="ru-RU"/>
        </w:rPr>
        <w:t>),</w:t>
      </w:r>
      <w:r w:rsidRPr="006F2BE7">
        <w:rPr>
          <w:rFonts w:eastAsia="Calibri"/>
          <w:sz w:val="24"/>
          <w:szCs w:val="24"/>
          <w:lang w:val="ru-RU"/>
        </w:rPr>
        <w:t xml:space="preserve"> </w:t>
      </w:r>
      <w:r w:rsidRPr="002A45AB">
        <w:rPr>
          <w:rFonts w:eastAsia="Calibri"/>
          <w:szCs w:val="28"/>
          <w:lang w:val="ru-RU"/>
        </w:rPr>
        <w:t xml:space="preserve">нарушением правил маневрирования </w:t>
      </w:r>
      <w:r w:rsidRPr="006F2BE7">
        <w:rPr>
          <w:rFonts w:eastAsia="Calibri"/>
          <w:i/>
          <w:sz w:val="24"/>
          <w:szCs w:val="24"/>
          <w:lang w:val="ru-RU"/>
        </w:rPr>
        <w:t>(7%)</w:t>
      </w:r>
      <w:r w:rsidRPr="002A45AB">
        <w:rPr>
          <w:rFonts w:eastAsia="Calibri"/>
          <w:i/>
          <w:szCs w:val="28"/>
          <w:lang w:val="ru-RU"/>
        </w:rPr>
        <w:t>.</w:t>
      </w:r>
      <w:r w:rsidRPr="002A45AB">
        <w:rPr>
          <w:rFonts w:eastAsia="Calibri"/>
          <w:szCs w:val="28"/>
          <w:lang w:val="ru-RU"/>
        </w:rPr>
        <w:t xml:space="preserve"> </w:t>
      </w:r>
    </w:p>
    <w:p w:rsidR="002A45AB" w:rsidRPr="002A45AB" w:rsidRDefault="00712438" w:rsidP="00CB242A">
      <w:pPr>
        <w:contextualSpacing/>
        <w:rPr>
          <w:rFonts w:eastAsia="Calibri"/>
          <w:szCs w:val="28"/>
          <w:lang w:val="ru-RU"/>
        </w:rPr>
      </w:pPr>
      <w:r>
        <w:rPr>
          <w:rFonts w:eastAsia="Calibri"/>
          <w:szCs w:val="28"/>
          <w:lang w:val="ru-RU"/>
        </w:rPr>
        <w:t xml:space="preserve">55% </w:t>
      </w:r>
      <w:r w:rsidR="002A45AB" w:rsidRPr="002A45AB">
        <w:rPr>
          <w:rFonts w:eastAsia="Calibri"/>
          <w:szCs w:val="28"/>
          <w:lang w:val="ru-RU"/>
        </w:rPr>
        <w:t>ДТП</w:t>
      </w:r>
      <w:r>
        <w:rPr>
          <w:rFonts w:eastAsia="Calibri"/>
          <w:szCs w:val="28"/>
          <w:lang w:val="ru-RU"/>
        </w:rPr>
        <w:t>, совершенных по вышеуказанным причинам, происходит</w:t>
      </w:r>
      <w:r w:rsidR="002A45AB" w:rsidRPr="002A45AB">
        <w:rPr>
          <w:rFonts w:eastAsia="Calibri"/>
          <w:szCs w:val="28"/>
          <w:lang w:val="ru-RU"/>
        </w:rPr>
        <w:t xml:space="preserve"> </w:t>
      </w:r>
      <w:r w:rsidR="006F2BE7">
        <w:rPr>
          <w:rFonts w:eastAsia="Calibri"/>
          <w:szCs w:val="28"/>
          <w:lang w:val="ru-RU"/>
        </w:rPr>
        <w:br/>
      </w:r>
      <w:r w:rsidR="002A45AB" w:rsidRPr="002A45AB">
        <w:rPr>
          <w:rFonts w:eastAsia="Calibri"/>
          <w:szCs w:val="28"/>
          <w:lang w:val="ru-RU"/>
        </w:rPr>
        <w:t xml:space="preserve">на загородных трассах </w:t>
      </w:r>
      <w:r w:rsidR="002A45AB" w:rsidRPr="006F2BE7">
        <w:rPr>
          <w:rFonts w:eastAsia="Calibri"/>
          <w:i/>
          <w:sz w:val="24"/>
          <w:szCs w:val="24"/>
          <w:lang w:val="ru-RU"/>
        </w:rPr>
        <w:t>(в т</w:t>
      </w:r>
      <w:r w:rsidR="00AA237B" w:rsidRPr="006F2BE7">
        <w:rPr>
          <w:rFonts w:eastAsia="Calibri"/>
          <w:i/>
          <w:sz w:val="24"/>
          <w:szCs w:val="24"/>
          <w:lang w:val="ru-RU"/>
        </w:rPr>
        <w:t>ом числе</w:t>
      </w:r>
      <w:r w:rsidR="002A45AB" w:rsidRPr="006F2BE7">
        <w:rPr>
          <w:rFonts w:eastAsia="Calibri"/>
          <w:i/>
          <w:sz w:val="24"/>
          <w:szCs w:val="24"/>
          <w:lang w:val="ru-RU"/>
        </w:rPr>
        <w:t xml:space="preserve"> на дорогах республиканского значения – 35%, областного и районного – 20%)</w:t>
      </w:r>
      <w:r w:rsidR="002A45AB" w:rsidRPr="002A45AB">
        <w:rPr>
          <w:rFonts w:eastAsia="Calibri"/>
          <w:szCs w:val="28"/>
          <w:lang w:val="ru-RU"/>
        </w:rPr>
        <w:t xml:space="preserve">, где надзор и контроль за дорожным движением не постоянен в связи с отсутствием камер фото-видео фиксации нарушений ПДД и слабым оснащением патрульной полиции передвижными техническими средствами контроля. </w:t>
      </w:r>
    </w:p>
    <w:p w:rsidR="002A45AB" w:rsidRPr="002A45AB" w:rsidRDefault="002A45AB" w:rsidP="00CB242A">
      <w:pPr>
        <w:contextualSpacing/>
        <w:rPr>
          <w:rFonts w:eastAsia="Calibri"/>
          <w:szCs w:val="28"/>
          <w:lang w:val="ru-RU"/>
        </w:rPr>
      </w:pPr>
      <w:r w:rsidRPr="002A45AB">
        <w:rPr>
          <w:rFonts w:eastAsia="Calibri"/>
          <w:szCs w:val="28"/>
          <w:lang w:val="ru-RU"/>
        </w:rPr>
        <w:t xml:space="preserve">Критическое положение складывается на участках автодорог «Западная Европа </w:t>
      </w:r>
      <w:r w:rsidR="007A081D" w:rsidRPr="00FE53D5">
        <w:rPr>
          <w:rFonts w:eastAsia="Calibri"/>
          <w:szCs w:val="28"/>
          <w:lang w:val="ru-RU"/>
        </w:rPr>
        <w:t>–</w:t>
      </w:r>
      <w:r w:rsidR="007A081D">
        <w:rPr>
          <w:rFonts w:eastAsia="Calibri"/>
          <w:szCs w:val="28"/>
          <w:lang w:val="ru-RU"/>
        </w:rPr>
        <w:t xml:space="preserve"> </w:t>
      </w:r>
      <w:r w:rsidRPr="002A45AB">
        <w:rPr>
          <w:rFonts w:eastAsia="Calibri"/>
          <w:szCs w:val="28"/>
          <w:lang w:val="ru-RU"/>
        </w:rPr>
        <w:t>Западный Китай», «Алматы – Ташкент»</w:t>
      </w:r>
      <w:r w:rsidR="00136EE2">
        <w:rPr>
          <w:rFonts w:eastAsia="Calibri"/>
          <w:szCs w:val="28"/>
          <w:lang w:val="ru-RU"/>
        </w:rPr>
        <w:t xml:space="preserve"> в</w:t>
      </w:r>
      <w:r w:rsidRPr="002A45AB">
        <w:rPr>
          <w:rFonts w:eastAsia="Calibri"/>
          <w:szCs w:val="28"/>
          <w:lang w:val="ru-RU"/>
        </w:rPr>
        <w:t xml:space="preserve"> Жамбылской области, «Уральск-Атырау» </w:t>
      </w:r>
      <w:r w:rsidR="002626AF">
        <w:rPr>
          <w:rFonts w:eastAsia="Calibri"/>
          <w:szCs w:val="28"/>
          <w:lang w:val="ru-RU"/>
        </w:rPr>
        <w:t xml:space="preserve">в </w:t>
      </w:r>
      <w:r w:rsidRPr="002A45AB">
        <w:rPr>
          <w:rFonts w:eastAsia="Calibri"/>
          <w:szCs w:val="28"/>
          <w:lang w:val="ru-RU"/>
        </w:rPr>
        <w:t>Западно-Ка</w:t>
      </w:r>
      <w:r w:rsidR="00136EE2">
        <w:rPr>
          <w:rFonts w:eastAsia="Calibri"/>
          <w:szCs w:val="28"/>
          <w:lang w:val="ru-RU"/>
        </w:rPr>
        <w:t>захстанской и Атырауской областях</w:t>
      </w:r>
      <w:r w:rsidRPr="002A45AB">
        <w:rPr>
          <w:rFonts w:eastAsia="Calibri"/>
          <w:szCs w:val="28"/>
          <w:lang w:val="ru-RU"/>
        </w:rPr>
        <w:t xml:space="preserve">, </w:t>
      </w:r>
      <w:r w:rsidR="006F2BE7">
        <w:rPr>
          <w:rFonts w:eastAsia="Calibri"/>
          <w:szCs w:val="28"/>
          <w:lang w:val="ru-RU"/>
        </w:rPr>
        <w:br/>
      </w:r>
      <w:r w:rsidRPr="002A45AB">
        <w:rPr>
          <w:rFonts w:eastAsia="Calibri"/>
          <w:szCs w:val="28"/>
          <w:lang w:val="ru-RU"/>
        </w:rPr>
        <w:t>на которые приходится более 60% от общего количества погибших в ДТП.</w:t>
      </w:r>
    </w:p>
    <w:p w:rsidR="002A45AB" w:rsidRPr="002A45AB" w:rsidRDefault="002A45AB" w:rsidP="00CB242A">
      <w:pPr>
        <w:contextualSpacing/>
        <w:rPr>
          <w:rFonts w:eastAsia="Calibri"/>
          <w:szCs w:val="28"/>
          <w:lang w:val="ru-RU"/>
        </w:rPr>
      </w:pPr>
      <w:r w:rsidRPr="002A45AB">
        <w:rPr>
          <w:rFonts w:eastAsia="Calibri"/>
          <w:szCs w:val="28"/>
          <w:lang w:val="ru-RU"/>
        </w:rPr>
        <w:t xml:space="preserve">Ситуация усугубляется неудовлетворительным состоянием дорожного покрытия </w:t>
      </w:r>
      <w:r w:rsidRPr="006F2BE7">
        <w:rPr>
          <w:rFonts w:eastAsia="Calibri"/>
          <w:i/>
          <w:sz w:val="24"/>
          <w:szCs w:val="24"/>
          <w:lang w:val="ru-RU"/>
        </w:rPr>
        <w:t>(ямы, выбоины, колеи)</w:t>
      </w:r>
      <w:r w:rsidRPr="006F2BE7">
        <w:rPr>
          <w:rFonts w:eastAsia="Calibri"/>
          <w:sz w:val="24"/>
          <w:szCs w:val="24"/>
          <w:lang w:val="ru-RU"/>
        </w:rPr>
        <w:t xml:space="preserve"> </w:t>
      </w:r>
      <w:r w:rsidRPr="002A45AB">
        <w:rPr>
          <w:rFonts w:eastAsia="Calibri"/>
          <w:szCs w:val="28"/>
          <w:lang w:val="ru-RU"/>
        </w:rPr>
        <w:t xml:space="preserve">и параметрами дорог, не соответствующими современным требованиям. В результате допускаются опрокидывания </w:t>
      </w:r>
      <w:r w:rsidRPr="006F2BE7">
        <w:rPr>
          <w:rFonts w:eastAsia="Calibri"/>
          <w:i/>
          <w:sz w:val="24"/>
          <w:szCs w:val="24"/>
          <w:lang w:val="ru-RU"/>
        </w:rPr>
        <w:t>(21% всех ДТП)</w:t>
      </w:r>
      <w:r w:rsidRPr="002A45AB">
        <w:rPr>
          <w:rFonts w:eastAsia="Calibri"/>
          <w:szCs w:val="28"/>
          <w:lang w:val="ru-RU"/>
        </w:rPr>
        <w:t xml:space="preserve"> и столкновения </w:t>
      </w:r>
      <w:r w:rsidRPr="006F2BE7">
        <w:rPr>
          <w:rFonts w:eastAsia="Calibri"/>
          <w:i/>
          <w:sz w:val="24"/>
          <w:szCs w:val="24"/>
          <w:lang w:val="ru-RU"/>
        </w:rPr>
        <w:t>(30%)</w:t>
      </w:r>
      <w:r w:rsidRPr="002A45AB">
        <w:rPr>
          <w:rFonts w:eastAsia="Calibri"/>
          <w:i/>
          <w:szCs w:val="28"/>
          <w:lang w:val="ru-RU"/>
        </w:rPr>
        <w:t>.</w:t>
      </w:r>
    </w:p>
    <w:p w:rsidR="002A45AB" w:rsidRPr="002A45AB" w:rsidRDefault="002A45AB" w:rsidP="00CB242A">
      <w:pPr>
        <w:contextualSpacing/>
        <w:rPr>
          <w:rFonts w:eastAsia="Calibri"/>
          <w:szCs w:val="28"/>
          <w:lang w:val="ru-RU"/>
        </w:rPr>
      </w:pPr>
      <w:r w:rsidRPr="002A45AB">
        <w:rPr>
          <w:rFonts w:eastAsia="Calibri"/>
          <w:szCs w:val="28"/>
          <w:lang w:val="ru-RU"/>
        </w:rPr>
        <w:t xml:space="preserve">На безопасность загородных трасс также влияет придорожная инфраструктура. Ввиду ее неразвитости, отсутствия кемпингов, мест отдыха, пунктов питания, водители вынуждены управлять транспортом практически без сна и отдыха, подвергая себя и других риску. </w:t>
      </w:r>
    </w:p>
    <w:p w:rsidR="002A45AB" w:rsidRPr="002A45AB" w:rsidRDefault="002A45AB" w:rsidP="00CB242A">
      <w:pPr>
        <w:contextualSpacing/>
        <w:rPr>
          <w:rFonts w:eastAsia="Calibri"/>
          <w:szCs w:val="28"/>
          <w:lang w:val="ru-RU"/>
        </w:rPr>
      </w:pPr>
      <w:r w:rsidRPr="002A45AB">
        <w:rPr>
          <w:rFonts w:eastAsia="Calibri"/>
          <w:szCs w:val="28"/>
          <w:lang w:val="ru-RU"/>
        </w:rPr>
        <w:t xml:space="preserve">Отдельная проблема – бесконтрольные нелегальные пассажирские перевозки. С 2018 года все большим спросом у населения пользуются онлайн сервисы по перевозке граждан </w:t>
      </w:r>
      <w:r w:rsidRPr="0082745A">
        <w:rPr>
          <w:rFonts w:eastAsia="Calibri"/>
          <w:i/>
          <w:sz w:val="24"/>
          <w:szCs w:val="24"/>
          <w:lang w:val="ru-RU"/>
        </w:rPr>
        <w:t>(мобильные приложения Indriver, Uber, Яндекс)</w:t>
      </w:r>
      <w:r w:rsidRPr="002A45AB">
        <w:rPr>
          <w:rFonts w:eastAsia="Calibri"/>
          <w:szCs w:val="28"/>
          <w:lang w:val="ru-RU"/>
        </w:rPr>
        <w:t xml:space="preserve">. Вместе с тем, обеспечение безопасности пассажиров в этой сфере практически </w:t>
      </w:r>
      <w:r w:rsidR="00F93B7E">
        <w:rPr>
          <w:rFonts w:eastAsia="Calibri"/>
          <w:szCs w:val="28"/>
          <w:lang w:val="ru-RU"/>
        </w:rPr>
        <w:t>минималь</w:t>
      </w:r>
      <w:r w:rsidRPr="002A45AB">
        <w:rPr>
          <w:rFonts w:eastAsia="Calibri"/>
          <w:szCs w:val="28"/>
          <w:lang w:val="ru-RU"/>
        </w:rPr>
        <w:t>но. Зачастую водители, задействованные в таких сервисах, в погоне за бонусами</w:t>
      </w:r>
      <w:r w:rsidR="00D0244F">
        <w:rPr>
          <w:rFonts w:eastAsia="Calibri"/>
          <w:szCs w:val="28"/>
          <w:lang w:val="ru-RU"/>
        </w:rPr>
        <w:t>,</w:t>
      </w:r>
      <w:r w:rsidRPr="002A45AB">
        <w:rPr>
          <w:rFonts w:eastAsia="Calibri"/>
          <w:szCs w:val="28"/>
          <w:lang w:val="ru-RU"/>
        </w:rPr>
        <w:t xml:space="preserve"> не соблюдают режим труда и отдыха. </w:t>
      </w:r>
      <w:r w:rsidRPr="002A45AB">
        <w:rPr>
          <w:rFonts w:eastAsia="Calibri"/>
          <w:szCs w:val="28"/>
          <w:lang w:val="ru-RU"/>
        </w:rPr>
        <w:br/>
      </w:r>
      <w:r w:rsidR="00A10625">
        <w:rPr>
          <w:rFonts w:eastAsia="Calibri"/>
          <w:szCs w:val="28"/>
          <w:lang w:val="ru-RU"/>
        </w:rPr>
        <w:t>Из-за</w:t>
      </w:r>
      <w:r w:rsidRPr="002A45AB">
        <w:rPr>
          <w:rFonts w:eastAsia="Calibri"/>
          <w:szCs w:val="28"/>
          <w:lang w:val="ru-RU"/>
        </w:rPr>
        <w:t xml:space="preserve"> утомляемости допускаются опрокидывания и другие ДТП с тяжкими последствиями. Используемые ими автомашины часто не отвечают требованиям безопасности </w:t>
      </w:r>
      <w:r w:rsidRPr="00D0244F">
        <w:rPr>
          <w:rFonts w:eastAsia="Calibri"/>
          <w:i/>
          <w:sz w:val="24"/>
          <w:szCs w:val="24"/>
          <w:lang w:val="ru-RU"/>
        </w:rPr>
        <w:t>(изношены, переоборудованы, с правым рулем и т.д.)</w:t>
      </w:r>
      <w:r w:rsidRPr="002A45AB">
        <w:rPr>
          <w:rFonts w:eastAsia="Calibri"/>
          <w:szCs w:val="28"/>
          <w:lang w:val="ru-RU"/>
        </w:rPr>
        <w:t>. Анализ показал, что в каждом третьем ДТП</w:t>
      </w:r>
      <w:r w:rsidR="00D95C9B">
        <w:rPr>
          <w:rFonts w:eastAsia="Calibri"/>
          <w:szCs w:val="28"/>
          <w:lang w:val="ru-RU"/>
        </w:rPr>
        <w:t xml:space="preserve"> </w:t>
      </w:r>
      <w:r w:rsidRPr="002A45AB">
        <w:rPr>
          <w:rFonts w:eastAsia="Calibri"/>
          <w:szCs w:val="28"/>
          <w:lang w:val="ru-RU"/>
        </w:rPr>
        <w:t xml:space="preserve">автомашины не были оснащены системами «AERBAG» </w:t>
      </w:r>
      <w:r w:rsidRPr="00D0244F">
        <w:rPr>
          <w:rFonts w:eastAsia="Calibri"/>
          <w:i/>
          <w:sz w:val="24"/>
          <w:szCs w:val="24"/>
          <w:lang w:val="ru-RU"/>
        </w:rPr>
        <w:t>(подушки безопасности)</w:t>
      </w:r>
      <w:r w:rsidRPr="002A45AB">
        <w:rPr>
          <w:rFonts w:eastAsia="Calibri"/>
          <w:i/>
          <w:szCs w:val="28"/>
          <w:lang w:val="ru-RU"/>
        </w:rPr>
        <w:t xml:space="preserve">, </w:t>
      </w:r>
      <w:r w:rsidRPr="002A45AB">
        <w:rPr>
          <w:rFonts w:eastAsia="Calibri"/>
          <w:szCs w:val="28"/>
          <w:lang w:val="ru-RU"/>
        </w:rPr>
        <w:t xml:space="preserve">в каждом десятом ДТП </w:t>
      </w:r>
      <w:r w:rsidR="00D0244F">
        <w:rPr>
          <w:rFonts w:eastAsia="Calibri"/>
          <w:szCs w:val="28"/>
          <w:lang w:val="ru-RU"/>
        </w:rPr>
        <w:br/>
      </w:r>
      <w:r w:rsidRPr="002A45AB">
        <w:rPr>
          <w:rFonts w:eastAsia="Calibri"/>
          <w:szCs w:val="28"/>
          <w:lang w:val="ru-RU"/>
        </w:rPr>
        <w:t xml:space="preserve">эти системы не сработали. </w:t>
      </w:r>
    </w:p>
    <w:p w:rsidR="002A45AB" w:rsidRPr="002A45AB" w:rsidRDefault="002A45AB" w:rsidP="00CB242A">
      <w:pPr>
        <w:contextualSpacing/>
        <w:rPr>
          <w:rFonts w:eastAsia="Calibri"/>
          <w:szCs w:val="28"/>
          <w:lang w:val="ru-RU"/>
        </w:rPr>
      </w:pPr>
      <w:r w:rsidRPr="002A45AB">
        <w:rPr>
          <w:rFonts w:eastAsia="Calibri"/>
          <w:szCs w:val="28"/>
          <w:lang w:val="ru-RU"/>
        </w:rPr>
        <w:t xml:space="preserve">В целом, в автопарке страны превалируют </w:t>
      </w:r>
      <w:r w:rsidRPr="00D0244F">
        <w:rPr>
          <w:rFonts w:eastAsia="Calibri"/>
          <w:i/>
          <w:sz w:val="24"/>
          <w:szCs w:val="24"/>
          <w:lang w:val="ru-RU"/>
        </w:rPr>
        <w:t>(более 50</w:t>
      </w:r>
      <w:r w:rsidR="00D95C9B" w:rsidRPr="00D0244F">
        <w:rPr>
          <w:rFonts w:eastAsia="Calibri"/>
          <w:i/>
          <w:sz w:val="24"/>
          <w:szCs w:val="24"/>
          <w:lang w:val="ru-RU"/>
        </w:rPr>
        <w:t xml:space="preserve"> </w:t>
      </w:r>
      <w:r w:rsidRPr="00D0244F">
        <w:rPr>
          <w:rFonts w:eastAsia="Calibri"/>
          <w:i/>
          <w:sz w:val="24"/>
          <w:szCs w:val="24"/>
          <w:lang w:val="ru-RU"/>
        </w:rPr>
        <w:t>%)</w:t>
      </w:r>
      <w:r w:rsidRPr="002A45AB">
        <w:rPr>
          <w:rFonts w:eastAsia="Calibri"/>
          <w:szCs w:val="28"/>
          <w:lang w:val="ru-RU"/>
        </w:rPr>
        <w:t xml:space="preserve"> автомашины </w:t>
      </w:r>
      <w:r w:rsidR="00D0244F">
        <w:rPr>
          <w:rFonts w:eastAsia="Calibri"/>
          <w:szCs w:val="28"/>
          <w:lang w:val="ru-RU"/>
        </w:rPr>
        <w:br/>
      </w:r>
      <w:r w:rsidRPr="002A45AB">
        <w:rPr>
          <w:rFonts w:eastAsia="Calibri"/>
          <w:szCs w:val="28"/>
          <w:lang w:val="ru-RU"/>
        </w:rPr>
        <w:t xml:space="preserve">со сроком эксплуатации свыше 20 лет. При этом контроль за техническим состоянием автотранспорта обеспечивается некачественно. За 5 лет полицией при надзоре </w:t>
      </w:r>
      <w:r w:rsidR="00EC0580">
        <w:rPr>
          <w:rFonts w:eastAsia="Calibri"/>
          <w:szCs w:val="28"/>
          <w:lang w:val="ru-RU"/>
        </w:rPr>
        <w:t>над</w:t>
      </w:r>
      <w:r w:rsidRPr="002A45AB">
        <w:rPr>
          <w:rFonts w:eastAsia="Calibri"/>
          <w:szCs w:val="28"/>
          <w:lang w:val="ru-RU"/>
        </w:rPr>
        <w:t xml:space="preserve"> дорожным движением за управление транспорт</w:t>
      </w:r>
      <w:r w:rsidR="00F5608A">
        <w:rPr>
          <w:rFonts w:eastAsia="Calibri"/>
          <w:szCs w:val="28"/>
          <w:lang w:val="ru-RU"/>
        </w:rPr>
        <w:t>ны</w:t>
      </w:r>
      <w:r w:rsidRPr="002A45AB">
        <w:rPr>
          <w:rFonts w:eastAsia="Calibri"/>
          <w:szCs w:val="28"/>
          <w:lang w:val="ru-RU"/>
        </w:rPr>
        <w:t>м</w:t>
      </w:r>
      <w:r w:rsidR="00F5608A">
        <w:rPr>
          <w:rFonts w:eastAsia="Calibri"/>
          <w:szCs w:val="28"/>
          <w:lang w:val="ru-RU"/>
        </w:rPr>
        <w:t xml:space="preserve"> средством</w:t>
      </w:r>
      <w:r w:rsidRPr="002A45AB">
        <w:rPr>
          <w:rFonts w:eastAsia="Calibri"/>
          <w:szCs w:val="28"/>
          <w:lang w:val="ru-RU"/>
        </w:rPr>
        <w:t xml:space="preserve">, не отвечающим требованиям технических регламентов, </w:t>
      </w:r>
      <w:r w:rsidR="00D0244F">
        <w:rPr>
          <w:rFonts w:eastAsia="Calibri"/>
          <w:szCs w:val="28"/>
          <w:lang w:val="ru-RU"/>
        </w:rPr>
        <w:br/>
      </w:r>
      <w:r w:rsidRPr="002A45AB">
        <w:rPr>
          <w:rFonts w:eastAsia="Calibri"/>
          <w:szCs w:val="28"/>
          <w:lang w:val="ru-RU"/>
        </w:rPr>
        <w:t>к ответственности были привлечены 565,7 тыс</w:t>
      </w:r>
      <w:r w:rsidR="00D0244F">
        <w:rPr>
          <w:rFonts w:eastAsia="Calibri"/>
          <w:szCs w:val="28"/>
          <w:lang w:val="ru-RU"/>
        </w:rPr>
        <w:t>.</w:t>
      </w:r>
      <w:r w:rsidR="00D0244F" w:rsidRPr="00D0244F">
        <w:rPr>
          <w:rFonts w:eastAsia="Calibri"/>
          <w:szCs w:val="28"/>
          <w:lang w:val="ru-RU"/>
        </w:rPr>
        <w:t xml:space="preserve"> </w:t>
      </w:r>
      <w:r w:rsidR="00D0244F" w:rsidRPr="002A45AB">
        <w:rPr>
          <w:rFonts w:eastAsia="Calibri"/>
          <w:szCs w:val="28"/>
          <w:lang w:val="ru-RU"/>
        </w:rPr>
        <w:t>водителей</w:t>
      </w:r>
      <w:r w:rsidR="00471612">
        <w:rPr>
          <w:rFonts w:eastAsia="Calibri"/>
          <w:szCs w:val="28"/>
          <w:lang w:val="ru-RU"/>
        </w:rPr>
        <w:t>,</w:t>
      </w:r>
      <w:r w:rsidRPr="002A45AB">
        <w:rPr>
          <w:rFonts w:eastAsia="Calibri"/>
          <w:szCs w:val="28"/>
          <w:lang w:val="ru-RU"/>
        </w:rPr>
        <w:t xml:space="preserve"> </w:t>
      </w:r>
      <w:r w:rsidR="00471612">
        <w:rPr>
          <w:rFonts w:eastAsia="Calibri"/>
          <w:szCs w:val="28"/>
          <w:lang w:val="ru-RU"/>
        </w:rPr>
        <w:t>з</w:t>
      </w:r>
      <w:r w:rsidRPr="002A45AB">
        <w:rPr>
          <w:rFonts w:eastAsia="Calibri"/>
          <w:szCs w:val="28"/>
          <w:lang w:val="ru-RU"/>
        </w:rPr>
        <w:t>а не</w:t>
      </w:r>
      <w:r w:rsidR="00471612">
        <w:rPr>
          <w:rFonts w:eastAsia="Calibri"/>
          <w:szCs w:val="28"/>
          <w:lang w:val="ru-RU"/>
        </w:rPr>
        <w:t xml:space="preserve"> </w:t>
      </w:r>
      <w:r w:rsidRPr="002A45AB">
        <w:rPr>
          <w:rFonts w:eastAsia="Calibri"/>
          <w:szCs w:val="28"/>
          <w:lang w:val="ru-RU"/>
        </w:rPr>
        <w:t>прохождение тех</w:t>
      </w:r>
      <w:r w:rsidR="00D0244F">
        <w:rPr>
          <w:rFonts w:eastAsia="Calibri"/>
          <w:szCs w:val="28"/>
          <w:lang w:val="ru-RU"/>
        </w:rPr>
        <w:t xml:space="preserve">нического </w:t>
      </w:r>
      <w:r w:rsidRPr="002A45AB">
        <w:rPr>
          <w:rFonts w:eastAsia="Calibri"/>
          <w:szCs w:val="28"/>
          <w:lang w:val="ru-RU"/>
        </w:rPr>
        <w:t xml:space="preserve">осмотра </w:t>
      </w:r>
      <w:r w:rsidR="00D0244F">
        <w:rPr>
          <w:rFonts w:eastAsia="Calibri"/>
          <w:szCs w:val="28"/>
          <w:lang w:val="ru-RU"/>
        </w:rPr>
        <w:t xml:space="preserve">– </w:t>
      </w:r>
      <w:r w:rsidRPr="002A45AB">
        <w:rPr>
          <w:rFonts w:eastAsia="Calibri"/>
          <w:szCs w:val="28"/>
          <w:lang w:val="ru-RU"/>
        </w:rPr>
        <w:t>оштрафованы 266,8 тыс</w:t>
      </w:r>
      <w:r w:rsidR="00C15852">
        <w:rPr>
          <w:rFonts w:eastAsia="Calibri"/>
          <w:szCs w:val="28"/>
          <w:lang w:val="ru-RU"/>
        </w:rPr>
        <w:t>яч</w:t>
      </w:r>
      <w:r w:rsidRPr="002A45AB">
        <w:rPr>
          <w:rFonts w:eastAsia="Calibri"/>
          <w:szCs w:val="28"/>
          <w:lang w:val="ru-RU"/>
        </w:rPr>
        <w:t xml:space="preserve">. </w:t>
      </w:r>
    </w:p>
    <w:p w:rsidR="002A45AB" w:rsidRPr="002A45AB" w:rsidRDefault="002A45AB" w:rsidP="00CB242A">
      <w:pPr>
        <w:contextualSpacing/>
        <w:rPr>
          <w:rFonts w:eastAsia="Calibri"/>
          <w:szCs w:val="28"/>
          <w:lang w:val="ru-RU"/>
        </w:rPr>
      </w:pPr>
      <w:r w:rsidRPr="002A45AB">
        <w:rPr>
          <w:rFonts w:eastAsia="Calibri"/>
          <w:szCs w:val="28"/>
          <w:lang w:val="ru-RU"/>
        </w:rPr>
        <w:lastRenderedPageBreak/>
        <w:t>Нередко водители и пассажиры пренебрегают элементарными мерами безопасности. За 5 лет по причине не пристегнутого ремня безопасности и других удерживающих устройств погибли 738 человек, а в 173 случаях ремни и вовсе не были предусмотрены.</w:t>
      </w:r>
    </w:p>
    <w:p w:rsidR="002A45AB" w:rsidRPr="002A45AB" w:rsidRDefault="002A45AB" w:rsidP="00CB242A">
      <w:pPr>
        <w:contextualSpacing/>
        <w:rPr>
          <w:rFonts w:eastAsia="Calibri"/>
          <w:szCs w:val="28"/>
          <w:lang w:val="ru-RU"/>
        </w:rPr>
      </w:pPr>
      <w:r w:rsidRPr="002A45AB">
        <w:rPr>
          <w:rFonts w:eastAsia="Calibri"/>
          <w:szCs w:val="28"/>
          <w:lang w:val="ru-RU"/>
        </w:rPr>
        <w:t>Н</w:t>
      </w:r>
      <w:r w:rsidR="00343FEB">
        <w:rPr>
          <w:rFonts w:eastAsia="Calibri"/>
          <w:szCs w:val="28"/>
          <w:lang w:val="ru-RU"/>
        </w:rPr>
        <w:t>е</w:t>
      </w:r>
      <w:r w:rsidRPr="002A45AB">
        <w:rPr>
          <w:rFonts w:eastAsia="Calibri"/>
          <w:szCs w:val="28"/>
          <w:lang w:val="ru-RU"/>
        </w:rPr>
        <w:t xml:space="preserve"> на должном уровне организована работа по оказанию чрезвычайной медицинской помощи пострадавшим в ДТП на трассах. </w:t>
      </w:r>
      <w:r w:rsidR="00343FEB">
        <w:rPr>
          <w:rFonts w:eastAsia="Calibri"/>
          <w:szCs w:val="28"/>
          <w:lang w:val="ru-RU"/>
        </w:rPr>
        <w:t>Из-за</w:t>
      </w:r>
      <w:r w:rsidRPr="002A45AB">
        <w:rPr>
          <w:rFonts w:eastAsia="Calibri"/>
          <w:szCs w:val="28"/>
          <w:lang w:val="ru-RU"/>
        </w:rPr>
        <w:t xml:space="preserve"> отдаленности места происшествия от населенных пунктов не обеспечивается соблюдение принципа «золотого часа» оказания квалифицированной помощи, когда имеются шансы спасти человека. В 68% случаев смерть наступила на месте происшествия, в 28% случаев – в медицинских учреждениях, 4% – при доставлении в больницу. </w:t>
      </w:r>
    </w:p>
    <w:p w:rsidR="002A45AB" w:rsidRPr="002A45AB" w:rsidRDefault="002A45AB" w:rsidP="00CB242A">
      <w:pPr>
        <w:contextualSpacing/>
        <w:rPr>
          <w:rFonts w:eastAsia="Calibri"/>
          <w:szCs w:val="28"/>
          <w:lang w:val="ru-RU"/>
        </w:rPr>
      </w:pPr>
      <w:r w:rsidRPr="002A45AB">
        <w:rPr>
          <w:rFonts w:eastAsia="Calibri"/>
          <w:szCs w:val="28"/>
          <w:lang w:val="ru-RU"/>
        </w:rPr>
        <w:t>На населенные пункты приходится 45% ДТП с тяжкими последствиями</w:t>
      </w:r>
      <w:r w:rsidR="00343FEB">
        <w:rPr>
          <w:rFonts w:eastAsia="Calibri"/>
          <w:szCs w:val="28"/>
          <w:lang w:val="ru-RU"/>
        </w:rPr>
        <w:t>;</w:t>
      </w:r>
      <w:r w:rsidRPr="002A45AB">
        <w:rPr>
          <w:rFonts w:eastAsia="Calibri"/>
          <w:szCs w:val="28"/>
          <w:lang w:val="ru-RU"/>
        </w:rPr>
        <w:t xml:space="preserve"> в основном</w:t>
      </w:r>
      <w:r w:rsidR="00343FEB">
        <w:rPr>
          <w:rFonts w:eastAsia="Calibri"/>
          <w:szCs w:val="28"/>
          <w:lang w:val="ru-RU"/>
        </w:rPr>
        <w:t>,</w:t>
      </w:r>
      <w:r w:rsidRPr="002A45AB">
        <w:rPr>
          <w:rFonts w:eastAsia="Calibri"/>
          <w:szCs w:val="28"/>
          <w:lang w:val="ru-RU"/>
        </w:rPr>
        <w:t xml:space="preserve"> они связаны с наездом на пешеходов </w:t>
      </w:r>
      <w:r w:rsidRPr="00B44644">
        <w:rPr>
          <w:rFonts w:eastAsia="Calibri"/>
          <w:i/>
          <w:sz w:val="24"/>
          <w:szCs w:val="24"/>
          <w:lang w:val="ru-RU"/>
        </w:rPr>
        <w:t>(40%)</w:t>
      </w:r>
      <w:r w:rsidRPr="002A45AB">
        <w:rPr>
          <w:rFonts w:eastAsia="Calibri"/>
          <w:i/>
          <w:szCs w:val="28"/>
          <w:lang w:val="ru-RU"/>
        </w:rPr>
        <w:t xml:space="preserve"> </w:t>
      </w:r>
      <w:r w:rsidR="007E54A1">
        <w:rPr>
          <w:rFonts w:eastAsia="Calibri"/>
          <w:i/>
          <w:szCs w:val="28"/>
          <w:lang w:val="ru-RU"/>
        </w:rPr>
        <w:br/>
      </w:r>
      <w:r w:rsidR="007E54A1">
        <w:rPr>
          <w:rFonts w:eastAsia="Calibri"/>
          <w:szCs w:val="28"/>
          <w:lang w:val="ru-RU"/>
        </w:rPr>
        <w:t xml:space="preserve">в условиях </w:t>
      </w:r>
      <w:r w:rsidRPr="002A45AB">
        <w:rPr>
          <w:rFonts w:eastAsia="Calibri"/>
          <w:szCs w:val="28"/>
          <w:lang w:val="ru-RU"/>
        </w:rPr>
        <w:t>недостаточно</w:t>
      </w:r>
      <w:r w:rsidR="00040936">
        <w:rPr>
          <w:rFonts w:eastAsia="Calibri"/>
          <w:szCs w:val="28"/>
          <w:lang w:val="ru-RU"/>
        </w:rPr>
        <w:t>го</w:t>
      </w:r>
      <w:r w:rsidRPr="002A45AB">
        <w:rPr>
          <w:rFonts w:eastAsia="Calibri"/>
          <w:szCs w:val="28"/>
          <w:lang w:val="ru-RU"/>
        </w:rPr>
        <w:t xml:space="preserve"> освещени</w:t>
      </w:r>
      <w:r w:rsidR="00040936">
        <w:rPr>
          <w:rFonts w:eastAsia="Calibri"/>
          <w:szCs w:val="28"/>
          <w:lang w:val="ru-RU"/>
        </w:rPr>
        <w:t>я</w:t>
      </w:r>
      <w:r w:rsidRPr="002A45AB">
        <w:rPr>
          <w:rFonts w:eastAsia="Calibri"/>
          <w:szCs w:val="28"/>
          <w:lang w:val="ru-RU"/>
        </w:rPr>
        <w:t xml:space="preserve"> проезжей части, отсутстви</w:t>
      </w:r>
      <w:r w:rsidR="00040936">
        <w:rPr>
          <w:rFonts w:eastAsia="Calibri"/>
          <w:szCs w:val="28"/>
          <w:lang w:val="ru-RU"/>
        </w:rPr>
        <w:t>я</w:t>
      </w:r>
      <w:r w:rsidRPr="002A45AB">
        <w:rPr>
          <w:rFonts w:eastAsia="Calibri"/>
          <w:szCs w:val="28"/>
          <w:lang w:val="ru-RU"/>
        </w:rPr>
        <w:t xml:space="preserve"> тротуаров, пешеходных переходов, дорожных знаков и разметок.</w:t>
      </w:r>
    </w:p>
    <w:p w:rsidR="002A45AB" w:rsidRPr="002A45AB" w:rsidRDefault="002A45AB" w:rsidP="00CB242A">
      <w:pPr>
        <w:contextualSpacing/>
        <w:rPr>
          <w:rFonts w:eastAsia="Calibri"/>
          <w:szCs w:val="28"/>
          <w:lang w:val="ru-RU"/>
        </w:rPr>
      </w:pPr>
      <w:r w:rsidRPr="002A45AB">
        <w:rPr>
          <w:rFonts w:eastAsia="Calibri"/>
          <w:szCs w:val="28"/>
          <w:lang w:val="ru-RU"/>
        </w:rPr>
        <w:t xml:space="preserve">В отчете ВОЗ </w:t>
      </w:r>
      <w:r w:rsidRPr="00B44644">
        <w:rPr>
          <w:rFonts w:eastAsia="Calibri"/>
          <w:i/>
          <w:sz w:val="24"/>
          <w:szCs w:val="24"/>
          <w:lang w:val="ru-RU"/>
        </w:rPr>
        <w:t>(2019г.)</w:t>
      </w:r>
      <w:r w:rsidRPr="002A45AB">
        <w:rPr>
          <w:rFonts w:eastAsia="Calibri"/>
          <w:szCs w:val="28"/>
          <w:lang w:val="ru-RU"/>
        </w:rPr>
        <w:t xml:space="preserve"> в списке стран с наибольшей смертностью </w:t>
      </w:r>
      <w:r w:rsidR="007E54A1">
        <w:rPr>
          <w:rFonts w:eastAsia="Calibri"/>
          <w:szCs w:val="28"/>
          <w:lang w:val="ru-RU"/>
        </w:rPr>
        <w:br/>
      </w:r>
      <w:r w:rsidRPr="002A45AB">
        <w:rPr>
          <w:rFonts w:eastAsia="Calibri"/>
          <w:szCs w:val="28"/>
          <w:lang w:val="ru-RU"/>
        </w:rPr>
        <w:t xml:space="preserve">на дорогах отсутствуют экономически развитые государства, </w:t>
      </w:r>
      <w:r w:rsidR="00354E85">
        <w:rPr>
          <w:rFonts w:eastAsia="Calibri"/>
          <w:szCs w:val="28"/>
          <w:lang w:val="ru-RU"/>
        </w:rPr>
        <w:t>где</w:t>
      </w:r>
      <w:r w:rsidRPr="002A45AB">
        <w:rPr>
          <w:rFonts w:eastAsia="Calibri"/>
          <w:szCs w:val="28"/>
          <w:lang w:val="ru-RU"/>
        </w:rPr>
        <w:t xml:space="preserve"> обеспеч</w:t>
      </w:r>
      <w:r w:rsidR="00354E85">
        <w:rPr>
          <w:rFonts w:eastAsia="Calibri"/>
          <w:szCs w:val="28"/>
          <w:lang w:val="ru-RU"/>
        </w:rPr>
        <w:t>ены</w:t>
      </w:r>
      <w:r w:rsidRPr="002A45AB">
        <w:rPr>
          <w:rFonts w:eastAsia="Calibri"/>
          <w:szCs w:val="28"/>
          <w:lang w:val="ru-RU"/>
        </w:rPr>
        <w:t xml:space="preserve"> надлежащие условия для безопасного движения автотранспорта.</w:t>
      </w:r>
    </w:p>
    <w:p w:rsidR="002A45AB" w:rsidRPr="002A45AB" w:rsidRDefault="002A45AB" w:rsidP="00CB242A">
      <w:pPr>
        <w:outlineLvl w:val="3"/>
        <w:rPr>
          <w:b/>
          <w:szCs w:val="28"/>
          <w:lang w:val="ru-RU"/>
        </w:rPr>
      </w:pPr>
      <w:r w:rsidRPr="002A45AB">
        <w:rPr>
          <w:rFonts w:eastAsia="Calibri"/>
          <w:b/>
          <w:i/>
          <w:szCs w:val="28"/>
          <w:lang w:val="ru-RU"/>
        </w:rPr>
        <w:t xml:space="preserve">Недостаточный уровень трудозанятости осужденных </w:t>
      </w:r>
      <w:r w:rsidR="00855CC6">
        <w:rPr>
          <w:rFonts w:eastAsia="Calibri"/>
          <w:b/>
          <w:i/>
          <w:szCs w:val="28"/>
          <w:lang w:val="ru-RU"/>
        </w:rPr>
        <w:br/>
      </w:r>
      <w:r w:rsidRPr="002A45AB">
        <w:rPr>
          <w:rFonts w:eastAsia="Calibri"/>
          <w:b/>
          <w:i/>
          <w:szCs w:val="28"/>
          <w:lang w:val="ru-RU"/>
        </w:rPr>
        <w:t>в учреждениях УИС и низкая оплата труда</w:t>
      </w:r>
    </w:p>
    <w:p w:rsidR="002A45AB" w:rsidRPr="002A45AB" w:rsidRDefault="002A45AB" w:rsidP="00CB242A">
      <w:pPr>
        <w:rPr>
          <w:rFonts w:eastAsia="Calibri"/>
          <w:szCs w:val="28"/>
          <w:lang w:val="ru-RU"/>
        </w:rPr>
      </w:pPr>
      <w:r w:rsidRPr="002A45AB">
        <w:rPr>
          <w:rFonts w:eastAsia="Calibri"/>
          <w:szCs w:val="28"/>
          <w:lang w:val="ru-RU"/>
        </w:rPr>
        <w:t xml:space="preserve">Проблемы обеспечения трудозанятости осужденных на протяжении многих лет остаются актуальными, поскольку негативно отражаются </w:t>
      </w:r>
      <w:r w:rsidR="00627F11">
        <w:rPr>
          <w:rFonts w:eastAsia="Calibri"/>
          <w:szCs w:val="28"/>
          <w:lang w:val="ru-RU"/>
        </w:rPr>
        <w:br/>
      </w:r>
      <w:r w:rsidRPr="002A45AB">
        <w:rPr>
          <w:rFonts w:eastAsia="Calibri"/>
          <w:szCs w:val="28"/>
          <w:lang w:val="ru-RU"/>
        </w:rPr>
        <w:t xml:space="preserve">на мерах по исправлению и подготовке осужденных к социальной жизни после освобождения из мест лишения свободы. </w:t>
      </w:r>
    </w:p>
    <w:p w:rsidR="002A45AB" w:rsidRPr="002A45AB" w:rsidRDefault="002A45AB" w:rsidP="00CB242A">
      <w:pPr>
        <w:rPr>
          <w:szCs w:val="28"/>
          <w:lang w:val="ru-RU"/>
        </w:rPr>
      </w:pPr>
      <w:r w:rsidRPr="002A45AB">
        <w:rPr>
          <w:szCs w:val="28"/>
          <w:lang w:val="ru-RU"/>
        </w:rPr>
        <w:t>В последние 5 лет уровень трудоустройства в учреждениях</w:t>
      </w:r>
      <w:r w:rsidR="00CB2899">
        <w:rPr>
          <w:szCs w:val="28"/>
          <w:lang w:val="ru-RU"/>
        </w:rPr>
        <w:t xml:space="preserve"> УИС </w:t>
      </w:r>
      <w:r w:rsidR="000D0C43">
        <w:rPr>
          <w:szCs w:val="28"/>
          <w:lang w:val="ru-RU"/>
        </w:rPr>
        <w:t>увеличился</w:t>
      </w:r>
      <w:r w:rsidR="00CB2899">
        <w:rPr>
          <w:szCs w:val="28"/>
          <w:lang w:val="ru-RU"/>
        </w:rPr>
        <w:t xml:space="preserve"> с </w:t>
      </w:r>
      <w:r w:rsidR="000D0C43">
        <w:rPr>
          <w:szCs w:val="28"/>
          <w:lang w:val="ru-RU"/>
        </w:rPr>
        <w:t>11</w:t>
      </w:r>
      <w:r w:rsidR="00CB2899">
        <w:rPr>
          <w:szCs w:val="28"/>
          <w:lang w:val="ru-RU"/>
        </w:rPr>
        <w:t>,</w:t>
      </w:r>
      <w:r w:rsidR="000D0C43">
        <w:rPr>
          <w:szCs w:val="28"/>
          <w:lang w:val="ru-RU"/>
        </w:rPr>
        <w:t>8</w:t>
      </w:r>
      <w:r w:rsidR="00CB2899">
        <w:rPr>
          <w:szCs w:val="28"/>
          <w:lang w:val="ru-RU"/>
        </w:rPr>
        <w:t xml:space="preserve"> тыс</w:t>
      </w:r>
      <w:r w:rsidR="004976DF">
        <w:rPr>
          <w:szCs w:val="28"/>
          <w:lang w:val="ru-RU"/>
        </w:rPr>
        <w:t>.</w:t>
      </w:r>
      <w:r w:rsidRPr="002A45AB">
        <w:rPr>
          <w:szCs w:val="28"/>
          <w:lang w:val="ru-RU"/>
        </w:rPr>
        <w:t xml:space="preserve"> до 12,1 тыс</w:t>
      </w:r>
      <w:r w:rsidR="004976DF">
        <w:rPr>
          <w:szCs w:val="28"/>
          <w:lang w:val="ru-RU"/>
        </w:rPr>
        <w:t>.</w:t>
      </w:r>
      <w:r w:rsidRPr="002A45AB">
        <w:rPr>
          <w:szCs w:val="28"/>
          <w:lang w:val="ru-RU"/>
        </w:rPr>
        <w:t xml:space="preserve"> и составил в среднем </w:t>
      </w:r>
      <w:r w:rsidR="000D0C43">
        <w:rPr>
          <w:szCs w:val="28"/>
          <w:lang w:val="ru-RU"/>
        </w:rPr>
        <w:t>57</w:t>
      </w:r>
      <w:r w:rsidRPr="002A45AB">
        <w:rPr>
          <w:szCs w:val="28"/>
          <w:lang w:val="ru-RU"/>
        </w:rPr>
        <w:t xml:space="preserve">% от </w:t>
      </w:r>
      <w:r w:rsidR="00CB2899">
        <w:rPr>
          <w:szCs w:val="28"/>
          <w:lang w:val="ru-RU"/>
        </w:rPr>
        <w:t xml:space="preserve">общего количества </w:t>
      </w:r>
      <w:r w:rsidRPr="002A45AB">
        <w:rPr>
          <w:szCs w:val="28"/>
          <w:lang w:val="ru-RU"/>
        </w:rPr>
        <w:t>трудоспособных.</w:t>
      </w:r>
      <w:r w:rsidRPr="002A45AB">
        <w:rPr>
          <w:i/>
          <w:szCs w:val="28"/>
          <w:lang w:val="ru-RU"/>
        </w:rPr>
        <w:t xml:space="preserve"> </w:t>
      </w:r>
      <w:r w:rsidRPr="002A45AB">
        <w:rPr>
          <w:szCs w:val="28"/>
          <w:lang w:val="ru-RU"/>
        </w:rPr>
        <w:t>Несмотря на</w:t>
      </w:r>
      <w:r w:rsidRPr="002A45AB">
        <w:rPr>
          <w:i/>
          <w:szCs w:val="28"/>
          <w:lang w:val="ru-RU"/>
        </w:rPr>
        <w:t xml:space="preserve"> </w:t>
      </w:r>
      <w:r w:rsidRPr="002A45AB">
        <w:rPr>
          <w:szCs w:val="28"/>
          <w:lang w:val="ru-RU"/>
        </w:rPr>
        <w:t xml:space="preserve">увеличение средней заработной платы на </w:t>
      </w:r>
      <w:r w:rsidR="000D0C43">
        <w:rPr>
          <w:szCs w:val="28"/>
          <w:lang w:val="ru-RU"/>
        </w:rPr>
        <w:t>2</w:t>
      </w:r>
      <w:r w:rsidRPr="002A45AB">
        <w:rPr>
          <w:szCs w:val="28"/>
          <w:lang w:val="ru-RU"/>
        </w:rPr>
        <w:t xml:space="preserve">7% </w:t>
      </w:r>
      <w:r w:rsidRPr="00E64957">
        <w:rPr>
          <w:i/>
          <w:sz w:val="24"/>
          <w:szCs w:val="24"/>
          <w:lang w:val="ru-RU"/>
        </w:rPr>
        <w:t xml:space="preserve">(с </w:t>
      </w:r>
      <w:r w:rsidR="000D0C43" w:rsidRPr="00E64957">
        <w:rPr>
          <w:i/>
          <w:sz w:val="24"/>
          <w:szCs w:val="24"/>
          <w:lang w:val="ru-RU"/>
        </w:rPr>
        <w:t>8</w:t>
      </w:r>
      <w:r w:rsidRPr="00E64957">
        <w:rPr>
          <w:i/>
          <w:sz w:val="24"/>
          <w:szCs w:val="24"/>
          <w:lang w:val="ru-RU"/>
        </w:rPr>
        <w:t> 7</w:t>
      </w:r>
      <w:r w:rsidR="000D0C43" w:rsidRPr="00E64957">
        <w:rPr>
          <w:i/>
          <w:sz w:val="24"/>
          <w:szCs w:val="24"/>
          <w:lang w:val="ru-RU"/>
        </w:rPr>
        <w:t>49</w:t>
      </w:r>
      <w:r w:rsidRPr="00E64957">
        <w:rPr>
          <w:i/>
          <w:sz w:val="24"/>
          <w:szCs w:val="24"/>
          <w:lang w:val="ru-RU"/>
        </w:rPr>
        <w:t xml:space="preserve"> тенге до </w:t>
      </w:r>
      <w:r w:rsidR="000D0C43" w:rsidRPr="00E64957">
        <w:rPr>
          <w:i/>
          <w:sz w:val="24"/>
          <w:szCs w:val="24"/>
          <w:lang w:val="ru-RU"/>
        </w:rPr>
        <w:t>11</w:t>
      </w:r>
      <w:r w:rsidRPr="00E64957">
        <w:rPr>
          <w:i/>
          <w:sz w:val="24"/>
          <w:szCs w:val="24"/>
          <w:lang w:val="ru-RU"/>
        </w:rPr>
        <w:t> </w:t>
      </w:r>
      <w:r w:rsidR="000D0C43" w:rsidRPr="00E64957">
        <w:rPr>
          <w:i/>
          <w:sz w:val="24"/>
          <w:szCs w:val="24"/>
          <w:lang w:val="ru-RU"/>
        </w:rPr>
        <w:t>918</w:t>
      </w:r>
      <w:r w:rsidRPr="00E64957">
        <w:rPr>
          <w:i/>
          <w:sz w:val="24"/>
          <w:szCs w:val="24"/>
          <w:lang w:val="ru-RU"/>
        </w:rPr>
        <w:t xml:space="preserve"> тенге)</w:t>
      </w:r>
      <w:r w:rsidRPr="002A45AB">
        <w:rPr>
          <w:i/>
          <w:szCs w:val="28"/>
          <w:lang w:val="ru-RU"/>
        </w:rPr>
        <w:t xml:space="preserve">, </w:t>
      </w:r>
      <w:r w:rsidRPr="002A45AB">
        <w:rPr>
          <w:szCs w:val="28"/>
          <w:lang w:val="ru-RU"/>
        </w:rPr>
        <w:t>размер</w:t>
      </w:r>
      <w:r w:rsidRPr="002A45AB">
        <w:rPr>
          <w:i/>
          <w:szCs w:val="28"/>
          <w:lang w:val="ru-RU"/>
        </w:rPr>
        <w:t xml:space="preserve"> </w:t>
      </w:r>
      <w:r w:rsidRPr="002A45AB">
        <w:rPr>
          <w:szCs w:val="28"/>
          <w:lang w:val="ru-RU"/>
        </w:rPr>
        <w:t>возмещения за счет этого исковой задолженности составил лишь 0,</w:t>
      </w:r>
      <w:r w:rsidR="000D0C43">
        <w:rPr>
          <w:szCs w:val="28"/>
          <w:lang w:val="ru-RU"/>
        </w:rPr>
        <w:t>9</w:t>
      </w:r>
      <w:r w:rsidRPr="002A45AB">
        <w:rPr>
          <w:szCs w:val="28"/>
          <w:lang w:val="ru-RU"/>
        </w:rPr>
        <w:t xml:space="preserve">%. </w:t>
      </w:r>
      <w:r w:rsidR="003E69F9">
        <w:rPr>
          <w:szCs w:val="28"/>
          <w:lang w:val="ru-RU"/>
        </w:rPr>
        <w:t>Таким образом</w:t>
      </w:r>
      <w:r w:rsidRPr="002A45AB">
        <w:rPr>
          <w:szCs w:val="28"/>
          <w:lang w:val="ru-RU"/>
        </w:rPr>
        <w:t xml:space="preserve">, не достигается одна из основных задач </w:t>
      </w:r>
      <w:r w:rsidRPr="00D95C9B">
        <w:rPr>
          <w:szCs w:val="28"/>
          <w:lang w:val="ru-RU"/>
        </w:rPr>
        <w:t xml:space="preserve">трудозанятости </w:t>
      </w:r>
      <w:r w:rsidR="00A47E14" w:rsidRPr="00D95C9B">
        <w:rPr>
          <w:szCs w:val="28"/>
          <w:lang w:val="ru-RU"/>
        </w:rPr>
        <w:t>–</w:t>
      </w:r>
      <w:r w:rsidR="00A47E14">
        <w:rPr>
          <w:szCs w:val="28"/>
          <w:lang w:val="ru-RU"/>
        </w:rPr>
        <w:t xml:space="preserve"> </w:t>
      </w:r>
      <w:r w:rsidRPr="002A45AB">
        <w:rPr>
          <w:szCs w:val="28"/>
          <w:lang w:val="ru-RU"/>
        </w:rPr>
        <w:t>повышение возможностей погашения материального ущерба потерпевшим.</w:t>
      </w:r>
    </w:p>
    <w:p w:rsidR="00145CD0" w:rsidRDefault="007468E0" w:rsidP="00CB242A">
      <w:pPr>
        <w:rPr>
          <w:szCs w:val="28"/>
          <w:lang w:val="ru-RU"/>
        </w:rPr>
      </w:pPr>
      <w:r>
        <w:rPr>
          <w:szCs w:val="28"/>
          <w:lang w:val="ru-RU"/>
        </w:rPr>
        <w:t>Увеличение количества</w:t>
      </w:r>
      <w:r w:rsidR="002A45AB" w:rsidRPr="002A45AB">
        <w:rPr>
          <w:szCs w:val="28"/>
          <w:lang w:val="ru-RU"/>
        </w:rPr>
        <w:t xml:space="preserve"> рабочих мест и уровня зарплат затрудняется рядом хронических проблем, препятствующих работе предпринимателей </w:t>
      </w:r>
      <w:r w:rsidR="00A50700">
        <w:rPr>
          <w:szCs w:val="28"/>
          <w:lang w:val="ru-RU"/>
        </w:rPr>
        <w:br/>
      </w:r>
      <w:r w:rsidR="002A45AB" w:rsidRPr="002A45AB">
        <w:rPr>
          <w:szCs w:val="28"/>
          <w:lang w:val="ru-RU"/>
        </w:rPr>
        <w:t xml:space="preserve">в </w:t>
      </w:r>
      <w:r w:rsidR="009E2642">
        <w:rPr>
          <w:szCs w:val="28"/>
          <w:lang w:val="ru-RU"/>
        </w:rPr>
        <w:t>учреждениях УИС</w:t>
      </w:r>
      <w:r w:rsidR="00A91ACF">
        <w:rPr>
          <w:szCs w:val="28"/>
          <w:lang w:val="ru-RU"/>
        </w:rPr>
        <w:t>:</w:t>
      </w:r>
      <w:r w:rsidR="002A45AB" w:rsidRPr="002A45AB">
        <w:rPr>
          <w:szCs w:val="28"/>
          <w:lang w:val="ru-RU"/>
        </w:rPr>
        <w:t xml:space="preserve"> </w:t>
      </w:r>
    </w:p>
    <w:p w:rsidR="002A45AB" w:rsidRPr="002A45AB" w:rsidRDefault="00A91ACF" w:rsidP="00CB242A">
      <w:pPr>
        <w:rPr>
          <w:szCs w:val="28"/>
          <w:lang w:val="ru-RU"/>
        </w:rPr>
      </w:pPr>
      <w:r>
        <w:rPr>
          <w:szCs w:val="28"/>
          <w:lang w:val="ru-RU"/>
        </w:rPr>
        <w:t>-</w:t>
      </w:r>
      <w:r w:rsidR="002A45AB" w:rsidRPr="002A45AB">
        <w:rPr>
          <w:szCs w:val="28"/>
          <w:lang w:val="ru-RU"/>
        </w:rPr>
        <w:t xml:space="preserve"> отсутствие </w:t>
      </w:r>
      <w:r w:rsidR="00A50700">
        <w:rPr>
          <w:szCs w:val="28"/>
          <w:lang w:val="ru-RU"/>
        </w:rPr>
        <w:t xml:space="preserve">необходимой </w:t>
      </w:r>
      <w:r w:rsidR="002A45AB" w:rsidRPr="002A45AB">
        <w:rPr>
          <w:szCs w:val="28"/>
          <w:lang w:val="ru-RU"/>
        </w:rPr>
        <w:t xml:space="preserve">материально-технической базы.  Имеющиеся производственные </w:t>
      </w:r>
      <w:r w:rsidR="00A50700">
        <w:rPr>
          <w:szCs w:val="28"/>
          <w:lang w:val="ru-RU"/>
        </w:rPr>
        <w:t>площади</w:t>
      </w:r>
      <w:r w:rsidR="002A45AB" w:rsidRPr="002A45AB">
        <w:rPr>
          <w:szCs w:val="28"/>
          <w:lang w:val="ru-RU"/>
        </w:rPr>
        <w:t xml:space="preserve"> находятся в ветхом состоянии из-за отсутствия финансировани</w:t>
      </w:r>
      <w:r w:rsidR="007468E0">
        <w:rPr>
          <w:szCs w:val="28"/>
          <w:lang w:val="ru-RU"/>
        </w:rPr>
        <w:t>я</w:t>
      </w:r>
      <w:r w:rsidR="002A45AB" w:rsidRPr="002A45AB">
        <w:rPr>
          <w:szCs w:val="28"/>
          <w:lang w:val="ru-RU"/>
        </w:rPr>
        <w:t xml:space="preserve"> на обновление оборудования и развитие новых видов производства</w:t>
      </w:r>
      <w:r>
        <w:rPr>
          <w:szCs w:val="28"/>
          <w:lang w:val="ru-RU"/>
        </w:rPr>
        <w:t>;</w:t>
      </w:r>
      <w:r w:rsidR="002A45AB" w:rsidRPr="002A45AB">
        <w:rPr>
          <w:szCs w:val="28"/>
          <w:lang w:val="ru-RU"/>
        </w:rPr>
        <w:t xml:space="preserve"> </w:t>
      </w:r>
    </w:p>
    <w:p w:rsidR="002A45AB" w:rsidRPr="002A45AB" w:rsidRDefault="00A91ACF" w:rsidP="00CB242A">
      <w:pPr>
        <w:rPr>
          <w:szCs w:val="28"/>
          <w:lang w:val="ru-RU"/>
        </w:rPr>
      </w:pPr>
      <w:r>
        <w:rPr>
          <w:szCs w:val="28"/>
          <w:lang w:val="ru-RU"/>
        </w:rPr>
        <w:t>-</w:t>
      </w:r>
      <w:r w:rsidR="008F7961">
        <w:rPr>
          <w:szCs w:val="28"/>
          <w:lang w:val="ru-RU"/>
        </w:rPr>
        <w:t> </w:t>
      </w:r>
      <w:r w:rsidR="002A45AB" w:rsidRPr="002A45AB">
        <w:rPr>
          <w:szCs w:val="28"/>
          <w:lang w:val="ru-RU"/>
        </w:rPr>
        <w:t xml:space="preserve">особенности пенитенциарной системы, создающие дополнительные издержки для бизнеса. Например, длительность процедур досмотра </w:t>
      </w:r>
      <w:r w:rsidR="00A50700">
        <w:rPr>
          <w:szCs w:val="28"/>
          <w:lang w:val="ru-RU"/>
        </w:rPr>
        <w:br/>
      </w:r>
      <w:r w:rsidR="002A45AB" w:rsidRPr="002A45AB">
        <w:rPr>
          <w:szCs w:val="28"/>
          <w:lang w:val="ru-RU"/>
        </w:rPr>
        <w:t xml:space="preserve">и въезда/выезда транспорта с сырьем и готовой продукцией, низкая квалификация специалистов, их сменяемость, а также распорядок дня осужденных </w:t>
      </w:r>
      <w:r w:rsidR="002A45AB" w:rsidRPr="00A50700">
        <w:rPr>
          <w:i/>
          <w:sz w:val="24"/>
          <w:szCs w:val="24"/>
          <w:lang w:val="ru-RU"/>
        </w:rPr>
        <w:t>(отвлечения на проводимые в учреждениях мероприятия)</w:t>
      </w:r>
      <w:r w:rsidR="002A45AB" w:rsidRPr="002A45AB">
        <w:rPr>
          <w:szCs w:val="28"/>
          <w:lang w:val="ru-RU"/>
        </w:rPr>
        <w:t xml:space="preserve">. На этом фоне отсутствие преференций для предпринимательства по трудоустройству </w:t>
      </w:r>
      <w:r w:rsidR="002A45AB" w:rsidRPr="002A45AB">
        <w:rPr>
          <w:szCs w:val="28"/>
          <w:lang w:val="ru-RU"/>
        </w:rPr>
        <w:lastRenderedPageBreak/>
        <w:t>осужденных еще больше осложняет ситуацию</w:t>
      </w:r>
      <w:r w:rsidR="002A45AB" w:rsidRPr="002A45AB">
        <w:rPr>
          <w:i/>
          <w:szCs w:val="28"/>
          <w:lang w:val="ru-RU"/>
        </w:rPr>
        <w:t xml:space="preserve"> </w:t>
      </w:r>
      <w:r w:rsidR="002A45AB" w:rsidRPr="00A50700">
        <w:rPr>
          <w:i/>
          <w:sz w:val="24"/>
          <w:szCs w:val="24"/>
          <w:lang w:val="ru-RU"/>
        </w:rPr>
        <w:t>(налоговые льготы, льготное кредитование, государственные гранты, профобучение и т.д.)</w:t>
      </w:r>
      <w:r>
        <w:rPr>
          <w:szCs w:val="28"/>
          <w:lang w:val="ru-RU"/>
        </w:rPr>
        <w:t>;</w:t>
      </w:r>
    </w:p>
    <w:p w:rsidR="002A45AB" w:rsidRPr="002A45AB" w:rsidRDefault="00A91ACF" w:rsidP="00CB242A">
      <w:pPr>
        <w:rPr>
          <w:rFonts w:eastAsia="Calibri"/>
          <w:szCs w:val="28"/>
          <w:lang w:val="ru-RU"/>
        </w:rPr>
      </w:pPr>
      <w:r>
        <w:rPr>
          <w:rFonts w:eastAsia="Calibri"/>
          <w:szCs w:val="28"/>
          <w:lang w:val="ru-RU"/>
        </w:rPr>
        <w:t>-</w:t>
      </w:r>
      <w:r w:rsidR="008F7961">
        <w:rPr>
          <w:rFonts w:eastAsia="Calibri"/>
          <w:szCs w:val="28"/>
          <w:lang w:val="ru-RU"/>
        </w:rPr>
        <w:t> </w:t>
      </w:r>
      <w:r w:rsidR="002A45AB" w:rsidRPr="002A45AB">
        <w:rPr>
          <w:rFonts w:eastAsia="Calibri"/>
          <w:szCs w:val="28"/>
          <w:lang w:val="ru-RU"/>
        </w:rPr>
        <w:t>неэффективный менеджмент Республиканского государственного предприятия «Енбек», филиалы которого во всех регионах являются убыточными, объемы работ сокращаются.</w:t>
      </w:r>
    </w:p>
    <w:p w:rsidR="002A45AB" w:rsidRPr="002A45AB" w:rsidRDefault="002A45AB" w:rsidP="00CB242A">
      <w:pPr>
        <w:tabs>
          <w:tab w:val="left" w:pos="1251"/>
        </w:tabs>
        <w:ind w:firstLine="706"/>
        <w:rPr>
          <w:rFonts w:eastAsia="Calibri"/>
          <w:szCs w:val="28"/>
          <w:lang w:val="ru-RU"/>
        </w:rPr>
      </w:pPr>
      <w:r w:rsidRPr="002A45AB">
        <w:rPr>
          <w:rFonts w:eastAsia="Calibri"/>
          <w:szCs w:val="28"/>
          <w:lang w:val="ru-RU"/>
        </w:rPr>
        <w:t xml:space="preserve">Актуальность приобретают вопросы организации в местах лишения свободы профессионального </w:t>
      </w:r>
      <w:r w:rsidR="0062702F" w:rsidRPr="00D95C9B">
        <w:rPr>
          <w:rFonts w:eastAsia="Calibri"/>
          <w:szCs w:val="28"/>
          <w:lang w:val="ru-RU"/>
        </w:rPr>
        <w:t>обучения</w:t>
      </w:r>
      <w:r w:rsidR="0062702F">
        <w:rPr>
          <w:rFonts w:eastAsia="Calibri"/>
          <w:szCs w:val="28"/>
          <w:lang w:val="ru-RU"/>
        </w:rPr>
        <w:t xml:space="preserve"> </w:t>
      </w:r>
      <w:r w:rsidRPr="002A45AB">
        <w:rPr>
          <w:rFonts w:eastAsia="Calibri"/>
          <w:szCs w:val="28"/>
          <w:lang w:val="ru-RU"/>
        </w:rPr>
        <w:t xml:space="preserve">востребованным на рынке труда специальностям. </w:t>
      </w:r>
      <w:r w:rsidR="00E151AF">
        <w:rPr>
          <w:rFonts w:eastAsia="Calibri"/>
          <w:szCs w:val="28"/>
          <w:lang w:val="ru-RU"/>
        </w:rPr>
        <w:t xml:space="preserve">По состоянию на </w:t>
      </w:r>
      <w:r w:rsidRPr="000D0C43">
        <w:rPr>
          <w:rFonts w:eastAsia="Calibri"/>
          <w:szCs w:val="28"/>
          <w:lang w:val="ru-RU"/>
        </w:rPr>
        <w:t>202</w:t>
      </w:r>
      <w:r w:rsidR="000D0C43" w:rsidRPr="000D0C43">
        <w:rPr>
          <w:rFonts w:eastAsia="Calibri"/>
          <w:szCs w:val="28"/>
          <w:lang w:val="ru-RU"/>
        </w:rPr>
        <w:t>3</w:t>
      </w:r>
      <w:r w:rsidRPr="002A45AB">
        <w:rPr>
          <w:rFonts w:eastAsia="Calibri"/>
          <w:szCs w:val="28"/>
          <w:lang w:val="ru-RU"/>
        </w:rPr>
        <w:t xml:space="preserve"> год по полученным специальностям трудоустр</w:t>
      </w:r>
      <w:r w:rsidR="00E151AF">
        <w:rPr>
          <w:rFonts w:eastAsia="Calibri"/>
          <w:szCs w:val="28"/>
          <w:lang w:val="ru-RU"/>
        </w:rPr>
        <w:t>оено</w:t>
      </w:r>
      <w:r w:rsidRPr="002A45AB">
        <w:rPr>
          <w:rFonts w:eastAsia="Calibri"/>
          <w:szCs w:val="28"/>
          <w:lang w:val="ru-RU"/>
        </w:rPr>
        <w:t xml:space="preserve"> лишь </w:t>
      </w:r>
      <w:r w:rsidR="00BC5467">
        <w:rPr>
          <w:rFonts w:eastAsia="Calibri"/>
          <w:szCs w:val="28"/>
          <w:lang w:val="ru-RU"/>
        </w:rPr>
        <w:t xml:space="preserve">пятая часть </w:t>
      </w:r>
      <w:r w:rsidRPr="002A45AB">
        <w:rPr>
          <w:rFonts w:eastAsia="Calibri"/>
          <w:szCs w:val="28"/>
          <w:lang w:val="ru-RU"/>
        </w:rPr>
        <w:t xml:space="preserve">прошедших обучение осужденных. </w:t>
      </w:r>
    </w:p>
    <w:p w:rsidR="002A45AB" w:rsidRPr="002A45AB" w:rsidRDefault="002A45AB" w:rsidP="00CB242A">
      <w:pPr>
        <w:ind w:firstLine="706"/>
        <w:outlineLvl w:val="3"/>
        <w:rPr>
          <w:rFonts w:eastAsia="Calibri"/>
          <w:b/>
          <w:i/>
          <w:szCs w:val="28"/>
          <w:highlight w:val="yellow"/>
          <w:lang w:val="ru-RU"/>
        </w:rPr>
      </w:pPr>
      <w:r w:rsidRPr="002A45AB">
        <w:rPr>
          <w:rFonts w:eastAsia="Calibri"/>
          <w:b/>
          <w:i/>
          <w:szCs w:val="28"/>
          <w:lang w:val="ru-RU"/>
        </w:rPr>
        <w:t xml:space="preserve">Низкий уровень правовой грамотности населения как фактор, влияющий на состояние правопорядка </w:t>
      </w:r>
    </w:p>
    <w:p w:rsidR="002A45AB" w:rsidRPr="002A45AB" w:rsidRDefault="002A45AB" w:rsidP="00CB242A">
      <w:pPr>
        <w:tabs>
          <w:tab w:val="left" w:pos="284"/>
        </w:tabs>
        <w:ind w:firstLine="706"/>
        <w:rPr>
          <w:szCs w:val="28"/>
          <w:lang w:val="ru-RU"/>
        </w:rPr>
      </w:pPr>
      <w:r w:rsidRPr="002A45AB">
        <w:rPr>
          <w:szCs w:val="28"/>
          <w:lang w:val="ru-RU"/>
        </w:rPr>
        <w:t xml:space="preserve">Как показал анализ, профилактическая работа, направленная на повышение правовой грамотности, наряду с активизацией практических мер и законодательных инициатив оказалась наиболее результативна </w:t>
      </w:r>
      <w:r w:rsidR="003C27D1">
        <w:rPr>
          <w:szCs w:val="28"/>
          <w:lang w:val="ru-RU"/>
        </w:rPr>
        <w:br/>
      </w:r>
      <w:r w:rsidRPr="002A45AB">
        <w:rPr>
          <w:szCs w:val="28"/>
          <w:lang w:val="ru-RU"/>
        </w:rPr>
        <w:t xml:space="preserve">в предупреждении преступлений против собственности. </w:t>
      </w:r>
    </w:p>
    <w:p w:rsidR="002A45AB" w:rsidRPr="002A45AB" w:rsidRDefault="002A45AB" w:rsidP="00CB242A">
      <w:pPr>
        <w:tabs>
          <w:tab w:val="left" w:pos="284"/>
        </w:tabs>
        <w:rPr>
          <w:szCs w:val="28"/>
          <w:lang w:val="ru-RU"/>
        </w:rPr>
      </w:pPr>
      <w:r w:rsidRPr="002A45AB">
        <w:rPr>
          <w:szCs w:val="28"/>
          <w:lang w:val="ru-RU"/>
        </w:rPr>
        <w:t xml:space="preserve">Вместе с тем, несмотря на ежегодное увеличение числа публикаций </w:t>
      </w:r>
      <w:r w:rsidR="003C27D1">
        <w:rPr>
          <w:szCs w:val="28"/>
          <w:lang w:val="ru-RU"/>
        </w:rPr>
        <w:br/>
      </w:r>
      <w:r w:rsidRPr="002A45AB">
        <w:rPr>
          <w:szCs w:val="28"/>
          <w:lang w:val="ru-RU"/>
        </w:rPr>
        <w:t>по недопущению фактов вовлечения граждан в мошеннические схемы</w:t>
      </w:r>
      <w:r w:rsidRPr="002A45AB">
        <w:rPr>
          <w:szCs w:val="28"/>
          <w:vertAlign w:val="superscript"/>
          <w:lang w:val="ru-RU"/>
        </w:rPr>
        <w:footnoteReference w:id="28"/>
      </w:r>
      <w:r w:rsidRPr="002A45AB">
        <w:rPr>
          <w:szCs w:val="28"/>
          <w:lang w:val="ru-RU"/>
        </w:rPr>
        <w:t>, их количество</w:t>
      </w:r>
      <w:r w:rsidR="003C27D1">
        <w:rPr>
          <w:szCs w:val="28"/>
          <w:lang w:val="ru-RU"/>
        </w:rPr>
        <w:t xml:space="preserve"> продолжает расти</w:t>
      </w:r>
      <w:r w:rsidRPr="002A45AB">
        <w:rPr>
          <w:szCs w:val="28"/>
          <w:lang w:val="ru-RU"/>
        </w:rPr>
        <w:t>. Аналогично в предупреждении ДТП – уровень тяжести последствий не снижается.</w:t>
      </w:r>
    </w:p>
    <w:p w:rsidR="002A45AB" w:rsidRPr="002A45AB" w:rsidRDefault="00F86308" w:rsidP="00CB242A">
      <w:pPr>
        <w:tabs>
          <w:tab w:val="left" w:pos="284"/>
        </w:tabs>
        <w:rPr>
          <w:szCs w:val="28"/>
          <w:lang w:val="ru-RU"/>
        </w:rPr>
      </w:pPr>
      <w:r>
        <w:rPr>
          <w:szCs w:val="28"/>
          <w:lang w:val="ru-RU"/>
        </w:rPr>
        <w:t>У</w:t>
      </w:r>
      <w:r w:rsidRPr="002A45AB">
        <w:rPr>
          <w:szCs w:val="28"/>
          <w:lang w:val="ru-RU"/>
        </w:rPr>
        <w:t>читывая социально-экономический характер причин возникновения преступности</w:t>
      </w:r>
      <w:r>
        <w:rPr>
          <w:szCs w:val="28"/>
          <w:lang w:val="ru-RU"/>
        </w:rPr>
        <w:t>,</w:t>
      </w:r>
      <w:r w:rsidRPr="002A45AB">
        <w:rPr>
          <w:szCs w:val="28"/>
          <w:lang w:val="ru-RU"/>
        </w:rPr>
        <w:t xml:space="preserve"> </w:t>
      </w:r>
      <w:r>
        <w:rPr>
          <w:szCs w:val="28"/>
          <w:lang w:val="ru-RU"/>
        </w:rPr>
        <w:t xml:space="preserve">проводимой МВД масштабной работы </w:t>
      </w:r>
      <w:r w:rsidRPr="002A45AB">
        <w:rPr>
          <w:szCs w:val="28"/>
          <w:lang w:val="ru-RU"/>
        </w:rPr>
        <w:t>по разъяснению законодательных норм и инициатив, оперативном</w:t>
      </w:r>
      <w:r>
        <w:rPr>
          <w:szCs w:val="28"/>
          <w:lang w:val="ru-RU"/>
        </w:rPr>
        <w:t>у</w:t>
      </w:r>
      <w:r w:rsidRPr="002A45AB">
        <w:rPr>
          <w:szCs w:val="28"/>
          <w:lang w:val="ru-RU"/>
        </w:rPr>
        <w:t xml:space="preserve"> доведени</w:t>
      </w:r>
      <w:r>
        <w:rPr>
          <w:szCs w:val="28"/>
          <w:lang w:val="ru-RU"/>
        </w:rPr>
        <w:t>ю</w:t>
      </w:r>
      <w:r w:rsidRPr="002A45AB">
        <w:rPr>
          <w:szCs w:val="28"/>
          <w:lang w:val="ru-RU"/>
        </w:rPr>
        <w:t xml:space="preserve"> информации </w:t>
      </w:r>
      <w:r>
        <w:rPr>
          <w:szCs w:val="28"/>
          <w:lang w:val="ru-RU"/>
        </w:rPr>
        <w:br/>
      </w:r>
      <w:r w:rsidRPr="002A45AB">
        <w:rPr>
          <w:szCs w:val="28"/>
          <w:lang w:val="ru-RU"/>
        </w:rPr>
        <w:t>о деятельности ОВД с использов</w:t>
      </w:r>
      <w:r>
        <w:rPr>
          <w:szCs w:val="28"/>
          <w:lang w:val="ru-RU"/>
        </w:rPr>
        <w:t xml:space="preserve">анием СМИ и всех форм интернета </w:t>
      </w:r>
      <w:r w:rsidRPr="002A45AB">
        <w:rPr>
          <w:szCs w:val="28"/>
          <w:lang w:val="ru-RU"/>
        </w:rPr>
        <w:t>недостаточн</w:t>
      </w:r>
      <w:r>
        <w:rPr>
          <w:szCs w:val="28"/>
          <w:lang w:val="ru-RU"/>
        </w:rPr>
        <w:t>о</w:t>
      </w:r>
      <w:r w:rsidRPr="002A45AB">
        <w:rPr>
          <w:szCs w:val="28"/>
          <w:lang w:val="ru-RU"/>
        </w:rPr>
        <w:t>.</w:t>
      </w:r>
      <w:r>
        <w:rPr>
          <w:szCs w:val="28"/>
          <w:lang w:val="ru-RU"/>
        </w:rPr>
        <w:t xml:space="preserve"> </w:t>
      </w:r>
      <w:r w:rsidR="00E63AF4">
        <w:rPr>
          <w:szCs w:val="28"/>
          <w:lang w:val="ru-RU"/>
        </w:rPr>
        <w:t>И</w:t>
      </w:r>
      <w:r w:rsidR="002A45AB" w:rsidRPr="002A45AB">
        <w:rPr>
          <w:szCs w:val="28"/>
          <w:lang w:val="ru-RU"/>
        </w:rPr>
        <w:t>нформационно-профилактическ</w:t>
      </w:r>
      <w:r>
        <w:rPr>
          <w:szCs w:val="28"/>
          <w:lang w:val="ru-RU"/>
        </w:rPr>
        <w:t>ая</w:t>
      </w:r>
      <w:r w:rsidR="002A45AB" w:rsidRPr="002A45AB">
        <w:rPr>
          <w:szCs w:val="28"/>
          <w:lang w:val="ru-RU"/>
        </w:rPr>
        <w:t xml:space="preserve"> работ</w:t>
      </w:r>
      <w:r>
        <w:rPr>
          <w:szCs w:val="28"/>
          <w:lang w:val="ru-RU"/>
        </w:rPr>
        <w:t>а</w:t>
      </w:r>
      <w:r w:rsidR="002A45AB" w:rsidRPr="002A45AB">
        <w:rPr>
          <w:szCs w:val="28"/>
          <w:lang w:val="ru-RU"/>
        </w:rPr>
        <w:t xml:space="preserve"> государственных органов, с точки зрения методов и степени влияния</w:t>
      </w:r>
      <w:r>
        <w:rPr>
          <w:szCs w:val="28"/>
          <w:lang w:val="ru-RU"/>
        </w:rPr>
        <w:t xml:space="preserve"> </w:t>
      </w:r>
      <w:r w:rsidRPr="002A45AB">
        <w:rPr>
          <w:szCs w:val="28"/>
          <w:lang w:val="ru-RU"/>
        </w:rPr>
        <w:t>на поведение граждан</w:t>
      </w:r>
      <w:r>
        <w:rPr>
          <w:szCs w:val="28"/>
          <w:lang w:val="ru-RU"/>
        </w:rPr>
        <w:t xml:space="preserve">, </w:t>
      </w:r>
      <w:r w:rsidR="00E63AF4">
        <w:rPr>
          <w:szCs w:val="28"/>
          <w:lang w:val="ru-RU"/>
        </w:rPr>
        <w:t xml:space="preserve">также </w:t>
      </w:r>
      <w:r>
        <w:rPr>
          <w:szCs w:val="28"/>
          <w:lang w:val="ru-RU"/>
        </w:rPr>
        <w:t>не оказывает должного эффекта</w:t>
      </w:r>
      <w:r w:rsidR="002A45AB" w:rsidRPr="002A45AB">
        <w:rPr>
          <w:szCs w:val="28"/>
          <w:lang w:val="ru-RU"/>
        </w:rPr>
        <w:t xml:space="preserve">. </w:t>
      </w:r>
    </w:p>
    <w:p w:rsidR="002A45AB" w:rsidRPr="002A45AB" w:rsidRDefault="00E63AF4" w:rsidP="00CB242A">
      <w:pPr>
        <w:tabs>
          <w:tab w:val="left" w:pos="284"/>
        </w:tabs>
        <w:rPr>
          <w:szCs w:val="28"/>
          <w:lang w:val="ru-RU"/>
        </w:rPr>
      </w:pPr>
      <w:r>
        <w:rPr>
          <w:szCs w:val="28"/>
          <w:lang w:val="ru-RU"/>
        </w:rPr>
        <w:t xml:space="preserve">В то же время, показала свою результативность </w:t>
      </w:r>
      <w:r w:rsidR="002A45AB" w:rsidRPr="002A45AB">
        <w:rPr>
          <w:szCs w:val="28"/>
          <w:lang w:val="ru-RU"/>
        </w:rPr>
        <w:t xml:space="preserve">проводимая совместно с неправительственными и общественными организациями разъяснительная работа по предупреждению бытового насилия. </w:t>
      </w:r>
      <w:r>
        <w:rPr>
          <w:szCs w:val="28"/>
          <w:lang w:val="ru-RU"/>
        </w:rPr>
        <w:t xml:space="preserve">Это </w:t>
      </w:r>
      <w:r w:rsidR="002A45AB" w:rsidRPr="002A45AB">
        <w:rPr>
          <w:szCs w:val="28"/>
          <w:lang w:val="ru-RU"/>
        </w:rPr>
        <w:t>выразил</w:t>
      </w:r>
      <w:r>
        <w:rPr>
          <w:szCs w:val="28"/>
          <w:lang w:val="ru-RU"/>
        </w:rPr>
        <w:t>о</w:t>
      </w:r>
      <w:r w:rsidR="002A45AB" w:rsidRPr="002A45AB">
        <w:rPr>
          <w:szCs w:val="28"/>
          <w:lang w:val="ru-RU"/>
        </w:rPr>
        <w:t>сь в динамике увеличения регистрации таких правонарушений, поскольку жертвы бытового насилия стали открыто заявлять о нарушенных правах, о чем ранее чаще всего умалчивал</w:t>
      </w:r>
      <w:r w:rsidR="00816DD8">
        <w:rPr>
          <w:szCs w:val="28"/>
          <w:lang w:val="ru-RU"/>
        </w:rPr>
        <w:t>и</w:t>
      </w:r>
      <w:r w:rsidR="002A45AB" w:rsidRPr="002A45AB">
        <w:rPr>
          <w:szCs w:val="28"/>
          <w:lang w:val="ru-RU"/>
        </w:rPr>
        <w:t xml:space="preserve">. </w:t>
      </w:r>
      <w:r>
        <w:rPr>
          <w:szCs w:val="28"/>
          <w:lang w:val="ru-RU"/>
        </w:rPr>
        <w:t xml:space="preserve">Соответственно, получена информация о </w:t>
      </w:r>
      <w:r w:rsidR="002A45AB" w:rsidRPr="002A45AB">
        <w:rPr>
          <w:szCs w:val="28"/>
          <w:lang w:val="ru-RU"/>
        </w:rPr>
        <w:t>реальны</w:t>
      </w:r>
      <w:r>
        <w:rPr>
          <w:szCs w:val="28"/>
          <w:lang w:val="ru-RU"/>
        </w:rPr>
        <w:t>х масштабах</w:t>
      </w:r>
      <w:r w:rsidR="002A45AB" w:rsidRPr="002A45AB">
        <w:rPr>
          <w:szCs w:val="28"/>
          <w:lang w:val="ru-RU"/>
        </w:rPr>
        <w:t xml:space="preserve"> таких преступлений, </w:t>
      </w:r>
      <w:r>
        <w:rPr>
          <w:szCs w:val="28"/>
          <w:lang w:val="ru-RU"/>
        </w:rPr>
        <w:t>для</w:t>
      </w:r>
      <w:r w:rsidR="002A45AB" w:rsidRPr="002A45AB">
        <w:rPr>
          <w:szCs w:val="28"/>
          <w:lang w:val="ru-RU"/>
        </w:rPr>
        <w:t xml:space="preserve"> дальнейше</w:t>
      </w:r>
      <w:r>
        <w:rPr>
          <w:szCs w:val="28"/>
          <w:lang w:val="ru-RU"/>
        </w:rPr>
        <w:t>й</w:t>
      </w:r>
      <w:r w:rsidR="002A45AB" w:rsidRPr="002A45AB">
        <w:rPr>
          <w:szCs w:val="28"/>
          <w:lang w:val="ru-RU"/>
        </w:rPr>
        <w:t xml:space="preserve"> выраб</w:t>
      </w:r>
      <w:r w:rsidR="00FF3F2B">
        <w:rPr>
          <w:szCs w:val="28"/>
          <w:lang w:val="ru-RU"/>
        </w:rPr>
        <w:t>от</w:t>
      </w:r>
      <w:r>
        <w:rPr>
          <w:szCs w:val="28"/>
          <w:lang w:val="ru-RU"/>
        </w:rPr>
        <w:t>ки</w:t>
      </w:r>
      <w:r w:rsidR="002A45AB" w:rsidRPr="002A45AB">
        <w:rPr>
          <w:szCs w:val="28"/>
          <w:lang w:val="ru-RU"/>
        </w:rPr>
        <w:t xml:space="preserve"> мер реагирования на государственном уровне. </w:t>
      </w:r>
    </w:p>
    <w:p w:rsidR="002A45AB" w:rsidRPr="002A45AB" w:rsidRDefault="002A45AB" w:rsidP="00CB242A">
      <w:pPr>
        <w:keepNext/>
        <w:keepLines/>
        <w:ind w:firstLine="708"/>
        <w:outlineLvl w:val="3"/>
        <w:rPr>
          <w:bCs/>
          <w:iCs/>
          <w:szCs w:val="28"/>
          <w:lang w:val="ru-RU"/>
        </w:rPr>
      </w:pPr>
      <w:r w:rsidRPr="002A45AB">
        <w:rPr>
          <w:b/>
          <w:bCs/>
          <w:i/>
          <w:iCs/>
          <w:szCs w:val="28"/>
          <w:lang w:val="ru-RU"/>
        </w:rPr>
        <w:t xml:space="preserve">Необходимость системной аналитики общественной безопасности и научных подходов в выработке стратегических решений по предупреждению правонарушений </w:t>
      </w:r>
    </w:p>
    <w:p w:rsidR="002A45AB" w:rsidRPr="002A45AB" w:rsidRDefault="002A45AB" w:rsidP="00CB242A">
      <w:pPr>
        <w:rPr>
          <w:szCs w:val="28"/>
          <w:lang w:val="ru-RU" w:eastAsia="ru-RU"/>
        </w:rPr>
      </w:pPr>
      <w:r w:rsidRPr="002A45AB">
        <w:rPr>
          <w:szCs w:val="28"/>
          <w:lang w:val="ru-RU" w:eastAsia="ru-RU"/>
        </w:rPr>
        <w:t xml:space="preserve">С учетом современных реалий остро стоят задачи создания эффективной аналитической инфраструктуры, направленной на оперативное управление текущими процессами, стратегическое прогнозирование </w:t>
      </w:r>
      <w:r w:rsidR="00C25FB8">
        <w:rPr>
          <w:szCs w:val="28"/>
          <w:lang w:val="ru-RU" w:eastAsia="ru-RU"/>
        </w:rPr>
        <w:br/>
      </w:r>
      <w:r w:rsidRPr="002A45AB">
        <w:rPr>
          <w:szCs w:val="28"/>
          <w:lang w:val="ru-RU" w:eastAsia="ru-RU"/>
        </w:rPr>
        <w:t xml:space="preserve">и планирование мер по предупреждению и профилактике преступности. </w:t>
      </w:r>
    </w:p>
    <w:p w:rsidR="002A45AB" w:rsidRPr="002A45AB" w:rsidRDefault="002A45AB" w:rsidP="00CB242A">
      <w:pPr>
        <w:rPr>
          <w:szCs w:val="28"/>
          <w:lang w:val="ru-RU" w:eastAsia="ru-RU"/>
        </w:rPr>
      </w:pPr>
      <w:r w:rsidRPr="002A45AB">
        <w:rPr>
          <w:szCs w:val="28"/>
          <w:lang w:val="ru-RU" w:eastAsia="ru-RU"/>
        </w:rPr>
        <w:t>Требуется переход к прогнозирующей аналитике, т</w:t>
      </w:r>
      <w:r w:rsidR="002B77DD">
        <w:rPr>
          <w:szCs w:val="28"/>
          <w:lang w:val="ru-RU" w:eastAsia="ru-RU"/>
        </w:rPr>
        <w:t>о есть</w:t>
      </w:r>
      <w:r w:rsidRPr="002A45AB">
        <w:rPr>
          <w:szCs w:val="28"/>
          <w:lang w:val="ru-RU" w:eastAsia="ru-RU"/>
        </w:rPr>
        <w:t xml:space="preserve"> к разработке автоматизированных алгоритмов бесперебойных аналитических </w:t>
      </w:r>
      <w:r w:rsidRPr="002A45AB">
        <w:rPr>
          <w:szCs w:val="28"/>
          <w:lang w:val="ru-RU" w:eastAsia="ru-RU"/>
        </w:rPr>
        <w:lastRenderedPageBreak/>
        <w:t xml:space="preserve">исследований, опирающихся на информационные ресурсы с непрерывным поступлением информации о происходящих событиях. </w:t>
      </w:r>
    </w:p>
    <w:p w:rsidR="00912E3E" w:rsidRDefault="002A45AB" w:rsidP="00CB242A">
      <w:pPr>
        <w:rPr>
          <w:szCs w:val="28"/>
          <w:lang w:val="ru-RU" w:eastAsia="ru-RU"/>
        </w:rPr>
      </w:pPr>
      <w:r w:rsidRPr="002A45AB">
        <w:rPr>
          <w:szCs w:val="28"/>
          <w:lang w:val="ru-RU" w:eastAsia="ru-RU"/>
        </w:rPr>
        <w:t>В настоящее время на вооружении правоохранительных органов уже имеются программно-технические комплексы, позволяю</w:t>
      </w:r>
      <w:r w:rsidR="002A69C4">
        <w:rPr>
          <w:szCs w:val="28"/>
          <w:lang w:val="ru-RU" w:eastAsia="ru-RU"/>
        </w:rPr>
        <w:t>щие</w:t>
      </w:r>
      <w:r w:rsidRPr="002A45AB">
        <w:rPr>
          <w:szCs w:val="28"/>
          <w:lang w:val="ru-RU" w:eastAsia="ru-RU"/>
        </w:rPr>
        <w:t xml:space="preserve"> реализовать отдельные идеи оперативно-розыскной аналитики. Однако их технические возможности ограничены и не позволяют оперировать </w:t>
      </w:r>
      <w:r w:rsidR="007428D6">
        <w:rPr>
          <w:szCs w:val="28"/>
          <w:lang w:val="ru-RU" w:eastAsia="ru-RU"/>
        </w:rPr>
        <w:t>нарастающи</w:t>
      </w:r>
      <w:r w:rsidRPr="002A45AB">
        <w:rPr>
          <w:szCs w:val="28"/>
          <w:lang w:val="ru-RU" w:eastAsia="ru-RU"/>
        </w:rPr>
        <w:t xml:space="preserve">ми массивами данных. </w:t>
      </w:r>
    </w:p>
    <w:p w:rsidR="002A45AB" w:rsidRPr="002A45AB" w:rsidRDefault="00BA74C5" w:rsidP="00CB242A">
      <w:pPr>
        <w:rPr>
          <w:szCs w:val="28"/>
          <w:lang w:val="ru-RU" w:eastAsia="ru-RU"/>
        </w:rPr>
      </w:pPr>
      <w:r>
        <w:rPr>
          <w:szCs w:val="28"/>
          <w:lang w:val="ru-RU" w:eastAsia="ru-RU"/>
        </w:rPr>
        <w:t>По ряду причин дальнейшее р</w:t>
      </w:r>
      <w:r w:rsidR="002A45AB" w:rsidRPr="002A45AB">
        <w:rPr>
          <w:szCs w:val="28"/>
          <w:lang w:val="ru-RU" w:eastAsia="ru-RU"/>
        </w:rPr>
        <w:t xml:space="preserve">азвитие </w:t>
      </w:r>
      <w:r w:rsidR="00FF0E5D">
        <w:rPr>
          <w:szCs w:val="28"/>
          <w:lang w:val="ru-RU" w:eastAsia="ru-RU"/>
        </w:rPr>
        <w:t xml:space="preserve">аналитики </w:t>
      </w:r>
      <w:r w:rsidR="002A45AB" w:rsidRPr="002A45AB">
        <w:rPr>
          <w:szCs w:val="28"/>
          <w:lang w:val="ru-RU" w:eastAsia="ru-RU"/>
        </w:rPr>
        <w:t xml:space="preserve">в условиях имеющихся ресурсов весьма затруднительно. </w:t>
      </w:r>
    </w:p>
    <w:p w:rsidR="00E652B9" w:rsidRDefault="002A45AB" w:rsidP="00CB242A">
      <w:pPr>
        <w:rPr>
          <w:szCs w:val="28"/>
          <w:lang w:val="ru-RU" w:eastAsia="ru-RU"/>
        </w:rPr>
      </w:pPr>
      <w:r w:rsidRPr="002A45AB">
        <w:rPr>
          <w:szCs w:val="28"/>
          <w:lang w:val="ru-RU" w:eastAsia="ru-RU"/>
        </w:rPr>
        <w:t xml:space="preserve">В первую очередь, </w:t>
      </w:r>
      <w:r w:rsidR="00AD4010">
        <w:rPr>
          <w:szCs w:val="28"/>
          <w:lang w:val="ru-RU" w:eastAsia="ru-RU"/>
        </w:rPr>
        <w:t>из-за</w:t>
      </w:r>
      <w:r w:rsidRPr="002A45AB">
        <w:rPr>
          <w:szCs w:val="28"/>
          <w:lang w:val="ru-RU" w:eastAsia="ru-RU"/>
        </w:rPr>
        <w:t xml:space="preserve"> слабой технической оснащенности </w:t>
      </w:r>
      <w:r w:rsidR="00A83B2C">
        <w:rPr>
          <w:szCs w:val="28"/>
          <w:lang w:val="ru-RU" w:eastAsia="ru-RU"/>
        </w:rPr>
        <w:t>ОВД</w:t>
      </w:r>
      <w:r w:rsidR="002251E3">
        <w:rPr>
          <w:szCs w:val="28"/>
          <w:lang w:val="ru-RU" w:eastAsia="ru-RU"/>
        </w:rPr>
        <w:t>.</w:t>
      </w:r>
      <w:r w:rsidRPr="002A45AB">
        <w:rPr>
          <w:szCs w:val="28"/>
          <w:lang w:val="ru-RU" w:eastAsia="ru-RU"/>
        </w:rPr>
        <w:t xml:space="preserve">  </w:t>
      </w:r>
      <w:r w:rsidR="002251E3">
        <w:rPr>
          <w:szCs w:val="28"/>
          <w:lang w:val="ru-RU" w:eastAsia="ru-RU"/>
        </w:rPr>
        <w:t>Используемое</w:t>
      </w:r>
      <w:r w:rsidR="002251E3" w:rsidRPr="002A45AB">
        <w:rPr>
          <w:szCs w:val="28"/>
          <w:lang w:val="ru-RU" w:eastAsia="ru-RU"/>
        </w:rPr>
        <w:t xml:space="preserve"> для сбора, накопления и обработки информации </w:t>
      </w:r>
      <w:r w:rsidRPr="002A45AB">
        <w:rPr>
          <w:szCs w:val="28"/>
          <w:lang w:val="ru-RU" w:eastAsia="ru-RU"/>
        </w:rPr>
        <w:t>программно</w:t>
      </w:r>
      <w:r w:rsidR="002251E3">
        <w:rPr>
          <w:szCs w:val="28"/>
          <w:lang w:val="ru-RU" w:eastAsia="ru-RU"/>
        </w:rPr>
        <w:t>е обеспечение устарело</w:t>
      </w:r>
      <w:r w:rsidRPr="002A45AB">
        <w:rPr>
          <w:szCs w:val="28"/>
          <w:lang w:val="ru-RU" w:eastAsia="ru-RU"/>
        </w:rPr>
        <w:t xml:space="preserve">. </w:t>
      </w:r>
      <w:r w:rsidRPr="002A45AB">
        <w:rPr>
          <w:szCs w:val="28"/>
          <w:lang w:val="ru-RU"/>
        </w:rPr>
        <w:t>По этой причине в настоящее время имеются серьезные риски сбоя в работе интегрированного банка данных МВД</w:t>
      </w:r>
      <w:r w:rsidR="009C1802">
        <w:rPr>
          <w:szCs w:val="28"/>
          <w:lang w:val="ru-RU"/>
        </w:rPr>
        <w:t xml:space="preserve"> </w:t>
      </w:r>
      <w:r w:rsidR="009C1802" w:rsidRPr="002A45AB">
        <w:rPr>
          <w:i/>
          <w:szCs w:val="28"/>
          <w:lang w:val="ru-RU"/>
        </w:rPr>
        <w:t>(</w:t>
      </w:r>
      <w:r w:rsidR="009C1802" w:rsidRPr="008F7961">
        <w:rPr>
          <w:i/>
          <w:sz w:val="24"/>
          <w:szCs w:val="24"/>
          <w:lang w:val="ru-RU"/>
        </w:rPr>
        <w:t>далее – ИБД</w:t>
      </w:r>
      <w:r w:rsidR="009C1802" w:rsidRPr="002A45AB">
        <w:rPr>
          <w:i/>
          <w:szCs w:val="28"/>
          <w:lang w:val="ru-RU"/>
        </w:rPr>
        <w:t>)</w:t>
      </w:r>
      <w:r w:rsidRPr="002A45AB">
        <w:rPr>
          <w:szCs w:val="28"/>
          <w:lang w:val="ru-RU"/>
        </w:rPr>
        <w:t>, являющегося ядром</w:t>
      </w:r>
      <w:r w:rsidRPr="002A45AB">
        <w:rPr>
          <w:szCs w:val="28"/>
          <w:lang w:val="ru-RU" w:eastAsia="ru-RU"/>
        </w:rPr>
        <w:t xml:space="preserve"> всей IТ-инфраструктуры </w:t>
      </w:r>
      <w:r w:rsidR="009C1802">
        <w:rPr>
          <w:szCs w:val="28"/>
          <w:lang w:val="ru-RU" w:eastAsia="ru-RU"/>
        </w:rPr>
        <w:t>ОВД</w:t>
      </w:r>
      <w:r w:rsidRPr="002A45AB">
        <w:rPr>
          <w:szCs w:val="28"/>
          <w:lang w:val="ru-RU" w:eastAsia="ru-RU"/>
        </w:rPr>
        <w:t xml:space="preserve">. </w:t>
      </w:r>
    </w:p>
    <w:p w:rsidR="002A45AB" w:rsidRDefault="002A45AB" w:rsidP="00CB242A">
      <w:pPr>
        <w:rPr>
          <w:szCs w:val="28"/>
          <w:lang w:val="ru-RU" w:eastAsia="ru-RU"/>
        </w:rPr>
      </w:pPr>
      <w:r w:rsidRPr="002A45AB">
        <w:rPr>
          <w:szCs w:val="28"/>
          <w:lang w:val="ru-RU" w:eastAsia="ru-RU"/>
        </w:rPr>
        <w:t>Действующая архитектура затрудняет проведение технической модернизации ИБД в связи с несовместимостью с применяемыми современными программами и</w:t>
      </w:r>
      <w:r w:rsidR="00CA77AE">
        <w:rPr>
          <w:szCs w:val="28"/>
          <w:lang w:val="ru-RU" w:eastAsia="ru-RU"/>
        </w:rPr>
        <w:t xml:space="preserve"> операционными системами. Также</w:t>
      </w:r>
      <w:r w:rsidRPr="002A45AB">
        <w:rPr>
          <w:szCs w:val="28"/>
          <w:lang w:val="ru-RU" w:eastAsia="ru-RU"/>
        </w:rPr>
        <w:t xml:space="preserve"> из-за разноформатности параметров возникают сложности интеграции информационных систем МВД с базами данных других государственных органов.</w:t>
      </w:r>
    </w:p>
    <w:p w:rsidR="00883F01" w:rsidRPr="002A45AB" w:rsidRDefault="00883F01" w:rsidP="00883F01">
      <w:pPr>
        <w:rPr>
          <w:szCs w:val="28"/>
          <w:lang w:val="ru-RU"/>
        </w:rPr>
      </w:pPr>
      <w:r>
        <w:rPr>
          <w:szCs w:val="28"/>
          <w:lang w:val="ru-RU"/>
        </w:rPr>
        <w:t xml:space="preserve">Наряду с этим, </w:t>
      </w:r>
      <w:r w:rsidRPr="002A45AB">
        <w:rPr>
          <w:szCs w:val="28"/>
          <w:lang w:val="ru-RU"/>
        </w:rPr>
        <w:t>развитие цифровизации и автоматизац</w:t>
      </w:r>
      <w:r>
        <w:rPr>
          <w:szCs w:val="28"/>
          <w:lang w:val="ru-RU"/>
        </w:rPr>
        <w:t>ии</w:t>
      </w:r>
      <w:r w:rsidRPr="002A45AB">
        <w:rPr>
          <w:szCs w:val="28"/>
          <w:lang w:val="ru-RU"/>
        </w:rPr>
        <w:t xml:space="preserve"> рабочих процессов </w:t>
      </w:r>
      <w:r>
        <w:rPr>
          <w:szCs w:val="28"/>
          <w:lang w:val="ru-RU"/>
        </w:rPr>
        <w:t xml:space="preserve">затрудняется низким уровнем оснащения </w:t>
      </w:r>
      <w:r w:rsidRPr="002A45AB">
        <w:rPr>
          <w:szCs w:val="28"/>
          <w:lang w:val="ru-RU"/>
        </w:rPr>
        <w:t>компьютерной техникой</w:t>
      </w:r>
      <w:r>
        <w:rPr>
          <w:szCs w:val="28"/>
          <w:lang w:val="ru-RU"/>
        </w:rPr>
        <w:t xml:space="preserve"> </w:t>
      </w:r>
      <w:r w:rsidRPr="00883F01">
        <w:rPr>
          <w:i/>
          <w:sz w:val="24"/>
          <w:szCs w:val="28"/>
          <w:lang w:val="ru-RU"/>
        </w:rPr>
        <w:t>(44% от норм положенности)</w:t>
      </w:r>
      <w:r w:rsidRPr="002A45AB">
        <w:rPr>
          <w:szCs w:val="28"/>
          <w:lang w:val="ru-RU"/>
        </w:rPr>
        <w:t>.</w:t>
      </w:r>
    </w:p>
    <w:p w:rsidR="002A45AB" w:rsidRPr="002A45AB" w:rsidRDefault="002A45AB" w:rsidP="00CB242A">
      <w:pPr>
        <w:rPr>
          <w:szCs w:val="28"/>
          <w:lang w:val="ru-RU" w:eastAsia="ru-RU"/>
        </w:rPr>
      </w:pPr>
      <w:r w:rsidRPr="002A45AB">
        <w:rPr>
          <w:szCs w:val="28"/>
          <w:lang w:val="ru-RU" w:eastAsia="ru-RU"/>
        </w:rPr>
        <w:t>Во-вторых, отсутств</w:t>
      </w:r>
      <w:r w:rsidR="00CA77AE">
        <w:rPr>
          <w:szCs w:val="28"/>
          <w:lang w:val="ru-RU" w:eastAsia="ru-RU"/>
        </w:rPr>
        <w:t>ует</w:t>
      </w:r>
      <w:r w:rsidRPr="002A45AB">
        <w:rPr>
          <w:szCs w:val="28"/>
          <w:lang w:val="ru-RU" w:eastAsia="ru-RU"/>
        </w:rPr>
        <w:t xml:space="preserve"> должн</w:t>
      </w:r>
      <w:r w:rsidR="00CA77AE">
        <w:rPr>
          <w:szCs w:val="28"/>
          <w:lang w:val="ru-RU" w:eastAsia="ru-RU"/>
        </w:rPr>
        <w:t>ое</w:t>
      </w:r>
      <w:r w:rsidRPr="002A45AB">
        <w:rPr>
          <w:szCs w:val="28"/>
          <w:lang w:val="ru-RU" w:eastAsia="ru-RU"/>
        </w:rPr>
        <w:t xml:space="preserve"> межотраслево</w:t>
      </w:r>
      <w:r w:rsidR="00CA77AE">
        <w:rPr>
          <w:szCs w:val="28"/>
          <w:lang w:val="ru-RU" w:eastAsia="ru-RU"/>
        </w:rPr>
        <w:t>е</w:t>
      </w:r>
      <w:r w:rsidRPr="002A45AB">
        <w:rPr>
          <w:szCs w:val="28"/>
          <w:lang w:val="ru-RU" w:eastAsia="ru-RU"/>
        </w:rPr>
        <w:t xml:space="preserve"> партнерств</w:t>
      </w:r>
      <w:r w:rsidR="00CA77AE">
        <w:rPr>
          <w:szCs w:val="28"/>
          <w:lang w:val="ru-RU" w:eastAsia="ru-RU"/>
        </w:rPr>
        <w:t>о</w:t>
      </w:r>
      <w:r w:rsidRPr="002A45AB">
        <w:rPr>
          <w:szCs w:val="28"/>
          <w:lang w:val="ru-RU" w:eastAsia="ru-RU"/>
        </w:rPr>
        <w:t xml:space="preserve"> </w:t>
      </w:r>
      <w:r w:rsidR="006E297A">
        <w:rPr>
          <w:szCs w:val="28"/>
          <w:lang w:val="ru-RU" w:eastAsia="ru-RU"/>
        </w:rPr>
        <w:br/>
      </w:r>
      <w:r w:rsidRPr="002A45AB">
        <w:rPr>
          <w:szCs w:val="28"/>
          <w:lang w:val="ru-RU" w:eastAsia="ru-RU"/>
        </w:rPr>
        <w:t>и солидарност</w:t>
      </w:r>
      <w:r w:rsidR="00CA77AE">
        <w:rPr>
          <w:szCs w:val="28"/>
          <w:lang w:val="ru-RU" w:eastAsia="ru-RU"/>
        </w:rPr>
        <w:t>ь</w:t>
      </w:r>
      <w:r w:rsidRPr="002A45AB">
        <w:rPr>
          <w:szCs w:val="28"/>
          <w:lang w:val="ru-RU" w:eastAsia="ru-RU"/>
        </w:rPr>
        <w:t xml:space="preserve">, </w:t>
      </w:r>
      <w:r w:rsidR="00CA77AE">
        <w:rPr>
          <w:szCs w:val="28"/>
          <w:lang w:val="ru-RU" w:eastAsia="ru-RU"/>
        </w:rPr>
        <w:t>способствующие</w:t>
      </w:r>
      <w:r w:rsidRPr="002A45AB">
        <w:rPr>
          <w:szCs w:val="28"/>
          <w:lang w:val="ru-RU" w:eastAsia="ru-RU"/>
        </w:rPr>
        <w:t xml:space="preserve"> повышени</w:t>
      </w:r>
      <w:r w:rsidR="00CA77AE">
        <w:rPr>
          <w:szCs w:val="28"/>
          <w:lang w:val="ru-RU" w:eastAsia="ru-RU"/>
        </w:rPr>
        <w:t>ю</w:t>
      </w:r>
      <w:r w:rsidRPr="002A45AB">
        <w:rPr>
          <w:szCs w:val="28"/>
          <w:lang w:val="ru-RU" w:eastAsia="ru-RU"/>
        </w:rPr>
        <w:t xml:space="preserve"> эффективности противодействия вызовам и угрозам. Нередко администраторы информационных систем – уполномоченные государственные органы, ссылаясь на ограничения доступ</w:t>
      </w:r>
      <w:r w:rsidR="00965DCB">
        <w:rPr>
          <w:szCs w:val="28"/>
          <w:lang w:val="ru-RU" w:eastAsia="ru-RU"/>
        </w:rPr>
        <w:t>а</w:t>
      </w:r>
      <w:r w:rsidRPr="002A45AB">
        <w:rPr>
          <w:szCs w:val="28"/>
          <w:lang w:val="ru-RU" w:eastAsia="ru-RU"/>
        </w:rPr>
        <w:t xml:space="preserve"> </w:t>
      </w:r>
      <w:r w:rsidR="00D07EBC" w:rsidRPr="00D95C9B">
        <w:rPr>
          <w:szCs w:val="28"/>
          <w:lang w:val="ru-RU" w:eastAsia="ru-RU"/>
        </w:rPr>
        <w:t>к</w:t>
      </w:r>
      <w:r w:rsidR="00D07EBC">
        <w:rPr>
          <w:szCs w:val="28"/>
          <w:lang w:val="ru-RU" w:eastAsia="ru-RU"/>
        </w:rPr>
        <w:t xml:space="preserve"> </w:t>
      </w:r>
      <w:r w:rsidRPr="002A45AB">
        <w:rPr>
          <w:szCs w:val="28"/>
          <w:lang w:val="ru-RU" w:eastAsia="ru-RU"/>
        </w:rPr>
        <w:t xml:space="preserve">соответствующей информации, по различным причинам отказывают </w:t>
      </w:r>
      <w:r w:rsidR="00965DCB">
        <w:rPr>
          <w:szCs w:val="28"/>
          <w:lang w:val="ru-RU" w:eastAsia="ru-RU"/>
        </w:rPr>
        <w:t>ОВД</w:t>
      </w:r>
      <w:r w:rsidRPr="002A45AB">
        <w:rPr>
          <w:szCs w:val="28"/>
          <w:lang w:val="ru-RU" w:eastAsia="ru-RU"/>
        </w:rPr>
        <w:t xml:space="preserve"> в </w:t>
      </w:r>
      <w:r w:rsidR="00354FA5">
        <w:rPr>
          <w:szCs w:val="28"/>
          <w:lang w:val="ru-RU" w:eastAsia="ru-RU"/>
        </w:rPr>
        <w:t>получении информации</w:t>
      </w:r>
      <w:r w:rsidRPr="002A45AB">
        <w:rPr>
          <w:szCs w:val="28"/>
          <w:lang w:val="ru-RU" w:eastAsia="ru-RU"/>
        </w:rPr>
        <w:t xml:space="preserve"> и </w:t>
      </w:r>
      <w:r w:rsidR="00354FA5">
        <w:rPr>
          <w:szCs w:val="28"/>
          <w:lang w:val="ru-RU" w:eastAsia="ru-RU"/>
        </w:rPr>
        <w:t>препятствуют</w:t>
      </w:r>
      <w:r w:rsidRPr="002A45AB">
        <w:rPr>
          <w:szCs w:val="28"/>
          <w:lang w:val="ru-RU" w:eastAsia="ru-RU"/>
        </w:rPr>
        <w:t xml:space="preserve"> интеграции, предоставляя сведения только по официальным запросам. Это создает бюрократические барьеры и не позволяет своевременно выявлять и пресекать криминальные угрозы.</w:t>
      </w:r>
    </w:p>
    <w:p w:rsidR="002A45AB" w:rsidRPr="002A45AB" w:rsidRDefault="002A45AB" w:rsidP="00CB242A">
      <w:pPr>
        <w:rPr>
          <w:szCs w:val="28"/>
          <w:lang w:val="ru-RU" w:eastAsia="ru-RU"/>
        </w:rPr>
      </w:pPr>
      <w:r w:rsidRPr="002A45AB">
        <w:rPr>
          <w:szCs w:val="28"/>
          <w:lang w:val="ru-RU" w:eastAsia="ru-RU"/>
        </w:rPr>
        <w:t xml:space="preserve">Серьезной проблемой в этой сфере является дефицит квалифицированных кадров в области прогнозирующей аналитики, </w:t>
      </w:r>
      <w:r w:rsidR="00B30CE0">
        <w:rPr>
          <w:szCs w:val="28"/>
          <w:lang w:val="ru-RU" w:eastAsia="ru-RU"/>
        </w:rPr>
        <w:br/>
      </w:r>
      <w:r w:rsidRPr="002A45AB">
        <w:rPr>
          <w:szCs w:val="28"/>
          <w:lang w:val="ru-RU" w:eastAsia="ru-RU"/>
        </w:rPr>
        <w:t>что связано с неразвитостью соответствующих образовательных программ</w:t>
      </w:r>
      <w:r w:rsidR="00B30CE0">
        <w:rPr>
          <w:szCs w:val="28"/>
          <w:lang w:val="ru-RU" w:eastAsia="ru-RU"/>
        </w:rPr>
        <w:br/>
      </w:r>
      <w:r w:rsidR="00996B5C">
        <w:rPr>
          <w:szCs w:val="28"/>
          <w:lang w:val="ru-RU" w:eastAsia="ru-RU"/>
        </w:rPr>
        <w:t xml:space="preserve"> в высших учебных заведениях республики</w:t>
      </w:r>
      <w:r w:rsidRPr="002A45AB">
        <w:rPr>
          <w:szCs w:val="28"/>
          <w:lang w:val="ru-RU" w:eastAsia="ru-RU"/>
        </w:rPr>
        <w:t xml:space="preserve">, а также полным </w:t>
      </w:r>
      <w:r w:rsidR="00996B5C">
        <w:rPr>
          <w:szCs w:val="28"/>
          <w:lang w:val="ru-RU" w:eastAsia="ru-RU"/>
        </w:rPr>
        <w:t xml:space="preserve">их </w:t>
      </w:r>
      <w:r w:rsidRPr="002A45AB">
        <w:rPr>
          <w:szCs w:val="28"/>
          <w:lang w:val="ru-RU" w:eastAsia="ru-RU"/>
        </w:rPr>
        <w:t xml:space="preserve">отсутствием </w:t>
      </w:r>
      <w:r w:rsidR="00B30CE0">
        <w:rPr>
          <w:szCs w:val="28"/>
          <w:lang w:val="ru-RU" w:eastAsia="ru-RU"/>
        </w:rPr>
        <w:br/>
      </w:r>
      <w:r w:rsidRPr="002A45AB">
        <w:rPr>
          <w:szCs w:val="28"/>
          <w:lang w:val="ru-RU" w:eastAsia="ru-RU"/>
        </w:rPr>
        <w:t>в системе ведомственного образования.</w:t>
      </w:r>
    </w:p>
    <w:p w:rsidR="002A45AB" w:rsidRPr="002A45AB" w:rsidRDefault="002A45AB" w:rsidP="00CB242A">
      <w:pPr>
        <w:contextualSpacing/>
        <w:outlineLvl w:val="3"/>
        <w:rPr>
          <w:rFonts w:eastAsia="Calibri"/>
          <w:b/>
          <w:i/>
          <w:szCs w:val="28"/>
          <w:highlight w:val="yellow"/>
          <w:lang w:val="ru-RU"/>
        </w:rPr>
      </w:pPr>
      <w:r w:rsidRPr="002A45AB">
        <w:rPr>
          <w:rFonts w:eastAsia="Calibri"/>
          <w:b/>
          <w:i/>
          <w:szCs w:val="28"/>
          <w:lang w:val="ru-RU"/>
        </w:rPr>
        <w:t xml:space="preserve">Низкий уровень оснащенности </w:t>
      </w:r>
      <w:r w:rsidRPr="00B30CE0">
        <w:rPr>
          <w:rFonts w:eastAsia="Calibri"/>
          <w:b/>
          <w:i/>
          <w:szCs w:val="28"/>
          <w:lang w:val="ru-RU"/>
        </w:rPr>
        <w:t xml:space="preserve">органов внутренних дел </w:t>
      </w:r>
      <w:r w:rsidRPr="002A45AB">
        <w:rPr>
          <w:rFonts w:eastAsia="Calibri"/>
          <w:b/>
          <w:i/>
          <w:szCs w:val="28"/>
          <w:lang w:val="ru-RU"/>
        </w:rPr>
        <w:t xml:space="preserve">необходимыми ресурсами для решения операционных и стратегических задач и оказания сервиса населению </w:t>
      </w:r>
    </w:p>
    <w:p w:rsidR="00B30CE0" w:rsidRDefault="002A45AB" w:rsidP="00CB242A">
      <w:pPr>
        <w:rPr>
          <w:szCs w:val="28"/>
          <w:lang w:val="ru-RU"/>
        </w:rPr>
      </w:pPr>
      <w:r w:rsidRPr="002A45AB">
        <w:rPr>
          <w:szCs w:val="28"/>
          <w:lang w:val="ru-RU"/>
        </w:rPr>
        <w:t>На эффективност</w:t>
      </w:r>
      <w:r w:rsidR="00B30CE0">
        <w:rPr>
          <w:szCs w:val="28"/>
          <w:lang w:val="ru-RU"/>
        </w:rPr>
        <w:t>и</w:t>
      </w:r>
      <w:r w:rsidRPr="002A45AB">
        <w:rPr>
          <w:szCs w:val="28"/>
          <w:lang w:val="ru-RU"/>
        </w:rPr>
        <w:t xml:space="preserve"> несения службы по противодействию преступности и обеспечению охраны общественного порядка негативно отражается слабый уровень материально-технического оснащения. </w:t>
      </w:r>
    </w:p>
    <w:p w:rsidR="002A45AB" w:rsidRPr="002A45AB" w:rsidRDefault="002A45AB" w:rsidP="00CB242A">
      <w:pPr>
        <w:rPr>
          <w:szCs w:val="28"/>
          <w:lang w:val="ru-RU"/>
        </w:rPr>
      </w:pPr>
      <w:r w:rsidRPr="002A45AB">
        <w:rPr>
          <w:szCs w:val="28"/>
          <w:lang w:val="ru-RU"/>
        </w:rPr>
        <w:lastRenderedPageBreak/>
        <w:t xml:space="preserve">Учитывая, что </w:t>
      </w:r>
      <w:r w:rsidR="00B30CE0">
        <w:rPr>
          <w:szCs w:val="28"/>
          <w:lang w:val="ru-RU"/>
        </w:rPr>
        <w:t xml:space="preserve">система </w:t>
      </w:r>
      <w:r w:rsidR="00B30CE0" w:rsidRPr="00B30CE0">
        <w:rPr>
          <w:szCs w:val="28"/>
          <w:lang w:val="ru-RU"/>
        </w:rPr>
        <w:t>МВД</w:t>
      </w:r>
      <w:r w:rsidR="00B30CE0">
        <w:rPr>
          <w:color w:val="FF0000"/>
          <w:szCs w:val="28"/>
          <w:lang w:val="ru-RU"/>
        </w:rPr>
        <w:t xml:space="preserve"> </w:t>
      </w:r>
      <w:r w:rsidRPr="002A45AB">
        <w:rPr>
          <w:szCs w:val="28"/>
          <w:lang w:val="ru-RU"/>
        </w:rPr>
        <w:t xml:space="preserve">является государственным органом, финансируемым из </w:t>
      </w:r>
      <w:r w:rsidR="008C3728">
        <w:rPr>
          <w:szCs w:val="28"/>
          <w:lang w:val="ru-RU"/>
        </w:rPr>
        <w:t>республиканского и местного бюджетов</w:t>
      </w:r>
      <w:r w:rsidRPr="002A45AB">
        <w:rPr>
          <w:szCs w:val="28"/>
          <w:lang w:val="ru-RU"/>
        </w:rPr>
        <w:t xml:space="preserve">, </w:t>
      </w:r>
      <w:r w:rsidR="008C3728">
        <w:rPr>
          <w:szCs w:val="28"/>
          <w:lang w:val="ru-RU"/>
        </w:rPr>
        <w:t xml:space="preserve">оснащение территориальных подразделений во многом </w:t>
      </w:r>
      <w:r w:rsidRPr="002A45AB">
        <w:rPr>
          <w:szCs w:val="28"/>
          <w:lang w:val="ru-RU"/>
        </w:rPr>
        <w:t>зависит от возможностей местных исполнительных органов.</w:t>
      </w:r>
    </w:p>
    <w:p w:rsidR="001F2E70" w:rsidRDefault="004D7F7E" w:rsidP="00CB242A">
      <w:pPr>
        <w:rPr>
          <w:szCs w:val="28"/>
          <w:lang w:val="ru-RU"/>
        </w:rPr>
      </w:pPr>
      <w:r>
        <w:rPr>
          <w:szCs w:val="28"/>
          <w:lang w:val="ru-RU"/>
        </w:rPr>
        <w:t xml:space="preserve">Обеспеченность подразделений ОВД </w:t>
      </w:r>
      <w:r w:rsidRPr="000441B9">
        <w:rPr>
          <w:szCs w:val="28"/>
          <w:lang w:val="ru-RU"/>
        </w:rPr>
        <w:t>зданиями и сооружениями</w:t>
      </w:r>
      <w:r>
        <w:rPr>
          <w:szCs w:val="28"/>
          <w:lang w:val="ru-RU"/>
        </w:rPr>
        <w:t xml:space="preserve"> оказывает влияние на к</w:t>
      </w:r>
      <w:r w:rsidR="001F2E70" w:rsidRPr="000441B9">
        <w:rPr>
          <w:szCs w:val="28"/>
          <w:lang w:val="ru-RU"/>
        </w:rPr>
        <w:t>ачеств</w:t>
      </w:r>
      <w:r w:rsidR="001F2E70">
        <w:rPr>
          <w:szCs w:val="28"/>
          <w:lang w:val="ru-RU"/>
        </w:rPr>
        <w:t>о</w:t>
      </w:r>
      <w:r w:rsidR="001F2E70" w:rsidRPr="000441B9">
        <w:rPr>
          <w:szCs w:val="28"/>
          <w:lang w:val="ru-RU"/>
        </w:rPr>
        <w:t xml:space="preserve"> </w:t>
      </w:r>
      <w:r w:rsidR="005F44C5">
        <w:rPr>
          <w:szCs w:val="28"/>
          <w:lang w:val="ru-RU"/>
        </w:rPr>
        <w:t xml:space="preserve">оказываемого </w:t>
      </w:r>
      <w:r w:rsidR="001F2E70" w:rsidRPr="000441B9">
        <w:rPr>
          <w:szCs w:val="28"/>
          <w:lang w:val="ru-RU"/>
        </w:rPr>
        <w:t>сервиса</w:t>
      </w:r>
      <w:r w:rsidR="001F2E70" w:rsidRPr="002A45AB">
        <w:rPr>
          <w:szCs w:val="28"/>
          <w:lang w:val="ru-RU"/>
        </w:rPr>
        <w:t xml:space="preserve"> гражданам</w:t>
      </w:r>
      <w:r w:rsidR="005F44C5">
        <w:rPr>
          <w:szCs w:val="28"/>
          <w:lang w:val="ru-RU"/>
        </w:rPr>
        <w:t>, в том числе при их пребывании в органах полиции</w:t>
      </w:r>
      <w:r w:rsidR="002D4586">
        <w:rPr>
          <w:szCs w:val="28"/>
          <w:lang w:val="ru-RU"/>
        </w:rPr>
        <w:t>.</w:t>
      </w:r>
    </w:p>
    <w:p w:rsidR="002A45AB" w:rsidRPr="002A45AB" w:rsidRDefault="002A45AB" w:rsidP="00CB242A">
      <w:pPr>
        <w:rPr>
          <w:szCs w:val="28"/>
          <w:lang w:val="ru-RU"/>
        </w:rPr>
      </w:pPr>
      <w:r w:rsidRPr="002A45AB">
        <w:rPr>
          <w:szCs w:val="28"/>
          <w:lang w:val="ru-RU"/>
        </w:rPr>
        <w:t xml:space="preserve">Из эксплуатируемых </w:t>
      </w:r>
      <w:r w:rsidR="002D4586">
        <w:rPr>
          <w:szCs w:val="28"/>
          <w:lang w:val="ru-RU"/>
        </w:rPr>
        <w:t>в настоящее время</w:t>
      </w:r>
      <w:r w:rsidRPr="002A45AB">
        <w:rPr>
          <w:szCs w:val="28"/>
          <w:lang w:val="ru-RU"/>
        </w:rPr>
        <w:t xml:space="preserve"> помещений 50% построены </w:t>
      </w:r>
      <w:r w:rsidR="005F44C5">
        <w:rPr>
          <w:szCs w:val="28"/>
          <w:lang w:val="ru-RU"/>
        </w:rPr>
        <w:br/>
      </w:r>
      <w:r w:rsidRPr="002A45AB">
        <w:rPr>
          <w:szCs w:val="28"/>
          <w:lang w:val="ru-RU"/>
        </w:rPr>
        <w:t xml:space="preserve">в </w:t>
      </w:r>
      <w:r w:rsidR="000441B9">
        <w:rPr>
          <w:szCs w:val="28"/>
        </w:rPr>
        <w:t>XIX</w:t>
      </w:r>
      <w:r w:rsidR="000441B9">
        <w:rPr>
          <w:szCs w:val="28"/>
          <w:lang w:val="ru-RU"/>
        </w:rPr>
        <w:t>-</w:t>
      </w:r>
      <w:r w:rsidR="000441B9">
        <w:rPr>
          <w:szCs w:val="28"/>
        </w:rPr>
        <w:t>XX</w:t>
      </w:r>
      <w:r w:rsidRPr="002A45AB">
        <w:rPr>
          <w:szCs w:val="28"/>
          <w:lang w:val="ru-RU"/>
        </w:rPr>
        <w:t xml:space="preserve"> веках</w:t>
      </w:r>
      <w:r w:rsidR="00A97B1E">
        <w:rPr>
          <w:szCs w:val="28"/>
          <w:lang w:val="ru-RU"/>
        </w:rPr>
        <w:t xml:space="preserve"> и</w:t>
      </w:r>
      <w:r w:rsidRPr="002A45AB">
        <w:rPr>
          <w:szCs w:val="28"/>
          <w:lang w:val="ru-RU"/>
        </w:rPr>
        <w:t xml:space="preserve"> находятся в ветхом и аварийном состоянии, 30% – </w:t>
      </w:r>
      <w:r w:rsidR="0047677E">
        <w:rPr>
          <w:szCs w:val="28"/>
          <w:lang w:val="ru-RU"/>
        </w:rPr>
        <w:br/>
      </w:r>
      <w:r w:rsidRPr="002A45AB">
        <w:rPr>
          <w:szCs w:val="28"/>
          <w:lang w:val="ru-RU"/>
        </w:rPr>
        <w:t xml:space="preserve">не отвечает действующим нормативам </w:t>
      </w:r>
      <w:r w:rsidRPr="0047677E">
        <w:rPr>
          <w:i/>
          <w:sz w:val="24"/>
          <w:szCs w:val="24"/>
          <w:lang w:val="ru-RU"/>
        </w:rPr>
        <w:t>(техническим, санитарным, эксплуатационным нормам, требованиям пожарной безопасности, инженерно-технической укрепленности и антитеррористической защиты)</w:t>
      </w:r>
      <w:r w:rsidRPr="002A45AB">
        <w:rPr>
          <w:szCs w:val="28"/>
          <w:lang w:val="ru-RU"/>
        </w:rPr>
        <w:t>.</w:t>
      </w:r>
    </w:p>
    <w:p w:rsidR="002A45AB" w:rsidRPr="002A45AB" w:rsidRDefault="002A45AB" w:rsidP="00CB242A">
      <w:pPr>
        <w:rPr>
          <w:szCs w:val="28"/>
          <w:lang w:val="ru-RU"/>
        </w:rPr>
      </w:pPr>
      <w:r w:rsidRPr="002A45AB">
        <w:rPr>
          <w:szCs w:val="28"/>
          <w:lang w:val="ru-RU"/>
        </w:rPr>
        <w:t xml:space="preserve">В целом, по республике необходимо строительство </w:t>
      </w:r>
      <w:r w:rsidR="0047677E" w:rsidRPr="002868C3">
        <w:rPr>
          <w:szCs w:val="28"/>
          <w:lang w:val="ru-RU"/>
        </w:rPr>
        <w:t>225</w:t>
      </w:r>
      <w:r w:rsidRPr="002A45AB">
        <w:rPr>
          <w:szCs w:val="28"/>
          <w:lang w:val="ru-RU"/>
        </w:rPr>
        <w:t xml:space="preserve"> объектов полиции </w:t>
      </w:r>
      <w:r w:rsidRPr="002A45AB">
        <w:rPr>
          <w:i/>
          <w:szCs w:val="28"/>
          <w:lang w:val="ru-RU"/>
        </w:rPr>
        <w:t>(</w:t>
      </w:r>
      <w:r w:rsidRPr="008F7961">
        <w:rPr>
          <w:i/>
          <w:sz w:val="24"/>
          <w:szCs w:val="24"/>
          <w:lang w:val="ru-RU"/>
        </w:rPr>
        <w:t>в том числе 6 зданий областных департаментов полиции; 84 – городских и районных органов</w:t>
      </w:r>
      <w:r w:rsidRPr="002A45AB">
        <w:rPr>
          <w:i/>
          <w:szCs w:val="28"/>
          <w:lang w:val="ru-RU"/>
        </w:rPr>
        <w:t>)</w:t>
      </w:r>
      <w:r w:rsidRPr="002A45AB">
        <w:rPr>
          <w:szCs w:val="28"/>
          <w:lang w:val="ru-RU"/>
        </w:rPr>
        <w:t xml:space="preserve">, а также проведение капитального ремонта всех зданий. </w:t>
      </w:r>
    </w:p>
    <w:p w:rsidR="007250DA" w:rsidRDefault="007250DA" w:rsidP="00CB242A">
      <w:pPr>
        <w:rPr>
          <w:szCs w:val="28"/>
          <w:lang w:val="ru-RU"/>
        </w:rPr>
      </w:pPr>
      <w:r>
        <w:rPr>
          <w:szCs w:val="28"/>
          <w:lang w:val="ru-RU"/>
        </w:rPr>
        <w:t>Следует</w:t>
      </w:r>
      <w:r w:rsidR="004318A2">
        <w:rPr>
          <w:szCs w:val="28"/>
          <w:lang w:val="ru-RU"/>
        </w:rPr>
        <w:t xml:space="preserve"> </w:t>
      </w:r>
      <w:r w:rsidR="0047677E">
        <w:rPr>
          <w:szCs w:val="28"/>
          <w:lang w:val="ru-RU"/>
        </w:rPr>
        <w:t>отметить</w:t>
      </w:r>
      <w:r w:rsidR="002A45AB" w:rsidRPr="002A45AB">
        <w:rPr>
          <w:szCs w:val="28"/>
          <w:lang w:val="ru-RU"/>
        </w:rPr>
        <w:t xml:space="preserve">, что </w:t>
      </w:r>
      <w:r w:rsidR="00490746" w:rsidRPr="002A45AB">
        <w:rPr>
          <w:szCs w:val="28"/>
          <w:lang w:val="ru-RU"/>
        </w:rPr>
        <w:t xml:space="preserve">с 2015 года </w:t>
      </w:r>
      <w:r>
        <w:rPr>
          <w:szCs w:val="28"/>
          <w:lang w:val="ru-RU"/>
        </w:rPr>
        <w:t xml:space="preserve">не поддерживаются </w:t>
      </w:r>
      <w:r w:rsidR="002A45AB" w:rsidRPr="002A45AB">
        <w:rPr>
          <w:szCs w:val="28"/>
          <w:lang w:val="ru-RU"/>
        </w:rPr>
        <w:t>инициативы МВД по строительству объектов полиции</w:t>
      </w:r>
      <w:r>
        <w:rPr>
          <w:szCs w:val="28"/>
          <w:lang w:val="ru-RU"/>
        </w:rPr>
        <w:t>, как за счет республиканского, так и местных бюджетов</w:t>
      </w:r>
      <w:r w:rsidR="0047677E">
        <w:rPr>
          <w:szCs w:val="28"/>
          <w:lang w:val="ru-RU"/>
        </w:rPr>
        <w:t>.</w:t>
      </w:r>
      <w:r w:rsidR="002A45AB" w:rsidRPr="002A45AB">
        <w:rPr>
          <w:szCs w:val="28"/>
          <w:lang w:val="ru-RU"/>
        </w:rPr>
        <w:t xml:space="preserve"> </w:t>
      </w:r>
    </w:p>
    <w:p w:rsidR="002A45AB" w:rsidRPr="002A45AB" w:rsidRDefault="0047677E" w:rsidP="00CB242A">
      <w:pPr>
        <w:rPr>
          <w:szCs w:val="28"/>
          <w:lang w:val="ru-RU"/>
        </w:rPr>
      </w:pPr>
      <w:r>
        <w:rPr>
          <w:szCs w:val="28"/>
          <w:lang w:val="ru-RU"/>
        </w:rPr>
        <w:t xml:space="preserve">По причине </w:t>
      </w:r>
      <w:r w:rsidR="00561F32">
        <w:rPr>
          <w:szCs w:val="28"/>
          <w:lang w:val="ru-RU"/>
        </w:rPr>
        <w:t>о</w:t>
      </w:r>
      <w:r w:rsidR="002A45AB" w:rsidRPr="002A45AB">
        <w:rPr>
          <w:szCs w:val="28"/>
          <w:lang w:val="ru-RU"/>
        </w:rPr>
        <w:t>тсутстви</w:t>
      </w:r>
      <w:r w:rsidR="00561F32">
        <w:rPr>
          <w:szCs w:val="28"/>
          <w:lang w:val="ru-RU"/>
        </w:rPr>
        <w:t>я</w:t>
      </w:r>
      <w:r w:rsidR="002A45AB" w:rsidRPr="002A45AB">
        <w:rPr>
          <w:szCs w:val="28"/>
          <w:lang w:val="ru-RU"/>
        </w:rPr>
        <w:t xml:space="preserve"> возможностей для строительства арестных домов </w:t>
      </w:r>
      <w:r w:rsidR="00561F32">
        <w:rPr>
          <w:szCs w:val="28"/>
          <w:lang w:val="ru-RU"/>
        </w:rPr>
        <w:t>затрудняется дальнейшее</w:t>
      </w:r>
      <w:r w:rsidR="002A45AB" w:rsidRPr="002A45AB">
        <w:rPr>
          <w:szCs w:val="28"/>
          <w:lang w:val="ru-RU"/>
        </w:rPr>
        <w:t xml:space="preserve"> развити</w:t>
      </w:r>
      <w:r w:rsidR="00561F32">
        <w:rPr>
          <w:szCs w:val="28"/>
          <w:lang w:val="ru-RU"/>
        </w:rPr>
        <w:t>е</w:t>
      </w:r>
      <w:r w:rsidR="002A45AB" w:rsidRPr="002A45AB">
        <w:rPr>
          <w:szCs w:val="28"/>
          <w:lang w:val="ru-RU"/>
        </w:rPr>
        <w:t xml:space="preserve"> института ареста как вида уголовного наказания, применение которого с 2017 года неоднократно переноси</w:t>
      </w:r>
      <w:r w:rsidR="00561F32">
        <w:rPr>
          <w:szCs w:val="28"/>
          <w:lang w:val="ru-RU"/>
        </w:rPr>
        <w:t>тся</w:t>
      </w:r>
      <w:r w:rsidR="002A45AB" w:rsidRPr="002A45AB">
        <w:rPr>
          <w:szCs w:val="28"/>
          <w:lang w:val="ru-RU"/>
        </w:rPr>
        <w:t xml:space="preserve">. </w:t>
      </w:r>
    </w:p>
    <w:p w:rsidR="002A45AB" w:rsidRPr="002A45AB" w:rsidRDefault="009C7164" w:rsidP="00CB242A">
      <w:pPr>
        <w:rPr>
          <w:szCs w:val="28"/>
          <w:lang w:val="ru-RU"/>
        </w:rPr>
      </w:pPr>
      <w:r>
        <w:rPr>
          <w:szCs w:val="28"/>
          <w:lang w:val="ru-RU"/>
        </w:rPr>
        <w:t>Н</w:t>
      </w:r>
      <w:r w:rsidRPr="002A45AB">
        <w:rPr>
          <w:szCs w:val="28"/>
          <w:lang w:val="ru-RU"/>
        </w:rPr>
        <w:t xml:space="preserve">е соответствуют минимальным требованиям международных стандартов </w:t>
      </w:r>
      <w:r>
        <w:rPr>
          <w:szCs w:val="28"/>
          <w:lang w:val="ru-RU"/>
        </w:rPr>
        <w:t>у</w:t>
      </w:r>
      <w:r w:rsidR="002A45AB" w:rsidRPr="002A45AB">
        <w:rPr>
          <w:szCs w:val="28"/>
          <w:lang w:val="ru-RU"/>
        </w:rPr>
        <w:t>словия содержания в 38% специальных учреждений</w:t>
      </w:r>
      <w:r w:rsidR="002A45AB" w:rsidRPr="002A45AB">
        <w:rPr>
          <w:szCs w:val="28"/>
          <w:vertAlign w:val="superscript"/>
          <w:lang w:val="ru-RU"/>
        </w:rPr>
        <w:footnoteReference w:id="29"/>
      </w:r>
      <w:r w:rsidR="002A45AB" w:rsidRPr="002A45AB">
        <w:rPr>
          <w:szCs w:val="28"/>
          <w:lang w:val="ru-RU"/>
        </w:rPr>
        <w:t xml:space="preserve"> полиции.  Техническое состояние зданий и сооружений пенитенциарной системы </w:t>
      </w:r>
      <w:r w:rsidR="0047677E">
        <w:rPr>
          <w:szCs w:val="28"/>
          <w:lang w:val="ru-RU"/>
        </w:rPr>
        <w:br/>
        <w:t>не соответствуе</w:t>
      </w:r>
      <w:r w:rsidR="002A45AB" w:rsidRPr="002A45AB">
        <w:rPr>
          <w:szCs w:val="28"/>
          <w:lang w:val="ru-RU"/>
        </w:rPr>
        <w:t>т требованиям национального законодательства. Из 1</w:t>
      </w:r>
      <w:r w:rsidR="0047677E">
        <w:rPr>
          <w:szCs w:val="28"/>
          <w:lang w:val="ru-RU"/>
        </w:rPr>
        <w:t> </w:t>
      </w:r>
      <w:r w:rsidR="002A45AB" w:rsidRPr="002A45AB">
        <w:rPr>
          <w:szCs w:val="28"/>
          <w:lang w:val="ru-RU"/>
        </w:rPr>
        <w:t xml:space="preserve">694 зданий 211 находятся в аварийном состоянии </w:t>
      </w:r>
      <w:r w:rsidR="002A45AB" w:rsidRPr="002A45AB">
        <w:rPr>
          <w:i/>
          <w:szCs w:val="28"/>
          <w:lang w:val="ru-RU"/>
        </w:rPr>
        <w:t>(</w:t>
      </w:r>
      <w:r w:rsidR="002A45AB" w:rsidRPr="008F7961">
        <w:rPr>
          <w:i/>
          <w:sz w:val="24"/>
          <w:szCs w:val="24"/>
          <w:lang w:val="ru-RU"/>
        </w:rPr>
        <w:t>СИЗО – 38, ИУ – 173</w:t>
      </w:r>
      <w:r w:rsidR="002A45AB" w:rsidRPr="002A45AB">
        <w:rPr>
          <w:i/>
          <w:szCs w:val="28"/>
          <w:lang w:val="ru-RU"/>
        </w:rPr>
        <w:t>)</w:t>
      </w:r>
      <w:r w:rsidR="002A45AB" w:rsidRPr="002A45AB">
        <w:rPr>
          <w:szCs w:val="28"/>
          <w:lang w:val="ru-RU"/>
        </w:rPr>
        <w:t xml:space="preserve">. </w:t>
      </w:r>
    </w:p>
    <w:p w:rsidR="002A45AB" w:rsidRPr="002A45AB" w:rsidRDefault="009465ED" w:rsidP="00CB242A">
      <w:pPr>
        <w:contextualSpacing/>
        <w:outlineLvl w:val="3"/>
        <w:rPr>
          <w:rFonts w:eastAsia="Calibri"/>
          <w:b/>
          <w:i/>
          <w:szCs w:val="28"/>
          <w:lang w:val="ru-RU"/>
        </w:rPr>
      </w:pPr>
      <w:r>
        <w:rPr>
          <w:rFonts w:eastAsia="Calibri"/>
          <w:b/>
          <w:i/>
          <w:szCs w:val="28"/>
          <w:lang w:val="ru-RU"/>
        </w:rPr>
        <w:t>Неэффективность мер по</w:t>
      </w:r>
      <w:r w:rsidR="002A45AB" w:rsidRPr="002A45AB">
        <w:rPr>
          <w:rFonts w:eastAsia="Calibri"/>
          <w:b/>
          <w:i/>
          <w:szCs w:val="28"/>
          <w:lang w:val="ru-RU"/>
        </w:rPr>
        <w:t xml:space="preserve"> формировани</w:t>
      </w:r>
      <w:r>
        <w:rPr>
          <w:rFonts w:eastAsia="Calibri"/>
          <w:b/>
          <w:i/>
          <w:szCs w:val="28"/>
          <w:lang w:val="ru-RU"/>
        </w:rPr>
        <w:t>ю</w:t>
      </w:r>
      <w:r w:rsidR="002A45AB" w:rsidRPr="002A45AB">
        <w:rPr>
          <w:rFonts w:eastAsia="Calibri"/>
          <w:b/>
          <w:i/>
          <w:szCs w:val="28"/>
          <w:lang w:val="ru-RU"/>
        </w:rPr>
        <w:t xml:space="preserve"> качественного состава органов внутренних дел в современных условиях </w:t>
      </w:r>
    </w:p>
    <w:p w:rsidR="002A45AB" w:rsidRPr="002A45AB" w:rsidRDefault="008D01D8" w:rsidP="00CB242A">
      <w:pPr>
        <w:rPr>
          <w:szCs w:val="28"/>
          <w:lang w:val="ru-RU"/>
        </w:rPr>
      </w:pPr>
      <w:r>
        <w:rPr>
          <w:szCs w:val="28"/>
          <w:lang w:val="ru-RU"/>
        </w:rPr>
        <w:t xml:space="preserve">Одним из ключевых элементов </w:t>
      </w:r>
      <w:r w:rsidR="002A45AB" w:rsidRPr="002A45AB">
        <w:rPr>
          <w:szCs w:val="28"/>
          <w:lang w:val="ru-RU"/>
        </w:rPr>
        <w:t>политик</w:t>
      </w:r>
      <w:r>
        <w:rPr>
          <w:szCs w:val="28"/>
          <w:lang w:val="ru-RU"/>
        </w:rPr>
        <w:t>и</w:t>
      </w:r>
      <w:r w:rsidR="002A45AB" w:rsidRPr="002A45AB">
        <w:rPr>
          <w:szCs w:val="28"/>
          <w:lang w:val="ru-RU"/>
        </w:rPr>
        <w:t xml:space="preserve"> государства </w:t>
      </w:r>
      <w:r>
        <w:rPr>
          <w:szCs w:val="28"/>
          <w:lang w:val="ru-RU"/>
        </w:rPr>
        <w:br/>
      </w:r>
      <w:r w:rsidR="002A45AB" w:rsidRPr="002A45AB">
        <w:rPr>
          <w:szCs w:val="28"/>
          <w:lang w:val="ru-RU"/>
        </w:rPr>
        <w:t>по предупреждению преступности и профилактик</w:t>
      </w:r>
      <w:r w:rsidR="00BB1720">
        <w:rPr>
          <w:szCs w:val="28"/>
          <w:lang w:val="ru-RU"/>
        </w:rPr>
        <w:t>е</w:t>
      </w:r>
      <w:r w:rsidR="002A45AB" w:rsidRPr="002A45AB">
        <w:rPr>
          <w:szCs w:val="28"/>
          <w:lang w:val="ru-RU"/>
        </w:rPr>
        <w:t xml:space="preserve"> правонарушений является высокий профессиональный уровень полицейских, выраженный в законных </w:t>
      </w:r>
      <w:r>
        <w:rPr>
          <w:szCs w:val="28"/>
          <w:lang w:val="ru-RU"/>
        </w:rPr>
        <w:br/>
      </w:r>
      <w:r w:rsidR="002A45AB" w:rsidRPr="002A45AB">
        <w:rPr>
          <w:szCs w:val="28"/>
          <w:lang w:val="ru-RU"/>
        </w:rPr>
        <w:t xml:space="preserve">и эффективных действиях по выполнению главной миссии полиции </w:t>
      </w:r>
      <w:r>
        <w:rPr>
          <w:szCs w:val="28"/>
          <w:lang w:val="ru-RU"/>
        </w:rPr>
        <w:t>«</w:t>
      </w:r>
      <w:r w:rsidR="002A45AB" w:rsidRPr="002A45AB">
        <w:rPr>
          <w:szCs w:val="28"/>
          <w:lang w:val="ru-RU"/>
        </w:rPr>
        <w:t>защит</w:t>
      </w:r>
      <w:r>
        <w:rPr>
          <w:szCs w:val="28"/>
          <w:lang w:val="ru-RU"/>
        </w:rPr>
        <w:t>е</w:t>
      </w:r>
      <w:r w:rsidR="002A45AB" w:rsidRPr="002A45AB">
        <w:rPr>
          <w:szCs w:val="28"/>
          <w:lang w:val="ru-RU"/>
        </w:rPr>
        <w:t xml:space="preserve"> жизни, здоровья, прав и свобод человека и гражданина, интересов общества и государства от противоправных посягательств</w:t>
      </w:r>
      <w:r>
        <w:rPr>
          <w:szCs w:val="28"/>
          <w:lang w:val="ru-RU"/>
        </w:rPr>
        <w:t>»</w:t>
      </w:r>
      <w:r w:rsidR="002A45AB" w:rsidRPr="002A45AB">
        <w:rPr>
          <w:szCs w:val="28"/>
          <w:lang w:val="ru-RU"/>
        </w:rPr>
        <w:t xml:space="preserve">.  </w:t>
      </w:r>
    </w:p>
    <w:p w:rsidR="002A24C6" w:rsidRDefault="002A45AB" w:rsidP="00CB242A">
      <w:pPr>
        <w:rPr>
          <w:szCs w:val="28"/>
          <w:lang w:val="ru-RU"/>
        </w:rPr>
      </w:pPr>
      <w:r w:rsidRPr="002A45AB">
        <w:rPr>
          <w:szCs w:val="28"/>
          <w:lang w:val="ru-RU"/>
        </w:rPr>
        <w:t xml:space="preserve">Традиционно для формирования компетентной полицейской службы </w:t>
      </w:r>
      <w:r w:rsidR="00752070">
        <w:rPr>
          <w:szCs w:val="28"/>
          <w:lang w:val="ru-RU"/>
        </w:rPr>
        <w:t xml:space="preserve">требуется достойные </w:t>
      </w:r>
      <w:r w:rsidRPr="002A45AB">
        <w:rPr>
          <w:szCs w:val="28"/>
          <w:lang w:val="ru-RU"/>
        </w:rPr>
        <w:t xml:space="preserve">материально-технические </w:t>
      </w:r>
      <w:r w:rsidR="00D73493">
        <w:rPr>
          <w:szCs w:val="28"/>
          <w:lang w:val="ru-RU"/>
        </w:rPr>
        <w:t>ресурсы</w:t>
      </w:r>
      <w:r w:rsidRPr="002A45AB">
        <w:rPr>
          <w:szCs w:val="28"/>
          <w:lang w:val="ru-RU"/>
        </w:rPr>
        <w:t xml:space="preserve"> </w:t>
      </w:r>
      <w:r w:rsidR="00D73493">
        <w:rPr>
          <w:szCs w:val="28"/>
          <w:lang w:val="ru-RU"/>
        </w:rPr>
        <w:t>по</w:t>
      </w:r>
      <w:r w:rsidRPr="002A45AB">
        <w:rPr>
          <w:szCs w:val="28"/>
          <w:lang w:val="ru-RU"/>
        </w:rPr>
        <w:t xml:space="preserve"> привлечени</w:t>
      </w:r>
      <w:r w:rsidR="00D73493">
        <w:rPr>
          <w:szCs w:val="28"/>
          <w:lang w:val="ru-RU"/>
        </w:rPr>
        <w:t>ю</w:t>
      </w:r>
      <w:r w:rsidRPr="002A45AB">
        <w:rPr>
          <w:szCs w:val="28"/>
          <w:lang w:val="ru-RU"/>
        </w:rPr>
        <w:t xml:space="preserve"> высококвалифицированных специалистов. </w:t>
      </w:r>
    </w:p>
    <w:p w:rsidR="002A45AB" w:rsidRPr="002A45AB" w:rsidRDefault="002A45AB" w:rsidP="00CB242A">
      <w:pPr>
        <w:rPr>
          <w:szCs w:val="28"/>
          <w:lang w:val="ru-RU"/>
        </w:rPr>
      </w:pPr>
      <w:r w:rsidRPr="002A45AB">
        <w:rPr>
          <w:szCs w:val="28"/>
          <w:lang w:val="ru-RU"/>
        </w:rPr>
        <w:t xml:space="preserve">С учетом специфики и возложенных задач повседневная деятельность сотрудников </w:t>
      </w:r>
      <w:r w:rsidR="00FE4A61">
        <w:rPr>
          <w:szCs w:val="28"/>
          <w:lang w:val="ru-RU"/>
        </w:rPr>
        <w:t>ОВД</w:t>
      </w:r>
      <w:r w:rsidRPr="002A45AB">
        <w:rPr>
          <w:szCs w:val="28"/>
          <w:lang w:val="ru-RU"/>
        </w:rPr>
        <w:t xml:space="preserve"> связана с рисками для жизни и здоровья. </w:t>
      </w:r>
    </w:p>
    <w:p w:rsidR="002A45AB" w:rsidRPr="002A45AB" w:rsidRDefault="002A45AB" w:rsidP="00CB242A">
      <w:pPr>
        <w:rPr>
          <w:szCs w:val="28"/>
          <w:lang w:val="ru-RU"/>
        </w:rPr>
      </w:pPr>
      <w:r w:rsidRPr="002A45AB">
        <w:rPr>
          <w:szCs w:val="28"/>
          <w:lang w:val="ru-RU"/>
        </w:rPr>
        <w:lastRenderedPageBreak/>
        <w:t xml:space="preserve">За годы независимости при исполнении служебных обязанностей погибло 845 сотрудников, 4593 получили ранения. </w:t>
      </w:r>
      <w:r w:rsidR="001769C6">
        <w:rPr>
          <w:szCs w:val="28"/>
          <w:lang w:val="ru-RU"/>
        </w:rPr>
        <w:t xml:space="preserve">В течении </w:t>
      </w:r>
      <w:r w:rsidRPr="002A45AB">
        <w:rPr>
          <w:szCs w:val="28"/>
          <w:lang w:val="ru-RU"/>
        </w:rPr>
        <w:t>5 лет зарегистрировано 1887 фактов насилия</w:t>
      </w:r>
      <w:r w:rsidR="001266C8">
        <w:rPr>
          <w:szCs w:val="28"/>
          <w:lang w:val="ru-RU"/>
        </w:rPr>
        <w:t>,</w:t>
      </w:r>
      <w:r w:rsidRPr="002A45AB">
        <w:rPr>
          <w:szCs w:val="28"/>
          <w:lang w:val="ru-RU"/>
        </w:rPr>
        <w:t xml:space="preserve"> неповиновений </w:t>
      </w:r>
      <w:r w:rsidR="001769C6">
        <w:rPr>
          <w:szCs w:val="28"/>
          <w:lang w:val="ru-RU"/>
        </w:rPr>
        <w:t xml:space="preserve">законным требованиям сотрудникам полиции </w:t>
      </w:r>
      <w:r w:rsidRPr="002A45AB">
        <w:rPr>
          <w:szCs w:val="28"/>
          <w:lang w:val="ru-RU"/>
        </w:rPr>
        <w:t xml:space="preserve">и проявления агрессии со стороны </w:t>
      </w:r>
      <w:r w:rsidR="001266C8">
        <w:rPr>
          <w:szCs w:val="28"/>
          <w:lang w:val="ru-RU"/>
        </w:rPr>
        <w:t>граждан</w:t>
      </w:r>
      <w:r w:rsidRPr="002A45AB">
        <w:rPr>
          <w:szCs w:val="28"/>
          <w:lang w:val="ru-RU"/>
        </w:rPr>
        <w:t xml:space="preserve">. </w:t>
      </w:r>
    </w:p>
    <w:p w:rsidR="002A45AB" w:rsidRPr="002A45AB" w:rsidRDefault="002A45AB" w:rsidP="00CB242A">
      <w:pPr>
        <w:rPr>
          <w:szCs w:val="28"/>
          <w:lang w:val="ru-RU"/>
        </w:rPr>
      </w:pPr>
      <w:r w:rsidRPr="002A45AB">
        <w:rPr>
          <w:szCs w:val="28"/>
          <w:lang w:val="ru-RU"/>
        </w:rPr>
        <w:t>Поэтому крайне важн</w:t>
      </w:r>
      <w:r w:rsidR="00773FB1">
        <w:rPr>
          <w:szCs w:val="28"/>
          <w:lang w:val="ru-RU"/>
        </w:rPr>
        <w:t xml:space="preserve">ым является должный уровень </w:t>
      </w:r>
      <w:r w:rsidRPr="002A45AB">
        <w:rPr>
          <w:szCs w:val="28"/>
          <w:lang w:val="ru-RU"/>
        </w:rPr>
        <w:t>институциональн</w:t>
      </w:r>
      <w:r w:rsidR="00773FB1">
        <w:rPr>
          <w:szCs w:val="28"/>
          <w:lang w:val="ru-RU"/>
        </w:rPr>
        <w:t>ого</w:t>
      </w:r>
      <w:r w:rsidRPr="002A45AB">
        <w:rPr>
          <w:szCs w:val="28"/>
          <w:lang w:val="ru-RU"/>
        </w:rPr>
        <w:t xml:space="preserve"> и профессиональн</w:t>
      </w:r>
      <w:r w:rsidR="00773FB1">
        <w:rPr>
          <w:szCs w:val="28"/>
          <w:lang w:val="ru-RU"/>
        </w:rPr>
        <w:t>ого</w:t>
      </w:r>
      <w:r w:rsidRPr="002A45AB">
        <w:rPr>
          <w:szCs w:val="28"/>
          <w:lang w:val="ru-RU"/>
        </w:rPr>
        <w:t xml:space="preserve"> статус</w:t>
      </w:r>
      <w:r w:rsidR="00773FB1">
        <w:rPr>
          <w:szCs w:val="28"/>
          <w:lang w:val="ru-RU"/>
        </w:rPr>
        <w:t>а</w:t>
      </w:r>
      <w:r w:rsidRPr="002A45AB">
        <w:rPr>
          <w:szCs w:val="28"/>
          <w:lang w:val="ru-RU"/>
        </w:rPr>
        <w:t xml:space="preserve"> полицейских</w:t>
      </w:r>
      <w:r w:rsidR="00773FB1">
        <w:rPr>
          <w:szCs w:val="28"/>
          <w:lang w:val="ru-RU"/>
        </w:rPr>
        <w:t>,</w:t>
      </w:r>
      <w:r w:rsidRPr="002A45AB">
        <w:rPr>
          <w:szCs w:val="28"/>
          <w:lang w:val="ru-RU"/>
        </w:rPr>
        <w:t xml:space="preserve"> включая вопросы социально-правовой защищенности сотрудников</w:t>
      </w:r>
      <w:r w:rsidR="00B60697">
        <w:rPr>
          <w:szCs w:val="28"/>
          <w:lang w:val="ru-RU"/>
        </w:rPr>
        <w:t xml:space="preserve"> ОВД</w:t>
      </w:r>
      <w:r w:rsidRPr="002A45AB">
        <w:rPr>
          <w:szCs w:val="28"/>
          <w:lang w:val="ru-RU"/>
        </w:rPr>
        <w:t xml:space="preserve">. </w:t>
      </w:r>
    </w:p>
    <w:p w:rsidR="002A45AB" w:rsidRPr="002A45AB" w:rsidRDefault="002A45AB" w:rsidP="00CB242A">
      <w:pPr>
        <w:contextualSpacing/>
        <w:rPr>
          <w:szCs w:val="28"/>
          <w:lang w:val="ru-RU"/>
        </w:rPr>
      </w:pPr>
      <w:r w:rsidRPr="002A45AB">
        <w:rPr>
          <w:szCs w:val="28"/>
          <w:lang w:val="ru-RU"/>
        </w:rPr>
        <w:t xml:space="preserve">Проводимое поэтапное повышение заработной платы сотрудников </w:t>
      </w:r>
      <w:r w:rsidRPr="002A45AB">
        <w:rPr>
          <w:szCs w:val="28"/>
          <w:lang w:val="ru-RU"/>
        </w:rPr>
        <w:br/>
        <w:t xml:space="preserve">на фоне инфляционных процессов осталось не ощутимым. Наряду с этим, отрицательное воздействие на морально-психологический климат среди личного состава </w:t>
      </w:r>
      <w:r w:rsidR="0013442A">
        <w:rPr>
          <w:szCs w:val="28"/>
          <w:lang w:val="ru-RU"/>
        </w:rPr>
        <w:t>ОВД</w:t>
      </w:r>
      <w:r w:rsidRPr="002A45AB">
        <w:rPr>
          <w:szCs w:val="28"/>
          <w:lang w:val="ru-RU"/>
        </w:rPr>
        <w:t xml:space="preserve"> оказывают дисбаланс в заработной плате сотрудников, а также охват жилищными выплатами лишь отдельных категорий должностей. </w:t>
      </w:r>
    </w:p>
    <w:p w:rsidR="002A45AB" w:rsidRPr="002A45AB" w:rsidRDefault="002A45AB" w:rsidP="00CB242A">
      <w:pPr>
        <w:rPr>
          <w:szCs w:val="28"/>
          <w:lang w:val="ru-RU" w:eastAsia="ru-RU"/>
        </w:rPr>
      </w:pPr>
      <w:r w:rsidRPr="002A45AB">
        <w:rPr>
          <w:szCs w:val="28"/>
          <w:lang w:val="ru-RU"/>
        </w:rPr>
        <w:t xml:space="preserve">Данные проблемы приводят к постоянному </w:t>
      </w:r>
      <w:r w:rsidRPr="002A45AB">
        <w:rPr>
          <w:szCs w:val="28"/>
          <w:lang w:val="ru-RU" w:eastAsia="ru-RU"/>
        </w:rPr>
        <w:t xml:space="preserve">оттоку кадров, размыванию профессионального ядра, негативно отражаются на боевом духе личного состава, </w:t>
      </w:r>
      <w:r w:rsidR="0091460E">
        <w:rPr>
          <w:szCs w:val="28"/>
          <w:lang w:val="ru-RU" w:eastAsia="ru-RU"/>
        </w:rPr>
        <w:t>готовности</w:t>
      </w:r>
      <w:r w:rsidRPr="002A45AB">
        <w:rPr>
          <w:szCs w:val="28"/>
          <w:lang w:val="ru-RU" w:eastAsia="ru-RU"/>
        </w:rPr>
        <w:t xml:space="preserve"> пресе</w:t>
      </w:r>
      <w:r w:rsidR="0091460E">
        <w:rPr>
          <w:szCs w:val="28"/>
          <w:lang w:val="ru-RU" w:eastAsia="ru-RU"/>
        </w:rPr>
        <w:t>кать</w:t>
      </w:r>
      <w:r w:rsidRPr="002A45AB">
        <w:rPr>
          <w:szCs w:val="28"/>
          <w:lang w:val="ru-RU" w:eastAsia="ru-RU"/>
        </w:rPr>
        <w:t xml:space="preserve"> противоправны</w:t>
      </w:r>
      <w:r w:rsidR="0091460E">
        <w:rPr>
          <w:szCs w:val="28"/>
          <w:lang w:val="ru-RU" w:eastAsia="ru-RU"/>
        </w:rPr>
        <w:t>е</w:t>
      </w:r>
      <w:r w:rsidRPr="002A45AB">
        <w:rPr>
          <w:szCs w:val="28"/>
          <w:lang w:val="ru-RU" w:eastAsia="ru-RU"/>
        </w:rPr>
        <w:t xml:space="preserve"> действи</w:t>
      </w:r>
      <w:r w:rsidR="0091460E">
        <w:rPr>
          <w:szCs w:val="28"/>
          <w:lang w:val="ru-RU" w:eastAsia="ru-RU"/>
        </w:rPr>
        <w:t>я</w:t>
      </w:r>
      <w:r w:rsidRPr="002A45AB">
        <w:rPr>
          <w:szCs w:val="28"/>
          <w:lang w:val="ru-RU" w:eastAsia="ru-RU"/>
        </w:rPr>
        <w:t xml:space="preserve">. </w:t>
      </w:r>
    </w:p>
    <w:p w:rsidR="002A45AB" w:rsidRPr="002A45AB" w:rsidRDefault="002A45AB" w:rsidP="00CB242A">
      <w:pPr>
        <w:rPr>
          <w:szCs w:val="28"/>
          <w:lang w:val="ru-RU"/>
        </w:rPr>
      </w:pPr>
      <w:r w:rsidRPr="002A45AB">
        <w:rPr>
          <w:szCs w:val="28"/>
          <w:lang w:val="ru-RU" w:eastAsia="ru-RU"/>
        </w:rPr>
        <w:t xml:space="preserve">В итоге у МВД нет возможностей конкурировать на рынке трудовых ресурсов с целью привлечения квалифицированных кадров. Некомплект по стране составляет </w:t>
      </w:r>
      <w:r w:rsidR="00747457">
        <w:rPr>
          <w:szCs w:val="28"/>
          <w:lang w:val="ru-RU" w:eastAsia="ru-RU"/>
        </w:rPr>
        <w:t xml:space="preserve">около </w:t>
      </w:r>
      <w:r w:rsidRPr="002A45AB">
        <w:rPr>
          <w:szCs w:val="28"/>
          <w:lang w:val="ru-RU" w:eastAsia="ru-RU"/>
        </w:rPr>
        <w:t>9</w:t>
      </w:r>
      <w:r w:rsidRPr="002A45AB">
        <w:rPr>
          <w:szCs w:val="28"/>
          <w:lang w:val="ru-RU"/>
        </w:rPr>
        <w:t xml:space="preserve">%, в отдельных регионах </w:t>
      </w:r>
      <w:r w:rsidR="008C3FF9">
        <w:rPr>
          <w:szCs w:val="28"/>
          <w:lang w:val="ru-RU"/>
        </w:rPr>
        <w:t xml:space="preserve">– </w:t>
      </w:r>
      <w:r w:rsidRPr="002A45AB">
        <w:rPr>
          <w:szCs w:val="28"/>
          <w:lang w:val="ru-RU"/>
        </w:rPr>
        <w:t xml:space="preserve">еще выше. При </w:t>
      </w:r>
      <w:r w:rsidR="00747457">
        <w:rPr>
          <w:szCs w:val="28"/>
          <w:lang w:val="ru-RU"/>
        </w:rPr>
        <w:t>этом,</w:t>
      </w:r>
      <w:r w:rsidRPr="002A45AB">
        <w:rPr>
          <w:szCs w:val="28"/>
          <w:lang w:val="ru-RU"/>
        </w:rPr>
        <w:t xml:space="preserve"> </w:t>
      </w:r>
      <w:r w:rsidR="00747457">
        <w:rPr>
          <w:szCs w:val="28"/>
          <w:lang w:val="ru-RU"/>
        </w:rPr>
        <w:t xml:space="preserve">за </w:t>
      </w:r>
      <w:r w:rsidRPr="002A45AB">
        <w:rPr>
          <w:szCs w:val="28"/>
          <w:lang w:val="ru-RU"/>
        </w:rPr>
        <w:t xml:space="preserve">последние годы отмечается увеличение количества молодых специалистов, уволенных в течение </w:t>
      </w:r>
      <w:r w:rsidR="008C3FF9">
        <w:rPr>
          <w:szCs w:val="28"/>
          <w:lang w:val="ru-RU"/>
        </w:rPr>
        <w:t>первого</w:t>
      </w:r>
      <w:r w:rsidRPr="002A45AB">
        <w:rPr>
          <w:szCs w:val="28"/>
          <w:lang w:val="ru-RU"/>
        </w:rPr>
        <w:t xml:space="preserve"> года службы. </w:t>
      </w:r>
    </w:p>
    <w:p w:rsidR="002A45AB" w:rsidRPr="002A45AB" w:rsidRDefault="00381903" w:rsidP="00CB242A">
      <w:pPr>
        <w:rPr>
          <w:szCs w:val="28"/>
          <w:lang w:val="ru-RU"/>
        </w:rPr>
      </w:pPr>
      <w:r>
        <w:rPr>
          <w:szCs w:val="28"/>
          <w:lang w:val="ru-RU"/>
        </w:rPr>
        <w:t>М</w:t>
      </w:r>
      <w:r w:rsidR="002A45AB" w:rsidRPr="002A45AB">
        <w:rPr>
          <w:szCs w:val="28"/>
          <w:lang w:val="ru-RU"/>
        </w:rPr>
        <w:t>олодые сотрудники увольняются</w:t>
      </w:r>
      <w:r>
        <w:rPr>
          <w:szCs w:val="28"/>
          <w:lang w:val="ru-RU"/>
        </w:rPr>
        <w:t>, в основном,</w:t>
      </w:r>
      <w:r w:rsidR="002A45AB" w:rsidRPr="002A45AB">
        <w:rPr>
          <w:szCs w:val="28"/>
          <w:lang w:val="ru-RU"/>
        </w:rPr>
        <w:t xml:space="preserve"> по собственному желанию из-за неоправдавшихся ожиданий и разочарования на фоне неудовлетворенности условиями прохождения службы в ОВД </w:t>
      </w:r>
      <w:r w:rsidR="002A45AB" w:rsidRPr="002A45AB">
        <w:rPr>
          <w:i/>
          <w:szCs w:val="28"/>
          <w:lang w:val="ru-RU"/>
        </w:rPr>
        <w:t>(</w:t>
      </w:r>
      <w:r w:rsidR="002A45AB" w:rsidRPr="008F7961">
        <w:rPr>
          <w:i/>
          <w:sz w:val="24"/>
          <w:szCs w:val="24"/>
          <w:lang w:val="ru-RU"/>
        </w:rPr>
        <w:t xml:space="preserve">высокие нагрузки, ненормированный </w:t>
      </w:r>
      <w:r w:rsidR="001823E9">
        <w:rPr>
          <w:i/>
          <w:sz w:val="24"/>
          <w:szCs w:val="24"/>
          <w:lang w:val="ru-RU"/>
        </w:rPr>
        <w:t xml:space="preserve">рабочий </w:t>
      </w:r>
      <w:r w:rsidR="002A45AB" w:rsidRPr="008F7961">
        <w:rPr>
          <w:i/>
          <w:sz w:val="24"/>
          <w:szCs w:val="24"/>
          <w:lang w:val="ru-RU"/>
        </w:rPr>
        <w:t>день при низкой оплате труда</w:t>
      </w:r>
      <w:r w:rsidR="002A45AB" w:rsidRPr="002A45AB">
        <w:rPr>
          <w:i/>
          <w:szCs w:val="28"/>
          <w:lang w:val="ru-RU"/>
        </w:rPr>
        <w:t>).</w:t>
      </w:r>
      <w:r w:rsidR="002A45AB" w:rsidRPr="002A45AB">
        <w:rPr>
          <w:szCs w:val="28"/>
          <w:lang w:val="ru-RU"/>
        </w:rPr>
        <w:t xml:space="preserve"> В их числе преобладают лица, получившие образование в ВУЗах, не относящихся</w:t>
      </w:r>
      <w:r w:rsidR="001823E9">
        <w:rPr>
          <w:szCs w:val="28"/>
          <w:lang w:val="ru-RU"/>
        </w:rPr>
        <w:br/>
      </w:r>
      <w:r w:rsidR="002A45AB" w:rsidRPr="002A45AB">
        <w:rPr>
          <w:szCs w:val="28"/>
          <w:lang w:val="ru-RU"/>
        </w:rPr>
        <w:t>к системе ведомственного образования</w:t>
      </w:r>
      <w:r w:rsidR="002A45AB" w:rsidRPr="002A45AB">
        <w:rPr>
          <w:szCs w:val="28"/>
          <w:vertAlign w:val="superscript"/>
          <w:lang w:val="ru-RU"/>
        </w:rPr>
        <w:footnoteReference w:id="30"/>
      </w:r>
      <w:r w:rsidR="002A45AB" w:rsidRPr="002A45AB">
        <w:rPr>
          <w:szCs w:val="28"/>
          <w:lang w:val="ru-RU"/>
        </w:rPr>
        <w:t>. Это во многом обусловлено тем, что у выпускников ведомственных ВУЗов за период обучения вырабатываются стрессоустойчивость в кризисных ситуациях, навыки и готовность стойко переносить тяготы службы, развиваются необходимые морально-деловые качества будущих сотрудников ОВД.</w:t>
      </w:r>
    </w:p>
    <w:p w:rsidR="002A45AB" w:rsidRPr="002A45AB" w:rsidRDefault="002A45AB" w:rsidP="00CB242A">
      <w:pPr>
        <w:rPr>
          <w:szCs w:val="28"/>
          <w:lang w:val="ru-RU"/>
        </w:rPr>
      </w:pPr>
      <w:r w:rsidRPr="002A45AB">
        <w:rPr>
          <w:szCs w:val="28"/>
          <w:lang w:val="ru-RU"/>
        </w:rPr>
        <w:t xml:space="preserve">Кроме того, на качественном и количественном составе сотрудников </w:t>
      </w:r>
      <w:r w:rsidR="00381903">
        <w:rPr>
          <w:szCs w:val="28"/>
          <w:lang w:val="ru-RU"/>
        </w:rPr>
        <w:t>ОВД</w:t>
      </w:r>
      <w:r w:rsidRPr="002A45AB">
        <w:rPr>
          <w:szCs w:val="28"/>
          <w:lang w:val="ru-RU"/>
        </w:rPr>
        <w:t xml:space="preserve"> сказывается несовершенство действующего порядка отбора кандидатов на службу и обучение. Несбалансированная система критериев приводит </w:t>
      </w:r>
      <w:r w:rsidR="001823E9">
        <w:rPr>
          <w:szCs w:val="28"/>
          <w:lang w:val="ru-RU"/>
        </w:rPr>
        <w:br/>
      </w:r>
      <w:r w:rsidRPr="002A45AB">
        <w:rPr>
          <w:szCs w:val="28"/>
          <w:lang w:val="ru-RU"/>
        </w:rPr>
        <w:t xml:space="preserve">к уклону на медицинские показатели и </w:t>
      </w:r>
      <w:r w:rsidR="00E73B9A">
        <w:rPr>
          <w:szCs w:val="28"/>
          <w:lang w:val="ru-RU"/>
        </w:rPr>
        <w:t>физическую подготовку кандидата</w:t>
      </w:r>
      <w:r w:rsidRPr="002A45AB">
        <w:rPr>
          <w:szCs w:val="28"/>
          <w:lang w:val="ru-RU"/>
        </w:rPr>
        <w:t xml:space="preserve"> вместо комплексной оценки компетенций. </w:t>
      </w:r>
    </w:p>
    <w:p w:rsidR="002A45AB" w:rsidRPr="002A45AB" w:rsidRDefault="002A45AB" w:rsidP="00CB242A">
      <w:pPr>
        <w:rPr>
          <w:szCs w:val="28"/>
          <w:lang w:val="ru-RU"/>
        </w:rPr>
      </w:pPr>
      <w:r w:rsidRPr="002A45AB">
        <w:rPr>
          <w:szCs w:val="28"/>
          <w:lang w:val="ru-RU"/>
        </w:rPr>
        <w:t xml:space="preserve">Вопросы повышения квалификации действующих сотрудников также требуют совершенствования с учетом передового международного опыта и новых подходов к организации профессионального полицейского образования.  </w:t>
      </w:r>
    </w:p>
    <w:p w:rsidR="002A45AB" w:rsidRPr="002A45AB" w:rsidRDefault="002A45AB" w:rsidP="00CB242A">
      <w:pPr>
        <w:rPr>
          <w:szCs w:val="28"/>
          <w:lang w:val="ru-RU"/>
        </w:rPr>
      </w:pPr>
      <w:r w:rsidRPr="002A45AB">
        <w:rPr>
          <w:szCs w:val="28"/>
          <w:lang w:val="ru-RU"/>
        </w:rPr>
        <w:lastRenderedPageBreak/>
        <w:t>В этой сфере актуальным остается уровень компетенций профессорско-преподавательского состава</w:t>
      </w:r>
      <w:r w:rsidR="007D5C35">
        <w:rPr>
          <w:szCs w:val="28"/>
          <w:lang w:val="ru-RU"/>
        </w:rPr>
        <w:t xml:space="preserve"> ведомственных ВУЗов</w:t>
      </w:r>
      <w:r w:rsidRPr="002A45AB">
        <w:rPr>
          <w:szCs w:val="28"/>
          <w:lang w:val="ru-RU"/>
        </w:rPr>
        <w:t>. Вследствие приостан</w:t>
      </w:r>
      <w:r w:rsidR="0085518C">
        <w:rPr>
          <w:szCs w:val="28"/>
          <w:lang w:val="ru-RU"/>
        </w:rPr>
        <w:t>овления набора курсантов в 2019-</w:t>
      </w:r>
      <w:r w:rsidRPr="002A45AB">
        <w:rPr>
          <w:szCs w:val="28"/>
          <w:lang w:val="ru-RU"/>
        </w:rPr>
        <w:t xml:space="preserve">2022 годы на обучение </w:t>
      </w:r>
      <w:r w:rsidR="005E250E">
        <w:rPr>
          <w:szCs w:val="28"/>
          <w:lang w:val="ru-RU"/>
        </w:rPr>
        <w:br/>
      </w:r>
      <w:r w:rsidRPr="002A45AB">
        <w:rPr>
          <w:szCs w:val="28"/>
          <w:lang w:val="ru-RU"/>
        </w:rPr>
        <w:t xml:space="preserve">по программе бакалавриата произошел отток преподавателей с учеными степенями </w:t>
      </w:r>
      <w:r w:rsidRPr="002A45AB">
        <w:rPr>
          <w:i/>
          <w:szCs w:val="28"/>
          <w:lang w:val="ru-RU"/>
        </w:rPr>
        <w:t>(</w:t>
      </w:r>
      <w:r w:rsidRPr="008F7961">
        <w:rPr>
          <w:i/>
          <w:sz w:val="24"/>
          <w:szCs w:val="24"/>
          <w:lang w:val="ru-RU"/>
        </w:rPr>
        <w:t>на 30%, со 140 до 99</w:t>
      </w:r>
      <w:r w:rsidRPr="002A45AB">
        <w:rPr>
          <w:i/>
          <w:szCs w:val="28"/>
          <w:lang w:val="ru-RU"/>
        </w:rPr>
        <w:t>)</w:t>
      </w:r>
      <w:r w:rsidRPr="002A45AB">
        <w:rPr>
          <w:szCs w:val="28"/>
          <w:lang w:val="ru-RU"/>
        </w:rPr>
        <w:t xml:space="preserve">. Это, в свою очередь, </w:t>
      </w:r>
      <w:r w:rsidR="007D5C35">
        <w:rPr>
          <w:szCs w:val="28"/>
          <w:lang w:val="ru-RU"/>
        </w:rPr>
        <w:t xml:space="preserve">отразилось </w:t>
      </w:r>
      <w:r w:rsidRPr="002A45AB">
        <w:rPr>
          <w:szCs w:val="28"/>
          <w:lang w:val="ru-RU"/>
        </w:rPr>
        <w:t>на качестве учебного процесса, а также проводимых научно-исследовательских работ.</w:t>
      </w:r>
    </w:p>
    <w:p w:rsidR="002A45AB" w:rsidRPr="002A45AB" w:rsidRDefault="002A45AB" w:rsidP="00CB242A">
      <w:pPr>
        <w:keepNext/>
        <w:keepLines/>
        <w:outlineLvl w:val="3"/>
        <w:rPr>
          <w:bCs/>
          <w:iCs/>
          <w:szCs w:val="28"/>
          <w:lang w:val="ru-RU"/>
        </w:rPr>
      </w:pPr>
      <w:r w:rsidRPr="002A45AB">
        <w:rPr>
          <w:b/>
          <w:bCs/>
          <w:i/>
          <w:iCs/>
          <w:szCs w:val="28"/>
          <w:lang w:val="ru-RU"/>
        </w:rPr>
        <w:t xml:space="preserve">Неэффективность принимаемых мер по выстраиванию современной коммуникационной стратегии, способствующей повышению информированности и понимания работы полиции  </w:t>
      </w:r>
    </w:p>
    <w:p w:rsidR="002A45AB" w:rsidRPr="002A45AB" w:rsidRDefault="0085518C" w:rsidP="00CB242A">
      <w:pPr>
        <w:contextualSpacing/>
        <w:rPr>
          <w:rFonts w:eastAsia="Calibri"/>
          <w:szCs w:val="28"/>
          <w:shd w:val="clear" w:color="auto" w:fill="FFFFFF"/>
          <w:lang w:val="ru-RU"/>
        </w:rPr>
      </w:pPr>
      <w:r>
        <w:rPr>
          <w:rFonts w:eastAsia="Calibri"/>
          <w:szCs w:val="28"/>
          <w:shd w:val="clear" w:color="auto" w:fill="FFFFFF"/>
          <w:lang w:val="ru-RU"/>
        </w:rPr>
        <w:t>В 2018-</w:t>
      </w:r>
      <w:r w:rsidR="00B009BA">
        <w:rPr>
          <w:rFonts w:eastAsia="Calibri"/>
          <w:szCs w:val="28"/>
          <w:shd w:val="clear" w:color="auto" w:fill="FFFFFF"/>
          <w:lang w:val="ru-RU"/>
        </w:rPr>
        <w:t>2022 г</w:t>
      </w:r>
      <w:r w:rsidR="00B009BA" w:rsidRPr="0085518C">
        <w:rPr>
          <w:rFonts w:eastAsia="Calibri"/>
          <w:szCs w:val="28"/>
          <w:shd w:val="clear" w:color="auto" w:fill="FFFFFF"/>
          <w:lang w:val="ru-RU"/>
        </w:rPr>
        <w:t>одах</w:t>
      </w:r>
      <w:r w:rsidR="00B009BA">
        <w:rPr>
          <w:rFonts w:eastAsia="Calibri"/>
          <w:szCs w:val="28"/>
          <w:shd w:val="clear" w:color="auto" w:fill="FFFFFF"/>
          <w:lang w:val="ru-RU"/>
        </w:rPr>
        <w:t xml:space="preserve"> </w:t>
      </w:r>
      <w:r w:rsidR="002A45AB" w:rsidRPr="002A45AB">
        <w:rPr>
          <w:rFonts w:eastAsia="Calibri"/>
          <w:szCs w:val="28"/>
          <w:shd w:val="clear" w:color="auto" w:fill="FFFFFF"/>
          <w:lang w:val="ru-RU"/>
        </w:rPr>
        <w:t>органами внутренних дел в СМИ и соц</w:t>
      </w:r>
      <w:r w:rsidR="000C4CAF">
        <w:rPr>
          <w:rFonts w:eastAsia="Calibri"/>
          <w:szCs w:val="28"/>
          <w:shd w:val="clear" w:color="auto" w:fill="FFFFFF"/>
          <w:lang w:val="ru-RU"/>
        </w:rPr>
        <w:t xml:space="preserve">иальных </w:t>
      </w:r>
      <w:r w:rsidR="002A45AB" w:rsidRPr="002A45AB">
        <w:rPr>
          <w:rFonts w:eastAsia="Calibri"/>
          <w:szCs w:val="28"/>
          <w:shd w:val="clear" w:color="auto" w:fill="FFFFFF"/>
          <w:lang w:val="ru-RU"/>
        </w:rPr>
        <w:t>сетях опубликовано свыше 1,5 млн</w:t>
      </w:r>
      <w:r w:rsidR="000C4CAF">
        <w:rPr>
          <w:rFonts w:eastAsia="Calibri"/>
          <w:szCs w:val="28"/>
          <w:shd w:val="clear" w:color="auto" w:fill="FFFFFF"/>
          <w:lang w:val="ru-RU"/>
        </w:rPr>
        <w:t xml:space="preserve"> </w:t>
      </w:r>
      <w:r w:rsidR="002A45AB" w:rsidRPr="002A45AB">
        <w:rPr>
          <w:rFonts w:eastAsia="Calibri"/>
          <w:szCs w:val="28"/>
          <w:shd w:val="clear" w:color="auto" w:fill="FFFFFF"/>
          <w:lang w:val="ru-RU"/>
        </w:rPr>
        <w:t xml:space="preserve">материалов. В них превалируют </w:t>
      </w:r>
      <w:r w:rsidR="00FD29DD">
        <w:rPr>
          <w:rFonts w:eastAsia="Calibri"/>
          <w:szCs w:val="28"/>
          <w:shd w:val="clear" w:color="auto" w:fill="FFFFFF"/>
          <w:lang w:val="ru-RU"/>
        </w:rPr>
        <w:t>информация имиджевого</w:t>
      </w:r>
      <w:r w:rsidR="002A45AB" w:rsidRPr="002A45AB">
        <w:rPr>
          <w:rFonts w:eastAsia="Calibri"/>
          <w:szCs w:val="28"/>
          <w:shd w:val="clear" w:color="auto" w:fill="FFFFFF"/>
          <w:lang w:val="ru-RU"/>
        </w:rPr>
        <w:t xml:space="preserve"> </w:t>
      </w:r>
      <w:r w:rsidR="00FD29DD">
        <w:rPr>
          <w:rFonts w:eastAsia="Calibri"/>
          <w:szCs w:val="28"/>
          <w:shd w:val="clear" w:color="auto" w:fill="FFFFFF"/>
          <w:lang w:val="ru-RU"/>
        </w:rPr>
        <w:t>характера</w:t>
      </w:r>
      <w:r w:rsidR="002A45AB" w:rsidRPr="002A45AB">
        <w:rPr>
          <w:rFonts w:eastAsia="Calibri"/>
          <w:szCs w:val="28"/>
          <w:shd w:val="clear" w:color="auto" w:fill="FFFFFF"/>
          <w:lang w:val="ru-RU"/>
        </w:rPr>
        <w:t xml:space="preserve">, официальные сообщения о положительных изменениях и реализации поставленных задач в рамках проводимой реформы МВД. </w:t>
      </w:r>
    </w:p>
    <w:p w:rsidR="002A45AB" w:rsidRPr="002A45AB" w:rsidRDefault="00BD7378" w:rsidP="00CB242A">
      <w:pPr>
        <w:contextualSpacing/>
        <w:rPr>
          <w:rFonts w:eastAsia="Calibri"/>
          <w:szCs w:val="28"/>
          <w:shd w:val="clear" w:color="auto" w:fill="FFFFFF"/>
          <w:lang w:val="ru-RU"/>
        </w:rPr>
      </w:pPr>
      <w:r>
        <w:rPr>
          <w:rFonts w:eastAsia="Calibri"/>
          <w:szCs w:val="28"/>
          <w:shd w:val="clear" w:color="auto" w:fill="FFFFFF"/>
          <w:lang w:val="ru-RU"/>
        </w:rPr>
        <w:t>Вместе с тем</w:t>
      </w:r>
      <w:r w:rsidR="002A45AB" w:rsidRPr="002A45AB">
        <w:rPr>
          <w:rFonts w:eastAsia="Calibri"/>
          <w:szCs w:val="28"/>
          <w:shd w:val="clear" w:color="auto" w:fill="FFFFFF"/>
          <w:lang w:val="ru-RU"/>
        </w:rPr>
        <w:t xml:space="preserve">, упускаются такие важные направления, как коммуникации в рамках сервисных подходов работы полиции </w:t>
      </w:r>
      <w:r w:rsidR="002A45AB" w:rsidRPr="002A45AB">
        <w:rPr>
          <w:rFonts w:eastAsia="Calibri"/>
          <w:i/>
          <w:szCs w:val="28"/>
          <w:shd w:val="clear" w:color="auto" w:fill="FFFFFF"/>
          <w:lang w:val="ru-RU"/>
        </w:rPr>
        <w:t xml:space="preserve">(проблемно-ориентированность полиции, взаимодействие с населением), </w:t>
      </w:r>
      <w:r w:rsidR="002A45AB" w:rsidRPr="002A45AB">
        <w:rPr>
          <w:rFonts w:eastAsia="Calibri"/>
          <w:szCs w:val="28"/>
          <w:shd w:val="clear" w:color="auto" w:fill="FFFFFF"/>
          <w:lang w:val="ru-RU"/>
        </w:rPr>
        <w:t xml:space="preserve">а именно оказание информационной помощи гражданам, ставшим жертвами различных преступлений, разъяснение полномочий полиции для формирования правильных ожиданий, возможности сотрудничества </w:t>
      </w:r>
      <w:r>
        <w:rPr>
          <w:rFonts w:eastAsia="Calibri"/>
          <w:szCs w:val="28"/>
          <w:shd w:val="clear" w:color="auto" w:fill="FFFFFF"/>
          <w:lang w:val="ru-RU"/>
        </w:rPr>
        <w:br/>
      </w:r>
      <w:r w:rsidR="002A45AB" w:rsidRPr="002A45AB">
        <w:rPr>
          <w:rFonts w:eastAsia="Calibri"/>
          <w:szCs w:val="28"/>
          <w:shd w:val="clear" w:color="auto" w:fill="FFFFFF"/>
          <w:lang w:val="ru-RU"/>
        </w:rPr>
        <w:t xml:space="preserve">и вовлечения в процесс обеспечения безопасности и реализация других запросов граждан.  </w:t>
      </w:r>
    </w:p>
    <w:p w:rsidR="00A126B0" w:rsidRDefault="002A45AB" w:rsidP="00CB242A">
      <w:pPr>
        <w:contextualSpacing/>
        <w:rPr>
          <w:rFonts w:eastAsia="Calibri"/>
          <w:szCs w:val="28"/>
          <w:shd w:val="clear" w:color="auto" w:fill="FFFFFF"/>
          <w:lang w:val="ru-RU"/>
        </w:rPr>
      </w:pPr>
      <w:r w:rsidRPr="002A45AB">
        <w:rPr>
          <w:rFonts w:eastAsia="Calibri"/>
          <w:szCs w:val="28"/>
          <w:shd w:val="clear" w:color="auto" w:fill="FFFFFF"/>
          <w:lang w:val="ru-RU"/>
        </w:rPr>
        <w:t xml:space="preserve">Независимый экспертный анализ показал, что отсутствует целостная система создания имиджа полицейского – материалы подаются неравномерно, «всплесками», особенно это касается однотипных «публикаций-близнецов», размещенных в разных региональных СМИ.  </w:t>
      </w:r>
      <w:r w:rsidR="00C52F23">
        <w:rPr>
          <w:rFonts w:eastAsia="Calibri"/>
          <w:szCs w:val="28"/>
          <w:shd w:val="clear" w:color="auto" w:fill="FFFFFF"/>
          <w:lang w:val="ru-RU"/>
        </w:rPr>
        <w:t>Специалис</w:t>
      </w:r>
      <w:r w:rsidRPr="002A45AB">
        <w:rPr>
          <w:rFonts w:eastAsia="Calibri"/>
          <w:szCs w:val="28"/>
          <w:shd w:val="clear" w:color="auto" w:fill="FFFFFF"/>
          <w:lang w:val="ru-RU"/>
        </w:rPr>
        <w:t>ты отмечают, что в социальных сетях образ полицейского размыт, но в большей степени негативный, находящийся под воздействием отрицательных стереотипов: злоупотребление полномочиями, наличие вредных привычек, коррупционные правонарушения и т.п.</w:t>
      </w:r>
      <w:r w:rsidRPr="002A45AB">
        <w:rPr>
          <w:rFonts w:eastAsia="Calibri"/>
          <w:szCs w:val="28"/>
          <w:shd w:val="clear" w:color="auto" w:fill="FFFFFF"/>
          <w:vertAlign w:val="superscript"/>
          <w:lang w:val="ru-RU"/>
        </w:rPr>
        <w:footnoteReference w:id="31"/>
      </w:r>
      <w:r w:rsidR="007B6CE9">
        <w:rPr>
          <w:rFonts w:eastAsia="Calibri"/>
          <w:szCs w:val="28"/>
          <w:shd w:val="clear" w:color="auto" w:fill="FFFFFF"/>
          <w:lang w:val="ru-RU"/>
        </w:rPr>
        <w:t>.</w:t>
      </w:r>
      <w:r w:rsidR="00125EFF">
        <w:rPr>
          <w:rFonts w:eastAsia="Calibri"/>
          <w:szCs w:val="28"/>
          <w:shd w:val="clear" w:color="auto" w:fill="FFFFFF"/>
          <w:lang w:val="ru-RU"/>
        </w:rPr>
        <w:t xml:space="preserve"> </w:t>
      </w:r>
    </w:p>
    <w:p w:rsidR="002A45AB" w:rsidRPr="002A45AB" w:rsidRDefault="00F84A39" w:rsidP="00CB242A">
      <w:pPr>
        <w:contextualSpacing/>
        <w:rPr>
          <w:rFonts w:eastAsia="Calibri"/>
          <w:szCs w:val="28"/>
          <w:shd w:val="clear" w:color="auto" w:fill="FFFFFF"/>
          <w:lang w:val="ru-RU"/>
        </w:rPr>
      </w:pPr>
      <w:r>
        <w:rPr>
          <w:rFonts w:eastAsia="Calibri"/>
          <w:szCs w:val="28"/>
          <w:shd w:val="clear" w:color="auto" w:fill="FFFFFF"/>
          <w:lang w:val="ru-RU"/>
        </w:rPr>
        <w:t>Вместе с тем</w:t>
      </w:r>
      <w:r w:rsidR="002A45AB" w:rsidRPr="002A45AB">
        <w:rPr>
          <w:rFonts w:eastAsia="Calibri"/>
          <w:szCs w:val="28"/>
          <w:shd w:val="clear" w:color="auto" w:fill="FFFFFF"/>
          <w:lang w:val="ru-RU"/>
        </w:rPr>
        <w:t xml:space="preserve">, главным запросом граждан в отношении действий полиции, по оценкам экспертов, является эффективность и профессионализм в выполнении своих обязанностей. Соответственно, </w:t>
      </w:r>
      <w:r w:rsidR="00A126B0" w:rsidRPr="002A45AB">
        <w:rPr>
          <w:rFonts w:eastAsia="Calibri"/>
          <w:szCs w:val="28"/>
          <w:shd w:val="clear" w:color="auto" w:fill="FFFFFF"/>
          <w:lang w:val="ru-RU"/>
        </w:rPr>
        <w:t xml:space="preserve">на улучшение восприятия полиции в обществе </w:t>
      </w:r>
      <w:r w:rsidR="00A126B0">
        <w:rPr>
          <w:rFonts w:eastAsia="Calibri"/>
          <w:szCs w:val="28"/>
          <w:shd w:val="clear" w:color="auto" w:fill="FFFFFF"/>
          <w:lang w:val="ru-RU"/>
        </w:rPr>
        <w:t xml:space="preserve">оказывает влияние </w:t>
      </w:r>
      <w:r w:rsidR="002A45AB" w:rsidRPr="002A45AB">
        <w:rPr>
          <w:rFonts w:eastAsia="Calibri"/>
          <w:szCs w:val="28"/>
          <w:shd w:val="clear" w:color="auto" w:fill="FFFFFF"/>
          <w:lang w:val="ru-RU"/>
        </w:rPr>
        <w:t>коммуникационная стратегия, транслирующая данные компетенции</w:t>
      </w:r>
      <w:bookmarkStart w:id="8" w:name="_Toc123814955"/>
      <w:r w:rsidR="00A126B0">
        <w:rPr>
          <w:rFonts w:eastAsia="Calibri"/>
          <w:szCs w:val="28"/>
          <w:shd w:val="clear" w:color="auto" w:fill="FFFFFF"/>
          <w:lang w:val="ru-RU"/>
        </w:rPr>
        <w:t>.</w:t>
      </w:r>
    </w:p>
    <w:p w:rsidR="002A45AB" w:rsidRPr="002A45AB" w:rsidRDefault="004B3202" w:rsidP="00CB242A">
      <w:pPr>
        <w:contextualSpacing/>
        <w:outlineLvl w:val="0"/>
        <w:rPr>
          <w:rFonts w:eastAsia="Calibri"/>
          <w:b/>
          <w:bCs/>
          <w:szCs w:val="28"/>
          <w:lang w:val="ru-RU"/>
        </w:rPr>
      </w:pPr>
      <w:r w:rsidRPr="003D3F81">
        <w:rPr>
          <w:rFonts w:eastAsia="Calibri"/>
          <w:b/>
          <w:bCs/>
          <w:szCs w:val="28"/>
          <w:lang w:val="ru-RU"/>
        </w:rPr>
        <w:t>РАЗДЕЛ 3.</w:t>
      </w:r>
      <w:r w:rsidRPr="003D3F81">
        <w:rPr>
          <w:rFonts w:eastAsia="Calibri"/>
          <w:b/>
          <w:bCs/>
          <w:szCs w:val="28"/>
          <w:lang w:val="ru-RU"/>
        </w:rPr>
        <w:tab/>
        <w:t>ОБЗОР МЕЖДУНАРОДНОГО ОПЫТА</w:t>
      </w:r>
      <w:bookmarkEnd w:id="8"/>
    </w:p>
    <w:p w:rsidR="002A45AB" w:rsidRPr="002A45AB" w:rsidRDefault="005E250E" w:rsidP="00CB242A">
      <w:pPr>
        <w:autoSpaceDE w:val="0"/>
        <w:autoSpaceDN w:val="0"/>
        <w:adjustRightInd w:val="0"/>
        <w:ind w:firstLine="708"/>
        <w:rPr>
          <w:szCs w:val="28"/>
          <w:shd w:val="clear" w:color="auto" w:fill="FFFFFF"/>
          <w:lang w:val="ru-RU"/>
        </w:rPr>
      </w:pPr>
      <w:r>
        <w:rPr>
          <w:szCs w:val="28"/>
          <w:shd w:val="clear" w:color="auto" w:fill="FFFFFF"/>
          <w:lang w:val="ru-RU"/>
        </w:rPr>
        <w:t>В</w:t>
      </w:r>
      <w:r w:rsidR="002A45AB" w:rsidRPr="002A45AB">
        <w:rPr>
          <w:szCs w:val="28"/>
          <w:shd w:val="clear" w:color="auto" w:fill="FFFFFF"/>
          <w:lang w:val="ru-RU"/>
        </w:rPr>
        <w:t xml:space="preserve"> международно</w:t>
      </w:r>
      <w:r>
        <w:rPr>
          <w:szCs w:val="28"/>
          <w:shd w:val="clear" w:color="auto" w:fill="FFFFFF"/>
          <w:lang w:val="ru-RU"/>
        </w:rPr>
        <w:t>й практике</w:t>
      </w:r>
      <w:r w:rsidR="00FD3ADD">
        <w:rPr>
          <w:szCs w:val="28"/>
          <w:shd w:val="clear" w:color="auto" w:fill="FFFFFF"/>
          <w:lang w:val="ru-RU"/>
        </w:rPr>
        <w:t xml:space="preserve"> </w:t>
      </w:r>
      <w:r w:rsidR="002A45AB" w:rsidRPr="002A45AB">
        <w:rPr>
          <w:szCs w:val="28"/>
          <w:shd w:val="clear" w:color="auto" w:fill="FFFFFF"/>
          <w:lang w:val="ru-RU"/>
        </w:rPr>
        <w:t>в последние десятилетия произошел существенный сдвиг от традиционного взгляда на то, что предотвращение преступности является обязанностью полиции</w:t>
      </w:r>
      <w:r w:rsidR="00E81349">
        <w:rPr>
          <w:szCs w:val="28"/>
          <w:shd w:val="clear" w:color="auto" w:fill="FFFFFF"/>
          <w:lang w:val="ru-RU"/>
        </w:rPr>
        <w:t>,</w:t>
      </w:r>
      <w:r w:rsidR="002A45AB" w:rsidRPr="002A45AB">
        <w:rPr>
          <w:szCs w:val="28"/>
          <w:shd w:val="clear" w:color="auto" w:fill="FFFFFF"/>
          <w:lang w:val="ru-RU"/>
        </w:rPr>
        <w:t xml:space="preserve"> к рассмотрению его как коллективной ответственности. С 1980-х годов утверждается, что более </w:t>
      </w:r>
      <w:r w:rsidR="002A45AB" w:rsidRPr="002A45AB">
        <w:rPr>
          <w:szCs w:val="28"/>
          <w:shd w:val="clear" w:color="auto" w:fill="FFFFFF"/>
          <w:lang w:val="ru-RU"/>
        </w:rPr>
        <w:lastRenderedPageBreak/>
        <w:t xml:space="preserve">эффективно, рентабельно и выгодно предпринимать коллективные </w:t>
      </w:r>
      <w:r w:rsidR="00D134DB">
        <w:rPr>
          <w:szCs w:val="28"/>
          <w:shd w:val="clear" w:color="auto" w:fill="FFFFFF"/>
          <w:lang w:val="ru-RU"/>
        </w:rPr>
        <w:br/>
      </w:r>
      <w:r w:rsidR="002A45AB" w:rsidRPr="002A45AB">
        <w:rPr>
          <w:szCs w:val="28"/>
          <w:shd w:val="clear" w:color="auto" w:fill="FFFFFF"/>
          <w:lang w:val="ru-RU"/>
        </w:rPr>
        <w:t xml:space="preserve">и упреждающие действия </w:t>
      </w:r>
      <w:r w:rsidR="00FD3ADD">
        <w:rPr>
          <w:szCs w:val="28"/>
          <w:shd w:val="clear" w:color="auto" w:fill="FFFFFF"/>
          <w:lang w:val="ru-RU"/>
        </w:rPr>
        <w:t>для предотвращения преступности</w:t>
      </w:r>
      <w:r w:rsidR="002A45AB" w:rsidRPr="002A45AB">
        <w:rPr>
          <w:szCs w:val="28"/>
          <w:shd w:val="clear" w:color="auto" w:fill="FFFFFF"/>
          <w:vertAlign w:val="superscript"/>
          <w:lang w:val="ru-RU"/>
        </w:rPr>
        <w:footnoteReference w:id="32"/>
      </w:r>
      <w:r w:rsidR="00FD3ADD">
        <w:rPr>
          <w:szCs w:val="28"/>
          <w:shd w:val="clear" w:color="auto" w:fill="FFFFFF"/>
          <w:lang w:val="ru-RU"/>
        </w:rPr>
        <w:t>.</w:t>
      </w:r>
      <w:r w:rsidR="002A45AB" w:rsidRPr="002A45AB">
        <w:rPr>
          <w:szCs w:val="28"/>
          <w:shd w:val="clear" w:color="auto" w:fill="FFFFFF"/>
          <w:lang w:val="ru-RU"/>
        </w:rPr>
        <w:t xml:space="preserve"> </w:t>
      </w:r>
    </w:p>
    <w:p w:rsidR="00D134DB" w:rsidRDefault="002A45AB" w:rsidP="00CB242A">
      <w:pPr>
        <w:autoSpaceDE w:val="0"/>
        <w:autoSpaceDN w:val="0"/>
        <w:adjustRightInd w:val="0"/>
        <w:ind w:firstLine="708"/>
        <w:rPr>
          <w:szCs w:val="28"/>
          <w:shd w:val="clear" w:color="auto" w:fill="FFFFFF"/>
          <w:lang w:val="ru-RU"/>
        </w:rPr>
      </w:pPr>
      <w:r w:rsidRPr="002A45AB">
        <w:rPr>
          <w:szCs w:val="28"/>
          <w:shd w:val="clear" w:color="auto" w:fill="FFFFFF"/>
          <w:lang w:val="ru-RU"/>
        </w:rPr>
        <w:t xml:space="preserve">Данный подход можно проследить в стратегических документах </w:t>
      </w:r>
      <w:r w:rsidR="00D134DB">
        <w:rPr>
          <w:szCs w:val="28"/>
          <w:shd w:val="clear" w:color="auto" w:fill="FFFFFF"/>
          <w:lang w:val="ru-RU"/>
        </w:rPr>
        <w:br/>
      </w:r>
      <w:r w:rsidRPr="002A45AB">
        <w:rPr>
          <w:szCs w:val="28"/>
          <w:shd w:val="clear" w:color="auto" w:fill="FFFFFF"/>
          <w:lang w:val="ru-RU"/>
        </w:rPr>
        <w:t>по общественной безопасности ряда стран</w:t>
      </w:r>
      <w:r w:rsidR="009C013D">
        <w:rPr>
          <w:szCs w:val="28"/>
          <w:shd w:val="clear" w:color="auto" w:fill="FFFFFF"/>
          <w:lang w:val="ru-RU"/>
        </w:rPr>
        <w:t xml:space="preserve"> – </w:t>
      </w:r>
      <w:r w:rsidRPr="002A45AB">
        <w:rPr>
          <w:szCs w:val="28"/>
          <w:shd w:val="clear" w:color="auto" w:fill="FFFFFF"/>
          <w:lang w:val="ru-RU"/>
        </w:rPr>
        <w:t xml:space="preserve">Великобритании, Австралии, Норвегии, Финляндии, </w:t>
      </w:r>
      <w:r w:rsidRPr="00CB5DDF">
        <w:rPr>
          <w:szCs w:val="28"/>
          <w:shd w:val="clear" w:color="auto" w:fill="FFFFFF"/>
          <w:lang w:val="ru-RU"/>
        </w:rPr>
        <w:t>Сингапура</w:t>
      </w:r>
      <w:r w:rsidRPr="002A45AB">
        <w:rPr>
          <w:szCs w:val="28"/>
          <w:shd w:val="clear" w:color="auto" w:fill="FFFFFF"/>
          <w:lang w:val="ru-RU"/>
        </w:rPr>
        <w:t xml:space="preserve"> и др. Общими критериями, объединяющими </w:t>
      </w:r>
      <w:r w:rsidR="00F27A8F">
        <w:rPr>
          <w:szCs w:val="28"/>
          <w:shd w:val="clear" w:color="auto" w:fill="FFFFFF"/>
          <w:lang w:val="ru-RU"/>
        </w:rPr>
        <w:t>указанные государства</w:t>
      </w:r>
      <w:r w:rsidRPr="002A45AB">
        <w:rPr>
          <w:szCs w:val="28"/>
          <w:shd w:val="clear" w:color="auto" w:fill="FFFFFF"/>
          <w:lang w:val="ru-RU"/>
        </w:rPr>
        <w:t>, являются</w:t>
      </w:r>
      <w:r w:rsidR="00D134DB">
        <w:rPr>
          <w:szCs w:val="28"/>
          <w:shd w:val="clear" w:color="auto" w:fill="FFFFFF"/>
          <w:lang w:val="ru-RU"/>
        </w:rPr>
        <w:t>:</w:t>
      </w:r>
    </w:p>
    <w:p w:rsidR="00D134DB" w:rsidRDefault="00D134DB" w:rsidP="00CB242A">
      <w:pPr>
        <w:autoSpaceDE w:val="0"/>
        <w:autoSpaceDN w:val="0"/>
        <w:adjustRightInd w:val="0"/>
        <w:ind w:firstLine="708"/>
        <w:rPr>
          <w:szCs w:val="28"/>
          <w:shd w:val="clear" w:color="auto" w:fill="FFFFFF"/>
          <w:lang w:val="ru-RU"/>
        </w:rPr>
      </w:pPr>
      <w:r>
        <w:rPr>
          <w:szCs w:val="28"/>
          <w:shd w:val="clear" w:color="auto" w:fill="FFFFFF"/>
          <w:lang w:val="ru-RU"/>
        </w:rPr>
        <w:t>-</w:t>
      </w:r>
      <w:r w:rsidR="002A45AB" w:rsidRPr="002A45AB">
        <w:rPr>
          <w:szCs w:val="28"/>
          <w:shd w:val="clear" w:color="auto" w:fill="FFFFFF"/>
          <w:lang w:val="ru-RU"/>
        </w:rPr>
        <w:t xml:space="preserve"> высокий уровень защиты населения от преступности</w:t>
      </w:r>
      <w:r>
        <w:rPr>
          <w:szCs w:val="28"/>
          <w:shd w:val="clear" w:color="auto" w:fill="FFFFFF"/>
          <w:lang w:val="ru-RU"/>
        </w:rPr>
        <w:t>;</w:t>
      </w:r>
    </w:p>
    <w:p w:rsidR="00D134DB" w:rsidRDefault="00D134DB" w:rsidP="00CB242A">
      <w:pPr>
        <w:autoSpaceDE w:val="0"/>
        <w:autoSpaceDN w:val="0"/>
        <w:adjustRightInd w:val="0"/>
        <w:ind w:firstLine="708"/>
        <w:rPr>
          <w:szCs w:val="28"/>
          <w:shd w:val="clear" w:color="auto" w:fill="FFFFFF"/>
          <w:lang w:val="ru-RU"/>
        </w:rPr>
      </w:pPr>
      <w:r>
        <w:rPr>
          <w:szCs w:val="28"/>
          <w:shd w:val="clear" w:color="auto" w:fill="FFFFFF"/>
          <w:lang w:val="ru-RU"/>
        </w:rPr>
        <w:t>-</w:t>
      </w:r>
      <w:r w:rsidR="002A45AB" w:rsidRPr="002A45AB">
        <w:rPr>
          <w:szCs w:val="28"/>
          <w:shd w:val="clear" w:color="auto" w:fill="FFFFFF"/>
          <w:lang w:val="ru-RU"/>
        </w:rPr>
        <w:t xml:space="preserve"> уров</w:t>
      </w:r>
      <w:r w:rsidR="00F27A8F">
        <w:rPr>
          <w:szCs w:val="28"/>
          <w:shd w:val="clear" w:color="auto" w:fill="FFFFFF"/>
          <w:lang w:val="ru-RU"/>
        </w:rPr>
        <w:t>ень</w:t>
      </w:r>
      <w:r w:rsidR="002A45AB" w:rsidRPr="002A45AB">
        <w:rPr>
          <w:szCs w:val="28"/>
          <w:shd w:val="clear" w:color="auto" w:fill="FFFFFF"/>
          <w:lang w:val="ru-RU"/>
        </w:rPr>
        <w:t xml:space="preserve"> доверия </w:t>
      </w:r>
      <w:r w:rsidR="00F27A8F">
        <w:rPr>
          <w:szCs w:val="28"/>
          <w:shd w:val="clear" w:color="auto" w:fill="FFFFFF"/>
          <w:lang w:val="ru-RU"/>
        </w:rPr>
        <w:t>к</w:t>
      </w:r>
      <w:r w:rsidR="002A45AB" w:rsidRPr="002A45AB">
        <w:rPr>
          <w:szCs w:val="28"/>
          <w:shd w:val="clear" w:color="auto" w:fill="FFFFFF"/>
          <w:lang w:val="ru-RU"/>
        </w:rPr>
        <w:t xml:space="preserve"> полиции </w:t>
      </w:r>
      <w:r w:rsidR="00F27A8F" w:rsidRPr="002A45AB">
        <w:rPr>
          <w:szCs w:val="28"/>
          <w:shd w:val="clear" w:color="auto" w:fill="FFFFFF"/>
          <w:lang w:val="ru-RU"/>
        </w:rPr>
        <w:t>выше 90%</w:t>
      </w:r>
      <w:r>
        <w:rPr>
          <w:szCs w:val="28"/>
          <w:shd w:val="clear" w:color="auto" w:fill="FFFFFF"/>
          <w:lang w:val="ru-RU"/>
        </w:rPr>
        <w:t>;</w:t>
      </w:r>
    </w:p>
    <w:p w:rsidR="002A45AB" w:rsidRPr="002A45AB" w:rsidRDefault="00D134DB" w:rsidP="00CB242A">
      <w:pPr>
        <w:autoSpaceDE w:val="0"/>
        <w:autoSpaceDN w:val="0"/>
        <w:adjustRightInd w:val="0"/>
        <w:ind w:firstLine="708"/>
        <w:rPr>
          <w:szCs w:val="28"/>
          <w:shd w:val="clear" w:color="auto" w:fill="FFFFFF"/>
          <w:lang w:val="ru-RU"/>
        </w:rPr>
      </w:pPr>
      <w:r>
        <w:rPr>
          <w:szCs w:val="28"/>
          <w:shd w:val="clear" w:color="auto" w:fill="FFFFFF"/>
          <w:lang w:val="ru-RU"/>
        </w:rPr>
        <w:t xml:space="preserve">- </w:t>
      </w:r>
      <w:r w:rsidR="002A45AB" w:rsidRPr="002A45AB">
        <w:rPr>
          <w:szCs w:val="28"/>
          <w:shd w:val="clear" w:color="auto" w:fill="FFFFFF"/>
          <w:lang w:val="ru-RU"/>
        </w:rPr>
        <w:t>тесное партнёрство</w:t>
      </w:r>
      <w:r w:rsidR="00F27A8F">
        <w:rPr>
          <w:szCs w:val="28"/>
          <w:shd w:val="clear" w:color="auto" w:fill="FFFFFF"/>
          <w:lang w:val="ru-RU"/>
        </w:rPr>
        <w:t xml:space="preserve"> полиции</w:t>
      </w:r>
      <w:r w:rsidR="002A45AB" w:rsidRPr="002A45AB">
        <w:rPr>
          <w:szCs w:val="28"/>
          <w:shd w:val="clear" w:color="auto" w:fill="FFFFFF"/>
          <w:lang w:val="ru-RU"/>
        </w:rPr>
        <w:t xml:space="preserve"> с обществом.</w:t>
      </w:r>
    </w:p>
    <w:p w:rsidR="002A45AB" w:rsidRPr="002A45AB" w:rsidRDefault="002A45AB" w:rsidP="00CB242A">
      <w:pPr>
        <w:ind w:firstLine="706"/>
        <w:contextualSpacing/>
        <w:rPr>
          <w:rFonts w:eastAsia="Calibri"/>
          <w:szCs w:val="28"/>
          <w:shd w:val="clear" w:color="auto" w:fill="FFFFFF"/>
          <w:lang w:val="ru-RU"/>
        </w:rPr>
      </w:pPr>
      <w:r w:rsidRPr="002A45AB">
        <w:rPr>
          <w:rFonts w:eastAsia="Calibri"/>
          <w:szCs w:val="28"/>
          <w:shd w:val="clear" w:color="auto" w:fill="FFFFFF"/>
          <w:lang w:val="ru-RU"/>
        </w:rPr>
        <w:t xml:space="preserve">В </w:t>
      </w:r>
      <w:r w:rsidR="00DC047A">
        <w:rPr>
          <w:rFonts w:eastAsia="Calibri"/>
          <w:szCs w:val="28"/>
          <w:shd w:val="clear" w:color="auto" w:fill="FFFFFF"/>
          <w:lang w:val="ru-RU"/>
        </w:rPr>
        <w:t>указанных</w:t>
      </w:r>
      <w:r w:rsidRPr="002A45AB">
        <w:rPr>
          <w:rFonts w:eastAsia="Calibri"/>
          <w:szCs w:val="28"/>
          <w:shd w:val="clear" w:color="auto" w:fill="FFFFFF"/>
          <w:lang w:val="ru-RU"/>
        </w:rPr>
        <w:t xml:space="preserve"> странах профилактика и предупреждение преступности рассматривается как главная работа полиции и государственных органов для реализации задач </w:t>
      </w:r>
      <w:r w:rsidR="00084680">
        <w:rPr>
          <w:rFonts w:eastAsia="Calibri"/>
          <w:szCs w:val="28"/>
          <w:shd w:val="clear" w:color="auto" w:fill="FFFFFF"/>
          <w:lang w:val="ru-RU"/>
        </w:rPr>
        <w:t>по обеспечению безопасности</w:t>
      </w:r>
      <w:r w:rsidRPr="002A45AB">
        <w:rPr>
          <w:rFonts w:eastAsia="Calibri"/>
          <w:szCs w:val="28"/>
          <w:shd w:val="clear" w:color="auto" w:fill="FFFFFF"/>
          <w:lang w:val="ru-RU"/>
        </w:rPr>
        <w:t xml:space="preserve"> общества. В национальных документах закреплены принципы о том, что профилактика является общей обязанностью не только для всех профессиональных областей и функций </w:t>
      </w:r>
      <w:r w:rsidR="00084680">
        <w:rPr>
          <w:rFonts w:eastAsia="Calibri"/>
          <w:szCs w:val="28"/>
          <w:shd w:val="clear" w:color="auto" w:fill="FFFFFF"/>
          <w:lang w:val="ru-RU"/>
        </w:rPr>
        <w:br/>
      </w:r>
      <w:r w:rsidRPr="002A45AB">
        <w:rPr>
          <w:rFonts w:eastAsia="Calibri"/>
          <w:szCs w:val="28"/>
          <w:shd w:val="clear" w:color="auto" w:fill="FFFFFF"/>
          <w:lang w:val="ru-RU"/>
        </w:rPr>
        <w:t>в полиции, но и задачей всего общес</w:t>
      </w:r>
      <w:r w:rsidR="0085518C">
        <w:rPr>
          <w:rFonts w:eastAsia="Calibri"/>
          <w:szCs w:val="28"/>
          <w:shd w:val="clear" w:color="auto" w:fill="FFFFFF"/>
          <w:lang w:val="ru-RU"/>
        </w:rPr>
        <w:t>тва, центральных и региональных</w:t>
      </w:r>
      <w:r w:rsidR="009531E7">
        <w:rPr>
          <w:rFonts w:eastAsia="Calibri"/>
          <w:szCs w:val="28"/>
          <w:shd w:val="clear" w:color="auto" w:fill="FFFFFF"/>
          <w:lang w:val="ru-RU"/>
        </w:rPr>
        <w:t xml:space="preserve"> </w:t>
      </w:r>
      <w:r w:rsidRPr="002A45AB">
        <w:rPr>
          <w:rFonts w:eastAsia="Calibri"/>
          <w:szCs w:val="28"/>
          <w:shd w:val="clear" w:color="auto" w:fill="FFFFFF"/>
          <w:lang w:val="ru-RU"/>
        </w:rPr>
        <w:t xml:space="preserve">исполнительных </w:t>
      </w:r>
      <w:r w:rsidRPr="0085518C">
        <w:rPr>
          <w:rFonts w:eastAsia="Calibri"/>
          <w:szCs w:val="28"/>
          <w:shd w:val="clear" w:color="auto" w:fill="FFFFFF"/>
          <w:lang w:val="ru-RU"/>
        </w:rPr>
        <w:t>органов и других заинтересованных сторон</w:t>
      </w:r>
      <w:r w:rsidRPr="0085518C">
        <w:rPr>
          <w:rFonts w:eastAsia="Calibri"/>
          <w:szCs w:val="28"/>
          <w:shd w:val="clear" w:color="auto" w:fill="FFFFFF"/>
          <w:vertAlign w:val="superscript"/>
          <w:lang w:val="ru-RU"/>
        </w:rPr>
        <w:footnoteReference w:id="33"/>
      </w:r>
      <w:r w:rsidR="000B3CC3" w:rsidRPr="0085518C">
        <w:rPr>
          <w:rFonts w:eastAsia="Calibri"/>
          <w:szCs w:val="28"/>
          <w:shd w:val="clear" w:color="auto" w:fill="FFFFFF"/>
          <w:lang w:val="ru-RU"/>
        </w:rPr>
        <w:t>.</w:t>
      </w:r>
    </w:p>
    <w:p w:rsidR="002A45AB" w:rsidRPr="002A45AB" w:rsidRDefault="002A45AB" w:rsidP="00CB242A">
      <w:pPr>
        <w:rPr>
          <w:szCs w:val="28"/>
          <w:lang w:val="ru-RU"/>
        </w:rPr>
      </w:pPr>
      <w:r w:rsidRPr="002A45AB">
        <w:rPr>
          <w:szCs w:val="28"/>
          <w:shd w:val="clear" w:color="auto" w:fill="FFFFFF"/>
          <w:lang w:val="ru-RU"/>
        </w:rPr>
        <w:t xml:space="preserve">Например, в </w:t>
      </w:r>
      <w:r w:rsidR="00DE4DFC">
        <w:rPr>
          <w:szCs w:val="28"/>
          <w:shd w:val="clear" w:color="auto" w:fill="FFFFFF"/>
          <w:lang w:val="ru-RU"/>
        </w:rPr>
        <w:t>С</w:t>
      </w:r>
      <w:r w:rsidRPr="002A45AB">
        <w:rPr>
          <w:szCs w:val="28"/>
          <w:shd w:val="clear" w:color="auto" w:fill="FFFFFF"/>
          <w:lang w:val="ru-RU"/>
        </w:rPr>
        <w:t xml:space="preserve">тратегии по профилактике и предупреждению преступности Великобритании отмечается, что </w:t>
      </w:r>
      <w:r w:rsidR="00292D64">
        <w:rPr>
          <w:szCs w:val="28"/>
          <w:shd w:val="clear" w:color="auto" w:fill="FFFFFF"/>
          <w:lang w:val="ru-RU"/>
        </w:rPr>
        <w:t>«</w:t>
      </w:r>
      <w:r w:rsidRPr="002A45AB">
        <w:rPr>
          <w:szCs w:val="28"/>
          <w:shd w:val="clear" w:color="auto" w:fill="FFFFFF"/>
          <w:lang w:val="ru-RU"/>
        </w:rPr>
        <w:t xml:space="preserve">они смогли </w:t>
      </w:r>
      <w:r w:rsidRPr="002A45AB">
        <w:rPr>
          <w:szCs w:val="28"/>
          <w:lang w:val="ru-RU"/>
        </w:rPr>
        <w:t>добиться значительного и устойчивого сокращения определенных преступлений, только за счет того, что правительство, правоохранительные органы, бизнес и общественность работали вместе над предотвращением и профилактикой</w:t>
      </w:r>
      <w:r w:rsidR="00292D64">
        <w:rPr>
          <w:szCs w:val="28"/>
          <w:lang w:val="ru-RU"/>
        </w:rPr>
        <w:t>»</w:t>
      </w:r>
      <w:r w:rsidRPr="002A45AB">
        <w:rPr>
          <w:szCs w:val="28"/>
          <w:lang w:val="ru-RU"/>
        </w:rPr>
        <w:t xml:space="preserve">. </w:t>
      </w:r>
      <w:r w:rsidR="00815006">
        <w:rPr>
          <w:szCs w:val="28"/>
          <w:lang w:val="ru-RU"/>
        </w:rPr>
        <w:t>При этом</w:t>
      </w:r>
      <w:r w:rsidR="00015938" w:rsidRPr="0085518C">
        <w:rPr>
          <w:szCs w:val="28"/>
          <w:lang w:val="ru-RU"/>
        </w:rPr>
        <w:t>,</w:t>
      </w:r>
      <w:r w:rsidRPr="0085518C">
        <w:rPr>
          <w:szCs w:val="28"/>
          <w:lang w:val="ru-RU"/>
        </w:rPr>
        <w:t xml:space="preserve"> подчеркивается особая </w:t>
      </w:r>
      <w:r w:rsidR="00084680" w:rsidRPr="002A45AB">
        <w:rPr>
          <w:szCs w:val="28"/>
          <w:lang w:val="ru-RU"/>
        </w:rPr>
        <w:t xml:space="preserve">координирующая </w:t>
      </w:r>
      <w:r w:rsidRPr="0085518C">
        <w:rPr>
          <w:szCs w:val="28"/>
          <w:lang w:val="ru-RU"/>
        </w:rPr>
        <w:t>р</w:t>
      </w:r>
      <w:r w:rsidR="00815006">
        <w:rPr>
          <w:szCs w:val="28"/>
          <w:lang w:val="ru-RU"/>
        </w:rPr>
        <w:t>оль Министерства внутренних дел</w:t>
      </w:r>
      <w:r w:rsidRPr="0085518C">
        <w:rPr>
          <w:szCs w:val="28"/>
          <w:lang w:val="ru-RU"/>
        </w:rPr>
        <w:t xml:space="preserve"> </w:t>
      </w:r>
      <w:r w:rsidRPr="002A45AB">
        <w:rPr>
          <w:szCs w:val="28"/>
          <w:lang w:val="ru-RU"/>
        </w:rPr>
        <w:t xml:space="preserve">«для того, чтобы меньше людей думали о совершении преступлений, чтобы тем, кто их совершает, было как можно труднее </w:t>
      </w:r>
      <w:r w:rsidR="00815006">
        <w:rPr>
          <w:szCs w:val="28"/>
          <w:lang w:val="ru-RU"/>
        </w:rPr>
        <w:br/>
      </w:r>
      <w:r w:rsidRPr="002A45AB">
        <w:rPr>
          <w:szCs w:val="28"/>
          <w:lang w:val="ru-RU"/>
        </w:rPr>
        <w:t xml:space="preserve">это сделать, и чтобы все партнеры, </w:t>
      </w:r>
      <w:r w:rsidR="00815006">
        <w:rPr>
          <w:szCs w:val="28"/>
          <w:lang w:val="ru-RU"/>
        </w:rPr>
        <w:t>начиная с</w:t>
      </w:r>
      <w:r w:rsidRPr="002A45AB">
        <w:rPr>
          <w:szCs w:val="28"/>
          <w:lang w:val="ru-RU"/>
        </w:rPr>
        <w:t xml:space="preserve"> правоохранительных органов и более широкого государственного сектора до промышленности,</w:t>
      </w:r>
      <w:r w:rsidR="00815006">
        <w:rPr>
          <w:szCs w:val="28"/>
          <w:lang w:val="ru-RU"/>
        </w:rPr>
        <w:t xml:space="preserve"> </w:t>
      </w:r>
      <w:r w:rsidRPr="002A45AB">
        <w:rPr>
          <w:szCs w:val="28"/>
          <w:lang w:val="ru-RU"/>
        </w:rPr>
        <w:t xml:space="preserve">благотворительных организаций и отдельных представителей общественности, имели необходимые инструменты для предотвращения </w:t>
      </w:r>
      <w:r w:rsidRPr="0085518C">
        <w:rPr>
          <w:szCs w:val="28"/>
          <w:lang w:val="ru-RU"/>
        </w:rPr>
        <w:t>преступлений»</w:t>
      </w:r>
      <w:r w:rsidRPr="0085518C">
        <w:rPr>
          <w:szCs w:val="28"/>
          <w:vertAlign w:val="superscript"/>
          <w:lang w:val="ru-RU"/>
        </w:rPr>
        <w:footnoteReference w:id="34"/>
      </w:r>
      <w:r w:rsidR="00F605C8" w:rsidRPr="0085518C">
        <w:rPr>
          <w:szCs w:val="28"/>
          <w:lang w:val="ru-RU"/>
        </w:rPr>
        <w:t>.</w:t>
      </w:r>
    </w:p>
    <w:p w:rsidR="002A45AB" w:rsidRPr="002A45AB" w:rsidRDefault="002A45AB" w:rsidP="00CB242A">
      <w:pPr>
        <w:rPr>
          <w:szCs w:val="28"/>
          <w:lang w:val="ru-RU"/>
        </w:rPr>
      </w:pPr>
      <w:r w:rsidRPr="002A45AB">
        <w:rPr>
          <w:szCs w:val="28"/>
          <w:lang w:val="ru-RU"/>
        </w:rPr>
        <w:t xml:space="preserve">В основе государственных стратегий </w:t>
      </w:r>
      <w:r w:rsidR="0002759B" w:rsidRPr="002A45AB">
        <w:rPr>
          <w:szCs w:val="28"/>
          <w:lang w:val="ru-RU"/>
        </w:rPr>
        <w:t xml:space="preserve">по предотвращению преступности и обеспечению общественной безопасности </w:t>
      </w:r>
      <w:r w:rsidR="0002759B">
        <w:rPr>
          <w:szCs w:val="28"/>
          <w:lang w:val="ru-RU"/>
        </w:rPr>
        <w:t>в вышеперечисленных странах</w:t>
      </w:r>
      <w:r w:rsidRPr="002A45AB">
        <w:rPr>
          <w:szCs w:val="28"/>
          <w:lang w:val="ru-RU"/>
        </w:rPr>
        <w:t xml:space="preserve"> лежат научные криминологические доказательства об основных </w:t>
      </w:r>
      <w:r w:rsidRPr="00CF25B8">
        <w:rPr>
          <w:szCs w:val="28"/>
          <w:lang w:val="ru-RU"/>
        </w:rPr>
        <w:t>драйверах</w:t>
      </w:r>
      <w:r w:rsidRPr="002A45AB">
        <w:rPr>
          <w:szCs w:val="28"/>
          <w:lang w:val="ru-RU"/>
        </w:rPr>
        <w:t xml:space="preserve"> преступности: </w:t>
      </w:r>
    </w:p>
    <w:p w:rsidR="002A45AB" w:rsidRPr="00D658EE" w:rsidRDefault="002A45AB" w:rsidP="00CB242A">
      <w:pPr>
        <w:numPr>
          <w:ilvl w:val="0"/>
          <w:numId w:val="3"/>
        </w:numPr>
        <w:tabs>
          <w:tab w:val="left" w:pos="993"/>
        </w:tabs>
        <w:autoSpaceDE w:val="0"/>
        <w:autoSpaceDN w:val="0"/>
        <w:adjustRightInd w:val="0"/>
        <w:ind w:left="0" w:firstLine="709"/>
        <w:contextualSpacing/>
        <w:rPr>
          <w:rFonts w:eastAsia="Calibri"/>
          <w:szCs w:val="28"/>
          <w:lang w:val="ru-RU"/>
        </w:rPr>
      </w:pPr>
      <w:r w:rsidRPr="00D658EE">
        <w:rPr>
          <w:rFonts w:eastAsia="Calibri"/>
          <w:bCs/>
          <w:szCs w:val="28"/>
          <w:lang w:val="ru-RU"/>
        </w:rPr>
        <w:t xml:space="preserve">возможность </w:t>
      </w:r>
      <w:r w:rsidRPr="00D658EE">
        <w:rPr>
          <w:rFonts w:eastAsia="Calibri"/>
          <w:bCs/>
          <w:i/>
          <w:sz w:val="24"/>
          <w:szCs w:val="28"/>
          <w:lang w:val="ru-RU"/>
        </w:rPr>
        <w:t>(наличие условий)</w:t>
      </w:r>
      <w:r w:rsidRPr="00D658EE">
        <w:rPr>
          <w:rFonts w:eastAsia="Calibri"/>
          <w:bCs/>
          <w:szCs w:val="28"/>
          <w:lang w:val="ru-RU"/>
        </w:rPr>
        <w:t>:</w:t>
      </w:r>
      <w:r w:rsidRPr="00D658EE">
        <w:rPr>
          <w:rFonts w:eastAsia="Calibri"/>
          <w:szCs w:val="28"/>
          <w:lang w:val="ru-RU"/>
        </w:rPr>
        <w:t xml:space="preserve"> исследования показывают, что можно добиться снижения </w:t>
      </w:r>
      <w:r w:rsidR="00161F30">
        <w:rPr>
          <w:rFonts w:eastAsia="Calibri"/>
          <w:szCs w:val="28"/>
          <w:lang w:val="ru-RU"/>
        </w:rPr>
        <w:t xml:space="preserve">количества </w:t>
      </w:r>
      <w:r w:rsidRPr="00D658EE">
        <w:rPr>
          <w:rFonts w:eastAsia="Calibri"/>
          <w:szCs w:val="28"/>
          <w:lang w:val="ru-RU"/>
        </w:rPr>
        <w:t>определенных преступлений, сделав окружающую среду менее благоприятной для их совершения</w:t>
      </w:r>
      <w:r w:rsidR="00A60FF0">
        <w:rPr>
          <w:rFonts w:eastAsia="Calibri"/>
          <w:szCs w:val="28"/>
          <w:lang w:val="ru-RU"/>
        </w:rPr>
        <w:t>.</w:t>
      </w:r>
      <w:r w:rsidRPr="00D658EE">
        <w:rPr>
          <w:rFonts w:eastAsia="Calibri"/>
          <w:szCs w:val="28"/>
          <w:lang w:val="ru-RU"/>
        </w:rPr>
        <w:t xml:space="preserve"> </w:t>
      </w:r>
      <w:r w:rsidR="00A60FF0">
        <w:rPr>
          <w:rFonts w:eastAsia="Calibri"/>
          <w:szCs w:val="28"/>
          <w:lang w:val="ru-RU"/>
        </w:rPr>
        <w:t>Н</w:t>
      </w:r>
      <w:r w:rsidRPr="00D658EE">
        <w:rPr>
          <w:rFonts w:eastAsia="Calibri"/>
          <w:szCs w:val="28"/>
          <w:lang w:val="ru-RU"/>
        </w:rPr>
        <w:t xml:space="preserve">апример, повышение защищенности зданий </w:t>
      </w:r>
      <w:r w:rsidRPr="00D658EE">
        <w:rPr>
          <w:rFonts w:eastAsia="Calibri"/>
          <w:i/>
          <w:sz w:val="24"/>
          <w:szCs w:val="28"/>
          <w:lang w:val="ru-RU"/>
        </w:rPr>
        <w:t xml:space="preserve">(укрепление окон, дверей, наличие камер, </w:t>
      </w:r>
      <w:r w:rsidRPr="00D658EE">
        <w:rPr>
          <w:rFonts w:eastAsia="Calibri"/>
          <w:i/>
          <w:sz w:val="24"/>
          <w:szCs w:val="28"/>
          <w:lang w:val="ru-RU"/>
        </w:rPr>
        <w:lastRenderedPageBreak/>
        <w:t>освещения, сигнализаций и т.д.)</w:t>
      </w:r>
      <w:r w:rsidRPr="00D658EE">
        <w:rPr>
          <w:rFonts w:eastAsia="Calibri"/>
          <w:szCs w:val="28"/>
          <w:lang w:val="ru-RU"/>
        </w:rPr>
        <w:t>; ограничение доступа к инструментам и материалам для совершени</w:t>
      </w:r>
      <w:r w:rsidR="0085518C">
        <w:rPr>
          <w:rFonts w:eastAsia="Calibri"/>
          <w:szCs w:val="28"/>
          <w:lang w:val="ru-RU"/>
        </w:rPr>
        <w:t>я</w:t>
      </w:r>
      <w:r w:rsidRPr="00D658EE">
        <w:rPr>
          <w:rFonts w:eastAsia="Calibri"/>
          <w:szCs w:val="28"/>
          <w:lang w:val="ru-RU"/>
        </w:rPr>
        <w:t xml:space="preserve"> преступлений и т.д.</w:t>
      </w:r>
      <w:r w:rsidR="00C23035">
        <w:rPr>
          <w:rFonts w:eastAsia="Calibri"/>
          <w:szCs w:val="28"/>
          <w:lang w:val="ru-RU"/>
        </w:rPr>
        <w:t>;</w:t>
      </w:r>
      <w:r w:rsidRPr="00D658EE">
        <w:rPr>
          <w:rFonts w:eastAsia="Calibri"/>
          <w:szCs w:val="28"/>
          <w:lang w:val="ru-RU"/>
        </w:rPr>
        <w:t xml:space="preserve"> </w:t>
      </w:r>
    </w:p>
    <w:p w:rsidR="002A45AB" w:rsidRPr="0085518C" w:rsidRDefault="002A45AB" w:rsidP="00CB242A">
      <w:pPr>
        <w:numPr>
          <w:ilvl w:val="0"/>
          <w:numId w:val="3"/>
        </w:numPr>
        <w:tabs>
          <w:tab w:val="left" w:pos="993"/>
        </w:tabs>
        <w:autoSpaceDE w:val="0"/>
        <w:autoSpaceDN w:val="0"/>
        <w:adjustRightInd w:val="0"/>
        <w:ind w:left="0" w:firstLine="709"/>
        <w:contextualSpacing/>
        <w:rPr>
          <w:rFonts w:eastAsia="Calibri"/>
          <w:szCs w:val="28"/>
          <w:shd w:val="clear" w:color="auto" w:fill="FFFFFF"/>
          <w:lang w:val="ru-RU"/>
        </w:rPr>
      </w:pPr>
      <w:r w:rsidRPr="00D658EE">
        <w:rPr>
          <w:rFonts w:eastAsia="Calibri"/>
          <w:bCs/>
          <w:szCs w:val="28"/>
          <w:lang w:val="ru-RU"/>
        </w:rPr>
        <w:t>личность:</w:t>
      </w:r>
      <w:r w:rsidRPr="00D658EE">
        <w:rPr>
          <w:rFonts w:eastAsia="Calibri"/>
          <w:szCs w:val="28"/>
          <w:lang w:val="ru-RU"/>
        </w:rPr>
        <w:t xml:space="preserve"> одним из важнейших открытий криминологии является то, </w:t>
      </w:r>
      <w:r w:rsidR="007A7D33" w:rsidRPr="0085518C">
        <w:rPr>
          <w:rFonts w:eastAsia="Calibri"/>
          <w:szCs w:val="28"/>
          <w:lang w:val="ru-RU"/>
        </w:rPr>
        <w:t>преступления совершаются небольшим количеством людей</w:t>
      </w:r>
      <w:r w:rsidR="00390DAB" w:rsidRPr="0085518C">
        <w:rPr>
          <w:rFonts w:eastAsia="Calibri"/>
          <w:szCs w:val="28"/>
          <w:lang w:val="ru-RU"/>
        </w:rPr>
        <w:t>, поэтому превентивные меры в отношении лиц, наиболее склонных к совершению противоправных действий, существенно снижают риски вовлечения их в преступную деятельность;</w:t>
      </w:r>
      <w:r w:rsidRPr="0085518C">
        <w:rPr>
          <w:rFonts w:eastAsia="Calibri"/>
          <w:szCs w:val="28"/>
          <w:lang w:val="ru-RU"/>
        </w:rPr>
        <w:t xml:space="preserve"> </w:t>
      </w:r>
    </w:p>
    <w:p w:rsidR="002A45AB" w:rsidRPr="00D658EE" w:rsidRDefault="002A45AB" w:rsidP="00CB242A">
      <w:pPr>
        <w:pStyle w:val="aa"/>
        <w:numPr>
          <w:ilvl w:val="0"/>
          <w:numId w:val="3"/>
        </w:numPr>
        <w:tabs>
          <w:tab w:val="left" w:pos="993"/>
        </w:tabs>
        <w:autoSpaceDE w:val="0"/>
        <w:autoSpaceDN w:val="0"/>
        <w:adjustRightInd w:val="0"/>
        <w:spacing w:after="0" w:line="240" w:lineRule="auto"/>
        <w:ind w:left="0" w:firstLine="709"/>
        <w:rPr>
          <w:rFonts w:ascii="Times New Roman" w:hAnsi="Times New Roman"/>
          <w:szCs w:val="28"/>
          <w:shd w:val="clear" w:color="auto" w:fill="FFFFFF"/>
        </w:rPr>
      </w:pPr>
      <w:r w:rsidRPr="00D658EE">
        <w:rPr>
          <w:rFonts w:ascii="Times New Roman" w:hAnsi="Times New Roman"/>
          <w:bCs/>
          <w:szCs w:val="28"/>
          <w:shd w:val="clear" w:color="auto" w:fill="FFFFFF"/>
        </w:rPr>
        <w:t>эффективность системы уголовного правосудия</w:t>
      </w:r>
      <w:r w:rsidRPr="00D658EE">
        <w:rPr>
          <w:rFonts w:ascii="Times New Roman" w:hAnsi="Times New Roman"/>
          <w:szCs w:val="28"/>
          <w:shd w:val="clear" w:color="auto" w:fill="FFFFFF"/>
        </w:rPr>
        <w:t xml:space="preserve">: полиция, суды, тюрьмы и службы пробации могут эффективно предотвращать преступление через: </w:t>
      </w:r>
    </w:p>
    <w:p w:rsidR="002A45AB" w:rsidRPr="00D658EE" w:rsidRDefault="002A45AB" w:rsidP="00CB242A">
      <w:pPr>
        <w:tabs>
          <w:tab w:val="left" w:pos="993"/>
        </w:tabs>
        <w:autoSpaceDE w:val="0"/>
        <w:autoSpaceDN w:val="0"/>
        <w:adjustRightInd w:val="0"/>
        <w:contextualSpacing/>
        <w:rPr>
          <w:rFonts w:eastAsia="Calibri"/>
          <w:szCs w:val="28"/>
          <w:shd w:val="clear" w:color="auto" w:fill="FFFFFF"/>
          <w:lang w:val="ru-RU"/>
        </w:rPr>
      </w:pPr>
      <w:r w:rsidRPr="00D658EE">
        <w:rPr>
          <w:rFonts w:eastAsia="Calibri"/>
          <w:i/>
          <w:iCs/>
          <w:szCs w:val="28"/>
          <w:shd w:val="clear" w:color="auto" w:fill="FFFFFF"/>
          <w:lang w:val="ru-RU"/>
        </w:rPr>
        <w:t>- сдерживание:</w:t>
      </w:r>
      <w:r w:rsidRPr="00D658EE">
        <w:rPr>
          <w:rFonts w:eastAsia="Calibri"/>
          <w:szCs w:val="28"/>
          <w:shd w:val="clear" w:color="auto" w:fill="FFFFFF"/>
          <w:lang w:val="ru-RU"/>
        </w:rPr>
        <w:t xml:space="preserve"> повышение вероятности быть пойманным; </w:t>
      </w:r>
    </w:p>
    <w:p w:rsidR="002A45AB" w:rsidRPr="00D658EE" w:rsidRDefault="002A45AB" w:rsidP="00CB242A">
      <w:pPr>
        <w:tabs>
          <w:tab w:val="left" w:pos="993"/>
        </w:tabs>
        <w:autoSpaceDE w:val="0"/>
        <w:autoSpaceDN w:val="0"/>
        <w:adjustRightInd w:val="0"/>
        <w:contextualSpacing/>
        <w:rPr>
          <w:rFonts w:eastAsia="Calibri"/>
          <w:szCs w:val="28"/>
          <w:shd w:val="clear" w:color="auto" w:fill="FFFFFF"/>
          <w:lang w:val="ru-RU"/>
        </w:rPr>
      </w:pPr>
      <w:r w:rsidRPr="00D658EE">
        <w:rPr>
          <w:rFonts w:eastAsia="Calibri"/>
          <w:i/>
          <w:iCs/>
          <w:szCs w:val="28"/>
          <w:shd w:val="clear" w:color="auto" w:fill="FFFFFF"/>
          <w:lang w:val="ru-RU"/>
        </w:rPr>
        <w:t xml:space="preserve">- легитимность: </w:t>
      </w:r>
      <w:r w:rsidRPr="00D658EE">
        <w:rPr>
          <w:rFonts w:eastAsia="Calibri"/>
          <w:szCs w:val="28"/>
          <w:shd w:val="clear" w:color="auto" w:fill="FFFFFF"/>
          <w:lang w:val="ru-RU"/>
        </w:rPr>
        <w:t>основано на теории процессуальной справедливости, которая предполагает, что, позитивно взаимодействуя с людьми и справедливо обращаясь с ними, можно повысить доверие в глазах общественности и способствовать добровольному соблюдению закона</w:t>
      </w:r>
      <w:r w:rsidR="00A60FF0">
        <w:rPr>
          <w:rFonts w:eastAsia="Calibri"/>
          <w:szCs w:val="28"/>
          <w:shd w:val="clear" w:color="auto" w:fill="FFFFFF"/>
          <w:lang w:val="ru-RU"/>
        </w:rPr>
        <w:t>;</w:t>
      </w:r>
    </w:p>
    <w:p w:rsidR="002A45AB" w:rsidRPr="00D658EE" w:rsidRDefault="002A45AB" w:rsidP="00CB242A">
      <w:pPr>
        <w:tabs>
          <w:tab w:val="left" w:pos="993"/>
        </w:tabs>
        <w:autoSpaceDE w:val="0"/>
        <w:autoSpaceDN w:val="0"/>
        <w:adjustRightInd w:val="0"/>
        <w:contextualSpacing/>
        <w:rPr>
          <w:rFonts w:eastAsia="Calibri"/>
          <w:szCs w:val="28"/>
          <w:shd w:val="clear" w:color="auto" w:fill="FFFFFF"/>
          <w:lang w:val="ru-RU"/>
        </w:rPr>
      </w:pPr>
      <w:r w:rsidRPr="00D658EE">
        <w:rPr>
          <w:rFonts w:eastAsia="Calibri"/>
          <w:i/>
          <w:iCs/>
          <w:szCs w:val="28"/>
          <w:shd w:val="clear" w:color="auto" w:fill="FFFFFF"/>
          <w:lang w:val="ru-RU"/>
        </w:rPr>
        <w:t>- изоляцию:</w:t>
      </w:r>
      <w:r w:rsidRPr="00D658EE">
        <w:rPr>
          <w:rFonts w:eastAsia="Calibri"/>
          <w:szCs w:val="28"/>
          <w:shd w:val="clear" w:color="auto" w:fill="FFFFFF"/>
          <w:lang w:val="ru-RU"/>
        </w:rPr>
        <w:t xml:space="preserve"> ограничение свободы профессиональным преступникам в сочетании с другой психо-коррекционной работой; </w:t>
      </w:r>
    </w:p>
    <w:p w:rsidR="002A45AB" w:rsidRPr="0085518C" w:rsidRDefault="002A45AB" w:rsidP="00CB242A">
      <w:pPr>
        <w:tabs>
          <w:tab w:val="left" w:pos="993"/>
        </w:tabs>
        <w:autoSpaceDE w:val="0"/>
        <w:autoSpaceDN w:val="0"/>
        <w:adjustRightInd w:val="0"/>
        <w:contextualSpacing/>
        <w:rPr>
          <w:rFonts w:eastAsia="Calibri"/>
          <w:szCs w:val="28"/>
          <w:shd w:val="clear" w:color="auto" w:fill="FFFFFF"/>
          <w:lang w:val="ru-RU"/>
        </w:rPr>
      </w:pPr>
      <w:r w:rsidRPr="0085518C">
        <w:rPr>
          <w:rFonts w:eastAsia="Calibri"/>
          <w:i/>
          <w:iCs/>
          <w:szCs w:val="28"/>
          <w:shd w:val="clear" w:color="auto" w:fill="FFFFFF"/>
          <w:lang w:val="ru-RU"/>
        </w:rPr>
        <w:t xml:space="preserve">- реабилитацию, </w:t>
      </w:r>
      <w:r w:rsidR="00B611B2" w:rsidRPr="0085518C">
        <w:rPr>
          <w:rFonts w:eastAsia="Calibri"/>
          <w:iCs/>
          <w:szCs w:val="28"/>
          <w:shd w:val="clear" w:color="auto" w:fill="FFFFFF"/>
          <w:lang w:val="ru-RU"/>
        </w:rPr>
        <w:t>которая</w:t>
      </w:r>
      <w:r w:rsidR="00B611B2" w:rsidRPr="0085518C">
        <w:rPr>
          <w:rFonts w:eastAsia="Calibri"/>
          <w:i/>
          <w:iCs/>
          <w:szCs w:val="28"/>
          <w:shd w:val="clear" w:color="auto" w:fill="FFFFFF"/>
          <w:lang w:val="ru-RU"/>
        </w:rPr>
        <w:t xml:space="preserve"> </w:t>
      </w:r>
      <w:r w:rsidRPr="0085518C">
        <w:rPr>
          <w:rFonts w:eastAsia="Calibri"/>
          <w:szCs w:val="28"/>
          <w:shd w:val="clear" w:color="auto" w:fill="FFFFFF"/>
          <w:lang w:val="ru-RU"/>
        </w:rPr>
        <w:t>может быть эффективна в снижении преступности и повторных правонарушений, особенно там, где они направлены на</w:t>
      </w:r>
      <w:r w:rsidR="00A60FF0">
        <w:rPr>
          <w:rFonts w:eastAsia="Calibri"/>
          <w:szCs w:val="28"/>
          <w:shd w:val="clear" w:color="auto" w:fill="FFFFFF"/>
          <w:lang w:val="ru-RU"/>
        </w:rPr>
        <w:t xml:space="preserve"> решение причины правонарушений</w:t>
      </w:r>
      <w:r w:rsidRPr="0085518C">
        <w:rPr>
          <w:rFonts w:eastAsia="Calibri"/>
          <w:szCs w:val="28"/>
          <w:shd w:val="clear" w:color="auto" w:fill="FFFFFF"/>
          <w:lang w:val="ru-RU"/>
        </w:rPr>
        <w:t xml:space="preserve"> </w:t>
      </w:r>
      <w:r w:rsidR="00A60FF0" w:rsidRPr="00327E37">
        <w:rPr>
          <w:rFonts w:eastAsia="Calibri"/>
          <w:i/>
          <w:sz w:val="24"/>
          <w:szCs w:val="24"/>
          <w:shd w:val="clear" w:color="auto" w:fill="FFFFFF"/>
          <w:lang w:val="ru-RU"/>
        </w:rPr>
        <w:t xml:space="preserve">(например, </w:t>
      </w:r>
      <w:r w:rsidRPr="00327E37">
        <w:rPr>
          <w:rFonts w:eastAsia="Calibri"/>
          <w:i/>
          <w:sz w:val="24"/>
          <w:szCs w:val="24"/>
          <w:shd w:val="clear" w:color="auto" w:fill="FFFFFF"/>
          <w:lang w:val="ru-RU"/>
        </w:rPr>
        <w:t>программы по лечению от наркомании</w:t>
      </w:r>
      <w:r w:rsidR="00A60FF0" w:rsidRPr="00327E37">
        <w:rPr>
          <w:rFonts w:eastAsia="Calibri"/>
          <w:i/>
          <w:sz w:val="24"/>
          <w:szCs w:val="24"/>
          <w:shd w:val="clear" w:color="auto" w:fill="FFFFFF"/>
          <w:lang w:val="ru-RU"/>
        </w:rPr>
        <w:t>,</w:t>
      </w:r>
      <w:r w:rsidRPr="00327E37">
        <w:rPr>
          <w:rFonts w:eastAsia="Calibri"/>
          <w:i/>
          <w:sz w:val="24"/>
          <w:szCs w:val="24"/>
          <w:shd w:val="clear" w:color="auto" w:fill="FFFFFF"/>
          <w:lang w:val="ru-RU"/>
        </w:rPr>
        <w:t xml:space="preserve"> программы оздоровления когнитивны</w:t>
      </w:r>
      <w:r w:rsidR="00D658EE" w:rsidRPr="00327E37">
        <w:rPr>
          <w:rFonts w:eastAsia="Calibri"/>
          <w:i/>
          <w:sz w:val="24"/>
          <w:szCs w:val="24"/>
          <w:shd w:val="clear" w:color="auto" w:fill="FFFFFF"/>
          <w:lang w:val="ru-RU"/>
        </w:rPr>
        <w:t>х</w:t>
      </w:r>
      <w:r w:rsidRPr="00327E37">
        <w:rPr>
          <w:rFonts w:eastAsia="Calibri"/>
          <w:i/>
          <w:sz w:val="24"/>
          <w:szCs w:val="24"/>
          <w:shd w:val="clear" w:color="auto" w:fill="FFFFFF"/>
          <w:lang w:val="ru-RU"/>
        </w:rPr>
        <w:t xml:space="preserve"> навыков правонарушителей, или управлени</w:t>
      </w:r>
      <w:r w:rsidR="00D658EE" w:rsidRPr="00327E37">
        <w:rPr>
          <w:rFonts w:eastAsia="Calibri"/>
          <w:i/>
          <w:sz w:val="24"/>
          <w:szCs w:val="24"/>
          <w:shd w:val="clear" w:color="auto" w:fill="FFFFFF"/>
          <w:lang w:val="ru-RU"/>
        </w:rPr>
        <w:t>я</w:t>
      </w:r>
      <w:r w:rsidRPr="00327E37">
        <w:rPr>
          <w:rFonts w:eastAsia="Calibri"/>
          <w:i/>
          <w:sz w:val="24"/>
          <w:szCs w:val="24"/>
          <w:shd w:val="clear" w:color="auto" w:fill="FFFFFF"/>
          <w:lang w:val="ru-RU"/>
        </w:rPr>
        <w:t xml:space="preserve"> гневом</w:t>
      </w:r>
      <w:r w:rsidR="00A60FF0" w:rsidRPr="00327E37">
        <w:rPr>
          <w:rFonts w:eastAsia="Calibri"/>
          <w:i/>
          <w:sz w:val="24"/>
          <w:szCs w:val="24"/>
          <w:shd w:val="clear" w:color="auto" w:fill="FFFFFF"/>
          <w:lang w:val="ru-RU"/>
        </w:rPr>
        <w:t>)</w:t>
      </w:r>
      <w:r w:rsidR="00B611B2" w:rsidRPr="0085518C">
        <w:rPr>
          <w:rFonts w:eastAsia="Calibri"/>
          <w:szCs w:val="28"/>
          <w:shd w:val="clear" w:color="auto" w:fill="FFFFFF"/>
          <w:lang w:val="ru-RU"/>
        </w:rPr>
        <w:t>;</w:t>
      </w:r>
    </w:p>
    <w:p w:rsidR="002A45AB" w:rsidRPr="0085518C" w:rsidRDefault="002A45AB" w:rsidP="00CB242A">
      <w:pPr>
        <w:numPr>
          <w:ilvl w:val="0"/>
          <w:numId w:val="3"/>
        </w:numPr>
        <w:tabs>
          <w:tab w:val="left" w:pos="993"/>
        </w:tabs>
        <w:autoSpaceDE w:val="0"/>
        <w:autoSpaceDN w:val="0"/>
        <w:adjustRightInd w:val="0"/>
        <w:ind w:left="0" w:firstLine="709"/>
        <w:contextualSpacing/>
        <w:rPr>
          <w:rFonts w:eastAsia="Calibri"/>
          <w:szCs w:val="28"/>
          <w:shd w:val="clear" w:color="auto" w:fill="FFFFFF"/>
          <w:lang w:val="ru-RU"/>
        </w:rPr>
      </w:pPr>
      <w:r w:rsidRPr="0085518C">
        <w:rPr>
          <w:rFonts w:eastAsia="Calibri"/>
          <w:bCs/>
          <w:szCs w:val="28"/>
          <w:shd w:val="clear" w:color="auto" w:fill="FFFFFF"/>
          <w:lang w:val="ru-RU"/>
        </w:rPr>
        <w:t>прибыль</w:t>
      </w:r>
      <w:r w:rsidR="007E1C59" w:rsidRPr="0085518C">
        <w:rPr>
          <w:rFonts w:eastAsia="Calibri"/>
          <w:bCs/>
          <w:szCs w:val="28"/>
          <w:shd w:val="clear" w:color="auto" w:fill="FFFFFF"/>
          <w:lang w:val="ru-RU"/>
        </w:rPr>
        <w:t>:</w:t>
      </w:r>
      <w:r w:rsidRPr="0085518C">
        <w:rPr>
          <w:rFonts w:eastAsia="Calibri"/>
          <w:bCs/>
          <w:szCs w:val="28"/>
          <w:shd w:val="clear" w:color="auto" w:fill="FFFFFF"/>
          <w:lang w:val="ru-RU"/>
        </w:rPr>
        <w:t xml:space="preserve"> </w:t>
      </w:r>
      <w:r w:rsidRPr="0085518C">
        <w:rPr>
          <w:rFonts w:eastAsia="Calibri"/>
          <w:szCs w:val="28"/>
          <w:shd w:val="clear" w:color="auto" w:fill="FFFFFF"/>
          <w:lang w:val="ru-RU"/>
        </w:rPr>
        <w:t xml:space="preserve">затруднение преступникам, особенно организованным, получать финансовую выгоду от своих преступлений будет снижать устойчивость отдельных преступлений; </w:t>
      </w:r>
    </w:p>
    <w:p w:rsidR="002A45AB" w:rsidRPr="0085518C" w:rsidRDefault="002A45AB" w:rsidP="00CB242A">
      <w:pPr>
        <w:numPr>
          <w:ilvl w:val="0"/>
          <w:numId w:val="3"/>
        </w:numPr>
        <w:tabs>
          <w:tab w:val="left" w:pos="993"/>
        </w:tabs>
        <w:autoSpaceDE w:val="0"/>
        <w:autoSpaceDN w:val="0"/>
        <w:adjustRightInd w:val="0"/>
        <w:ind w:left="0" w:firstLine="709"/>
        <w:contextualSpacing/>
        <w:rPr>
          <w:rFonts w:eastAsia="Calibri"/>
          <w:szCs w:val="28"/>
          <w:shd w:val="clear" w:color="auto" w:fill="FFFFFF"/>
          <w:lang w:val="ru-RU"/>
        </w:rPr>
      </w:pPr>
      <w:r w:rsidRPr="0085518C">
        <w:rPr>
          <w:rFonts w:eastAsia="Calibri"/>
          <w:bCs/>
          <w:szCs w:val="28"/>
          <w:shd w:val="clear" w:color="auto" w:fill="FFFFFF"/>
          <w:lang w:val="ru-RU"/>
        </w:rPr>
        <w:t>наркотики</w:t>
      </w:r>
      <w:r w:rsidR="001D49F7" w:rsidRPr="0085518C">
        <w:rPr>
          <w:rFonts w:eastAsia="Calibri"/>
          <w:bCs/>
          <w:szCs w:val="28"/>
          <w:shd w:val="clear" w:color="auto" w:fill="FFFFFF"/>
          <w:lang w:val="ru-RU"/>
        </w:rPr>
        <w:t xml:space="preserve">: </w:t>
      </w:r>
      <w:r w:rsidRPr="0085518C">
        <w:rPr>
          <w:rFonts w:eastAsia="Calibri"/>
          <w:szCs w:val="28"/>
          <w:shd w:val="clear" w:color="auto" w:fill="FFFFFF"/>
          <w:lang w:val="ru-RU"/>
        </w:rPr>
        <w:t>люди мотивированы совершать преступления, чтобы финансировать потребление наркотиков; употребление наркотиков</w:t>
      </w:r>
      <w:r w:rsidR="00D658EE" w:rsidRPr="0085518C">
        <w:rPr>
          <w:rFonts w:eastAsia="Calibri"/>
          <w:szCs w:val="28"/>
          <w:shd w:val="clear" w:color="auto" w:fill="FFFFFF"/>
          <w:lang w:val="ru-RU"/>
        </w:rPr>
        <w:t xml:space="preserve"> </w:t>
      </w:r>
      <w:r w:rsidRPr="0085518C">
        <w:rPr>
          <w:rFonts w:eastAsia="Calibri"/>
          <w:szCs w:val="28"/>
          <w:shd w:val="clear" w:color="auto" w:fill="FFFFFF"/>
          <w:lang w:val="ru-RU"/>
        </w:rPr>
        <w:t xml:space="preserve">само по себе может стать причиной преступного поведения.  </w:t>
      </w:r>
    </w:p>
    <w:p w:rsidR="002A45AB" w:rsidRPr="00D658EE" w:rsidRDefault="002A45AB" w:rsidP="00CB242A">
      <w:pPr>
        <w:numPr>
          <w:ilvl w:val="0"/>
          <w:numId w:val="3"/>
        </w:numPr>
        <w:tabs>
          <w:tab w:val="left" w:pos="993"/>
        </w:tabs>
        <w:autoSpaceDE w:val="0"/>
        <w:autoSpaceDN w:val="0"/>
        <w:adjustRightInd w:val="0"/>
        <w:ind w:left="0" w:firstLine="709"/>
        <w:contextualSpacing/>
        <w:rPr>
          <w:rFonts w:eastAsia="Calibri"/>
          <w:szCs w:val="28"/>
          <w:shd w:val="clear" w:color="auto" w:fill="FFFFFF"/>
          <w:lang w:val="ru-RU"/>
        </w:rPr>
      </w:pPr>
      <w:r w:rsidRPr="0085518C">
        <w:rPr>
          <w:rFonts w:eastAsia="Calibri"/>
          <w:bCs/>
          <w:szCs w:val="28"/>
          <w:shd w:val="clear" w:color="auto" w:fill="FFFFFF"/>
          <w:lang w:val="ru-RU"/>
        </w:rPr>
        <w:t>алкоголь</w:t>
      </w:r>
      <w:r w:rsidR="007B562E" w:rsidRPr="0085518C">
        <w:rPr>
          <w:rFonts w:eastAsia="Calibri"/>
          <w:bCs/>
          <w:szCs w:val="28"/>
          <w:shd w:val="clear" w:color="auto" w:fill="FFFFFF"/>
          <w:lang w:val="ru-RU"/>
        </w:rPr>
        <w:t xml:space="preserve">: </w:t>
      </w:r>
      <w:r w:rsidRPr="0085518C">
        <w:rPr>
          <w:rFonts w:eastAsia="Calibri"/>
          <w:szCs w:val="28"/>
          <w:shd w:val="clear" w:color="auto" w:fill="FFFFFF"/>
          <w:lang w:val="ru-RU"/>
        </w:rPr>
        <w:t xml:space="preserve">злоупотребление алкоголем является важным фактором </w:t>
      </w:r>
      <w:r w:rsidR="00D658EE" w:rsidRPr="0085518C">
        <w:rPr>
          <w:rFonts w:eastAsia="Calibri"/>
          <w:szCs w:val="28"/>
          <w:shd w:val="clear" w:color="auto" w:fill="FFFFFF"/>
          <w:lang w:val="ru-RU"/>
        </w:rPr>
        <w:br/>
      </w:r>
      <w:r w:rsidRPr="0085518C">
        <w:rPr>
          <w:rFonts w:eastAsia="Calibri"/>
          <w:szCs w:val="28"/>
          <w:shd w:val="clear" w:color="auto" w:fill="FFFFFF"/>
          <w:lang w:val="ru-RU"/>
        </w:rPr>
        <w:t>в</w:t>
      </w:r>
      <w:r w:rsidR="00D658EE" w:rsidRPr="0085518C">
        <w:rPr>
          <w:rFonts w:eastAsia="Calibri"/>
          <w:szCs w:val="28"/>
          <w:shd w:val="clear" w:color="auto" w:fill="FFFFFF"/>
          <w:lang w:val="ru-RU"/>
        </w:rPr>
        <w:t xml:space="preserve"> </w:t>
      </w:r>
      <w:r w:rsidRPr="0085518C">
        <w:rPr>
          <w:rFonts w:eastAsia="Calibri"/>
          <w:szCs w:val="28"/>
          <w:shd w:val="clear" w:color="auto" w:fill="FFFFFF"/>
          <w:lang w:val="ru-RU"/>
        </w:rPr>
        <w:t>ряд</w:t>
      </w:r>
      <w:r w:rsidR="00D658EE" w:rsidRPr="0085518C">
        <w:rPr>
          <w:rFonts w:eastAsia="Calibri"/>
          <w:szCs w:val="28"/>
          <w:shd w:val="clear" w:color="auto" w:fill="FFFFFF"/>
          <w:lang w:val="ru-RU"/>
        </w:rPr>
        <w:t>е</w:t>
      </w:r>
      <w:r w:rsidRPr="0085518C">
        <w:rPr>
          <w:rFonts w:eastAsia="Calibri"/>
          <w:szCs w:val="28"/>
          <w:shd w:val="clear" w:color="auto" w:fill="FFFFFF"/>
          <w:lang w:val="ru-RU"/>
        </w:rPr>
        <w:t xml:space="preserve"> видов преступлений</w:t>
      </w:r>
      <w:r w:rsidR="00D658EE" w:rsidRPr="0085518C">
        <w:rPr>
          <w:rFonts w:eastAsia="Calibri"/>
          <w:szCs w:val="28"/>
          <w:shd w:val="clear" w:color="auto" w:fill="FFFFFF"/>
          <w:lang w:val="ru-RU"/>
        </w:rPr>
        <w:t>,</w:t>
      </w:r>
      <w:r w:rsidRPr="0085518C">
        <w:rPr>
          <w:rFonts w:eastAsia="Calibri"/>
          <w:szCs w:val="28"/>
          <w:shd w:val="clear" w:color="auto" w:fill="FFFFFF"/>
          <w:lang w:val="ru-RU"/>
        </w:rPr>
        <w:t xml:space="preserve"> создает нагрузку на службы экстренной помощи и</w:t>
      </w:r>
      <w:r w:rsidRPr="00D658EE">
        <w:rPr>
          <w:rFonts w:eastAsia="Calibri"/>
          <w:szCs w:val="28"/>
          <w:shd w:val="clear" w:color="auto" w:fill="FFFFFF"/>
          <w:lang w:val="ru-RU"/>
        </w:rPr>
        <w:t xml:space="preserve"> составляет значительное бремя расходов для общества. </w:t>
      </w:r>
    </w:p>
    <w:p w:rsidR="002A45AB" w:rsidRPr="002A45AB" w:rsidRDefault="002A45AB" w:rsidP="00CB242A">
      <w:pPr>
        <w:autoSpaceDE w:val="0"/>
        <w:autoSpaceDN w:val="0"/>
        <w:adjustRightInd w:val="0"/>
        <w:ind w:firstLine="708"/>
        <w:rPr>
          <w:szCs w:val="28"/>
          <w:shd w:val="clear" w:color="auto" w:fill="FFFFFF"/>
          <w:lang w:val="ru-RU"/>
        </w:rPr>
      </w:pPr>
      <w:r w:rsidRPr="002A45AB">
        <w:rPr>
          <w:szCs w:val="28"/>
          <w:shd w:val="clear" w:color="auto" w:fill="FFFFFF"/>
          <w:lang w:val="ru-RU"/>
        </w:rPr>
        <w:t>Руководящие принципы ООН для предупреждения </w:t>
      </w:r>
      <w:r w:rsidRPr="002A45AB">
        <w:rPr>
          <w:szCs w:val="28"/>
          <w:lang w:val="ru-RU"/>
        </w:rPr>
        <w:t>преступности</w:t>
      </w:r>
      <w:r w:rsidR="001B5530">
        <w:rPr>
          <w:szCs w:val="28"/>
          <w:shd w:val="clear" w:color="auto" w:fill="FFFFFF"/>
          <w:lang w:val="ru-RU"/>
        </w:rPr>
        <w:t xml:space="preserve"> закрепили основные положения</w:t>
      </w:r>
      <w:r w:rsidRPr="002A45AB">
        <w:rPr>
          <w:szCs w:val="28"/>
          <w:shd w:val="clear" w:color="auto" w:fill="FFFFFF"/>
          <w:lang w:val="ru-RU"/>
        </w:rPr>
        <w:t xml:space="preserve"> стратегий предупреждения преступности: </w:t>
      </w:r>
    </w:p>
    <w:p w:rsidR="002A45AB" w:rsidRPr="002A45AB" w:rsidRDefault="00B93D13" w:rsidP="00CB242A">
      <w:pPr>
        <w:autoSpaceDE w:val="0"/>
        <w:autoSpaceDN w:val="0"/>
        <w:adjustRightInd w:val="0"/>
        <w:ind w:firstLine="708"/>
        <w:rPr>
          <w:szCs w:val="28"/>
          <w:shd w:val="clear" w:color="auto" w:fill="FFFFFF"/>
          <w:lang w:val="ru-RU"/>
        </w:rPr>
      </w:pPr>
      <w:r>
        <w:rPr>
          <w:i/>
          <w:iCs/>
          <w:szCs w:val="28"/>
          <w:shd w:val="clear" w:color="auto" w:fill="FFFFFF"/>
          <w:lang w:val="ru-RU"/>
        </w:rPr>
        <w:t>- м</w:t>
      </w:r>
      <w:r w:rsidR="002A45AB" w:rsidRPr="002A45AB">
        <w:rPr>
          <w:i/>
          <w:iCs/>
          <w:szCs w:val="28"/>
          <w:shd w:val="clear" w:color="auto" w:fill="FFFFFF"/>
          <w:lang w:val="ru-RU"/>
        </w:rPr>
        <w:t>ежведомственное руководство</w:t>
      </w:r>
      <w:r>
        <w:rPr>
          <w:i/>
          <w:iCs/>
          <w:szCs w:val="28"/>
          <w:shd w:val="clear" w:color="auto" w:fill="FFFFFF"/>
          <w:lang w:val="ru-RU"/>
        </w:rPr>
        <w:t xml:space="preserve">. </w:t>
      </w:r>
      <w:r w:rsidR="002A45AB" w:rsidRPr="002A45AB">
        <w:rPr>
          <w:szCs w:val="28"/>
          <w:shd w:val="clear" w:color="auto" w:fill="FFFFFF"/>
          <w:lang w:val="ru-RU"/>
        </w:rPr>
        <w:t>Все уровни правительства должны играть ведущую роль в разработке эффективных стратеги</w:t>
      </w:r>
      <w:r w:rsidR="00EE2C23">
        <w:rPr>
          <w:szCs w:val="28"/>
          <w:shd w:val="clear" w:color="auto" w:fill="FFFFFF"/>
          <w:lang w:val="ru-RU"/>
        </w:rPr>
        <w:t>й</w:t>
      </w:r>
      <w:r w:rsidR="002A45AB" w:rsidRPr="002A45AB">
        <w:rPr>
          <w:szCs w:val="28"/>
          <w:shd w:val="clear" w:color="auto" w:fill="FFFFFF"/>
          <w:lang w:val="ru-RU"/>
        </w:rPr>
        <w:t xml:space="preserve"> гуманного преду</w:t>
      </w:r>
      <w:r>
        <w:rPr>
          <w:szCs w:val="28"/>
          <w:shd w:val="clear" w:color="auto" w:fill="FFFFFF"/>
          <w:lang w:val="ru-RU"/>
        </w:rPr>
        <w:t xml:space="preserve">преждения преступности, а также </w:t>
      </w:r>
      <w:r w:rsidR="002A45AB" w:rsidRPr="002A45AB">
        <w:rPr>
          <w:szCs w:val="28"/>
          <w:shd w:val="clear" w:color="auto" w:fill="FFFFFF"/>
          <w:lang w:val="ru-RU"/>
        </w:rPr>
        <w:t>в создании институциональных механизмов для их осуществления и мониторинга</w:t>
      </w:r>
      <w:r>
        <w:rPr>
          <w:szCs w:val="28"/>
          <w:shd w:val="clear" w:color="auto" w:fill="FFFFFF"/>
          <w:lang w:val="ru-RU"/>
        </w:rPr>
        <w:t>;</w:t>
      </w:r>
    </w:p>
    <w:p w:rsidR="002A45AB" w:rsidRPr="002A45AB" w:rsidRDefault="00B93D13" w:rsidP="00CB242A">
      <w:pPr>
        <w:autoSpaceDE w:val="0"/>
        <w:autoSpaceDN w:val="0"/>
        <w:adjustRightInd w:val="0"/>
        <w:ind w:firstLine="720"/>
        <w:rPr>
          <w:szCs w:val="28"/>
          <w:shd w:val="clear" w:color="auto" w:fill="FFFFFF"/>
          <w:lang w:val="ru-RU"/>
        </w:rPr>
      </w:pPr>
      <w:r>
        <w:rPr>
          <w:i/>
          <w:iCs/>
          <w:szCs w:val="28"/>
          <w:shd w:val="clear" w:color="auto" w:fill="FFFFFF"/>
          <w:lang w:val="ru-RU"/>
        </w:rPr>
        <w:t>- с</w:t>
      </w:r>
      <w:r w:rsidR="002A45AB" w:rsidRPr="002A45AB">
        <w:rPr>
          <w:i/>
          <w:iCs/>
          <w:szCs w:val="28"/>
          <w:shd w:val="clear" w:color="auto" w:fill="FFFFFF"/>
          <w:lang w:val="ru-RU"/>
        </w:rPr>
        <w:t>оциально-экономическое развитие и интеграция</w:t>
      </w:r>
      <w:r>
        <w:rPr>
          <w:i/>
          <w:iCs/>
          <w:szCs w:val="28"/>
          <w:shd w:val="clear" w:color="auto" w:fill="FFFFFF"/>
          <w:lang w:val="ru-RU"/>
        </w:rPr>
        <w:t xml:space="preserve">. </w:t>
      </w:r>
      <w:r w:rsidR="002A45AB" w:rsidRPr="002A45AB">
        <w:rPr>
          <w:szCs w:val="28"/>
          <w:shd w:val="clear" w:color="auto" w:fill="FFFFFF"/>
          <w:lang w:val="ru-RU"/>
        </w:rPr>
        <w:t>Вопросы предупреждения преступности должны быть интегрированы во все соответствующие социальные и экономические политики и программы, в том числе касающиеся занятости, образования, здравоохранения, жилищного строительства и городского планирования. Особое внимание следует уделять общинам, семьям, д</w:t>
      </w:r>
      <w:r>
        <w:rPr>
          <w:szCs w:val="28"/>
          <w:shd w:val="clear" w:color="auto" w:fill="FFFFFF"/>
          <w:lang w:val="ru-RU"/>
        </w:rPr>
        <w:t>етям и молодежи в группах риска;</w:t>
      </w:r>
    </w:p>
    <w:p w:rsidR="002A45AB" w:rsidRPr="002A45AB" w:rsidRDefault="00B93D13" w:rsidP="00CB242A">
      <w:pPr>
        <w:autoSpaceDE w:val="0"/>
        <w:autoSpaceDN w:val="0"/>
        <w:adjustRightInd w:val="0"/>
        <w:ind w:firstLine="720"/>
        <w:rPr>
          <w:szCs w:val="28"/>
          <w:shd w:val="clear" w:color="auto" w:fill="FFFFFF"/>
          <w:lang w:val="ru-RU"/>
        </w:rPr>
      </w:pPr>
      <w:r>
        <w:rPr>
          <w:i/>
          <w:iCs/>
          <w:szCs w:val="28"/>
          <w:shd w:val="clear" w:color="auto" w:fill="FFFFFF"/>
          <w:lang w:val="ru-RU"/>
        </w:rPr>
        <w:lastRenderedPageBreak/>
        <w:t>- с</w:t>
      </w:r>
      <w:r w:rsidR="002A45AB" w:rsidRPr="002A45AB">
        <w:rPr>
          <w:i/>
          <w:iCs/>
          <w:szCs w:val="28"/>
          <w:shd w:val="clear" w:color="auto" w:fill="FFFFFF"/>
          <w:lang w:val="ru-RU"/>
        </w:rPr>
        <w:t>отрудничество/партнерство</w:t>
      </w:r>
      <w:r>
        <w:rPr>
          <w:i/>
          <w:iCs/>
          <w:szCs w:val="28"/>
          <w:shd w:val="clear" w:color="auto" w:fill="FFFFFF"/>
          <w:lang w:val="ru-RU"/>
        </w:rPr>
        <w:t xml:space="preserve">. </w:t>
      </w:r>
      <w:r w:rsidR="002A45AB" w:rsidRPr="002A45AB">
        <w:rPr>
          <w:szCs w:val="28"/>
          <w:shd w:val="clear" w:color="auto" w:fill="FFFFFF"/>
          <w:lang w:val="ru-RU"/>
        </w:rPr>
        <w:t>Сотрудничество/партнерство должно быть неотъемлемой частью эффективной деятельности по предотвращению преступности, учитывая широкий спектр причин преступности и профессиональных знаний</w:t>
      </w:r>
      <w:r>
        <w:rPr>
          <w:szCs w:val="28"/>
          <w:shd w:val="clear" w:color="auto" w:fill="FFFFFF"/>
          <w:lang w:val="ru-RU"/>
        </w:rPr>
        <w:t>,</w:t>
      </w:r>
      <w:r w:rsidR="002A45AB" w:rsidRPr="002A45AB">
        <w:rPr>
          <w:szCs w:val="28"/>
          <w:shd w:val="clear" w:color="auto" w:fill="FFFFFF"/>
          <w:lang w:val="ru-RU"/>
        </w:rPr>
        <w:t xml:space="preserve"> необходимых для их устранения. Сюда входят партнерские отношения между государственными органами, общественными и неправительственными организациям</w:t>
      </w:r>
      <w:r>
        <w:rPr>
          <w:szCs w:val="28"/>
          <w:shd w:val="clear" w:color="auto" w:fill="FFFFFF"/>
          <w:lang w:val="ru-RU"/>
        </w:rPr>
        <w:t>и, бизнесом и гражданами;</w:t>
      </w:r>
      <w:r w:rsidR="002A45AB" w:rsidRPr="002A45AB">
        <w:rPr>
          <w:szCs w:val="28"/>
          <w:shd w:val="clear" w:color="auto" w:fill="FFFFFF"/>
          <w:lang w:val="ru-RU"/>
        </w:rPr>
        <w:t xml:space="preserve"> </w:t>
      </w:r>
    </w:p>
    <w:p w:rsidR="002A45AB" w:rsidRPr="002A45AB" w:rsidRDefault="00B93D13" w:rsidP="00CB242A">
      <w:pPr>
        <w:autoSpaceDE w:val="0"/>
        <w:autoSpaceDN w:val="0"/>
        <w:adjustRightInd w:val="0"/>
        <w:ind w:firstLine="720"/>
        <w:rPr>
          <w:szCs w:val="28"/>
          <w:shd w:val="clear" w:color="auto" w:fill="FFFFFF"/>
          <w:lang w:val="ru-RU"/>
        </w:rPr>
      </w:pPr>
      <w:r>
        <w:rPr>
          <w:i/>
          <w:iCs/>
          <w:szCs w:val="28"/>
          <w:shd w:val="clear" w:color="auto" w:fill="FFFFFF"/>
          <w:lang w:val="ru-RU"/>
        </w:rPr>
        <w:t>- у</w:t>
      </w:r>
      <w:r w:rsidR="002A45AB" w:rsidRPr="002A45AB">
        <w:rPr>
          <w:i/>
          <w:iCs/>
          <w:szCs w:val="28"/>
          <w:shd w:val="clear" w:color="auto" w:fill="FFFFFF"/>
          <w:lang w:val="ru-RU"/>
        </w:rPr>
        <w:t>стойчивость и ответственность</w:t>
      </w:r>
      <w:r>
        <w:rPr>
          <w:i/>
          <w:iCs/>
          <w:szCs w:val="28"/>
          <w:shd w:val="clear" w:color="auto" w:fill="FFFFFF"/>
          <w:lang w:val="ru-RU"/>
        </w:rPr>
        <w:t xml:space="preserve">. </w:t>
      </w:r>
      <w:r w:rsidR="002A45AB" w:rsidRPr="002A45AB">
        <w:rPr>
          <w:szCs w:val="28"/>
          <w:shd w:val="clear" w:color="auto" w:fill="FFFFFF"/>
          <w:lang w:val="ru-RU"/>
        </w:rPr>
        <w:t xml:space="preserve">Предупреждение преступности требует </w:t>
      </w:r>
      <w:r w:rsidR="00331287">
        <w:rPr>
          <w:szCs w:val="28"/>
          <w:shd w:val="clear" w:color="auto" w:fill="FFFFFF"/>
          <w:lang w:val="ru-RU"/>
        </w:rPr>
        <w:t>необходимы</w:t>
      </w:r>
      <w:r w:rsidR="002A45AB" w:rsidRPr="002A45AB">
        <w:rPr>
          <w:szCs w:val="28"/>
          <w:shd w:val="clear" w:color="auto" w:fill="FFFFFF"/>
          <w:lang w:val="ru-RU"/>
        </w:rPr>
        <w:t>х ресурсов, включая финансирование структур и деятельности. Должна быть четкая ответственность за финансировани</w:t>
      </w:r>
      <w:r w:rsidR="00A55464">
        <w:rPr>
          <w:szCs w:val="28"/>
          <w:shd w:val="clear" w:color="auto" w:fill="FFFFFF"/>
          <w:lang w:val="ru-RU"/>
        </w:rPr>
        <w:t>е</w:t>
      </w:r>
      <w:r w:rsidR="002A45AB" w:rsidRPr="002A45AB">
        <w:rPr>
          <w:szCs w:val="28"/>
          <w:shd w:val="clear" w:color="auto" w:fill="FFFFFF"/>
          <w:lang w:val="ru-RU"/>
        </w:rPr>
        <w:t xml:space="preserve">, </w:t>
      </w:r>
      <w:r w:rsidR="003923E5">
        <w:rPr>
          <w:szCs w:val="28"/>
          <w:shd w:val="clear" w:color="auto" w:fill="FFFFFF"/>
          <w:lang w:val="ru-RU"/>
        </w:rPr>
        <w:t>реализацию запланированн</w:t>
      </w:r>
      <w:r w:rsidR="0092041E">
        <w:rPr>
          <w:szCs w:val="28"/>
          <w:shd w:val="clear" w:color="auto" w:fill="FFFFFF"/>
          <w:lang w:val="ru-RU"/>
        </w:rPr>
        <w:t>ых направлений</w:t>
      </w:r>
      <w:r w:rsidR="002A45AB" w:rsidRPr="002A45AB">
        <w:rPr>
          <w:szCs w:val="28"/>
          <w:shd w:val="clear" w:color="auto" w:fill="FFFFFF"/>
          <w:lang w:val="ru-RU"/>
        </w:rPr>
        <w:t xml:space="preserve"> и </w:t>
      </w:r>
      <w:r w:rsidR="00331287">
        <w:rPr>
          <w:szCs w:val="28"/>
          <w:shd w:val="clear" w:color="auto" w:fill="FFFFFF"/>
          <w:lang w:val="ru-RU"/>
        </w:rPr>
        <w:t xml:space="preserve">мониторинг </w:t>
      </w:r>
      <w:r w:rsidR="002A45AB" w:rsidRPr="002A45AB">
        <w:rPr>
          <w:szCs w:val="28"/>
          <w:shd w:val="clear" w:color="auto" w:fill="FFFFFF"/>
          <w:lang w:val="ru-RU"/>
        </w:rPr>
        <w:t>дости</w:t>
      </w:r>
      <w:r w:rsidR="00331287">
        <w:rPr>
          <w:szCs w:val="28"/>
          <w:shd w:val="clear" w:color="auto" w:fill="FFFFFF"/>
          <w:lang w:val="ru-RU"/>
        </w:rPr>
        <w:t>гнутых</w:t>
      </w:r>
      <w:r w:rsidR="002A45AB" w:rsidRPr="002A45AB">
        <w:rPr>
          <w:szCs w:val="28"/>
          <w:shd w:val="clear" w:color="auto" w:fill="FFFFFF"/>
          <w:lang w:val="ru-RU"/>
        </w:rPr>
        <w:t xml:space="preserve"> результатов</w:t>
      </w:r>
      <w:r>
        <w:rPr>
          <w:szCs w:val="28"/>
          <w:shd w:val="clear" w:color="auto" w:fill="FFFFFF"/>
          <w:lang w:val="ru-RU"/>
        </w:rPr>
        <w:t>;</w:t>
      </w:r>
    </w:p>
    <w:p w:rsidR="002A45AB" w:rsidRPr="002A45AB" w:rsidRDefault="00B93D13" w:rsidP="00CB242A">
      <w:pPr>
        <w:autoSpaceDE w:val="0"/>
        <w:autoSpaceDN w:val="0"/>
        <w:adjustRightInd w:val="0"/>
        <w:ind w:firstLine="720"/>
        <w:rPr>
          <w:szCs w:val="28"/>
          <w:shd w:val="clear" w:color="auto" w:fill="FFFFFF"/>
          <w:lang w:val="ru-RU"/>
        </w:rPr>
      </w:pPr>
      <w:r>
        <w:rPr>
          <w:i/>
          <w:iCs/>
          <w:szCs w:val="28"/>
          <w:shd w:val="clear" w:color="auto" w:fill="FFFFFF"/>
          <w:lang w:val="ru-RU"/>
        </w:rPr>
        <w:t xml:space="preserve">- доказательная база. </w:t>
      </w:r>
      <w:r w:rsidR="002A45AB" w:rsidRPr="002A45AB">
        <w:rPr>
          <w:szCs w:val="28"/>
          <w:shd w:val="clear" w:color="auto" w:fill="FFFFFF"/>
          <w:lang w:val="ru-RU"/>
        </w:rPr>
        <w:t>Стратеги</w:t>
      </w:r>
      <w:r w:rsidR="00FF6287">
        <w:rPr>
          <w:szCs w:val="28"/>
          <w:shd w:val="clear" w:color="auto" w:fill="FFFFFF"/>
          <w:lang w:val="ru-RU"/>
        </w:rPr>
        <w:t>я</w:t>
      </w:r>
      <w:r w:rsidR="002A45AB" w:rsidRPr="002A45AB">
        <w:rPr>
          <w:szCs w:val="28"/>
          <w:shd w:val="clear" w:color="auto" w:fill="FFFFFF"/>
          <w:lang w:val="ru-RU"/>
        </w:rPr>
        <w:t>, политика, программы и действия по предупреждению преступности должны основываться на широкой междисциплинарной базе знаний о проблемах преступности, их многочисленны</w:t>
      </w:r>
      <w:r w:rsidR="007B3D43">
        <w:rPr>
          <w:szCs w:val="28"/>
          <w:shd w:val="clear" w:color="auto" w:fill="FFFFFF"/>
          <w:lang w:val="ru-RU"/>
        </w:rPr>
        <w:t>х</w:t>
      </w:r>
      <w:r w:rsidR="002A45AB" w:rsidRPr="002A45AB">
        <w:rPr>
          <w:szCs w:val="28"/>
          <w:shd w:val="clear" w:color="auto" w:fill="FFFFFF"/>
          <w:lang w:val="ru-RU"/>
        </w:rPr>
        <w:t xml:space="preserve"> причинах</w:t>
      </w:r>
      <w:r>
        <w:rPr>
          <w:szCs w:val="28"/>
          <w:shd w:val="clear" w:color="auto" w:fill="FFFFFF"/>
          <w:lang w:val="ru-RU"/>
        </w:rPr>
        <w:t xml:space="preserve"> </w:t>
      </w:r>
      <w:r w:rsidR="002A45AB" w:rsidRPr="002A45AB">
        <w:rPr>
          <w:szCs w:val="28"/>
          <w:shd w:val="clear" w:color="auto" w:fill="FFFFFF"/>
          <w:lang w:val="ru-RU"/>
        </w:rPr>
        <w:t>и проверенных методах устранения</w:t>
      </w:r>
      <w:r>
        <w:rPr>
          <w:szCs w:val="28"/>
          <w:shd w:val="clear" w:color="auto" w:fill="FFFFFF"/>
          <w:lang w:val="ru-RU"/>
        </w:rPr>
        <w:t>;</w:t>
      </w:r>
      <w:r w:rsidR="002A45AB" w:rsidRPr="002A45AB">
        <w:rPr>
          <w:szCs w:val="28"/>
          <w:shd w:val="clear" w:color="auto" w:fill="FFFFFF"/>
          <w:lang w:val="ru-RU"/>
        </w:rPr>
        <w:t xml:space="preserve"> </w:t>
      </w:r>
    </w:p>
    <w:p w:rsidR="00A24731" w:rsidRPr="003D3F81" w:rsidRDefault="00B93D13" w:rsidP="00CB242A">
      <w:pPr>
        <w:autoSpaceDE w:val="0"/>
        <w:autoSpaceDN w:val="0"/>
        <w:adjustRightInd w:val="0"/>
        <w:ind w:firstLine="720"/>
        <w:rPr>
          <w:szCs w:val="28"/>
          <w:shd w:val="clear" w:color="auto" w:fill="FFFFFF"/>
          <w:lang w:val="ru-RU"/>
        </w:rPr>
      </w:pPr>
      <w:r>
        <w:rPr>
          <w:i/>
          <w:iCs/>
          <w:szCs w:val="28"/>
          <w:shd w:val="clear" w:color="auto" w:fill="FFFFFF"/>
          <w:lang w:val="ru-RU"/>
        </w:rPr>
        <w:t>- п</w:t>
      </w:r>
      <w:r w:rsidR="002A45AB" w:rsidRPr="002A45AB">
        <w:rPr>
          <w:i/>
          <w:iCs/>
          <w:szCs w:val="28"/>
          <w:shd w:val="clear" w:color="auto" w:fill="FFFFFF"/>
          <w:lang w:val="ru-RU"/>
        </w:rPr>
        <w:t>рава человека/верховенство закона/культура законности</w:t>
      </w:r>
      <w:r>
        <w:rPr>
          <w:i/>
          <w:iCs/>
          <w:szCs w:val="28"/>
          <w:shd w:val="clear" w:color="auto" w:fill="FFFFFF"/>
          <w:lang w:val="ru-RU"/>
        </w:rPr>
        <w:t xml:space="preserve">. </w:t>
      </w:r>
      <w:r w:rsidR="002A45AB" w:rsidRPr="002A45AB">
        <w:rPr>
          <w:szCs w:val="28"/>
          <w:shd w:val="clear" w:color="auto" w:fill="FFFFFF"/>
          <w:lang w:val="ru-RU"/>
        </w:rPr>
        <w:t>Верховенство права и признанные в международных документах права человека</w:t>
      </w:r>
      <w:r w:rsidR="00611C7F">
        <w:rPr>
          <w:szCs w:val="28"/>
          <w:shd w:val="clear" w:color="auto" w:fill="FFFFFF"/>
          <w:lang w:val="ru-RU"/>
        </w:rPr>
        <w:t xml:space="preserve"> </w:t>
      </w:r>
      <w:r w:rsidR="002A45AB" w:rsidRPr="002A45AB">
        <w:rPr>
          <w:szCs w:val="28"/>
          <w:shd w:val="clear" w:color="auto" w:fill="FFFFFF"/>
          <w:lang w:val="ru-RU"/>
        </w:rPr>
        <w:t>должны соблюдаться во всех аспектах предотвращени</w:t>
      </w:r>
      <w:r w:rsidR="00A55464">
        <w:rPr>
          <w:szCs w:val="28"/>
          <w:shd w:val="clear" w:color="auto" w:fill="FFFFFF"/>
          <w:lang w:val="ru-RU"/>
        </w:rPr>
        <w:t>я</w:t>
      </w:r>
      <w:r w:rsidR="002A45AB" w:rsidRPr="002A45AB">
        <w:rPr>
          <w:szCs w:val="28"/>
          <w:shd w:val="clear" w:color="auto" w:fill="FFFFFF"/>
          <w:lang w:val="ru-RU"/>
        </w:rPr>
        <w:t xml:space="preserve"> преступлени</w:t>
      </w:r>
      <w:r w:rsidR="00611C7F">
        <w:rPr>
          <w:szCs w:val="28"/>
          <w:shd w:val="clear" w:color="auto" w:fill="FFFFFF"/>
          <w:lang w:val="ru-RU"/>
        </w:rPr>
        <w:t>й</w:t>
      </w:r>
      <w:r w:rsidR="002A45AB" w:rsidRPr="002A45AB">
        <w:rPr>
          <w:szCs w:val="28"/>
          <w:shd w:val="clear" w:color="auto" w:fill="FFFFFF"/>
          <w:lang w:val="ru-RU"/>
        </w:rPr>
        <w:t xml:space="preserve">. Культура законности должна активно продвигаться в сфере профилактики преступности. </w:t>
      </w:r>
    </w:p>
    <w:p w:rsidR="002A45AB" w:rsidRPr="002A45AB" w:rsidRDefault="002A45AB" w:rsidP="00CB242A">
      <w:pPr>
        <w:contextualSpacing/>
        <w:outlineLvl w:val="0"/>
        <w:rPr>
          <w:rFonts w:eastAsia="Calibri"/>
          <w:b/>
          <w:bCs/>
          <w:szCs w:val="28"/>
          <w:lang w:val="ru-RU"/>
        </w:rPr>
      </w:pPr>
      <w:r w:rsidRPr="002A45AB">
        <w:rPr>
          <w:rFonts w:eastAsia="Calibri"/>
          <w:b/>
          <w:bCs/>
          <w:szCs w:val="28"/>
          <w:lang w:val="ru-RU"/>
        </w:rPr>
        <w:t xml:space="preserve">РАЗДЕЛ 4. ВИДЕНИЕ РАЗВИТИЯ СИСТЕМЫ ОБЕСПЕЧЕНИЯ ОБЩЕСТВЕННОЙ БЕЗОПАСНОСТИ </w:t>
      </w:r>
    </w:p>
    <w:p w:rsidR="002A45AB" w:rsidRPr="002A45AB" w:rsidRDefault="002A45AB" w:rsidP="00CB242A">
      <w:pPr>
        <w:ind w:left="20" w:firstLine="689"/>
        <w:rPr>
          <w:szCs w:val="28"/>
          <w:lang w:val="ru-RU"/>
        </w:rPr>
      </w:pPr>
      <w:r w:rsidRPr="0085518C">
        <w:rPr>
          <w:szCs w:val="28"/>
          <w:lang w:val="ru-RU"/>
        </w:rPr>
        <w:t>Курс на построение безопасного и право</w:t>
      </w:r>
      <w:r w:rsidR="00F46382" w:rsidRPr="0085518C">
        <w:rPr>
          <w:szCs w:val="28"/>
          <w:lang w:val="ru-RU"/>
        </w:rPr>
        <w:t>во</w:t>
      </w:r>
      <w:r w:rsidRPr="0085518C">
        <w:rPr>
          <w:szCs w:val="28"/>
          <w:lang w:val="ru-RU"/>
        </w:rPr>
        <w:t xml:space="preserve">го общества </w:t>
      </w:r>
      <w:r w:rsidR="00FF6287">
        <w:rPr>
          <w:szCs w:val="28"/>
          <w:lang w:val="ru-RU"/>
        </w:rPr>
        <w:t>Справедливого</w:t>
      </w:r>
      <w:r w:rsidRPr="002A45AB">
        <w:rPr>
          <w:szCs w:val="28"/>
          <w:lang w:val="ru-RU"/>
        </w:rPr>
        <w:t xml:space="preserve"> Казахстана предопределяет обеспечение верховенства права, направленного на защиту прав и свобод граждан, а также формирование сбалансированной модели взаимоотношений государства и общества в вопросах обеспечения правопорядка.  </w:t>
      </w:r>
    </w:p>
    <w:p w:rsidR="002A45AB" w:rsidRPr="002A45AB" w:rsidRDefault="002A45AB" w:rsidP="00CB242A">
      <w:pPr>
        <w:ind w:left="20" w:firstLine="689"/>
        <w:rPr>
          <w:szCs w:val="28"/>
          <w:lang w:val="ru-RU"/>
        </w:rPr>
      </w:pPr>
      <w:r w:rsidRPr="002A45AB">
        <w:rPr>
          <w:szCs w:val="28"/>
          <w:lang w:val="ru-RU"/>
        </w:rPr>
        <w:t>Понимание того, что безопасность является фундаментальной ценностью и предпосылкой для устойчивого развития общества, а преступность обходится намного дороже государству, чем инвестиции</w:t>
      </w:r>
      <w:r w:rsidR="006A1AF9">
        <w:rPr>
          <w:szCs w:val="28"/>
          <w:lang w:val="ru-RU"/>
        </w:rPr>
        <w:t>,</w:t>
      </w:r>
      <w:r w:rsidRPr="002A45AB">
        <w:rPr>
          <w:szCs w:val="28"/>
          <w:lang w:val="ru-RU"/>
        </w:rPr>
        <w:t xml:space="preserve"> превентивные меры и стратегии буд</w:t>
      </w:r>
      <w:r w:rsidR="006A1AF9">
        <w:rPr>
          <w:szCs w:val="28"/>
          <w:lang w:val="ru-RU"/>
        </w:rPr>
        <w:t>у</w:t>
      </w:r>
      <w:r w:rsidRPr="002A45AB">
        <w:rPr>
          <w:szCs w:val="28"/>
          <w:lang w:val="ru-RU"/>
        </w:rPr>
        <w:t xml:space="preserve">т основным посылом развития современной системы предупреждения преступности. </w:t>
      </w:r>
    </w:p>
    <w:p w:rsidR="00D207B0" w:rsidRPr="00D207B0" w:rsidRDefault="002A45AB" w:rsidP="00CB242A">
      <w:pPr>
        <w:ind w:left="20" w:firstLine="689"/>
        <w:rPr>
          <w:szCs w:val="28"/>
          <w:lang w:val="ru-RU"/>
        </w:rPr>
      </w:pPr>
      <w:r w:rsidRPr="002A45AB">
        <w:rPr>
          <w:szCs w:val="28"/>
          <w:lang w:val="ru-RU"/>
        </w:rPr>
        <w:t xml:space="preserve">Как следствие, Концепция закрепит установку, что профилактика </w:t>
      </w:r>
      <w:r w:rsidR="006A1AF9">
        <w:rPr>
          <w:szCs w:val="28"/>
          <w:lang w:val="ru-RU"/>
        </w:rPr>
        <w:br/>
      </w:r>
      <w:r w:rsidRPr="002A45AB">
        <w:rPr>
          <w:szCs w:val="28"/>
          <w:lang w:val="ru-RU"/>
        </w:rPr>
        <w:t xml:space="preserve">и предупреждение преступности </w:t>
      </w:r>
      <w:r w:rsidR="00BE6441" w:rsidRPr="0085518C">
        <w:rPr>
          <w:szCs w:val="28"/>
          <w:lang w:val="ru-RU"/>
        </w:rPr>
        <w:t>–</w:t>
      </w:r>
      <w:r w:rsidRPr="002A45AB">
        <w:rPr>
          <w:szCs w:val="28"/>
          <w:lang w:val="ru-RU"/>
        </w:rPr>
        <w:t xml:space="preserve"> это задача всего общества и всех заинтересованных сторон. Поэтому в документе будут заложены меры по реализации солидарной ответственности государственных органов на всех уровнях управления, а также бизнеса и гражданского общества в обеспечении общественной безопасности и </w:t>
      </w:r>
      <w:r w:rsidRPr="00D207B0">
        <w:rPr>
          <w:szCs w:val="28"/>
          <w:lang w:val="ru-RU"/>
        </w:rPr>
        <w:t>правопорядка.  В частности, будет внедрен специальный механизм подотчётности в форме Национального доклада</w:t>
      </w:r>
      <w:r w:rsidR="002A65F6" w:rsidRPr="00D207B0">
        <w:rPr>
          <w:szCs w:val="28"/>
          <w:lang w:val="ru-RU"/>
        </w:rPr>
        <w:t xml:space="preserve"> </w:t>
      </w:r>
      <w:r w:rsidRPr="00D207B0">
        <w:rPr>
          <w:szCs w:val="28"/>
          <w:lang w:val="ru-RU"/>
        </w:rPr>
        <w:t>о состоянии обще</w:t>
      </w:r>
      <w:r w:rsidR="00D207B0" w:rsidRPr="00D207B0">
        <w:rPr>
          <w:szCs w:val="28"/>
          <w:lang w:val="ru-RU"/>
        </w:rPr>
        <w:t>ственной безопасности в стране.</w:t>
      </w:r>
    </w:p>
    <w:p w:rsidR="002A45AB" w:rsidRPr="002A45AB" w:rsidRDefault="002A45AB" w:rsidP="00CB242A">
      <w:pPr>
        <w:ind w:left="20" w:firstLine="689"/>
        <w:rPr>
          <w:szCs w:val="28"/>
          <w:lang w:val="ru-RU"/>
        </w:rPr>
      </w:pPr>
      <w:r w:rsidRPr="002A45AB">
        <w:rPr>
          <w:szCs w:val="28"/>
          <w:lang w:val="ru-RU"/>
        </w:rPr>
        <w:t xml:space="preserve">Для развития современной системы профилактики потребуются кардинальные изменения в организации деятельности на всех уровнях управления не только </w:t>
      </w:r>
      <w:r w:rsidR="009926B9">
        <w:rPr>
          <w:szCs w:val="28"/>
          <w:lang w:val="ru-RU"/>
        </w:rPr>
        <w:t>ОВД</w:t>
      </w:r>
      <w:r w:rsidRPr="002A45AB">
        <w:rPr>
          <w:szCs w:val="28"/>
          <w:lang w:val="ru-RU"/>
        </w:rPr>
        <w:t xml:space="preserve">, но и других субъектов профилактики правонарушений.  </w:t>
      </w:r>
    </w:p>
    <w:p w:rsidR="002A45AB" w:rsidRPr="002A45AB" w:rsidRDefault="002A45AB" w:rsidP="00CB242A">
      <w:pPr>
        <w:ind w:firstLine="689"/>
        <w:rPr>
          <w:szCs w:val="28"/>
          <w:lang w:val="ru-RU"/>
        </w:rPr>
      </w:pPr>
      <w:r w:rsidRPr="002A45AB">
        <w:rPr>
          <w:szCs w:val="28"/>
          <w:lang w:val="ru-RU"/>
        </w:rPr>
        <w:lastRenderedPageBreak/>
        <w:t>Эффективность коллективных мер по предупреждению преступности будет зависеть от целенаправленного воздействия на факторы, которые предопределяют совершение противоправных действий. Поэтому положения Концепци</w:t>
      </w:r>
      <w:r w:rsidR="005A3CC5">
        <w:rPr>
          <w:szCs w:val="28"/>
          <w:lang w:val="ru-RU"/>
        </w:rPr>
        <w:t>и</w:t>
      </w:r>
      <w:r w:rsidRPr="002A45AB">
        <w:rPr>
          <w:szCs w:val="28"/>
          <w:lang w:val="ru-RU"/>
        </w:rPr>
        <w:t xml:space="preserve"> должны и будут синхронизированы с мероприятиями, реализуемыми в стратегических документах других государственных органов. В их числе </w:t>
      </w:r>
      <w:r w:rsidR="00335E45">
        <w:rPr>
          <w:szCs w:val="28"/>
          <w:lang w:val="ru-RU"/>
        </w:rPr>
        <w:t xml:space="preserve">– </w:t>
      </w:r>
      <w:r w:rsidRPr="002A45AB">
        <w:rPr>
          <w:szCs w:val="28"/>
          <w:lang w:val="ru-RU"/>
        </w:rPr>
        <w:t>системное решение социально-экономических проблем, повышение нравственно-культурного уровня граждан и други</w:t>
      </w:r>
      <w:r w:rsidR="00335E45">
        <w:rPr>
          <w:szCs w:val="28"/>
          <w:lang w:val="ru-RU"/>
        </w:rPr>
        <w:t>е</w:t>
      </w:r>
      <w:r w:rsidRPr="002A45AB">
        <w:rPr>
          <w:szCs w:val="28"/>
          <w:lang w:val="ru-RU"/>
        </w:rPr>
        <w:t xml:space="preserve"> глобальны</w:t>
      </w:r>
      <w:r w:rsidR="00335E45">
        <w:rPr>
          <w:szCs w:val="28"/>
          <w:lang w:val="ru-RU"/>
        </w:rPr>
        <w:t>е</w:t>
      </w:r>
      <w:r w:rsidRPr="002A45AB">
        <w:rPr>
          <w:szCs w:val="28"/>
          <w:lang w:val="ru-RU"/>
        </w:rPr>
        <w:t xml:space="preserve"> задач</w:t>
      </w:r>
      <w:r w:rsidR="00335E45">
        <w:rPr>
          <w:szCs w:val="28"/>
          <w:lang w:val="ru-RU"/>
        </w:rPr>
        <w:t>и</w:t>
      </w:r>
      <w:r w:rsidRPr="002A45AB">
        <w:rPr>
          <w:szCs w:val="28"/>
          <w:lang w:val="ru-RU"/>
        </w:rPr>
        <w:t xml:space="preserve">, </w:t>
      </w:r>
      <w:r w:rsidR="00335E45">
        <w:rPr>
          <w:szCs w:val="28"/>
          <w:lang w:val="ru-RU"/>
        </w:rPr>
        <w:t xml:space="preserve">решение </w:t>
      </w:r>
      <w:r w:rsidRPr="002A45AB">
        <w:rPr>
          <w:szCs w:val="28"/>
          <w:lang w:val="ru-RU"/>
        </w:rPr>
        <w:t>которы</w:t>
      </w:r>
      <w:r w:rsidR="00335E45">
        <w:rPr>
          <w:szCs w:val="28"/>
          <w:lang w:val="ru-RU"/>
        </w:rPr>
        <w:t>х</w:t>
      </w:r>
      <w:r w:rsidRPr="002A45AB">
        <w:rPr>
          <w:szCs w:val="28"/>
          <w:lang w:val="ru-RU"/>
        </w:rPr>
        <w:t xml:space="preserve"> позвол</w:t>
      </w:r>
      <w:r w:rsidR="00335E45">
        <w:rPr>
          <w:szCs w:val="28"/>
          <w:lang w:val="ru-RU"/>
        </w:rPr>
        <w:t>и</w:t>
      </w:r>
      <w:r w:rsidRPr="002A45AB">
        <w:rPr>
          <w:szCs w:val="28"/>
          <w:lang w:val="ru-RU"/>
        </w:rPr>
        <w:t xml:space="preserve">т достигнуть антикриминальные цели.  </w:t>
      </w:r>
    </w:p>
    <w:p w:rsidR="002A45AB" w:rsidRPr="002A45AB" w:rsidRDefault="002A45AB" w:rsidP="00CB242A">
      <w:pPr>
        <w:ind w:firstLine="689"/>
        <w:rPr>
          <w:szCs w:val="28"/>
          <w:lang w:val="ru-RU"/>
        </w:rPr>
      </w:pPr>
      <w:r w:rsidRPr="002A45AB">
        <w:rPr>
          <w:szCs w:val="28"/>
          <w:lang w:val="ru-RU"/>
        </w:rPr>
        <w:t xml:space="preserve">Центральным звеном системы профилактики станет решение </w:t>
      </w:r>
      <w:r w:rsidR="005C3887">
        <w:rPr>
          <w:szCs w:val="28"/>
          <w:lang w:val="ru-RU"/>
        </w:rPr>
        <w:t xml:space="preserve">региональных </w:t>
      </w:r>
      <w:r w:rsidRPr="002A45AB">
        <w:rPr>
          <w:szCs w:val="28"/>
          <w:lang w:val="ru-RU"/>
        </w:rPr>
        <w:t xml:space="preserve">проблем безопасности </w:t>
      </w:r>
      <w:r w:rsidR="005C3887">
        <w:rPr>
          <w:szCs w:val="28"/>
          <w:lang w:val="ru-RU"/>
        </w:rPr>
        <w:t>мест</w:t>
      </w:r>
      <w:r w:rsidRPr="002A45AB">
        <w:rPr>
          <w:szCs w:val="28"/>
          <w:lang w:val="ru-RU"/>
        </w:rPr>
        <w:t>ными исполнительными органами совместно с полици</w:t>
      </w:r>
      <w:r w:rsidR="002A65F6">
        <w:rPr>
          <w:szCs w:val="28"/>
          <w:lang w:val="ru-RU"/>
        </w:rPr>
        <w:t>е</w:t>
      </w:r>
      <w:r w:rsidRPr="002A45AB">
        <w:rPr>
          <w:szCs w:val="28"/>
          <w:lang w:val="ru-RU"/>
        </w:rPr>
        <w:t xml:space="preserve">й и общественностью, исходя из того, что общеуголовная преступность </w:t>
      </w:r>
      <w:r w:rsidR="002A65F6">
        <w:rPr>
          <w:szCs w:val="28"/>
          <w:lang w:val="ru-RU"/>
        </w:rPr>
        <w:t>–</w:t>
      </w:r>
      <w:r w:rsidRPr="002A45AB">
        <w:rPr>
          <w:szCs w:val="28"/>
          <w:lang w:val="ru-RU"/>
        </w:rPr>
        <w:t xml:space="preserve"> это локальный феномен, вызванный наличием возможностей и подходящих условий для совершения правонарушений. </w:t>
      </w:r>
    </w:p>
    <w:p w:rsidR="002A45AB" w:rsidRPr="002A45AB" w:rsidRDefault="002A45AB" w:rsidP="00CB242A">
      <w:pPr>
        <w:ind w:firstLine="689"/>
        <w:rPr>
          <w:szCs w:val="28"/>
          <w:lang w:val="ru-RU"/>
        </w:rPr>
      </w:pPr>
      <w:r w:rsidRPr="002A45AB">
        <w:rPr>
          <w:szCs w:val="28"/>
          <w:lang w:val="ru-RU"/>
        </w:rPr>
        <w:t xml:space="preserve">Реализация соответствующих программ в регионах, направленных на стимулирование деловой активности граждан, создание новых рабочих мест, будет способствовать уменьшению силы влияния таких явлений как безработица, бытовая неустроенность, беспризорность. </w:t>
      </w:r>
    </w:p>
    <w:p w:rsidR="002A45AB" w:rsidRPr="002A45AB" w:rsidRDefault="002A45AB" w:rsidP="00CB242A">
      <w:pPr>
        <w:ind w:left="20" w:firstLine="689"/>
        <w:rPr>
          <w:szCs w:val="28"/>
          <w:lang w:val="ru-RU"/>
        </w:rPr>
      </w:pPr>
      <w:r w:rsidRPr="002A45AB">
        <w:rPr>
          <w:szCs w:val="28"/>
          <w:lang w:val="ru-RU"/>
        </w:rPr>
        <w:t>Особое внимание в системе профилактик</w:t>
      </w:r>
      <w:r w:rsidR="005A3CC5">
        <w:rPr>
          <w:szCs w:val="28"/>
          <w:lang w:val="ru-RU"/>
        </w:rPr>
        <w:t>и</w:t>
      </w:r>
      <w:r w:rsidRPr="002A45AB">
        <w:rPr>
          <w:szCs w:val="28"/>
          <w:lang w:val="ru-RU"/>
        </w:rPr>
        <w:t xml:space="preserve"> должно быть уделено защите потерпевших и уязвимых групп населения. Оказание своевременной помощи </w:t>
      </w:r>
      <w:r w:rsidRPr="005A3CC5">
        <w:rPr>
          <w:szCs w:val="28"/>
          <w:lang w:val="ru-RU"/>
        </w:rPr>
        <w:t>потерпевшим, с учетом оценки их уязвимости и особых потребностей</w:t>
      </w:r>
      <w:r w:rsidR="00A863E8" w:rsidRPr="005A3CC5">
        <w:rPr>
          <w:szCs w:val="28"/>
          <w:lang w:val="ru-RU"/>
        </w:rPr>
        <w:t>,</w:t>
      </w:r>
      <w:r w:rsidRPr="005A3CC5">
        <w:rPr>
          <w:szCs w:val="28"/>
          <w:lang w:val="ru-RU"/>
        </w:rPr>
        <w:t xml:space="preserve"> является одн</w:t>
      </w:r>
      <w:r w:rsidR="00A863E8" w:rsidRPr="005A3CC5">
        <w:rPr>
          <w:szCs w:val="28"/>
          <w:lang w:val="ru-RU"/>
        </w:rPr>
        <w:t>им</w:t>
      </w:r>
      <w:r w:rsidRPr="005A3CC5">
        <w:rPr>
          <w:szCs w:val="28"/>
          <w:lang w:val="ru-RU"/>
        </w:rPr>
        <w:t xml:space="preserve"> из приоритетных направлений по снижению </w:t>
      </w:r>
      <w:r w:rsidRPr="002A45AB">
        <w:rPr>
          <w:szCs w:val="28"/>
          <w:lang w:val="ru-RU"/>
        </w:rPr>
        <w:t xml:space="preserve">вреда и последствий преступлений.  В соответствии с передовым международным опытом, в государстве должна функционировать надежная система помощи для лиц, ставших жертвами преступлений, в виде оказания консультаций, психологической помощи и реабилитации, компенсации и возмещения расходов. </w:t>
      </w:r>
    </w:p>
    <w:p w:rsidR="002A45AB" w:rsidRPr="002A45AB" w:rsidRDefault="002A45AB" w:rsidP="00CB242A">
      <w:pPr>
        <w:ind w:left="20" w:firstLine="689"/>
        <w:rPr>
          <w:szCs w:val="28"/>
          <w:lang w:val="ru-RU"/>
        </w:rPr>
      </w:pPr>
      <w:r w:rsidRPr="002A45AB">
        <w:rPr>
          <w:szCs w:val="28"/>
          <w:lang w:val="ru-RU"/>
        </w:rPr>
        <w:t>Система профилактик</w:t>
      </w:r>
      <w:r w:rsidR="005A3CC5">
        <w:rPr>
          <w:szCs w:val="28"/>
          <w:lang w:val="ru-RU"/>
        </w:rPr>
        <w:t>и</w:t>
      </w:r>
      <w:r w:rsidRPr="002A45AB">
        <w:rPr>
          <w:szCs w:val="28"/>
          <w:lang w:val="ru-RU"/>
        </w:rPr>
        <w:t xml:space="preserve"> должна учитывать демографические факторы, способствующие общественной безопасности. В этой связи будут разработаны специальные программы по работе с детьми и молодежью для образования, воспитания и вовлечения их в процесс обеспечени</w:t>
      </w:r>
      <w:r w:rsidR="000F26A7">
        <w:rPr>
          <w:szCs w:val="28"/>
          <w:lang w:val="ru-RU"/>
        </w:rPr>
        <w:t>я</w:t>
      </w:r>
      <w:r w:rsidRPr="002A45AB">
        <w:rPr>
          <w:szCs w:val="28"/>
          <w:lang w:val="ru-RU"/>
        </w:rPr>
        <w:t xml:space="preserve"> общественной безопасности.  </w:t>
      </w:r>
    </w:p>
    <w:p w:rsidR="0016113F" w:rsidRDefault="002A45AB" w:rsidP="00CB242A">
      <w:pPr>
        <w:ind w:left="20" w:firstLine="689"/>
        <w:rPr>
          <w:szCs w:val="28"/>
          <w:lang w:val="ru-RU"/>
        </w:rPr>
      </w:pPr>
      <w:r w:rsidRPr="002A45AB">
        <w:rPr>
          <w:szCs w:val="28"/>
          <w:lang w:val="ru-RU"/>
        </w:rPr>
        <w:t xml:space="preserve">Специальные меры будут предусмотрены для защиты от преступлений растущего демографического сегмента пожилых граждан. Развитие информационных технологий, мобильности населения, снижение прочности социальных и семейных связей, а также распространение дезинформации </w:t>
      </w:r>
      <w:r w:rsidRPr="005A3CC5">
        <w:rPr>
          <w:szCs w:val="28"/>
          <w:lang w:val="ru-RU"/>
        </w:rPr>
        <w:t xml:space="preserve">делают пожилых </w:t>
      </w:r>
      <w:r w:rsidR="00FF6287">
        <w:rPr>
          <w:szCs w:val="28"/>
          <w:lang w:val="ru-RU"/>
        </w:rPr>
        <w:t>людей</w:t>
      </w:r>
      <w:r w:rsidRPr="005A3CC5">
        <w:rPr>
          <w:szCs w:val="28"/>
          <w:lang w:val="ru-RU"/>
        </w:rPr>
        <w:t xml:space="preserve"> уязвимыми преступны</w:t>
      </w:r>
      <w:r w:rsidR="00EC5F30">
        <w:rPr>
          <w:szCs w:val="28"/>
          <w:lang w:val="ru-RU"/>
        </w:rPr>
        <w:t>м</w:t>
      </w:r>
      <w:r w:rsidRPr="005A3CC5">
        <w:rPr>
          <w:szCs w:val="28"/>
          <w:lang w:val="ru-RU"/>
        </w:rPr>
        <w:t xml:space="preserve"> посягательств</w:t>
      </w:r>
      <w:r w:rsidR="00EC5F30">
        <w:rPr>
          <w:szCs w:val="28"/>
          <w:lang w:val="ru-RU"/>
        </w:rPr>
        <w:t>ам</w:t>
      </w:r>
      <w:r w:rsidR="00FF6287">
        <w:rPr>
          <w:szCs w:val="28"/>
          <w:lang w:val="ru-RU"/>
        </w:rPr>
        <w:t>,</w:t>
      </w:r>
      <w:r w:rsidR="006E1CF9" w:rsidRPr="005A3CC5">
        <w:rPr>
          <w:szCs w:val="28"/>
          <w:lang w:val="ru-RU"/>
        </w:rPr>
        <w:t xml:space="preserve"> нанося более тяжкий урон </w:t>
      </w:r>
      <w:r w:rsidR="0040476D">
        <w:rPr>
          <w:szCs w:val="28"/>
          <w:lang w:val="ru-RU"/>
        </w:rPr>
        <w:t xml:space="preserve">по </w:t>
      </w:r>
      <w:r w:rsidR="00FF6287">
        <w:rPr>
          <w:szCs w:val="28"/>
          <w:lang w:val="ru-RU"/>
        </w:rPr>
        <w:t xml:space="preserve">их </w:t>
      </w:r>
      <w:r w:rsidR="006E1CF9" w:rsidRPr="005A3CC5">
        <w:rPr>
          <w:szCs w:val="28"/>
          <w:lang w:val="ru-RU"/>
        </w:rPr>
        <w:t>физическому и психологическому самочу</w:t>
      </w:r>
      <w:r w:rsidR="0016113F" w:rsidRPr="005A3CC5">
        <w:rPr>
          <w:szCs w:val="28"/>
          <w:lang w:val="ru-RU"/>
        </w:rPr>
        <w:t>в</w:t>
      </w:r>
      <w:r w:rsidR="006E1CF9" w:rsidRPr="005A3CC5">
        <w:rPr>
          <w:szCs w:val="28"/>
          <w:lang w:val="ru-RU"/>
        </w:rPr>
        <w:t>ствию</w:t>
      </w:r>
      <w:r w:rsidRPr="005A3CC5">
        <w:rPr>
          <w:szCs w:val="28"/>
          <w:lang w:val="ru-RU"/>
        </w:rPr>
        <w:t>.</w:t>
      </w:r>
      <w:r w:rsidRPr="002A45AB">
        <w:rPr>
          <w:szCs w:val="28"/>
          <w:lang w:val="ru-RU"/>
        </w:rPr>
        <w:t xml:space="preserve"> </w:t>
      </w:r>
    </w:p>
    <w:p w:rsidR="002A45AB" w:rsidRPr="005A3CC5" w:rsidRDefault="002A45AB" w:rsidP="00CB242A">
      <w:pPr>
        <w:ind w:left="20" w:firstLine="689"/>
        <w:rPr>
          <w:szCs w:val="28"/>
          <w:lang w:val="ru-RU"/>
        </w:rPr>
      </w:pPr>
      <w:r w:rsidRPr="002A45AB">
        <w:rPr>
          <w:szCs w:val="28"/>
          <w:lang w:val="ru-RU"/>
        </w:rPr>
        <w:t xml:space="preserve">Атмосфера нетерпимости к насилию, мелким правонарушениям и </w:t>
      </w:r>
      <w:r w:rsidRPr="005A3CC5">
        <w:rPr>
          <w:szCs w:val="28"/>
          <w:lang w:val="ru-RU"/>
        </w:rPr>
        <w:t xml:space="preserve">нарушению законности, а также </w:t>
      </w:r>
      <w:r w:rsidR="005A3CC5" w:rsidRPr="005A3CC5">
        <w:rPr>
          <w:szCs w:val="28"/>
          <w:lang w:val="ru-RU"/>
        </w:rPr>
        <w:t>формирование</w:t>
      </w:r>
      <w:r w:rsidR="00B20A07" w:rsidRPr="005A3CC5">
        <w:rPr>
          <w:szCs w:val="28"/>
          <w:lang w:val="ru-RU"/>
        </w:rPr>
        <w:t xml:space="preserve"> </w:t>
      </w:r>
      <w:r w:rsidRPr="005A3CC5">
        <w:rPr>
          <w:szCs w:val="28"/>
          <w:lang w:val="ru-RU"/>
        </w:rPr>
        <w:t xml:space="preserve">ответственного отношения к </w:t>
      </w:r>
      <w:r w:rsidR="005A3CC5" w:rsidRPr="005A3CC5">
        <w:rPr>
          <w:szCs w:val="28"/>
          <w:lang w:val="ru-RU"/>
        </w:rPr>
        <w:t>обеспечению</w:t>
      </w:r>
      <w:r w:rsidRPr="005A3CC5">
        <w:rPr>
          <w:szCs w:val="28"/>
          <w:lang w:val="ru-RU"/>
        </w:rPr>
        <w:t xml:space="preserve"> безопасности как общей ценности всех членов социума должны стать нормой общественной жизни. </w:t>
      </w:r>
    </w:p>
    <w:p w:rsidR="002A45AB" w:rsidRPr="002A45AB" w:rsidRDefault="002A45AB" w:rsidP="00CB242A">
      <w:pPr>
        <w:rPr>
          <w:szCs w:val="28"/>
          <w:lang w:val="ru-RU"/>
        </w:rPr>
      </w:pPr>
      <w:r w:rsidRPr="005A3CC5">
        <w:rPr>
          <w:szCs w:val="28"/>
          <w:lang w:val="ru-RU"/>
        </w:rPr>
        <w:t xml:space="preserve">Эффективность </w:t>
      </w:r>
      <w:r w:rsidR="00210029">
        <w:rPr>
          <w:szCs w:val="28"/>
          <w:lang w:val="ru-RU"/>
        </w:rPr>
        <w:t>проводим</w:t>
      </w:r>
      <w:r w:rsidRPr="005A3CC5">
        <w:rPr>
          <w:szCs w:val="28"/>
          <w:lang w:val="ru-RU"/>
        </w:rPr>
        <w:t>ой политики зависит от качеств</w:t>
      </w:r>
      <w:r w:rsidR="00210029">
        <w:rPr>
          <w:szCs w:val="28"/>
          <w:lang w:val="ru-RU"/>
        </w:rPr>
        <w:t>а</w:t>
      </w:r>
      <w:r w:rsidRPr="005A3CC5">
        <w:rPr>
          <w:szCs w:val="28"/>
          <w:lang w:val="ru-RU"/>
        </w:rPr>
        <w:t xml:space="preserve"> воспитательной и идеологической работы на всех этапах становления </w:t>
      </w:r>
      <w:r w:rsidRPr="005A3CC5">
        <w:rPr>
          <w:szCs w:val="28"/>
          <w:lang w:val="ru-RU"/>
        </w:rPr>
        <w:lastRenderedPageBreak/>
        <w:t xml:space="preserve">личности. </w:t>
      </w:r>
      <w:r w:rsidR="00887300" w:rsidRPr="005A3CC5">
        <w:rPr>
          <w:szCs w:val="28"/>
          <w:lang w:val="ru-RU"/>
        </w:rPr>
        <w:t xml:space="preserve">Данное </w:t>
      </w:r>
      <w:r w:rsidRPr="005A3CC5">
        <w:rPr>
          <w:szCs w:val="28"/>
          <w:lang w:val="ru-RU"/>
        </w:rPr>
        <w:t>направление будет развиваться при активном участии всех институтов государственной власти и гражданского общества, начиная с</w:t>
      </w:r>
      <w:r w:rsidRPr="002A45AB">
        <w:rPr>
          <w:szCs w:val="28"/>
          <w:lang w:val="ru-RU"/>
        </w:rPr>
        <w:t xml:space="preserve"> дошкольных учреждений. </w:t>
      </w:r>
    </w:p>
    <w:p w:rsidR="002A45AB" w:rsidRPr="002A45AB" w:rsidRDefault="002A45AB" w:rsidP="00CB242A">
      <w:pPr>
        <w:ind w:firstLine="689"/>
        <w:rPr>
          <w:szCs w:val="28"/>
          <w:lang w:val="ru-RU"/>
        </w:rPr>
      </w:pPr>
      <w:r w:rsidRPr="002A45AB">
        <w:rPr>
          <w:szCs w:val="28"/>
          <w:lang w:val="ru-RU"/>
        </w:rPr>
        <w:t>Особая роль в этой сфере отводится местным сообществам, общественным деятелям, авторитетам общественного мнения и религиозным объединениям, пропагандирую</w:t>
      </w:r>
      <w:r w:rsidR="00CF4E09">
        <w:rPr>
          <w:szCs w:val="28"/>
          <w:lang w:val="ru-RU"/>
        </w:rPr>
        <w:t>щим</w:t>
      </w:r>
      <w:r w:rsidRPr="002A45AB">
        <w:rPr>
          <w:szCs w:val="28"/>
          <w:lang w:val="ru-RU"/>
        </w:rPr>
        <w:t xml:space="preserve"> светски</w:t>
      </w:r>
      <w:r w:rsidR="00417442">
        <w:rPr>
          <w:szCs w:val="28"/>
          <w:lang w:val="ru-RU"/>
        </w:rPr>
        <w:t>е</w:t>
      </w:r>
      <w:r w:rsidRPr="002A45AB">
        <w:rPr>
          <w:szCs w:val="28"/>
          <w:lang w:val="ru-RU"/>
        </w:rPr>
        <w:t xml:space="preserve"> ценност</w:t>
      </w:r>
      <w:r w:rsidR="00417442">
        <w:rPr>
          <w:szCs w:val="28"/>
          <w:lang w:val="ru-RU"/>
        </w:rPr>
        <w:t>и</w:t>
      </w:r>
      <w:r w:rsidRPr="002A45AB">
        <w:rPr>
          <w:szCs w:val="28"/>
          <w:lang w:val="ru-RU"/>
        </w:rPr>
        <w:t xml:space="preserve"> казахстанского общества и межконфессиональное согласие. </w:t>
      </w:r>
    </w:p>
    <w:p w:rsidR="002A45AB" w:rsidRPr="002A45AB" w:rsidRDefault="002A45AB" w:rsidP="00CB242A">
      <w:pPr>
        <w:rPr>
          <w:szCs w:val="28"/>
          <w:lang w:val="ru-RU"/>
        </w:rPr>
      </w:pPr>
      <w:r w:rsidRPr="002A45AB">
        <w:rPr>
          <w:szCs w:val="28"/>
          <w:lang w:val="ru-RU"/>
        </w:rPr>
        <w:t xml:space="preserve">Преумножение нравственно-духовного потенциала, повышение </w:t>
      </w:r>
      <w:r w:rsidRPr="005A3CC5">
        <w:rPr>
          <w:szCs w:val="28"/>
          <w:lang w:val="ru-RU"/>
        </w:rPr>
        <w:t>правовой культуры и ответственности обществ</w:t>
      </w:r>
      <w:r w:rsidR="0040476D">
        <w:rPr>
          <w:szCs w:val="28"/>
          <w:lang w:val="ru-RU"/>
        </w:rPr>
        <w:t>а</w:t>
      </w:r>
      <w:r w:rsidR="008A59C0" w:rsidRPr="005A3CC5">
        <w:rPr>
          <w:szCs w:val="28"/>
          <w:lang w:val="ru-RU"/>
        </w:rPr>
        <w:t>,</w:t>
      </w:r>
      <w:r w:rsidRPr="005A3CC5">
        <w:rPr>
          <w:szCs w:val="28"/>
          <w:lang w:val="ru-RU"/>
        </w:rPr>
        <w:t xml:space="preserve"> несомненно</w:t>
      </w:r>
      <w:r w:rsidR="008A59C0" w:rsidRPr="005A3CC5">
        <w:rPr>
          <w:szCs w:val="28"/>
          <w:lang w:val="ru-RU"/>
        </w:rPr>
        <w:t>,</w:t>
      </w:r>
      <w:r w:rsidRPr="005A3CC5">
        <w:rPr>
          <w:szCs w:val="28"/>
          <w:lang w:val="ru-RU"/>
        </w:rPr>
        <w:t xml:space="preserve"> положительно скажется на выборе граждан в пользу законопослушного поведения.</w:t>
      </w:r>
      <w:r w:rsidRPr="002A45AB">
        <w:rPr>
          <w:szCs w:val="28"/>
          <w:lang w:val="ru-RU"/>
        </w:rPr>
        <w:t xml:space="preserve"> </w:t>
      </w:r>
    </w:p>
    <w:p w:rsidR="002A45AB" w:rsidRPr="002A45AB" w:rsidRDefault="002A45AB" w:rsidP="00CB242A">
      <w:pPr>
        <w:ind w:left="20" w:firstLine="689"/>
        <w:rPr>
          <w:szCs w:val="28"/>
          <w:lang w:val="ru-RU"/>
        </w:rPr>
      </w:pPr>
      <w:bookmarkStart w:id="9" w:name="_Hlk126311314"/>
      <w:r w:rsidRPr="002A45AB">
        <w:rPr>
          <w:szCs w:val="28"/>
          <w:lang w:val="ru-RU"/>
        </w:rPr>
        <w:t xml:space="preserve">Для повышения информированного участия общественности в предупреждении преступности необходима профессиональная, информационно-разъяснительная работа, которая должна помочь </w:t>
      </w:r>
      <w:r w:rsidR="00C039FA">
        <w:rPr>
          <w:szCs w:val="28"/>
          <w:lang w:val="ru-RU"/>
        </w:rPr>
        <w:t>населению</w:t>
      </w:r>
    </w:p>
    <w:p w:rsidR="002A45AB" w:rsidRPr="002A45AB" w:rsidRDefault="002A45AB" w:rsidP="00CB242A">
      <w:pPr>
        <w:ind w:firstLine="0"/>
        <w:rPr>
          <w:szCs w:val="28"/>
          <w:lang w:val="ru-RU"/>
        </w:rPr>
      </w:pPr>
      <w:r w:rsidRPr="002A45AB">
        <w:rPr>
          <w:szCs w:val="28"/>
          <w:lang w:val="ru-RU"/>
        </w:rPr>
        <w:t xml:space="preserve">осознать, что: </w:t>
      </w:r>
    </w:p>
    <w:p w:rsidR="002A45AB" w:rsidRPr="005A3CC5" w:rsidRDefault="002A45AB" w:rsidP="00CB242A">
      <w:pPr>
        <w:rPr>
          <w:szCs w:val="28"/>
          <w:lang w:val="ru-RU"/>
        </w:rPr>
      </w:pPr>
      <w:r w:rsidRPr="005A3CC5">
        <w:rPr>
          <w:szCs w:val="28"/>
          <w:lang w:val="ru-RU"/>
        </w:rPr>
        <w:t xml:space="preserve">- </w:t>
      </w:r>
      <w:r w:rsidR="00F253B1">
        <w:rPr>
          <w:szCs w:val="28"/>
          <w:lang w:val="ru-RU"/>
        </w:rPr>
        <w:t xml:space="preserve">самими гражданами должны быть предприняты </w:t>
      </w:r>
      <w:r w:rsidRPr="005A3CC5">
        <w:rPr>
          <w:szCs w:val="28"/>
          <w:lang w:val="ru-RU"/>
        </w:rPr>
        <w:t xml:space="preserve">первичные меры </w:t>
      </w:r>
      <w:r w:rsidR="00F253B1">
        <w:rPr>
          <w:szCs w:val="28"/>
          <w:lang w:val="ru-RU"/>
        </w:rPr>
        <w:t xml:space="preserve">по обеспечению сохранности своего имущества, здоровья и жизни, </w:t>
      </w:r>
      <w:r w:rsidRPr="005A3CC5">
        <w:rPr>
          <w:szCs w:val="28"/>
          <w:lang w:val="ru-RU"/>
        </w:rPr>
        <w:t>а также безопасност</w:t>
      </w:r>
      <w:r w:rsidR="00F253B1">
        <w:rPr>
          <w:szCs w:val="28"/>
          <w:lang w:val="ru-RU"/>
        </w:rPr>
        <w:t>и</w:t>
      </w:r>
      <w:r w:rsidRPr="005A3CC5">
        <w:rPr>
          <w:szCs w:val="28"/>
          <w:lang w:val="ru-RU"/>
        </w:rPr>
        <w:t xml:space="preserve"> </w:t>
      </w:r>
      <w:r w:rsidR="00F253B1">
        <w:rPr>
          <w:szCs w:val="28"/>
          <w:lang w:val="ru-RU"/>
        </w:rPr>
        <w:t>района проживания</w:t>
      </w:r>
      <w:r w:rsidR="000A7CDD" w:rsidRPr="005A3CC5">
        <w:rPr>
          <w:szCs w:val="28"/>
          <w:lang w:val="ru-RU"/>
        </w:rPr>
        <w:t>;</w:t>
      </w:r>
    </w:p>
    <w:p w:rsidR="002A45AB" w:rsidRPr="005A3CC5" w:rsidRDefault="002A45AB" w:rsidP="00CB242A">
      <w:pPr>
        <w:rPr>
          <w:szCs w:val="28"/>
          <w:lang w:val="ru-RU"/>
        </w:rPr>
      </w:pPr>
      <w:r w:rsidRPr="005A3CC5">
        <w:rPr>
          <w:szCs w:val="28"/>
          <w:lang w:val="ru-RU"/>
        </w:rPr>
        <w:t>- многие преступления носят конъюнктурный характер и совершаются по небрежности и неосторожности потерпевших</w:t>
      </w:r>
      <w:r w:rsidR="000A7CDD" w:rsidRPr="005A3CC5">
        <w:rPr>
          <w:szCs w:val="28"/>
          <w:lang w:val="ru-RU"/>
        </w:rPr>
        <w:t xml:space="preserve"> </w:t>
      </w:r>
      <w:r w:rsidR="000A7CDD" w:rsidRPr="00C039FA">
        <w:rPr>
          <w:i/>
          <w:sz w:val="24"/>
          <w:szCs w:val="28"/>
          <w:lang w:val="ru-RU"/>
        </w:rPr>
        <w:t>(из-за виктимного поведения)</w:t>
      </w:r>
      <w:r w:rsidR="000A7CDD" w:rsidRPr="005A3CC5">
        <w:rPr>
          <w:szCs w:val="28"/>
          <w:lang w:val="ru-RU"/>
        </w:rPr>
        <w:t>;</w:t>
      </w:r>
      <w:r w:rsidRPr="005A3CC5">
        <w:rPr>
          <w:szCs w:val="28"/>
          <w:lang w:val="ru-RU"/>
        </w:rPr>
        <w:t xml:space="preserve">  </w:t>
      </w:r>
    </w:p>
    <w:p w:rsidR="002A45AB" w:rsidRPr="002A45AB" w:rsidRDefault="002A45AB" w:rsidP="00CB242A">
      <w:pPr>
        <w:rPr>
          <w:szCs w:val="28"/>
          <w:lang w:val="ru-RU"/>
        </w:rPr>
      </w:pPr>
      <w:r w:rsidRPr="005A3CC5">
        <w:rPr>
          <w:szCs w:val="28"/>
          <w:lang w:val="ru-RU"/>
        </w:rPr>
        <w:t xml:space="preserve">- </w:t>
      </w:r>
      <w:r w:rsidR="000A7CDD" w:rsidRPr="005A3CC5">
        <w:rPr>
          <w:szCs w:val="28"/>
          <w:lang w:val="ru-RU"/>
        </w:rPr>
        <w:t xml:space="preserve">граждане </w:t>
      </w:r>
      <w:r w:rsidRPr="005A3CC5">
        <w:rPr>
          <w:szCs w:val="28"/>
          <w:lang w:val="ru-RU"/>
        </w:rPr>
        <w:t>могут предотвращать преступления, принимая простые и эффективные меры самостоятельно или в сотрудничестве со своими соседями.</w:t>
      </w:r>
    </w:p>
    <w:bookmarkEnd w:id="9"/>
    <w:p w:rsidR="002A45AB" w:rsidRPr="002A45AB" w:rsidRDefault="003D3F81" w:rsidP="00CB242A">
      <w:pPr>
        <w:ind w:left="20" w:firstLine="689"/>
        <w:rPr>
          <w:szCs w:val="28"/>
          <w:lang w:val="ru-RU"/>
        </w:rPr>
      </w:pPr>
      <w:r w:rsidRPr="003D3F81">
        <w:rPr>
          <w:szCs w:val="28"/>
          <w:lang w:val="ru-RU"/>
        </w:rPr>
        <w:t xml:space="preserve">Ключевая </w:t>
      </w:r>
      <w:r w:rsidR="002A45AB" w:rsidRPr="002A45AB">
        <w:rPr>
          <w:szCs w:val="28"/>
          <w:lang w:val="ru-RU"/>
        </w:rPr>
        <w:t>роль органов внутренних дел в осуществлении компетентного, основанного на научных данных, управления профилактической деятельностью, будет закреплена отдельным направлением Концепци</w:t>
      </w:r>
      <w:r w:rsidR="00860AE7" w:rsidRPr="005A3CC5">
        <w:rPr>
          <w:szCs w:val="28"/>
          <w:lang w:val="ru-RU"/>
        </w:rPr>
        <w:t>и</w:t>
      </w:r>
      <w:r w:rsidR="002A45AB" w:rsidRPr="002A45AB">
        <w:rPr>
          <w:szCs w:val="28"/>
          <w:lang w:val="ru-RU"/>
        </w:rPr>
        <w:t xml:space="preserve"> по трансформации работы полиции.  </w:t>
      </w:r>
    </w:p>
    <w:p w:rsidR="002A45AB" w:rsidRPr="00BF215E" w:rsidRDefault="002A45AB" w:rsidP="00CB242A">
      <w:pPr>
        <w:ind w:left="20" w:firstLine="689"/>
        <w:rPr>
          <w:szCs w:val="28"/>
          <w:lang w:val="ru-RU"/>
        </w:rPr>
      </w:pPr>
      <w:r w:rsidRPr="00BF215E">
        <w:rPr>
          <w:szCs w:val="28"/>
          <w:lang w:val="ru-RU"/>
        </w:rPr>
        <w:t xml:space="preserve">Для эффективной системы обеспечения безопасности общества необходимо, чтобы полиция соответствовала </w:t>
      </w:r>
      <w:r w:rsidR="00A5331B">
        <w:rPr>
          <w:szCs w:val="28"/>
          <w:lang w:val="ru-RU"/>
        </w:rPr>
        <w:t>двум</w:t>
      </w:r>
      <w:r w:rsidRPr="00BF215E">
        <w:rPr>
          <w:szCs w:val="28"/>
          <w:lang w:val="ru-RU"/>
        </w:rPr>
        <w:t xml:space="preserve"> главным критериям:  </w:t>
      </w:r>
    </w:p>
    <w:p w:rsidR="002A45AB" w:rsidRPr="00BF215E" w:rsidRDefault="002A45AB" w:rsidP="00CB242A">
      <w:pPr>
        <w:ind w:left="20" w:firstLine="689"/>
        <w:rPr>
          <w:szCs w:val="28"/>
          <w:lang w:val="ru-RU"/>
        </w:rPr>
      </w:pPr>
      <w:r w:rsidRPr="00BF215E">
        <w:rPr>
          <w:szCs w:val="28"/>
          <w:lang w:val="ru-RU"/>
        </w:rPr>
        <w:t>- высокий уровень доверия общества полиции</w:t>
      </w:r>
      <w:r w:rsidR="0055277E" w:rsidRPr="00BF215E">
        <w:rPr>
          <w:szCs w:val="28"/>
          <w:lang w:val="ru-RU"/>
        </w:rPr>
        <w:t>;</w:t>
      </w:r>
      <w:r w:rsidRPr="00BF215E">
        <w:rPr>
          <w:szCs w:val="28"/>
          <w:lang w:val="ru-RU"/>
        </w:rPr>
        <w:t xml:space="preserve"> </w:t>
      </w:r>
    </w:p>
    <w:p w:rsidR="002A45AB" w:rsidRPr="00BF215E" w:rsidRDefault="00A51B94" w:rsidP="00CB242A">
      <w:pPr>
        <w:ind w:left="20" w:firstLine="689"/>
        <w:rPr>
          <w:szCs w:val="28"/>
          <w:lang w:val="ru-RU"/>
        </w:rPr>
      </w:pPr>
      <w:r>
        <w:rPr>
          <w:szCs w:val="28"/>
          <w:lang w:val="ru-RU"/>
        </w:rPr>
        <w:t>- </w:t>
      </w:r>
      <w:r w:rsidR="002A45AB" w:rsidRPr="00BF215E">
        <w:rPr>
          <w:szCs w:val="28"/>
          <w:lang w:val="ru-RU"/>
        </w:rPr>
        <w:t xml:space="preserve">профессионализация и высокий уровень развития компетенций полиции в сфере предупреждения преступности. </w:t>
      </w:r>
    </w:p>
    <w:p w:rsidR="002A45AB" w:rsidRPr="002A45AB" w:rsidRDefault="002A45AB" w:rsidP="00CB242A">
      <w:pPr>
        <w:ind w:left="20" w:firstLine="689"/>
        <w:rPr>
          <w:szCs w:val="28"/>
          <w:lang w:val="ru-RU"/>
        </w:rPr>
      </w:pPr>
      <w:r w:rsidRPr="00BF215E">
        <w:rPr>
          <w:szCs w:val="28"/>
          <w:lang w:val="ru-RU"/>
        </w:rPr>
        <w:t>Доверие граждан к полиции</w:t>
      </w:r>
      <w:r w:rsidR="003A4F38">
        <w:rPr>
          <w:szCs w:val="28"/>
          <w:lang w:val="ru-RU"/>
        </w:rPr>
        <w:t>,</w:t>
      </w:r>
      <w:r w:rsidR="00360AF1">
        <w:rPr>
          <w:szCs w:val="28"/>
          <w:lang w:val="ru-RU"/>
        </w:rPr>
        <w:t xml:space="preserve"> базирующееся </w:t>
      </w:r>
      <w:r w:rsidR="00C36CB6">
        <w:rPr>
          <w:szCs w:val="28"/>
          <w:lang w:val="ru-RU"/>
        </w:rPr>
        <w:t xml:space="preserve">на </w:t>
      </w:r>
      <w:r w:rsidRPr="00BF215E">
        <w:rPr>
          <w:szCs w:val="28"/>
          <w:lang w:val="ru-RU"/>
        </w:rPr>
        <w:t>удовлетворённости полицейским сервисом при</w:t>
      </w:r>
      <w:r w:rsidRPr="002A45AB">
        <w:rPr>
          <w:szCs w:val="28"/>
          <w:lang w:val="ru-RU"/>
        </w:rPr>
        <w:t xml:space="preserve"> индивидуальных обращениях, является </w:t>
      </w:r>
      <w:r w:rsidR="00C36CB6">
        <w:rPr>
          <w:szCs w:val="28"/>
          <w:lang w:val="ru-RU"/>
        </w:rPr>
        <w:t>показателе</w:t>
      </w:r>
      <w:r w:rsidRPr="002A45AB">
        <w:rPr>
          <w:szCs w:val="28"/>
          <w:lang w:val="ru-RU"/>
        </w:rPr>
        <w:t>м результативно</w:t>
      </w:r>
      <w:r w:rsidR="00C36CB6">
        <w:rPr>
          <w:szCs w:val="28"/>
          <w:lang w:val="ru-RU"/>
        </w:rPr>
        <w:t>сти</w:t>
      </w:r>
      <w:r w:rsidRPr="002A45AB">
        <w:rPr>
          <w:szCs w:val="28"/>
          <w:lang w:val="ru-RU"/>
        </w:rPr>
        <w:t xml:space="preserve"> работы по </w:t>
      </w:r>
      <w:r w:rsidR="00080AA1">
        <w:rPr>
          <w:szCs w:val="28"/>
          <w:lang w:val="ru-RU"/>
        </w:rPr>
        <w:t>профилактике и противодействию</w:t>
      </w:r>
      <w:r w:rsidRPr="002A45AB">
        <w:rPr>
          <w:szCs w:val="28"/>
          <w:lang w:val="ru-RU"/>
        </w:rPr>
        <w:t xml:space="preserve"> преступности. </w:t>
      </w:r>
      <w:r w:rsidR="00B02D6A">
        <w:rPr>
          <w:szCs w:val="28"/>
          <w:lang w:val="ru-RU"/>
        </w:rPr>
        <w:t xml:space="preserve">При слабом </w:t>
      </w:r>
      <w:r w:rsidRPr="002A45AB">
        <w:rPr>
          <w:szCs w:val="28"/>
          <w:lang w:val="ru-RU"/>
        </w:rPr>
        <w:t>довери</w:t>
      </w:r>
      <w:r w:rsidR="00B02D6A">
        <w:rPr>
          <w:szCs w:val="28"/>
          <w:lang w:val="ru-RU"/>
        </w:rPr>
        <w:t>и</w:t>
      </w:r>
      <w:r w:rsidRPr="002A45AB">
        <w:rPr>
          <w:szCs w:val="28"/>
          <w:lang w:val="ru-RU"/>
        </w:rPr>
        <w:t xml:space="preserve"> к полиции </w:t>
      </w:r>
      <w:r w:rsidR="00B02D6A">
        <w:rPr>
          <w:szCs w:val="28"/>
          <w:lang w:val="ru-RU"/>
        </w:rPr>
        <w:t>т</w:t>
      </w:r>
      <w:r w:rsidRPr="00BF215E">
        <w:rPr>
          <w:szCs w:val="28"/>
          <w:lang w:val="ru-RU"/>
        </w:rPr>
        <w:t xml:space="preserve">руднее </w:t>
      </w:r>
      <w:r w:rsidR="00E344EA" w:rsidRPr="00BF215E">
        <w:rPr>
          <w:szCs w:val="28"/>
          <w:lang w:val="ru-RU"/>
        </w:rPr>
        <w:t xml:space="preserve">будет </w:t>
      </w:r>
      <w:r w:rsidRPr="00BF215E">
        <w:rPr>
          <w:szCs w:val="28"/>
          <w:lang w:val="ru-RU"/>
        </w:rPr>
        <w:t xml:space="preserve">действовать эффективно, </w:t>
      </w:r>
      <w:r w:rsidR="003932F6" w:rsidRPr="00BF215E">
        <w:rPr>
          <w:szCs w:val="28"/>
          <w:lang w:val="ru-RU"/>
        </w:rPr>
        <w:t>и,</w:t>
      </w:r>
      <w:r w:rsidR="00263466">
        <w:rPr>
          <w:szCs w:val="28"/>
          <w:lang w:val="ru-RU"/>
        </w:rPr>
        <w:t xml:space="preserve"> </w:t>
      </w:r>
      <w:r w:rsidR="003932F6" w:rsidRPr="00BF215E">
        <w:rPr>
          <w:szCs w:val="28"/>
          <w:lang w:val="ru-RU"/>
        </w:rPr>
        <w:t>следовательно,</w:t>
      </w:r>
      <w:r w:rsidRPr="002A45AB">
        <w:rPr>
          <w:szCs w:val="28"/>
          <w:lang w:val="ru-RU"/>
        </w:rPr>
        <w:t xml:space="preserve"> понадобится значительно больше ресурсов для обеспечения общественной безопасности. </w:t>
      </w:r>
    </w:p>
    <w:p w:rsidR="002A45AB" w:rsidRPr="002A45AB" w:rsidRDefault="002A45AB" w:rsidP="00CB242A">
      <w:pPr>
        <w:ind w:left="20" w:firstLine="689"/>
        <w:rPr>
          <w:szCs w:val="28"/>
          <w:lang w:val="ru-RU"/>
        </w:rPr>
      </w:pPr>
      <w:r w:rsidRPr="002A45AB">
        <w:rPr>
          <w:szCs w:val="28"/>
          <w:lang w:val="ru-RU"/>
        </w:rPr>
        <w:t>Основными векторами трансформации работы полиции определены:</w:t>
      </w:r>
    </w:p>
    <w:p w:rsidR="002A45AB" w:rsidRPr="002A45AB" w:rsidRDefault="00612645" w:rsidP="00CB242A">
      <w:pPr>
        <w:ind w:left="20" w:firstLine="689"/>
        <w:rPr>
          <w:szCs w:val="28"/>
          <w:lang w:val="ru-RU"/>
        </w:rPr>
      </w:pPr>
      <w:r>
        <w:rPr>
          <w:szCs w:val="28"/>
          <w:lang w:val="ru-RU"/>
        </w:rPr>
        <w:t>- </w:t>
      </w:r>
      <w:r w:rsidR="002A45AB" w:rsidRPr="002A45AB">
        <w:rPr>
          <w:szCs w:val="28"/>
          <w:lang w:val="ru-RU"/>
        </w:rPr>
        <w:t xml:space="preserve">переход </w:t>
      </w:r>
      <w:r w:rsidR="00845E74">
        <w:rPr>
          <w:szCs w:val="28"/>
          <w:lang w:val="ru-RU"/>
        </w:rPr>
        <w:t>от</w:t>
      </w:r>
      <w:r w:rsidR="002A45AB" w:rsidRPr="002A45AB">
        <w:rPr>
          <w:szCs w:val="28"/>
          <w:lang w:val="ru-RU"/>
        </w:rPr>
        <w:t xml:space="preserve"> бюрократической </w:t>
      </w:r>
      <w:r w:rsidR="00845E74">
        <w:rPr>
          <w:szCs w:val="28"/>
          <w:lang w:val="ru-RU"/>
        </w:rPr>
        <w:t>к</w:t>
      </w:r>
      <w:r w:rsidR="002A45AB" w:rsidRPr="002A45AB">
        <w:rPr>
          <w:szCs w:val="28"/>
          <w:lang w:val="ru-RU"/>
        </w:rPr>
        <w:t xml:space="preserve"> человекоцентричн</w:t>
      </w:r>
      <w:r w:rsidR="000C0746">
        <w:rPr>
          <w:szCs w:val="28"/>
          <w:lang w:val="ru-RU"/>
        </w:rPr>
        <w:t>ой</w:t>
      </w:r>
      <w:r w:rsidR="002A45AB" w:rsidRPr="002A45AB">
        <w:rPr>
          <w:szCs w:val="28"/>
          <w:lang w:val="ru-RU"/>
        </w:rPr>
        <w:t xml:space="preserve"> модел</w:t>
      </w:r>
      <w:r w:rsidR="000C0746">
        <w:rPr>
          <w:szCs w:val="28"/>
          <w:lang w:val="ru-RU"/>
        </w:rPr>
        <w:t>и</w:t>
      </w:r>
      <w:r w:rsidR="002A45AB" w:rsidRPr="002A45AB">
        <w:rPr>
          <w:szCs w:val="28"/>
          <w:lang w:val="ru-RU"/>
        </w:rPr>
        <w:t xml:space="preserve">; </w:t>
      </w:r>
    </w:p>
    <w:p w:rsidR="002A45AB" w:rsidRPr="002A45AB" w:rsidRDefault="00612645" w:rsidP="00CB242A">
      <w:pPr>
        <w:ind w:left="20" w:firstLine="689"/>
        <w:rPr>
          <w:szCs w:val="28"/>
          <w:lang w:val="ru-RU"/>
        </w:rPr>
      </w:pPr>
      <w:r>
        <w:rPr>
          <w:szCs w:val="28"/>
          <w:lang w:val="ru-RU"/>
        </w:rPr>
        <w:t>- </w:t>
      </w:r>
      <w:r w:rsidR="002A45AB" w:rsidRPr="002A45AB">
        <w:rPr>
          <w:szCs w:val="28"/>
          <w:lang w:val="ru-RU"/>
        </w:rPr>
        <w:t xml:space="preserve">«шаговая» доступность, нацеленная на максимальную видимость и присутствие полиции там, где она необходима; </w:t>
      </w:r>
    </w:p>
    <w:p w:rsidR="002A45AB" w:rsidRPr="002A45AB" w:rsidRDefault="00612645" w:rsidP="00CB242A">
      <w:pPr>
        <w:ind w:left="20" w:firstLine="689"/>
        <w:rPr>
          <w:szCs w:val="28"/>
          <w:lang w:val="ru-RU"/>
        </w:rPr>
      </w:pPr>
      <w:r>
        <w:rPr>
          <w:szCs w:val="28"/>
          <w:lang w:val="ru-RU"/>
        </w:rPr>
        <w:t>- </w:t>
      </w:r>
      <w:r w:rsidR="002A45AB" w:rsidRPr="002A45AB">
        <w:rPr>
          <w:szCs w:val="28"/>
          <w:lang w:val="ru-RU"/>
        </w:rPr>
        <w:t xml:space="preserve">создание оптимальных и эффективных рабочих процессов с акцентом на оказание качественных услуг и сервиса гражданам; </w:t>
      </w:r>
    </w:p>
    <w:p w:rsidR="002A45AB" w:rsidRPr="002A45AB" w:rsidRDefault="00612645" w:rsidP="00CB242A">
      <w:pPr>
        <w:ind w:left="20" w:firstLine="689"/>
        <w:rPr>
          <w:szCs w:val="28"/>
          <w:lang w:val="ru-RU"/>
        </w:rPr>
      </w:pPr>
      <w:r>
        <w:rPr>
          <w:szCs w:val="28"/>
          <w:lang w:val="ru-RU"/>
        </w:rPr>
        <w:lastRenderedPageBreak/>
        <w:t>- </w:t>
      </w:r>
      <w:r w:rsidR="002A45AB" w:rsidRPr="002A45AB">
        <w:rPr>
          <w:szCs w:val="28"/>
          <w:lang w:val="ru-RU"/>
        </w:rPr>
        <w:t xml:space="preserve">развитие аналитического потенциала полиции для осуществления комплексного анализа преступности с использованием больших </w:t>
      </w:r>
      <w:r w:rsidR="003800E8">
        <w:rPr>
          <w:szCs w:val="28"/>
          <w:lang w:val="ru-RU"/>
        </w:rPr>
        <w:t xml:space="preserve">объемов </w:t>
      </w:r>
      <w:r w:rsidR="002A45AB" w:rsidRPr="002A45AB">
        <w:rPr>
          <w:szCs w:val="28"/>
          <w:lang w:val="ru-RU"/>
        </w:rPr>
        <w:t xml:space="preserve">данных и оперативной информации, прогнозирования рисков и выявления точечных мер реагирования и профилактики; </w:t>
      </w:r>
    </w:p>
    <w:p w:rsidR="005D4038" w:rsidRDefault="00612645" w:rsidP="00CB242A">
      <w:pPr>
        <w:tabs>
          <w:tab w:val="left" w:pos="851"/>
        </w:tabs>
        <w:ind w:left="20" w:firstLine="689"/>
        <w:rPr>
          <w:szCs w:val="28"/>
          <w:lang w:val="ru-RU"/>
        </w:rPr>
      </w:pPr>
      <w:r>
        <w:rPr>
          <w:szCs w:val="28"/>
          <w:lang w:val="ru-RU"/>
        </w:rPr>
        <w:t>- </w:t>
      </w:r>
      <w:r w:rsidR="002A45AB" w:rsidRPr="002A45AB">
        <w:rPr>
          <w:szCs w:val="28"/>
          <w:lang w:val="ru-RU"/>
        </w:rPr>
        <w:t>тесное партнерство с населением и другими субъектами профилактики правонарушений для совместного решения проблем безопасности на местах на основе проблемно-ориентированного подхода</w:t>
      </w:r>
      <w:r w:rsidR="00C039FA">
        <w:rPr>
          <w:szCs w:val="28"/>
          <w:lang w:val="ru-RU"/>
        </w:rPr>
        <w:t>.</w:t>
      </w:r>
    </w:p>
    <w:p w:rsidR="002A45AB" w:rsidRPr="002A45AB" w:rsidRDefault="009639F6" w:rsidP="00CB242A">
      <w:pPr>
        <w:ind w:left="20" w:firstLine="689"/>
        <w:rPr>
          <w:szCs w:val="28"/>
          <w:lang w:val="ru-RU"/>
        </w:rPr>
      </w:pPr>
      <w:r w:rsidRPr="0064418F">
        <w:rPr>
          <w:szCs w:val="28"/>
          <w:lang w:val="ru-RU"/>
        </w:rPr>
        <w:t>Проведени</w:t>
      </w:r>
      <w:r w:rsidR="003D435A" w:rsidRPr="0064418F">
        <w:rPr>
          <w:szCs w:val="28"/>
          <w:lang w:val="ru-RU"/>
        </w:rPr>
        <w:t>е</w:t>
      </w:r>
      <w:r w:rsidRPr="0064418F">
        <w:rPr>
          <w:szCs w:val="28"/>
          <w:lang w:val="ru-RU"/>
        </w:rPr>
        <w:t xml:space="preserve"> мероприятий по трансформации полиции,</w:t>
      </w:r>
      <w:r w:rsidR="002A45AB" w:rsidRPr="0064418F">
        <w:rPr>
          <w:szCs w:val="28"/>
          <w:lang w:val="ru-RU"/>
        </w:rPr>
        <w:t xml:space="preserve"> а также серьезно</w:t>
      </w:r>
      <w:r w:rsidR="003D435A" w:rsidRPr="0064418F">
        <w:rPr>
          <w:szCs w:val="28"/>
          <w:lang w:val="ru-RU"/>
        </w:rPr>
        <w:t>е</w:t>
      </w:r>
      <w:r w:rsidR="002A45AB" w:rsidRPr="0064418F">
        <w:rPr>
          <w:szCs w:val="28"/>
          <w:lang w:val="ru-RU"/>
        </w:rPr>
        <w:t xml:space="preserve"> противодействи</w:t>
      </w:r>
      <w:r w:rsidR="003D435A" w:rsidRPr="0064418F">
        <w:rPr>
          <w:szCs w:val="28"/>
          <w:lang w:val="ru-RU"/>
        </w:rPr>
        <w:t>е</w:t>
      </w:r>
      <w:r w:rsidR="002A45AB" w:rsidRPr="0064418F">
        <w:rPr>
          <w:szCs w:val="28"/>
          <w:lang w:val="ru-RU"/>
        </w:rPr>
        <w:t xml:space="preserve"> новым вызовам и угрозам требует создани</w:t>
      </w:r>
      <w:r w:rsidR="00C039FA" w:rsidRPr="0064418F">
        <w:rPr>
          <w:szCs w:val="28"/>
          <w:lang w:val="ru-RU"/>
        </w:rPr>
        <w:t>я</w:t>
      </w:r>
      <w:r w:rsidR="002A45AB" w:rsidRPr="0064418F">
        <w:rPr>
          <w:szCs w:val="28"/>
          <w:lang w:val="ru-RU"/>
        </w:rPr>
        <w:t xml:space="preserve"> достойных условий для несения службы в органах внутренних дел.  </w:t>
      </w:r>
      <w:r w:rsidR="00A24731" w:rsidRPr="0064418F">
        <w:rPr>
          <w:szCs w:val="28"/>
          <w:lang w:val="ru-RU"/>
        </w:rPr>
        <w:t>При этом</w:t>
      </w:r>
      <w:r w:rsidR="002A45AB" w:rsidRPr="0064418F">
        <w:rPr>
          <w:szCs w:val="28"/>
          <w:lang w:val="ru-RU"/>
        </w:rPr>
        <w:t xml:space="preserve"> особое внимание будет уделено цифровизации процессов и внедрению современных IT-инструментов в сферу обеспечения правопорядка.</w:t>
      </w:r>
      <w:r w:rsidR="002A45AB" w:rsidRPr="002A45AB">
        <w:rPr>
          <w:szCs w:val="28"/>
          <w:lang w:val="ru-RU"/>
        </w:rPr>
        <w:t xml:space="preserve"> </w:t>
      </w:r>
    </w:p>
    <w:p w:rsidR="002A45AB" w:rsidRPr="002A45AB" w:rsidRDefault="002A45AB" w:rsidP="00CB242A">
      <w:pPr>
        <w:ind w:left="20" w:firstLine="689"/>
        <w:rPr>
          <w:szCs w:val="28"/>
          <w:lang w:val="ru-RU"/>
        </w:rPr>
      </w:pPr>
      <w:r w:rsidRPr="002A45AB">
        <w:rPr>
          <w:szCs w:val="28"/>
          <w:lang w:val="ru-RU"/>
        </w:rPr>
        <w:t xml:space="preserve">Наряду с этим, основной акцент трансформации будет сделан на выработке оптимальных методов управления человеческими ресурсами и </w:t>
      </w:r>
      <w:r w:rsidR="00643600">
        <w:rPr>
          <w:szCs w:val="28"/>
          <w:lang w:val="ru-RU"/>
        </w:rPr>
        <w:t>улуч</w:t>
      </w:r>
      <w:r w:rsidRPr="002A45AB">
        <w:rPr>
          <w:szCs w:val="28"/>
          <w:lang w:val="ru-RU"/>
        </w:rPr>
        <w:t xml:space="preserve">шении кадрового потенциала для выполнения поставленных задач. Повышение эффективности системы ведомственного образования обеспечит стабильное пополнение органов внутренних дел квалифицированными и конкурентоспособными кадрами. </w:t>
      </w:r>
    </w:p>
    <w:p w:rsidR="00A24731" w:rsidRPr="003D3F81" w:rsidRDefault="00C039FA" w:rsidP="00CB242A">
      <w:pPr>
        <w:ind w:left="20"/>
        <w:rPr>
          <w:szCs w:val="28"/>
          <w:lang w:val="ru-RU"/>
        </w:rPr>
      </w:pPr>
      <w:r>
        <w:rPr>
          <w:szCs w:val="28"/>
          <w:lang w:val="ru-RU"/>
        </w:rPr>
        <w:t>Данная К</w:t>
      </w:r>
      <w:r w:rsidR="002A45AB" w:rsidRPr="002A45AB">
        <w:rPr>
          <w:szCs w:val="28"/>
          <w:lang w:val="ru-RU"/>
        </w:rPr>
        <w:t xml:space="preserve">онцепция отражает обязательства, которые берут на себя государственные и общественные организации по созданию условий для устойчивого повышения безопасности и чувства защищенности населения, </w:t>
      </w:r>
      <w:r w:rsidR="00DB142B">
        <w:rPr>
          <w:szCs w:val="28"/>
          <w:lang w:val="ru-RU"/>
        </w:rPr>
        <w:br/>
      </w:r>
      <w:r w:rsidR="002A45AB" w:rsidRPr="002A45AB">
        <w:rPr>
          <w:szCs w:val="28"/>
          <w:lang w:val="ru-RU"/>
        </w:rPr>
        <w:t xml:space="preserve">с особым вниманием на уязвимые группы населения. </w:t>
      </w:r>
    </w:p>
    <w:p w:rsidR="002A45AB" w:rsidRPr="002A45AB" w:rsidRDefault="002A45AB" w:rsidP="00CB242A">
      <w:pPr>
        <w:contextualSpacing/>
        <w:outlineLvl w:val="0"/>
        <w:rPr>
          <w:rFonts w:eastAsia="Calibri"/>
          <w:b/>
          <w:bCs/>
          <w:szCs w:val="28"/>
          <w:lang w:val="ru-RU"/>
        </w:rPr>
      </w:pPr>
      <w:r w:rsidRPr="002A45AB">
        <w:rPr>
          <w:rFonts w:eastAsia="Calibri"/>
          <w:b/>
          <w:bCs/>
          <w:szCs w:val="28"/>
          <w:lang w:val="ru-RU"/>
        </w:rPr>
        <w:t>РАЗДЕЛ 5.</w:t>
      </w:r>
      <w:r w:rsidRPr="002A45AB">
        <w:rPr>
          <w:rFonts w:eastAsia="Calibri"/>
          <w:b/>
          <w:bCs/>
          <w:szCs w:val="28"/>
          <w:lang w:val="ru-RU"/>
        </w:rPr>
        <w:tab/>
        <w:t>ОСНОВНЫЕ ПРИНЦИПЫ И ПОДХОДЫ</w:t>
      </w:r>
    </w:p>
    <w:p w:rsidR="002A45AB" w:rsidRPr="002A45AB" w:rsidRDefault="002A45AB" w:rsidP="00CB242A">
      <w:pPr>
        <w:rPr>
          <w:szCs w:val="28"/>
          <w:lang w:val="ru-RU"/>
        </w:rPr>
      </w:pPr>
      <w:r w:rsidRPr="002A45AB">
        <w:rPr>
          <w:szCs w:val="28"/>
          <w:lang w:val="ru-RU"/>
        </w:rPr>
        <w:t xml:space="preserve">Концепция основана на следующих принципах, заложенных в стратегических программных документах государственного регулирования: </w:t>
      </w:r>
    </w:p>
    <w:p w:rsidR="002A45AB" w:rsidRPr="002A45AB" w:rsidRDefault="00E2608A" w:rsidP="00CB242A">
      <w:pPr>
        <w:rPr>
          <w:rFonts w:eastAsia="Calibri"/>
          <w:szCs w:val="28"/>
          <w:lang w:val="ru-RU"/>
        </w:rPr>
      </w:pPr>
      <w:r>
        <w:rPr>
          <w:rFonts w:eastAsia="Calibri"/>
          <w:i/>
          <w:szCs w:val="28"/>
          <w:lang w:val="ru-RU"/>
        </w:rPr>
        <w:t>- </w:t>
      </w:r>
      <w:r w:rsidR="008F2804">
        <w:rPr>
          <w:rFonts w:eastAsia="Calibri"/>
          <w:i/>
          <w:szCs w:val="28"/>
          <w:lang w:val="ru-RU"/>
        </w:rPr>
        <w:t>п</w:t>
      </w:r>
      <w:r w:rsidR="002A45AB" w:rsidRPr="002A45AB">
        <w:rPr>
          <w:rFonts w:eastAsia="Calibri"/>
          <w:i/>
          <w:szCs w:val="28"/>
          <w:lang w:val="ru-RU"/>
        </w:rPr>
        <w:t>ринцип человекоцентричности</w:t>
      </w:r>
      <w:r w:rsidR="008F2804">
        <w:rPr>
          <w:rFonts w:eastAsia="Calibri"/>
          <w:i/>
          <w:szCs w:val="28"/>
          <w:lang w:val="ru-RU"/>
        </w:rPr>
        <w:t xml:space="preserve">: </w:t>
      </w:r>
      <w:r w:rsidR="002A45AB" w:rsidRPr="002A45AB">
        <w:rPr>
          <w:rFonts w:eastAsia="Calibri"/>
          <w:szCs w:val="28"/>
          <w:lang w:val="ru-RU"/>
        </w:rPr>
        <w:t>означа</w:t>
      </w:r>
      <w:r w:rsidR="008F2804">
        <w:rPr>
          <w:rFonts w:eastAsia="Calibri"/>
          <w:szCs w:val="28"/>
          <w:lang w:val="ru-RU"/>
        </w:rPr>
        <w:t>ет</w:t>
      </w:r>
      <w:r w:rsidR="002A45AB" w:rsidRPr="002A45AB">
        <w:rPr>
          <w:rFonts w:eastAsia="Calibri"/>
          <w:szCs w:val="28"/>
          <w:lang w:val="ru-RU"/>
        </w:rPr>
        <w:t>, что в центре процесса обеспечения общественной безопасности находится человек как главная ценность общества, со своими потребностями и приоритетами</w:t>
      </w:r>
      <w:r w:rsidR="008F2804">
        <w:rPr>
          <w:rFonts w:eastAsia="Calibri"/>
          <w:szCs w:val="28"/>
          <w:lang w:val="ru-RU"/>
        </w:rPr>
        <w:t>;</w:t>
      </w:r>
      <w:r w:rsidR="002A45AB" w:rsidRPr="002A45AB">
        <w:rPr>
          <w:rFonts w:eastAsia="Calibri"/>
          <w:szCs w:val="28"/>
          <w:lang w:val="ru-RU"/>
        </w:rPr>
        <w:t xml:space="preserve"> </w:t>
      </w:r>
    </w:p>
    <w:p w:rsidR="002A45AB" w:rsidRPr="002A45AB" w:rsidRDefault="00E2608A" w:rsidP="00CB242A">
      <w:pPr>
        <w:rPr>
          <w:szCs w:val="28"/>
          <w:lang w:val="ru-RU"/>
        </w:rPr>
      </w:pPr>
      <w:r>
        <w:rPr>
          <w:rFonts w:eastAsia="Calibri"/>
          <w:i/>
          <w:szCs w:val="28"/>
          <w:lang w:val="ru-RU"/>
        </w:rPr>
        <w:t>- </w:t>
      </w:r>
      <w:r w:rsidR="008F2804">
        <w:rPr>
          <w:rFonts w:eastAsia="Calibri"/>
          <w:i/>
          <w:szCs w:val="28"/>
          <w:lang w:val="ru-RU"/>
        </w:rPr>
        <w:t>п</w:t>
      </w:r>
      <w:r w:rsidR="002A45AB" w:rsidRPr="002A45AB">
        <w:rPr>
          <w:rFonts w:eastAsia="Calibri"/>
          <w:i/>
          <w:szCs w:val="28"/>
          <w:lang w:val="ru-RU"/>
        </w:rPr>
        <w:t>ринцип проблемно-ориентированности</w:t>
      </w:r>
      <w:r w:rsidR="009D6DB4">
        <w:rPr>
          <w:rFonts w:eastAsia="Calibri"/>
          <w:i/>
          <w:szCs w:val="28"/>
          <w:lang w:val="ru-RU"/>
        </w:rPr>
        <w:t>:</w:t>
      </w:r>
      <w:r w:rsidR="002A45AB" w:rsidRPr="002A45AB">
        <w:rPr>
          <w:rFonts w:eastAsia="Calibri"/>
          <w:i/>
          <w:szCs w:val="28"/>
          <w:lang w:val="ru-RU"/>
        </w:rPr>
        <w:t xml:space="preserve"> </w:t>
      </w:r>
      <w:r w:rsidR="002A45AB" w:rsidRPr="002A45AB">
        <w:rPr>
          <w:szCs w:val="28"/>
          <w:lang w:val="ru-RU"/>
        </w:rPr>
        <w:t>выявлени</w:t>
      </w:r>
      <w:r w:rsidR="009D6DB4">
        <w:rPr>
          <w:szCs w:val="28"/>
          <w:lang w:val="ru-RU"/>
        </w:rPr>
        <w:t>е</w:t>
      </w:r>
      <w:r w:rsidR="002A45AB" w:rsidRPr="002A45AB">
        <w:rPr>
          <w:szCs w:val="28"/>
          <w:lang w:val="ru-RU"/>
        </w:rPr>
        <w:t xml:space="preserve"> проблем обеспечения правопорядка и выработк</w:t>
      </w:r>
      <w:r w:rsidR="009D6DB4">
        <w:rPr>
          <w:szCs w:val="28"/>
          <w:lang w:val="ru-RU"/>
        </w:rPr>
        <w:t>а</w:t>
      </w:r>
      <w:r w:rsidR="002A45AB" w:rsidRPr="002A45AB">
        <w:rPr>
          <w:szCs w:val="28"/>
          <w:lang w:val="ru-RU"/>
        </w:rPr>
        <w:t xml:space="preserve"> эффективных мер реагирования</w:t>
      </w:r>
      <w:r w:rsidR="009D6DB4">
        <w:rPr>
          <w:szCs w:val="28"/>
          <w:lang w:val="ru-RU"/>
        </w:rPr>
        <w:t xml:space="preserve"> осуществляется в </w:t>
      </w:r>
      <w:r w:rsidR="009D6DB4" w:rsidRPr="002A45AB">
        <w:rPr>
          <w:szCs w:val="28"/>
          <w:lang w:val="ru-RU"/>
        </w:rPr>
        <w:t>процесс</w:t>
      </w:r>
      <w:r w:rsidR="009D6DB4">
        <w:rPr>
          <w:szCs w:val="28"/>
          <w:lang w:val="ru-RU"/>
        </w:rPr>
        <w:t>е</w:t>
      </w:r>
      <w:r w:rsidR="009D6DB4" w:rsidRPr="002A45AB">
        <w:rPr>
          <w:szCs w:val="28"/>
          <w:lang w:val="ru-RU"/>
        </w:rPr>
        <w:t xml:space="preserve"> проведения систематических исследований</w:t>
      </w:r>
      <w:r w:rsidR="002A45AB" w:rsidRPr="002A45AB">
        <w:rPr>
          <w:szCs w:val="28"/>
          <w:lang w:val="ru-RU"/>
        </w:rPr>
        <w:t xml:space="preserve">. </w:t>
      </w:r>
      <w:r w:rsidR="00C039FA">
        <w:rPr>
          <w:szCs w:val="28"/>
          <w:lang w:val="ru-RU"/>
        </w:rPr>
        <w:br/>
      </w:r>
      <w:r w:rsidR="002A45AB" w:rsidRPr="002A45AB">
        <w:rPr>
          <w:szCs w:val="28"/>
          <w:lang w:val="ru-RU"/>
        </w:rPr>
        <w:t>В отличие от традиционного метода реагирования, основан на анализе и устранении первопричин совершенных правонарушений</w:t>
      </w:r>
      <w:r w:rsidR="009D6DB4">
        <w:rPr>
          <w:szCs w:val="28"/>
          <w:lang w:val="ru-RU"/>
        </w:rPr>
        <w:t>;</w:t>
      </w:r>
    </w:p>
    <w:p w:rsidR="002A45AB" w:rsidRPr="002A45AB" w:rsidRDefault="00E2608A" w:rsidP="00CB242A">
      <w:pPr>
        <w:rPr>
          <w:rFonts w:eastAsia="Calibri"/>
          <w:szCs w:val="28"/>
          <w:lang w:val="ru-RU"/>
        </w:rPr>
      </w:pPr>
      <w:r>
        <w:rPr>
          <w:rFonts w:eastAsia="Calibri"/>
          <w:i/>
          <w:szCs w:val="28"/>
          <w:lang w:val="ru-RU"/>
        </w:rPr>
        <w:t>- </w:t>
      </w:r>
      <w:r w:rsidR="009D6DB4">
        <w:rPr>
          <w:rFonts w:eastAsia="Calibri"/>
          <w:i/>
          <w:szCs w:val="28"/>
          <w:lang w:val="ru-RU"/>
        </w:rPr>
        <w:t>п</w:t>
      </w:r>
      <w:r w:rsidR="002A45AB" w:rsidRPr="002A45AB">
        <w:rPr>
          <w:rFonts w:eastAsia="Calibri"/>
          <w:i/>
          <w:szCs w:val="28"/>
          <w:lang w:val="ru-RU"/>
        </w:rPr>
        <w:t>ринцип открытости и публичности</w:t>
      </w:r>
      <w:r w:rsidR="009D6DB4">
        <w:rPr>
          <w:rFonts w:eastAsia="Calibri"/>
          <w:i/>
          <w:szCs w:val="28"/>
          <w:lang w:val="ru-RU"/>
        </w:rPr>
        <w:t xml:space="preserve">: </w:t>
      </w:r>
      <w:r w:rsidR="002A45AB" w:rsidRPr="002A45AB">
        <w:rPr>
          <w:rFonts w:eastAsia="Calibri"/>
          <w:szCs w:val="28"/>
          <w:lang w:val="ru-RU"/>
        </w:rPr>
        <w:t xml:space="preserve">в современных условиях </w:t>
      </w:r>
      <w:r w:rsidR="009D6DB4">
        <w:rPr>
          <w:rFonts w:eastAsia="Calibri"/>
          <w:szCs w:val="28"/>
          <w:lang w:val="ru-RU"/>
        </w:rPr>
        <w:t xml:space="preserve">доверие граждан к полиции и партнерство полиции с обществом </w:t>
      </w:r>
      <w:r w:rsidR="002A45AB" w:rsidRPr="002A45AB">
        <w:rPr>
          <w:rFonts w:eastAsia="Calibri"/>
          <w:szCs w:val="28"/>
          <w:lang w:val="ru-RU"/>
        </w:rPr>
        <w:t>обеспечиваю</w:t>
      </w:r>
      <w:r w:rsidR="009D6DB4">
        <w:rPr>
          <w:rFonts w:eastAsia="Calibri"/>
          <w:szCs w:val="28"/>
          <w:lang w:val="ru-RU"/>
        </w:rPr>
        <w:t>тся</w:t>
      </w:r>
      <w:r w:rsidR="002A45AB" w:rsidRPr="002A45AB">
        <w:rPr>
          <w:rFonts w:eastAsia="Calibri"/>
          <w:szCs w:val="28"/>
          <w:lang w:val="ru-RU"/>
        </w:rPr>
        <w:t xml:space="preserve"> прозрачность</w:t>
      </w:r>
      <w:r w:rsidR="009D6DB4">
        <w:rPr>
          <w:rFonts w:eastAsia="Calibri"/>
          <w:szCs w:val="28"/>
          <w:lang w:val="ru-RU"/>
        </w:rPr>
        <w:t>ю</w:t>
      </w:r>
      <w:r w:rsidR="002A45AB" w:rsidRPr="002A45AB">
        <w:rPr>
          <w:rFonts w:eastAsia="Calibri"/>
          <w:szCs w:val="28"/>
          <w:lang w:val="ru-RU"/>
        </w:rPr>
        <w:t xml:space="preserve"> принимаемых решений и </w:t>
      </w:r>
      <w:r w:rsidR="009D6DB4">
        <w:rPr>
          <w:rFonts w:eastAsia="Calibri"/>
          <w:szCs w:val="28"/>
          <w:lang w:val="ru-RU"/>
        </w:rPr>
        <w:t xml:space="preserve">гласностью </w:t>
      </w:r>
      <w:r w:rsidR="002A45AB" w:rsidRPr="002A45AB">
        <w:rPr>
          <w:rFonts w:eastAsia="Calibri"/>
          <w:szCs w:val="28"/>
          <w:lang w:val="ru-RU"/>
        </w:rPr>
        <w:t>проводимой политики</w:t>
      </w:r>
      <w:r w:rsidR="009D6DB4">
        <w:rPr>
          <w:rFonts w:eastAsia="Calibri"/>
          <w:szCs w:val="28"/>
          <w:lang w:val="ru-RU"/>
        </w:rPr>
        <w:t>;</w:t>
      </w:r>
    </w:p>
    <w:p w:rsidR="009D6DB4" w:rsidRDefault="00E2608A" w:rsidP="00CB242A">
      <w:pPr>
        <w:rPr>
          <w:rFonts w:eastAsia="Calibri"/>
          <w:szCs w:val="28"/>
          <w:lang w:val="ru-RU"/>
        </w:rPr>
      </w:pPr>
      <w:r>
        <w:rPr>
          <w:rFonts w:eastAsia="Calibri"/>
          <w:i/>
          <w:szCs w:val="28"/>
          <w:lang w:val="ru-RU"/>
        </w:rPr>
        <w:t>- </w:t>
      </w:r>
      <w:r w:rsidR="009D6DB4">
        <w:rPr>
          <w:rFonts w:eastAsia="Calibri"/>
          <w:i/>
          <w:szCs w:val="28"/>
          <w:lang w:val="ru-RU"/>
        </w:rPr>
        <w:t>п</w:t>
      </w:r>
      <w:r w:rsidR="002A45AB" w:rsidRPr="002A45AB">
        <w:rPr>
          <w:rFonts w:eastAsia="Calibri"/>
          <w:i/>
          <w:szCs w:val="28"/>
          <w:lang w:val="ru-RU"/>
        </w:rPr>
        <w:t>ринцип паритетности</w:t>
      </w:r>
      <w:r w:rsidR="009D6DB4">
        <w:rPr>
          <w:rFonts w:eastAsia="Calibri"/>
          <w:i/>
          <w:szCs w:val="28"/>
          <w:lang w:val="ru-RU"/>
        </w:rPr>
        <w:t xml:space="preserve">: </w:t>
      </w:r>
      <w:r w:rsidR="002A45AB" w:rsidRPr="002A45AB">
        <w:rPr>
          <w:rFonts w:eastAsia="Calibri"/>
          <w:szCs w:val="28"/>
          <w:lang w:val="ru-RU"/>
        </w:rPr>
        <w:t>заключается в равноправии взаимодействующих субъектов, а именно органов государственной власти, профессиональной полиции и отзывчивого сообщества в вопросах профилактики правонарушен</w:t>
      </w:r>
      <w:r w:rsidR="009D6DB4">
        <w:rPr>
          <w:rFonts w:eastAsia="Calibri"/>
          <w:szCs w:val="28"/>
          <w:lang w:val="ru-RU"/>
        </w:rPr>
        <w:t>ий;</w:t>
      </w:r>
    </w:p>
    <w:p w:rsidR="002A45AB" w:rsidRPr="002A45AB" w:rsidRDefault="009D6DB4" w:rsidP="00CB242A">
      <w:pPr>
        <w:rPr>
          <w:rFonts w:eastAsia="Calibri"/>
          <w:szCs w:val="28"/>
          <w:lang w:val="ru-RU"/>
        </w:rPr>
      </w:pPr>
      <w:r>
        <w:rPr>
          <w:rFonts w:eastAsia="Calibri"/>
          <w:szCs w:val="28"/>
          <w:lang w:val="ru-RU"/>
        </w:rPr>
        <w:t>-</w:t>
      </w:r>
      <w:r w:rsidR="00E2608A">
        <w:rPr>
          <w:rFonts w:eastAsia="Calibri"/>
          <w:i/>
          <w:szCs w:val="28"/>
          <w:lang w:val="ru-RU"/>
        </w:rPr>
        <w:t> </w:t>
      </w:r>
      <w:r>
        <w:rPr>
          <w:rFonts w:eastAsia="Calibri"/>
          <w:i/>
          <w:szCs w:val="28"/>
          <w:lang w:val="ru-RU"/>
        </w:rPr>
        <w:t>п</w:t>
      </w:r>
      <w:r w:rsidR="002A45AB" w:rsidRPr="002A45AB">
        <w:rPr>
          <w:rFonts w:eastAsia="Calibri"/>
          <w:i/>
          <w:szCs w:val="28"/>
          <w:lang w:val="ru-RU"/>
        </w:rPr>
        <w:t>ринцип доказательности</w:t>
      </w:r>
      <w:r>
        <w:rPr>
          <w:rFonts w:eastAsia="Calibri"/>
          <w:i/>
          <w:szCs w:val="28"/>
          <w:lang w:val="ru-RU"/>
        </w:rPr>
        <w:t>:</w:t>
      </w:r>
      <w:r w:rsidR="002A45AB" w:rsidRPr="002A45AB">
        <w:rPr>
          <w:rFonts w:eastAsia="Calibri"/>
          <w:i/>
          <w:szCs w:val="28"/>
          <w:lang w:val="ru-RU"/>
        </w:rPr>
        <w:t xml:space="preserve"> </w:t>
      </w:r>
      <w:r w:rsidRPr="009D6DB4">
        <w:rPr>
          <w:rFonts w:eastAsia="Calibri"/>
          <w:szCs w:val="28"/>
          <w:lang w:val="ru-RU"/>
        </w:rPr>
        <w:t>при реализации</w:t>
      </w:r>
      <w:r>
        <w:rPr>
          <w:rFonts w:eastAsia="Calibri"/>
          <w:i/>
          <w:szCs w:val="28"/>
          <w:lang w:val="ru-RU"/>
        </w:rPr>
        <w:t xml:space="preserve"> </w:t>
      </w:r>
      <w:r>
        <w:rPr>
          <w:rFonts w:eastAsia="Calibri"/>
          <w:szCs w:val="28"/>
          <w:lang w:val="ru-RU"/>
        </w:rPr>
        <w:t xml:space="preserve">мер по </w:t>
      </w:r>
      <w:r w:rsidRPr="002A45AB">
        <w:rPr>
          <w:rFonts w:eastAsia="Calibri"/>
          <w:szCs w:val="28"/>
          <w:lang w:val="ru-RU"/>
        </w:rPr>
        <w:t>построени</w:t>
      </w:r>
      <w:r>
        <w:rPr>
          <w:rFonts w:eastAsia="Calibri"/>
          <w:szCs w:val="28"/>
          <w:lang w:val="ru-RU"/>
        </w:rPr>
        <w:t>ю</w:t>
      </w:r>
      <w:r w:rsidRPr="002A45AB">
        <w:rPr>
          <w:rFonts w:eastAsia="Calibri"/>
          <w:szCs w:val="28"/>
          <w:lang w:val="ru-RU"/>
        </w:rPr>
        <w:t xml:space="preserve"> безопасного и правового общества</w:t>
      </w:r>
      <w:r>
        <w:rPr>
          <w:rFonts w:eastAsia="Calibri"/>
          <w:szCs w:val="28"/>
          <w:lang w:val="ru-RU"/>
        </w:rPr>
        <w:t xml:space="preserve"> необходимо</w:t>
      </w:r>
      <w:r w:rsidR="002A45AB" w:rsidRPr="002A45AB">
        <w:rPr>
          <w:rFonts w:eastAsia="Calibri"/>
          <w:szCs w:val="28"/>
          <w:lang w:val="ru-RU"/>
        </w:rPr>
        <w:t xml:space="preserve"> наличие доказанных научных исследований и практических данных</w:t>
      </w:r>
      <w:r>
        <w:rPr>
          <w:rFonts w:eastAsia="Calibri"/>
          <w:szCs w:val="28"/>
          <w:lang w:val="ru-RU"/>
        </w:rPr>
        <w:t>;</w:t>
      </w:r>
    </w:p>
    <w:p w:rsidR="002A45AB" w:rsidRPr="002A45AB" w:rsidRDefault="00E2608A" w:rsidP="00CB242A">
      <w:pPr>
        <w:rPr>
          <w:rFonts w:eastAsia="Calibri"/>
          <w:szCs w:val="28"/>
          <w:lang w:val="ru-RU"/>
        </w:rPr>
      </w:pPr>
      <w:r>
        <w:rPr>
          <w:rFonts w:eastAsia="Calibri"/>
          <w:i/>
          <w:szCs w:val="28"/>
          <w:lang w:val="ru-RU"/>
        </w:rPr>
        <w:lastRenderedPageBreak/>
        <w:t>- </w:t>
      </w:r>
      <w:r w:rsidR="00D52D9E">
        <w:rPr>
          <w:rFonts w:eastAsia="Calibri"/>
          <w:i/>
          <w:szCs w:val="28"/>
          <w:lang w:val="ru-RU"/>
        </w:rPr>
        <w:t>п</w:t>
      </w:r>
      <w:r w:rsidR="002A45AB" w:rsidRPr="002A45AB">
        <w:rPr>
          <w:rFonts w:eastAsia="Calibri"/>
          <w:i/>
          <w:szCs w:val="28"/>
          <w:lang w:val="ru-RU"/>
        </w:rPr>
        <w:t>ринцип солидарной ответственности</w:t>
      </w:r>
      <w:r w:rsidR="00D52D9E">
        <w:rPr>
          <w:rFonts w:eastAsia="Calibri"/>
          <w:i/>
          <w:szCs w:val="28"/>
          <w:lang w:val="ru-RU"/>
        </w:rPr>
        <w:t>:</w:t>
      </w:r>
      <w:r w:rsidR="002A45AB" w:rsidRPr="002A45AB">
        <w:rPr>
          <w:rFonts w:eastAsia="Calibri"/>
          <w:i/>
          <w:szCs w:val="28"/>
          <w:lang w:val="ru-RU"/>
        </w:rPr>
        <w:t xml:space="preserve"> </w:t>
      </w:r>
      <w:r w:rsidR="009D07AE" w:rsidRPr="0060630D">
        <w:rPr>
          <w:rFonts w:eastAsia="Calibri"/>
          <w:szCs w:val="28"/>
          <w:lang w:val="ru-RU"/>
        </w:rPr>
        <w:t>полагает</w:t>
      </w:r>
      <w:r w:rsidR="009D07AE">
        <w:rPr>
          <w:rFonts w:eastAsia="Calibri"/>
          <w:i/>
          <w:szCs w:val="28"/>
          <w:lang w:val="ru-RU"/>
        </w:rPr>
        <w:t xml:space="preserve"> </w:t>
      </w:r>
      <w:r w:rsidR="002A45AB" w:rsidRPr="002A45AB">
        <w:rPr>
          <w:rFonts w:eastAsia="Calibri"/>
          <w:szCs w:val="28"/>
          <w:lang w:val="ru-RU"/>
        </w:rPr>
        <w:t>совместную ответственность субъектов профилактики правонарушений, принявших на себя обязательство по реализации общих задач в сфере профилактики правонарушений и борьбы с преступностью, обеспечивается на республиканском, отраслевом, региональном уровнях и регулируется законодательством Республики Казахстан</w:t>
      </w:r>
      <w:r w:rsidR="00D52D9E">
        <w:rPr>
          <w:rFonts w:eastAsia="Calibri"/>
          <w:szCs w:val="28"/>
          <w:lang w:val="ru-RU"/>
        </w:rPr>
        <w:t>;</w:t>
      </w:r>
    </w:p>
    <w:p w:rsidR="002A45AB" w:rsidRPr="002A45AB" w:rsidRDefault="00E2608A" w:rsidP="00CB242A">
      <w:pPr>
        <w:rPr>
          <w:i/>
          <w:szCs w:val="28"/>
          <w:lang w:val="ru-RU"/>
        </w:rPr>
      </w:pPr>
      <w:r>
        <w:rPr>
          <w:rFonts w:eastAsia="Calibri"/>
          <w:i/>
          <w:szCs w:val="28"/>
          <w:lang w:val="ru-RU"/>
        </w:rPr>
        <w:t>- </w:t>
      </w:r>
      <w:r w:rsidR="00D52D9E">
        <w:rPr>
          <w:rFonts w:eastAsia="Calibri"/>
          <w:i/>
          <w:szCs w:val="28"/>
          <w:lang w:val="ru-RU"/>
        </w:rPr>
        <w:t>п</w:t>
      </w:r>
      <w:r w:rsidR="002A45AB" w:rsidRPr="002A45AB">
        <w:rPr>
          <w:rFonts w:eastAsia="Calibri"/>
          <w:i/>
          <w:szCs w:val="28"/>
          <w:lang w:val="ru-RU"/>
        </w:rPr>
        <w:t>ринцип эффективности</w:t>
      </w:r>
      <w:r w:rsidR="00614729">
        <w:rPr>
          <w:rFonts w:eastAsia="Calibri"/>
          <w:i/>
          <w:szCs w:val="28"/>
          <w:lang w:val="ru-RU"/>
        </w:rPr>
        <w:t>:</w:t>
      </w:r>
      <w:r w:rsidR="002A45AB" w:rsidRPr="002A45AB">
        <w:rPr>
          <w:rFonts w:eastAsia="Calibri"/>
          <w:i/>
          <w:szCs w:val="28"/>
          <w:lang w:val="ru-RU"/>
        </w:rPr>
        <w:t xml:space="preserve"> </w:t>
      </w:r>
      <w:r w:rsidR="002A45AB" w:rsidRPr="002A45AB">
        <w:rPr>
          <w:rFonts w:eastAsia="Calibri"/>
          <w:szCs w:val="28"/>
          <w:lang w:val="ru-RU"/>
        </w:rPr>
        <w:t xml:space="preserve">означает получение максимальной отдачи от доступных ресурсов благодаря использованию разумных подходов, исключению формализма и бюрократии в достижении общих задач безопасности.   </w:t>
      </w:r>
    </w:p>
    <w:p w:rsidR="002A45AB" w:rsidRPr="002A45AB" w:rsidRDefault="002A45AB" w:rsidP="00CB242A">
      <w:pPr>
        <w:rPr>
          <w:rFonts w:eastAsia="Calibri"/>
          <w:szCs w:val="28"/>
          <w:lang w:val="ru-RU"/>
        </w:rPr>
      </w:pPr>
      <w:r w:rsidRPr="002A45AB">
        <w:rPr>
          <w:rFonts w:eastAsia="Calibri"/>
          <w:szCs w:val="28"/>
          <w:lang w:val="ru-RU"/>
        </w:rPr>
        <w:t xml:space="preserve">Основные подходы дальнейшего развития системы общественной безопасности будут обеспечены путем реализации трех стратегических </w:t>
      </w:r>
      <w:r w:rsidR="00655B92">
        <w:rPr>
          <w:rFonts w:eastAsia="Calibri"/>
          <w:szCs w:val="28"/>
          <w:lang w:val="ru-RU"/>
        </w:rPr>
        <w:t>направлений</w:t>
      </w:r>
      <w:r w:rsidRPr="002A45AB">
        <w:rPr>
          <w:rFonts w:eastAsia="Calibri"/>
          <w:szCs w:val="28"/>
          <w:lang w:val="ru-RU"/>
        </w:rPr>
        <w:t>:</w:t>
      </w:r>
    </w:p>
    <w:p w:rsidR="002A45AB" w:rsidRPr="002A45AB" w:rsidRDefault="002A45AB" w:rsidP="00CB242A">
      <w:pPr>
        <w:rPr>
          <w:rFonts w:eastAsia="Calibri"/>
          <w:szCs w:val="28"/>
          <w:lang w:val="ru-RU"/>
        </w:rPr>
      </w:pPr>
      <w:r w:rsidRPr="002A45AB">
        <w:rPr>
          <w:szCs w:val="28"/>
          <w:lang w:val="ru-RU"/>
        </w:rPr>
        <w:t>1) повышение уровня защищённости жизни, здоровья и имущества граждан;</w:t>
      </w:r>
    </w:p>
    <w:p w:rsidR="002A45AB" w:rsidRPr="002A45AB" w:rsidRDefault="002A45AB" w:rsidP="00CB242A">
      <w:pPr>
        <w:rPr>
          <w:szCs w:val="28"/>
          <w:lang w:val="ru-RU"/>
        </w:rPr>
      </w:pPr>
      <w:r w:rsidRPr="002A45AB">
        <w:rPr>
          <w:szCs w:val="28"/>
          <w:lang w:val="ru-RU"/>
        </w:rPr>
        <w:t xml:space="preserve">2) создание эффективной системы профилактики правонарушений на основе солидарной ответственности государственных органов </w:t>
      </w:r>
      <w:r w:rsidR="00D77CFB">
        <w:rPr>
          <w:szCs w:val="28"/>
          <w:lang w:val="ru-RU"/>
        </w:rPr>
        <w:t xml:space="preserve">и </w:t>
      </w:r>
      <w:r w:rsidRPr="002A45AB">
        <w:rPr>
          <w:szCs w:val="28"/>
          <w:lang w:val="ru-RU"/>
        </w:rPr>
        <w:t>партнерств</w:t>
      </w:r>
      <w:r w:rsidR="001701ED">
        <w:rPr>
          <w:szCs w:val="28"/>
          <w:lang w:val="ru-RU"/>
        </w:rPr>
        <w:t>а</w:t>
      </w:r>
      <w:r w:rsidRPr="002A45AB">
        <w:rPr>
          <w:szCs w:val="28"/>
          <w:lang w:val="ru-RU"/>
        </w:rPr>
        <w:t xml:space="preserve"> с населением;</w:t>
      </w:r>
    </w:p>
    <w:p w:rsidR="002A45AB" w:rsidRPr="002A45AB" w:rsidRDefault="002A45AB" w:rsidP="00CB242A">
      <w:pPr>
        <w:rPr>
          <w:szCs w:val="28"/>
          <w:lang w:val="ru-RU"/>
        </w:rPr>
      </w:pPr>
      <w:r w:rsidRPr="002A45AB">
        <w:rPr>
          <w:szCs w:val="28"/>
          <w:lang w:val="ru-RU"/>
        </w:rPr>
        <w:t>3) трансформация полиции в современную эффективную организацию по обеспечению общественной безопасности</w:t>
      </w:r>
    </w:p>
    <w:p w:rsidR="004013E1" w:rsidRPr="003D3F81" w:rsidRDefault="00A81351" w:rsidP="00CB242A">
      <w:pPr>
        <w:pStyle w:val="2"/>
        <w:spacing w:before="0" w:after="0"/>
        <w:rPr>
          <w:rFonts w:cs="Times New Roman"/>
        </w:rPr>
      </w:pPr>
      <w:r w:rsidRPr="003D3F81">
        <w:rPr>
          <w:rFonts w:cs="Times New Roman"/>
        </w:rPr>
        <w:t xml:space="preserve">СТРАТЕГИЧЕСКОЕ НАПРАВЛЕНИЕ 1: </w:t>
      </w:r>
      <w:r w:rsidR="004013E1" w:rsidRPr="003D3F81">
        <w:rPr>
          <w:rFonts w:cs="Times New Roman"/>
        </w:rPr>
        <w:t>Повышение уровня защищённости жизни, здоровья и имущества граждан</w:t>
      </w:r>
    </w:p>
    <w:p w:rsidR="0098190C" w:rsidRPr="003D3F81" w:rsidRDefault="004013E1" w:rsidP="00CB242A">
      <w:pPr>
        <w:pStyle w:val="aa"/>
        <w:spacing w:after="0" w:line="240" w:lineRule="auto"/>
        <w:ind w:left="0"/>
        <w:contextualSpacing w:val="0"/>
        <w:outlineLvl w:val="2"/>
        <w:rPr>
          <w:rFonts w:ascii="Times New Roman" w:hAnsi="Times New Roman"/>
          <w:b/>
          <w:szCs w:val="28"/>
        </w:rPr>
      </w:pPr>
      <w:r w:rsidRPr="00B27D17">
        <w:rPr>
          <w:rFonts w:ascii="Times New Roman" w:hAnsi="Times New Roman"/>
          <w:b/>
          <w:bCs/>
          <w:iCs/>
          <w:szCs w:val="28"/>
        </w:rPr>
        <w:t xml:space="preserve">Задача 1.  Предотвращение насилия в отношении </w:t>
      </w:r>
      <w:r w:rsidRPr="00B27D17">
        <w:rPr>
          <w:rFonts w:ascii="Times New Roman" w:hAnsi="Times New Roman"/>
          <w:b/>
          <w:szCs w:val="28"/>
        </w:rPr>
        <w:t>женщин и детей и</w:t>
      </w:r>
      <w:r w:rsidRPr="003D3F81">
        <w:rPr>
          <w:rFonts w:ascii="Times New Roman" w:hAnsi="Times New Roman"/>
          <w:b/>
          <w:szCs w:val="28"/>
        </w:rPr>
        <w:t xml:space="preserve"> </w:t>
      </w:r>
      <w:r w:rsidR="0098190C" w:rsidRPr="003D3F81">
        <w:rPr>
          <w:rFonts w:ascii="Times New Roman" w:hAnsi="Times New Roman"/>
          <w:b/>
          <w:szCs w:val="28"/>
        </w:rPr>
        <w:t xml:space="preserve">создание </w:t>
      </w:r>
      <w:r w:rsidR="003D033D" w:rsidRPr="003D3F81">
        <w:rPr>
          <w:rFonts w:ascii="Times New Roman" w:hAnsi="Times New Roman"/>
          <w:b/>
          <w:szCs w:val="28"/>
        </w:rPr>
        <w:t>с</w:t>
      </w:r>
      <w:r w:rsidR="0098190C" w:rsidRPr="003D3F81">
        <w:rPr>
          <w:rFonts w:ascii="Times New Roman" w:hAnsi="Times New Roman"/>
          <w:b/>
          <w:szCs w:val="28"/>
        </w:rPr>
        <w:t>истемы комплексной защиты</w:t>
      </w:r>
      <w:r w:rsidR="003D033D" w:rsidRPr="003D3F81">
        <w:rPr>
          <w:rFonts w:ascii="Times New Roman" w:hAnsi="Times New Roman"/>
          <w:b/>
          <w:szCs w:val="28"/>
        </w:rPr>
        <w:t xml:space="preserve"> и помощи</w:t>
      </w:r>
      <w:r w:rsidR="0098190C" w:rsidRPr="003D3F81">
        <w:rPr>
          <w:rFonts w:ascii="Times New Roman" w:hAnsi="Times New Roman"/>
          <w:b/>
          <w:szCs w:val="28"/>
        </w:rPr>
        <w:t xml:space="preserve">. </w:t>
      </w:r>
    </w:p>
    <w:p w:rsidR="0098190C" w:rsidRPr="003D3F81" w:rsidRDefault="0098190C" w:rsidP="00CB242A">
      <w:pPr>
        <w:rPr>
          <w:szCs w:val="28"/>
          <w:lang w:val="ru-RU"/>
        </w:rPr>
      </w:pPr>
      <w:r w:rsidRPr="003D3F81">
        <w:rPr>
          <w:szCs w:val="28"/>
          <w:lang w:val="ru-RU"/>
        </w:rPr>
        <w:t xml:space="preserve">Основные стратегии по реализации этой задачи будут направлены на </w:t>
      </w:r>
      <w:r w:rsidR="00B53449" w:rsidRPr="003D3F81">
        <w:rPr>
          <w:szCs w:val="28"/>
          <w:lang w:val="ru-RU"/>
        </w:rPr>
        <w:t xml:space="preserve">четыре </w:t>
      </w:r>
      <w:r w:rsidRPr="003D3F81">
        <w:rPr>
          <w:szCs w:val="28"/>
          <w:lang w:val="ru-RU"/>
        </w:rPr>
        <w:t xml:space="preserve">области: </w:t>
      </w:r>
    </w:p>
    <w:p w:rsidR="00E9750E" w:rsidRPr="00930BEA" w:rsidRDefault="00091957" w:rsidP="00CB242A">
      <w:pPr>
        <w:rPr>
          <w:szCs w:val="28"/>
          <w:lang w:val="ru-RU"/>
        </w:rPr>
      </w:pPr>
      <w:r w:rsidRPr="00CB5BF0">
        <w:rPr>
          <w:i/>
          <w:iCs/>
          <w:szCs w:val="28"/>
          <w:lang w:val="ru-RU"/>
        </w:rPr>
        <w:t>-</w:t>
      </w:r>
      <w:r w:rsidR="00CB5BF0">
        <w:rPr>
          <w:i/>
          <w:iCs/>
          <w:szCs w:val="28"/>
          <w:lang w:val="ru-RU"/>
        </w:rPr>
        <w:t> </w:t>
      </w:r>
      <w:r w:rsidR="0098190C" w:rsidRPr="00930BEA">
        <w:rPr>
          <w:i/>
          <w:iCs/>
          <w:szCs w:val="28"/>
          <w:lang w:val="ru-RU"/>
        </w:rPr>
        <w:t>профилактика</w:t>
      </w:r>
      <w:r>
        <w:rPr>
          <w:i/>
          <w:iCs/>
          <w:szCs w:val="28"/>
          <w:lang w:val="ru-RU"/>
        </w:rPr>
        <w:t xml:space="preserve">: </w:t>
      </w:r>
      <w:r w:rsidR="00E9750E" w:rsidRPr="00930BEA">
        <w:rPr>
          <w:szCs w:val="28"/>
          <w:lang w:val="ru-RU"/>
        </w:rPr>
        <w:t>работа над изменением основных социальных факторов с целью устранения условий и отношений, способствующих возникновени</w:t>
      </w:r>
      <w:r>
        <w:rPr>
          <w:szCs w:val="28"/>
          <w:lang w:val="ru-RU"/>
        </w:rPr>
        <w:t>ю</w:t>
      </w:r>
      <w:r w:rsidR="00E9750E" w:rsidRPr="00930BEA">
        <w:rPr>
          <w:szCs w:val="28"/>
          <w:lang w:val="ru-RU"/>
        </w:rPr>
        <w:t xml:space="preserve"> и совершению насилия в отношении женщин и детей;</w:t>
      </w:r>
    </w:p>
    <w:p w:rsidR="0098190C" w:rsidRPr="00930BEA" w:rsidRDefault="00CB5BF0" w:rsidP="00CB242A">
      <w:pPr>
        <w:rPr>
          <w:szCs w:val="28"/>
          <w:lang w:val="ru-RU"/>
        </w:rPr>
      </w:pPr>
      <w:r w:rsidRPr="00CB5BF0">
        <w:rPr>
          <w:i/>
          <w:szCs w:val="28"/>
          <w:lang w:val="ru-RU"/>
        </w:rPr>
        <w:t>-</w:t>
      </w:r>
      <w:r>
        <w:rPr>
          <w:szCs w:val="28"/>
          <w:lang w:val="ru-RU"/>
        </w:rPr>
        <w:t> </w:t>
      </w:r>
      <w:r w:rsidR="0098190C" w:rsidRPr="00930BEA">
        <w:rPr>
          <w:i/>
          <w:iCs/>
          <w:szCs w:val="28"/>
          <w:lang w:val="ru-RU"/>
        </w:rPr>
        <w:t>раннее вмешательство</w:t>
      </w:r>
      <w:r w:rsidR="00091957">
        <w:rPr>
          <w:i/>
          <w:iCs/>
          <w:szCs w:val="28"/>
          <w:lang w:val="ru-RU"/>
        </w:rPr>
        <w:t>:</w:t>
      </w:r>
      <w:r w:rsidR="0098190C" w:rsidRPr="00930BEA">
        <w:rPr>
          <w:szCs w:val="28"/>
          <w:lang w:val="ru-RU"/>
        </w:rPr>
        <w:t xml:space="preserve"> выявление и поддержка лиц, подвергающихся высокому риску стать жертвой насилия</w:t>
      </w:r>
      <w:r w:rsidR="000D7F98" w:rsidRPr="00930BEA">
        <w:rPr>
          <w:szCs w:val="28"/>
          <w:lang w:val="ru-RU"/>
        </w:rPr>
        <w:t>,</w:t>
      </w:r>
      <w:r w:rsidR="0098190C" w:rsidRPr="00930BEA">
        <w:rPr>
          <w:szCs w:val="28"/>
          <w:lang w:val="ru-RU"/>
        </w:rPr>
        <w:t xml:space="preserve"> или</w:t>
      </w:r>
      <w:r w:rsidR="007B55C0" w:rsidRPr="00930BEA">
        <w:rPr>
          <w:szCs w:val="28"/>
          <w:lang w:val="ru-RU"/>
        </w:rPr>
        <w:t>,</w:t>
      </w:r>
      <w:r w:rsidR="0098190C" w:rsidRPr="00930BEA">
        <w:rPr>
          <w:szCs w:val="28"/>
          <w:lang w:val="ru-RU"/>
        </w:rPr>
        <w:t xml:space="preserve"> </w:t>
      </w:r>
      <w:r w:rsidR="000D7F98" w:rsidRPr="00930BEA">
        <w:rPr>
          <w:szCs w:val="28"/>
          <w:lang w:val="ru-RU"/>
        </w:rPr>
        <w:t>если оно произошло</w:t>
      </w:r>
      <w:r w:rsidR="004C4950">
        <w:rPr>
          <w:szCs w:val="28"/>
          <w:lang w:val="ru-RU"/>
        </w:rPr>
        <w:t xml:space="preserve"> –</w:t>
      </w:r>
      <w:r w:rsidR="000D7F98" w:rsidRPr="00930BEA">
        <w:rPr>
          <w:szCs w:val="28"/>
          <w:lang w:val="ru-RU"/>
        </w:rPr>
        <w:t xml:space="preserve"> предотвращение</w:t>
      </w:r>
      <w:r w:rsidR="0098190C" w:rsidRPr="00930BEA">
        <w:rPr>
          <w:szCs w:val="28"/>
          <w:lang w:val="ru-RU"/>
        </w:rPr>
        <w:t xml:space="preserve"> его повторения</w:t>
      </w:r>
      <w:r w:rsidR="000D7F98" w:rsidRPr="00930BEA">
        <w:rPr>
          <w:szCs w:val="28"/>
          <w:lang w:val="ru-RU"/>
        </w:rPr>
        <w:t xml:space="preserve">; </w:t>
      </w:r>
    </w:p>
    <w:p w:rsidR="000D7F98" w:rsidRPr="003D3F81" w:rsidRDefault="00091957" w:rsidP="00CB242A">
      <w:pPr>
        <w:rPr>
          <w:szCs w:val="28"/>
          <w:lang w:val="ru-RU"/>
        </w:rPr>
      </w:pPr>
      <w:r>
        <w:rPr>
          <w:i/>
          <w:iCs/>
          <w:szCs w:val="28"/>
          <w:lang w:val="ru-RU"/>
        </w:rPr>
        <w:t>-</w:t>
      </w:r>
      <w:r w:rsidR="00CB5BF0">
        <w:rPr>
          <w:i/>
          <w:iCs/>
          <w:szCs w:val="28"/>
          <w:lang w:val="ru-RU"/>
        </w:rPr>
        <w:t> </w:t>
      </w:r>
      <w:r w:rsidR="000D7F98" w:rsidRPr="00930BEA">
        <w:rPr>
          <w:i/>
          <w:iCs/>
          <w:szCs w:val="28"/>
          <w:lang w:val="ru-RU"/>
        </w:rPr>
        <w:t>реагирование</w:t>
      </w:r>
      <w:r>
        <w:rPr>
          <w:i/>
          <w:iCs/>
          <w:szCs w:val="28"/>
          <w:lang w:val="ru-RU"/>
        </w:rPr>
        <w:t>:</w:t>
      </w:r>
      <w:r w:rsidR="0098190C" w:rsidRPr="00930BEA">
        <w:rPr>
          <w:szCs w:val="28"/>
          <w:lang w:val="ru-RU"/>
        </w:rPr>
        <w:t xml:space="preserve"> </w:t>
      </w:r>
      <w:r w:rsidR="000D7F98" w:rsidRPr="00930BEA">
        <w:rPr>
          <w:szCs w:val="28"/>
          <w:lang w:val="ru-RU"/>
        </w:rPr>
        <w:t xml:space="preserve">оказание своевременной </w:t>
      </w:r>
      <w:r w:rsidR="003A3EFB" w:rsidRPr="00930BEA">
        <w:rPr>
          <w:szCs w:val="28"/>
          <w:lang w:val="ru-RU"/>
        </w:rPr>
        <w:t>защиты</w:t>
      </w:r>
      <w:r w:rsidR="000D7F98" w:rsidRPr="00930BEA">
        <w:rPr>
          <w:szCs w:val="28"/>
          <w:lang w:val="ru-RU"/>
        </w:rPr>
        <w:t xml:space="preserve"> женщинам и детям,</w:t>
      </w:r>
      <w:r w:rsidR="000D7F98" w:rsidRPr="003D3F81">
        <w:rPr>
          <w:szCs w:val="28"/>
          <w:lang w:val="ru-RU"/>
        </w:rPr>
        <w:t xml:space="preserve"> подвергшимся насилию, </w:t>
      </w:r>
      <w:r w:rsidR="003A3EFB" w:rsidRPr="003D3F81">
        <w:rPr>
          <w:szCs w:val="28"/>
          <w:lang w:val="ru-RU"/>
        </w:rPr>
        <w:t xml:space="preserve">обеспечение безопасности </w:t>
      </w:r>
      <w:r w:rsidR="000D7F98" w:rsidRPr="003D3F81">
        <w:rPr>
          <w:szCs w:val="28"/>
          <w:lang w:val="ru-RU"/>
        </w:rPr>
        <w:t xml:space="preserve">от правонарушителей путем создания и функционирования скоординированного механизма </w:t>
      </w:r>
      <w:r w:rsidR="000D7F98" w:rsidRPr="00930BEA">
        <w:rPr>
          <w:szCs w:val="28"/>
          <w:lang w:val="ru-RU"/>
        </w:rPr>
        <w:t xml:space="preserve">взаимодействия полиции, прокуратуры, суда и общественных </w:t>
      </w:r>
      <w:r w:rsidR="00930BEA" w:rsidRPr="00930BEA">
        <w:rPr>
          <w:szCs w:val="28"/>
          <w:lang w:val="ru-RU"/>
        </w:rPr>
        <w:t xml:space="preserve">кризисных </w:t>
      </w:r>
      <w:r w:rsidR="000D7F98" w:rsidRPr="003D3F81">
        <w:rPr>
          <w:szCs w:val="28"/>
          <w:lang w:val="ru-RU"/>
        </w:rPr>
        <w:t>центров помощи</w:t>
      </w:r>
      <w:r w:rsidR="003806D5">
        <w:rPr>
          <w:szCs w:val="28"/>
          <w:lang w:val="ru-RU"/>
        </w:rPr>
        <w:t>;</w:t>
      </w:r>
    </w:p>
    <w:p w:rsidR="000D7F98" w:rsidRPr="003D3F81" w:rsidRDefault="00091957" w:rsidP="00CB242A">
      <w:pPr>
        <w:rPr>
          <w:szCs w:val="28"/>
          <w:lang w:val="ru-RU"/>
        </w:rPr>
      </w:pPr>
      <w:r>
        <w:rPr>
          <w:i/>
          <w:iCs/>
          <w:szCs w:val="28"/>
          <w:lang w:val="ru-RU"/>
        </w:rPr>
        <w:t>-</w:t>
      </w:r>
      <w:r w:rsidR="00CB5BF0">
        <w:rPr>
          <w:i/>
          <w:iCs/>
          <w:szCs w:val="28"/>
          <w:lang w:val="ru-RU"/>
        </w:rPr>
        <w:t> </w:t>
      </w:r>
      <w:r w:rsidR="000D7F98" w:rsidRPr="003D3F81">
        <w:rPr>
          <w:i/>
          <w:iCs/>
          <w:szCs w:val="28"/>
          <w:lang w:val="ru-RU"/>
        </w:rPr>
        <w:t>в</w:t>
      </w:r>
      <w:r w:rsidR="0098190C" w:rsidRPr="003D3F81">
        <w:rPr>
          <w:i/>
          <w:iCs/>
          <w:szCs w:val="28"/>
          <w:lang w:val="ru-RU"/>
        </w:rPr>
        <w:t xml:space="preserve">осстановление и </w:t>
      </w:r>
      <w:r w:rsidR="000D7F98" w:rsidRPr="003D3F81">
        <w:rPr>
          <w:i/>
          <w:iCs/>
          <w:szCs w:val="28"/>
          <w:lang w:val="ru-RU"/>
        </w:rPr>
        <w:t>реабилитация</w:t>
      </w:r>
      <w:r>
        <w:rPr>
          <w:i/>
          <w:iCs/>
          <w:szCs w:val="28"/>
          <w:lang w:val="ru-RU"/>
        </w:rPr>
        <w:t xml:space="preserve">: </w:t>
      </w:r>
      <w:r w:rsidR="0098190C" w:rsidRPr="003D3F81">
        <w:rPr>
          <w:szCs w:val="28"/>
          <w:lang w:val="ru-RU"/>
        </w:rPr>
        <w:t>снижени</w:t>
      </w:r>
      <w:r>
        <w:rPr>
          <w:szCs w:val="28"/>
          <w:lang w:val="ru-RU"/>
        </w:rPr>
        <w:t>е</w:t>
      </w:r>
      <w:r w:rsidR="0098190C" w:rsidRPr="003D3F81">
        <w:rPr>
          <w:szCs w:val="28"/>
          <w:lang w:val="ru-RU"/>
        </w:rPr>
        <w:t xml:space="preserve"> риска повторной травматизации и </w:t>
      </w:r>
      <w:r w:rsidR="000D7F98" w:rsidRPr="003D3F81">
        <w:rPr>
          <w:szCs w:val="28"/>
          <w:lang w:val="ru-RU"/>
        </w:rPr>
        <w:t xml:space="preserve">оказание </w:t>
      </w:r>
      <w:r w:rsidR="003A3EFB" w:rsidRPr="003D3F81">
        <w:rPr>
          <w:szCs w:val="28"/>
          <w:lang w:val="ru-RU"/>
        </w:rPr>
        <w:t>комплексной</w:t>
      </w:r>
      <w:r w:rsidR="000D7F98" w:rsidRPr="003D3F81">
        <w:rPr>
          <w:szCs w:val="28"/>
          <w:lang w:val="ru-RU"/>
        </w:rPr>
        <w:t xml:space="preserve"> помощи жертвам насилия</w:t>
      </w:r>
      <w:r w:rsidR="003A3EFB" w:rsidRPr="003D3F81">
        <w:rPr>
          <w:szCs w:val="28"/>
          <w:lang w:val="ru-RU"/>
        </w:rPr>
        <w:t xml:space="preserve">, женщинам </w:t>
      </w:r>
      <w:r w:rsidR="003A3EFB" w:rsidRPr="00930BEA">
        <w:rPr>
          <w:szCs w:val="28"/>
          <w:lang w:val="ru-RU"/>
        </w:rPr>
        <w:t>и детям</w:t>
      </w:r>
      <w:r w:rsidR="001149EA" w:rsidRPr="00930BEA">
        <w:rPr>
          <w:szCs w:val="28"/>
          <w:lang w:val="ru-RU"/>
        </w:rPr>
        <w:t>,</w:t>
      </w:r>
      <w:r w:rsidR="003A3EFB" w:rsidRPr="00930BEA">
        <w:rPr>
          <w:szCs w:val="28"/>
          <w:lang w:val="ru-RU"/>
        </w:rPr>
        <w:t xml:space="preserve"> </w:t>
      </w:r>
      <w:r w:rsidR="00930BEA" w:rsidRPr="00930BEA">
        <w:rPr>
          <w:szCs w:val="28"/>
          <w:lang w:val="ru-RU"/>
        </w:rPr>
        <w:t>с</w:t>
      </w:r>
      <w:r w:rsidR="003A3EFB" w:rsidRPr="00930BEA">
        <w:rPr>
          <w:szCs w:val="28"/>
          <w:lang w:val="ru-RU"/>
        </w:rPr>
        <w:t xml:space="preserve">оздание возможностей </w:t>
      </w:r>
      <w:r>
        <w:rPr>
          <w:szCs w:val="28"/>
          <w:lang w:val="ru-RU"/>
        </w:rPr>
        <w:t>восстановления</w:t>
      </w:r>
      <w:r w:rsidR="003A3EFB" w:rsidRPr="00930BEA">
        <w:rPr>
          <w:szCs w:val="28"/>
          <w:lang w:val="ru-RU"/>
        </w:rPr>
        <w:t xml:space="preserve"> от травмы и </w:t>
      </w:r>
      <w:r w:rsidR="00D10DA1">
        <w:rPr>
          <w:szCs w:val="28"/>
          <w:lang w:val="ru-RU"/>
        </w:rPr>
        <w:t xml:space="preserve">нивелирования </w:t>
      </w:r>
      <w:r w:rsidR="003A3EFB" w:rsidRPr="00930BEA">
        <w:rPr>
          <w:szCs w:val="28"/>
          <w:lang w:val="ru-RU"/>
        </w:rPr>
        <w:t>физических,</w:t>
      </w:r>
      <w:r w:rsidR="003A3EFB" w:rsidRPr="003D3F81">
        <w:rPr>
          <w:szCs w:val="28"/>
          <w:lang w:val="ru-RU"/>
        </w:rPr>
        <w:t xml:space="preserve"> психических, эмоциональных и экономических последствий насилия.</w:t>
      </w:r>
    </w:p>
    <w:p w:rsidR="000D7F98" w:rsidRPr="003D3F81" w:rsidRDefault="003A3EFB" w:rsidP="00CB242A">
      <w:pPr>
        <w:rPr>
          <w:szCs w:val="28"/>
          <w:lang w:val="ru-RU"/>
        </w:rPr>
      </w:pPr>
      <w:r w:rsidRPr="008309FC">
        <w:rPr>
          <w:szCs w:val="28"/>
          <w:lang w:val="ru-RU"/>
        </w:rPr>
        <w:lastRenderedPageBreak/>
        <w:t>Предс</w:t>
      </w:r>
      <w:r w:rsidRPr="003D3F81">
        <w:rPr>
          <w:szCs w:val="28"/>
          <w:lang w:val="ru-RU"/>
        </w:rPr>
        <w:t>тоит принятие законодательных мер и реализация институциональных мероприятий по эт</w:t>
      </w:r>
      <w:r w:rsidR="00113121">
        <w:rPr>
          <w:szCs w:val="28"/>
          <w:lang w:val="ru-RU"/>
        </w:rPr>
        <w:t>о</w:t>
      </w:r>
      <w:r w:rsidRPr="003D3F81">
        <w:rPr>
          <w:szCs w:val="28"/>
          <w:lang w:val="ru-RU"/>
        </w:rPr>
        <w:t>м</w:t>
      </w:r>
      <w:r w:rsidR="00113121">
        <w:rPr>
          <w:szCs w:val="28"/>
          <w:lang w:val="ru-RU"/>
        </w:rPr>
        <w:t>у</w:t>
      </w:r>
      <w:r w:rsidRPr="003D3F81">
        <w:rPr>
          <w:szCs w:val="28"/>
          <w:lang w:val="ru-RU"/>
        </w:rPr>
        <w:t xml:space="preserve"> направлени</w:t>
      </w:r>
      <w:r w:rsidR="00113121">
        <w:rPr>
          <w:szCs w:val="28"/>
          <w:lang w:val="ru-RU"/>
        </w:rPr>
        <w:t>ю</w:t>
      </w:r>
      <w:r w:rsidRPr="003D3F81">
        <w:rPr>
          <w:szCs w:val="28"/>
          <w:lang w:val="ru-RU"/>
        </w:rPr>
        <w:t xml:space="preserve"> следующего характера: </w:t>
      </w:r>
    </w:p>
    <w:p w:rsidR="003A3EFB" w:rsidRPr="003D3F81" w:rsidRDefault="003A3EFB" w:rsidP="00CB242A">
      <w:pPr>
        <w:ind w:firstLine="720"/>
        <w:rPr>
          <w:szCs w:val="28"/>
          <w:lang w:val="ru-RU"/>
        </w:rPr>
      </w:pPr>
      <w:r w:rsidRPr="003D3F81">
        <w:rPr>
          <w:szCs w:val="28"/>
          <w:lang w:val="ru-RU"/>
        </w:rPr>
        <w:t>-</w:t>
      </w:r>
      <w:r w:rsidR="008309FC">
        <w:rPr>
          <w:szCs w:val="28"/>
          <w:lang w:val="ru-RU"/>
        </w:rPr>
        <w:t> </w:t>
      </w:r>
      <w:r w:rsidRPr="003D3F81">
        <w:rPr>
          <w:szCs w:val="28"/>
          <w:lang w:val="ru-RU"/>
        </w:rPr>
        <w:t xml:space="preserve">ужесточение ответственности за семейно-бытовое насилие;  </w:t>
      </w:r>
    </w:p>
    <w:p w:rsidR="003A3EFB" w:rsidRPr="003D3F81" w:rsidRDefault="003A3EFB" w:rsidP="00CB242A">
      <w:pPr>
        <w:ind w:firstLine="720"/>
        <w:rPr>
          <w:szCs w:val="28"/>
          <w:lang w:val="ru-RU"/>
        </w:rPr>
      </w:pPr>
      <w:r w:rsidRPr="003D3F81">
        <w:rPr>
          <w:szCs w:val="28"/>
          <w:lang w:val="ru-RU"/>
        </w:rPr>
        <w:t>-</w:t>
      </w:r>
      <w:r w:rsidR="008309FC">
        <w:rPr>
          <w:szCs w:val="28"/>
          <w:lang w:val="ru-RU"/>
        </w:rPr>
        <w:t> </w:t>
      </w:r>
      <w:r w:rsidRPr="003D3F81">
        <w:rPr>
          <w:szCs w:val="28"/>
          <w:lang w:val="ru-RU"/>
        </w:rPr>
        <w:t>переход с заявительного на выявительный характер регистрации бытовых правонарушений;</w:t>
      </w:r>
    </w:p>
    <w:p w:rsidR="003A3EFB" w:rsidRPr="003D3F81" w:rsidRDefault="003A3EFB" w:rsidP="00CB242A">
      <w:pPr>
        <w:ind w:firstLine="720"/>
        <w:rPr>
          <w:szCs w:val="28"/>
          <w:lang w:val="ru-RU"/>
        </w:rPr>
      </w:pPr>
      <w:r w:rsidRPr="003D3F81">
        <w:rPr>
          <w:szCs w:val="28"/>
          <w:lang w:val="ru-RU"/>
        </w:rPr>
        <w:t>-</w:t>
      </w:r>
      <w:r w:rsidR="008309FC">
        <w:rPr>
          <w:szCs w:val="28"/>
          <w:lang w:val="ru-RU"/>
        </w:rPr>
        <w:t> </w:t>
      </w:r>
      <w:r w:rsidRPr="003D3F81">
        <w:rPr>
          <w:szCs w:val="28"/>
          <w:lang w:val="ru-RU"/>
        </w:rPr>
        <w:t>введение нормы, предусматривающ</w:t>
      </w:r>
      <w:r w:rsidR="000E2437" w:rsidRPr="00930BEA">
        <w:rPr>
          <w:szCs w:val="28"/>
          <w:lang w:val="ru-RU"/>
        </w:rPr>
        <w:t>ей</w:t>
      </w:r>
      <w:r w:rsidRPr="003D3F81">
        <w:rPr>
          <w:szCs w:val="28"/>
          <w:lang w:val="ru-RU"/>
        </w:rPr>
        <w:t xml:space="preserve"> возможность примирения лишь </w:t>
      </w:r>
      <w:r w:rsidRPr="00930BEA">
        <w:rPr>
          <w:szCs w:val="28"/>
          <w:lang w:val="ru-RU"/>
        </w:rPr>
        <w:t>единожды</w:t>
      </w:r>
      <w:r w:rsidR="003339BF" w:rsidRPr="00930BEA">
        <w:rPr>
          <w:szCs w:val="28"/>
          <w:lang w:val="ru-RU"/>
        </w:rPr>
        <w:t>,</w:t>
      </w:r>
      <w:r w:rsidRPr="00930BEA">
        <w:rPr>
          <w:szCs w:val="28"/>
          <w:lang w:val="ru-RU"/>
        </w:rPr>
        <w:t xml:space="preserve"> и только в суде;</w:t>
      </w:r>
      <w:r w:rsidRPr="003D3F81">
        <w:rPr>
          <w:szCs w:val="28"/>
          <w:lang w:val="ru-RU"/>
        </w:rPr>
        <w:t xml:space="preserve"> </w:t>
      </w:r>
    </w:p>
    <w:p w:rsidR="003A3EFB" w:rsidRPr="003D3F81" w:rsidRDefault="003A3EFB" w:rsidP="00CB242A">
      <w:pPr>
        <w:ind w:firstLine="720"/>
        <w:rPr>
          <w:bCs/>
          <w:szCs w:val="28"/>
          <w:lang w:val="ru-RU" w:eastAsia="ru-RU"/>
        </w:rPr>
      </w:pPr>
      <w:r w:rsidRPr="003D3F81">
        <w:rPr>
          <w:szCs w:val="28"/>
          <w:lang w:val="ru-RU"/>
        </w:rPr>
        <w:t>-</w:t>
      </w:r>
      <w:r w:rsidR="008309FC">
        <w:rPr>
          <w:szCs w:val="28"/>
          <w:lang w:val="ru-RU"/>
        </w:rPr>
        <w:t> </w:t>
      </w:r>
      <w:r w:rsidRPr="003D3F81">
        <w:rPr>
          <w:bCs/>
          <w:szCs w:val="28"/>
          <w:lang w:val="ru-RU" w:eastAsia="ru-RU"/>
        </w:rPr>
        <w:t>введени</w:t>
      </w:r>
      <w:r w:rsidR="003806D5">
        <w:rPr>
          <w:bCs/>
          <w:szCs w:val="28"/>
          <w:lang w:val="ru-RU" w:eastAsia="ru-RU"/>
        </w:rPr>
        <w:t>е</w:t>
      </w:r>
      <w:r w:rsidRPr="003D3F81">
        <w:rPr>
          <w:bCs/>
          <w:szCs w:val="28"/>
          <w:lang w:val="ru-RU" w:eastAsia="ru-RU"/>
        </w:rPr>
        <w:t xml:space="preserve"> административной ответственности в виде общественных работ для семейных дебоширов и агрессоров; </w:t>
      </w:r>
    </w:p>
    <w:p w:rsidR="003A3EFB" w:rsidRPr="003D3F81" w:rsidRDefault="003A3EFB" w:rsidP="00CB242A">
      <w:pPr>
        <w:ind w:firstLine="720"/>
        <w:rPr>
          <w:bCs/>
          <w:szCs w:val="28"/>
          <w:lang w:val="ru-RU" w:eastAsia="ru-RU"/>
        </w:rPr>
      </w:pPr>
      <w:r w:rsidRPr="003D3F81">
        <w:rPr>
          <w:bCs/>
          <w:szCs w:val="28"/>
          <w:lang w:val="ru-RU" w:eastAsia="ru-RU"/>
        </w:rPr>
        <w:t>-</w:t>
      </w:r>
      <w:r w:rsidR="008309FC">
        <w:rPr>
          <w:bCs/>
          <w:szCs w:val="28"/>
          <w:lang w:val="ru-RU" w:eastAsia="ru-RU"/>
        </w:rPr>
        <w:t> </w:t>
      </w:r>
      <w:r w:rsidRPr="003D3F81">
        <w:rPr>
          <w:bCs/>
          <w:szCs w:val="28"/>
          <w:lang w:val="ru-RU" w:eastAsia="ru-RU"/>
        </w:rPr>
        <w:t>внедрение в работу полиции системы оценки риска по семейно-бытовому насилию для снижения необратимого вреда и оказани</w:t>
      </w:r>
      <w:r w:rsidR="00113121">
        <w:rPr>
          <w:bCs/>
          <w:szCs w:val="28"/>
          <w:lang w:val="ru-RU" w:eastAsia="ru-RU"/>
        </w:rPr>
        <w:t>я</w:t>
      </w:r>
      <w:r w:rsidRPr="003D3F81">
        <w:rPr>
          <w:bCs/>
          <w:szCs w:val="28"/>
          <w:lang w:val="ru-RU" w:eastAsia="ru-RU"/>
        </w:rPr>
        <w:t xml:space="preserve"> приоритетной защиты и помощи женщинам и детям с высоким уровнем риска насилия; </w:t>
      </w:r>
    </w:p>
    <w:p w:rsidR="001024D1" w:rsidRPr="003D3F81" w:rsidRDefault="001024D1" w:rsidP="00CB242A">
      <w:pPr>
        <w:ind w:firstLine="720"/>
        <w:rPr>
          <w:bCs/>
          <w:szCs w:val="28"/>
          <w:lang w:val="ru-RU" w:eastAsia="ru-RU"/>
        </w:rPr>
      </w:pPr>
      <w:r w:rsidRPr="003D3F81">
        <w:rPr>
          <w:bCs/>
          <w:szCs w:val="28"/>
          <w:lang w:val="ru-RU" w:eastAsia="ru-RU"/>
        </w:rPr>
        <w:t>-</w:t>
      </w:r>
      <w:r w:rsidR="008309FC">
        <w:rPr>
          <w:bCs/>
          <w:szCs w:val="28"/>
          <w:lang w:val="ru-RU" w:eastAsia="ru-RU"/>
        </w:rPr>
        <w:t> </w:t>
      </w:r>
      <w:r w:rsidRPr="003D3F81">
        <w:rPr>
          <w:bCs/>
          <w:szCs w:val="28"/>
          <w:lang w:val="ru-RU" w:eastAsia="ru-RU"/>
        </w:rPr>
        <w:t>внедрение постоянно</w:t>
      </w:r>
      <w:r w:rsidR="008309FC">
        <w:rPr>
          <w:bCs/>
          <w:szCs w:val="28"/>
          <w:lang w:val="ru-RU" w:eastAsia="ru-RU"/>
        </w:rPr>
        <w:t xml:space="preserve"> </w:t>
      </w:r>
      <w:r w:rsidRPr="003D3F81">
        <w:rPr>
          <w:bCs/>
          <w:szCs w:val="28"/>
          <w:lang w:val="ru-RU" w:eastAsia="ru-RU"/>
        </w:rPr>
        <w:t xml:space="preserve">действующих механизмов межведомственного взаимодействия под эгидой </w:t>
      </w:r>
      <w:r w:rsidR="003806D5">
        <w:rPr>
          <w:bCs/>
          <w:szCs w:val="28"/>
          <w:lang w:val="ru-RU" w:eastAsia="ru-RU"/>
        </w:rPr>
        <w:t xml:space="preserve">местных исполнительных органов </w:t>
      </w:r>
      <w:r w:rsidRPr="003D3F81">
        <w:rPr>
          <w:bCs/>
          <w:szCs w:val="28"/>
          <w:lang w:val="ru-RU" w:eastAsia="ru-RU"/>
        </w:rPr>
        <w:t xml:space="preserve">по оказанию индивидуальной помощи женщинам и детям в рамках раннего вмешательства и реагирования на случаи насилия;  </w:t>
      </w:r>
    </w:p>
    <w:p w:rsidR="004013E1" w:rsidRPr="003D3F81" w:rsidRDefault="001024D1" w:rsidP="00CB242A">
      <w:pPr>
        <w:ind w:firstLine="720"/>
        <w:rPr>
          <w:szCs w:val="28"/>
          <w:lang w:val="ru-RU"/>
        </w:rPr>
      </w:pPr>
      <w:r w:rsidRPr="003D3F81">
        <w:rPr>
          <w:szCs w:val="28"/>
          <w:lang w:val="ru-RU"/>
        </w:rPr>
        <w:t>-</w:t>
      </w:r>
      <w:r w:rsidR="008309FC">
        <w:rPr>
          <w:szCs w:val="28"/>
          <w:lang w:val="ru-RU"/>
        </w:rPr>
        <w:t> </w:t>
      </w:r>
      <w:r w:rsidRPr="003D3F81">
        <w:rPr>
          <w:szCs w:val="28"/>
          <w:lang w:val="ru-RU"/>
        </w:rPr>
        <w:t>внедрение практик</w:t>
      </w:r>
      <w:r w:rsidR="00601628">
        <w:rPr>
          <w:szCs w:val="28"/>
          <w:lang w:val="ru-RU"/>
        </w:rPr>
        <w:t>и</w:t>
      </w:r>
      <w:r w:rsidRPr="003D3F81">
        <w:rPr>
          <w:szCs w:val="28"/>
          <w:lang w:val="ru-RU"/>
        </w:rPr>
        <w:t xml:space="preserve"> оказания комплексной помощи жертвам насилия в одном м</w:t>
      </w:r>
      <w:r w:rsidR="001C3A36">
        <w:rPr>
          <w:szCs w:val="28"/>
          <w:lang w:val="ru-RU"/>
        </w:rPr>
        <w:t>есте</w:t>
      </w:r>
      <w:r w:rsidRPr="003D3F81">
        <w:rPr>
          <w:szCs w:val="28"/>
          <w:lang w:val="ru-RU"/>
        </w:rPr>
        <w:t xml:space="preserve"> с одновременным проведением необходимых процессуальных </w:t>
      </w:r>
      <w:r w:rsidRPr="00930BEA">
        <w:rPr>
          <w:szCs w:val="28"/>
          <w:lang w:val="ru-RU"/>
        </w:rPr>
        <w:t xml:space="preserve">действий </w:t>
      </w:r>
      <w:r w:rsidRPr="00930BEA">
        <w:rPr>
          <w:i/>
          <w:sz w:val="24"/>
          <w:szCs w:val="28"/>
          <w:lang w:val="ru-RU"/>
        </w:rPr>
        <w:t xml:space="preserve">(опыт </w:t>
      </w:r>
      <w:r w:rsidR="00A84A29">
        <w:rPr>
          <w:i/>
          <w:sz w:val="24"/>
          <w:szCs w:val="28"/>
          <w:lang w:val="ru-RU"/>
        </w:rPr>
        <w:t>Республики</w:t>
      </w:r>
      <w:r w:rsidR="004F5511" w:rsidRPr="00930BEA">
        <w:rPr>
          <w:i/>
          <w:sz w:val="24"/>
          <w:szCs w:val="28"/>
          <w:lang w:val="ru-RU"/>
        </w:rPr>
        <w:t xml:space="preserve"> </w:t>
      </w:r>
      <w:r w:rsidRPr="00930BEA">
        <w:rPr>
          <w:i/>
          <w:sz w:val="24"/>
          <w:szCs w:val="28"/>
          <w:lang w:val="ru-RU"/>
        </w:rPr>
        <w:t>Коре</w:t>
      </w:r>
      <w:r w:rsidR="00A84A29">
        <w:rPr>
          <w:i/>
          <w:sz w:val="24"/>
          <w:szCs w:val="28"/>
          <w:lang w:val="ru-RU"/>
        </w:rPr>
        <w:t>я</w:t>
      </w:r>
      <w:r w:rsidRPr="00930BEA">
        <w:rPr>
          <w:i/>
          <w:sz w:val="24"/>
          <w:szCs w:val="28"/>
          <w:lang w:val="ru-RU"/>
        </w:rPr>
        <w:t>)</w:t>
      </w:r>
      <w:r w:rsidRPr="00930BEA">
        <w:rPr>
          <w:szCs w:val="28"/>
          <w:lang w:val="ru-RU"/>
        </w:rPr>
        <w:t>;</w:t>
      </w:r>
      <w:r w:rsidRPr="003D3F81">
        <w:rPr>
          <w:szCs w:val="28"/>
          <w:lang w:val="ru-RU"/>
        </w:rPr>
        <w:t xml:space="preserve"> </w:t>
      </w:r>
    </w:p>
    <w:p w:rsidR="001024D1" w:rsidRPr="003D3F81" w:rsidRDefault="00F51356" w:rsidP="00CB242A">
      <w:pPr>
        <w:ind w:firstLine="720"/>
        <w:rPr>
          <w:szCs w:val="28"/>
          <w:shd w:val="clear" w:color="auto" w:fill="FFFFFF"/>
          <w:lang w:val="ru-RU"/>
        </w:rPr>
      </w:pPr>
      <w:r w:rsidRPr="003D3F81">
        <w:rPr>
          <w:szCs w:val="28"/>
          <w:lang w:val="ru-RU"/>
        </w:rPr>
        <w:t>-</w:t>
      </w:r>
      <w:r w:rsidR="008309FC">
        <w:rPr>
          <w:szCs w:val="28"/>
          <w:lang w:val="ru-RU"/>
        </w:rPr>
        <w:t> </w:t>
      </w:r>
      <w:r w:rsidR="001024D1" w:rsidRPr="003D3F81">
        <w:rPr>
          <w:szCs w:val="28"/>
          <w:lang w:val="ru-RU"/>
        </w:rPr>
        <w:t xml:space="preserve">разработка и внедрение методики психо-коррекционной работы </w:t>
      </w:r>
      <w:r w:rsidR="00601628">
        <w:rPr>
          <w:szCs w:val="28"/>
          <w:lang w:val="ru-RU"/>
        </w:rPr>
        <w:br/>
      </w:r>
      <w:r w:rsidR="001024D1" w:rsidRPr="003D3F81">
        <w:rPr>
          <w:szCs w:val="28"/>
          <w:lang w:val="ru-RU"/>
        </w:rPr>
        <w:t>с агрессорами и процедурно-процессуального механизма, обязывающ</w:t>
      </w:r>
      <w:r w:rsidR="00930BEA">
        <w:rPr>
          <w:szCs w:val="28"/>
          <w:lang w:val="ru-RU"/>
        </w:rPr>
        <w:t>его</w:t>
      </w:r>
      <w:r w:rsidR="001024D1" w:rsidRPr="003D3F81">
        <w:rPr>
          <w:szCs w:val="28"/>
          <w:lang w:val="ru-RU"/>
        </w:rPr>
        <w:t xml:space="preserve"> правонарушителей </w:t>
      </w:r>
      <w:r w:rsidR="0050685E">
        <w:rPr>
          <w:szCs w:val="28"/>
          <w:lang w:val="ru-RU"/>
        </w:rPr>
        <w:t xml:space="preserve">к </w:t>
      </w:r>
      <w:r w:rsidR="001024D1" w:rsidRPr="003D3F81">
        <w:rPr>
          <w:szCs w:val="28"/>
          <w:lang w:val="ru-RU"/>
        </w:rPr>
        <w:t xml:space="preserve">прохождению комплексной психологической терапии </w:t>
      </w:r>
      <w:r w:rsidRPr="003D3F81">
        <w:rPr>
          <w:szCs w:val="28"/>
          <w:lang w:val="ru-RU"/>
        </w:rPr>
        <w:t>в соответствующих</w:t>
      </w:r>
      <w:r w:rsidR="001024D1" w:rsidRPr="003D3F81">
        <w:rPr>
          <w:szCs w:val="28"/>
          <w:lang w:val="ru-RU"/>
        </w:rPr>
        <w:t xml:space="preserve"> ц</w:t>
      </w:r>
      <w:r w:rsidR="001024D1" w:rsidRPr="003D3F81">
        <w:rPr>
          <w:szCs w:val="28"/>
          <w:shd w:val="clear" w:color="auto" w:fill="FFFFFF"/>
          <w:lang w:val="ru-RU"/>
        </w:rPr>
        <w:t xml:space="preserve">ентрах; </w:t>
      </w:r>
    </w:p>
    <w:p w:rsidR="001024D1" w:rsidRPr="003D3F81" w:rsidRDefault="001024D1" w:rsidP="00CB242A">
      <w:pPr>
        <w:ind w:firstLine="720"/>
        <w:rPr>
          <w:rFonts w:eastAsia="Symbol"/>
          <w:szCs w:val="28"/>
          <w:lang w:val="ru-RU"/>
        </w:rPr>
      </w:pPr>
      <w:r w:rsidRPr="003D3F81">
        <w:rPr>
          <w:szCs w:val="28"/>
          <w:shd w:val="clear" w:color="auto" w:fill="FFFFFF"/>
          <w:lang w:val="ru-RU"/>
        </w:rPr>
        <w:t>-</w:t>
      </w:r>
      <w:r w:rsidR="000A01B6">
        <w:rPr>
          <w:szCs w:val="28"/>
          <w:shd w:val="clear" w:color="auto" w:fill="FFFFFF"/>
          <w:lang w:val="ru-RU"/>
        </w:rPr>
        <w:t> </w:t>
      </w:r>
      <w:r w:rsidRPr="003D3F81">
        <w:rPr>
          <w:szCs w:val="28"/>
          <w:lang w:val="ru-RU" w:eastAsia="ru-RU"/>
        </w:rPr>
        <w:t xml:space="preserve">внедрение передовых методик </w:t>
      </w:r>
      <w:r w:rsidR="000A01B6">
        <w:rPr>
          <w:szCs w:val="28"/>
          <w:lang w:val="ru-RU" w:eastAsia="ru-RU"/>
        </w:rPr>
        <w:t>выявления</w:t>
      </w:r>
      <w:r w:rsidRPr="003D3F81">
        <w:rPr>
          <w:szCs w:val="28"/>
          <w:lang w:val="ru-RU" w:eastAsia="ru-RU"/>
        </w:rPr>
        <w:t xml:space="preserve"> лиц, склонных к </w:t>
      </w:r>
      <w:r w:rsidRPr="00930BEA">
        <w:rPr>
          <w:szCs w:val="28"/>
          <w:lang w:val="ru-RU" w:eastAsia="ru-RU"/>
        </w:rPr>
        <w:t>совершению правонарушений, проведени</w:t>
      </w:r>
      <w:r w:rsidR="00615AC4" w:rsidRPr="00930BEA">
        <w:rPr>
          <w:szCs w:val="28"/>
          <w:lang w:val="ru-RU" w:eastAsia="ru-RU"/>
        </w:rPr>
        <w:t>е</w:t>
      </w:r>
      <w:r w:rsidRPr="00930BEA">
        <w:rPr>
          <w:szCs w:val="28"/>
          <w:lang w:val="ru-RU" w:eastAsia="ru-RU"/>
        </w:rPr>
        <w:t xml:space="preserve"> с ними комплекса превентивных мероприятий, ведени</w:t>
      </w:r>
      <w:r w:rsidR="00615AC4" w:rsidRPr="00930BEA">
        <w:rPr>
          <w:szCs w:val="28"/>
          <w:lang w:val="ru-RU" w:eastAsia="ru-RU"/>
        </w:rPr>
        <w:t>е</w:t>
      </w:r>
      <w:r w:rsidRPr="00930BEA">
        <w:rPr>
          <w:szCs w:val="28"/>
          <w:lang w:val="ru-RU" w:eastAsia="ru-RU"/>
        </w:rPr>
        <w:t xml:space="preserve"> их учета с </w:t>
      </w:r>
      <w:r w:rsidRPr="00930BEA">
        <w:rPr>
          <w:szCs w:val="28"/>
          <w:shd w:val="clear" w:color="auto" w:fill="FFFFFF"/>
          <w:lang w:val="ru-RU"/>
        </w:rPr>
        <w:t>законодательн</w:t>
      </w:r>
      <w:r w:rsidR="00615AC4" w:rsidRPr="00930BEA">
        <w:rPr>
          <w:szCs w:val="28"/>
          <w:shd w:val="clear" w:color="auto" w:fill="FFFFFF"/>
          <w:lang w:val="ru-RU"/>
        </w:rPr>
        <w:t>ы</w:t>
      </w:r>
      <w:r w:rsidRPr="00930BEA">
        <w:rPr>
          <w:szCs w:val="28"/>
          <w:shd w:val="clear" w:color="auto" w:fill="FFFFFF"/>
          <w:lang w:val="ru-RU"/>
        </w:rPr>
        <w:t xml:space="preserve">м </w:t>
      </w:r>
      <w:r w:rsidRPr="00930BEA">
        <w:rPr>
          <w:szCs w:val="28"/>
          <w:lang w:val="ru-RU" w:eastAsia="ru-RU"/>
        </w:rPr>
        <w:t xml:space="preserve">закреплением </w:t>
      </w:r>
      <w:r w:rsidRPr="00930BEA">
        <w:rPr>
          <w:szCs w:val="28"/>
          <w:shd w:val="clear" w:color="auto" w:fill="FFFFFF"/>
          <w:lang w:val="ru-RU"/>
        </w:rPr>
        <w:t xml:space="preserve">обязанности </w:t>
      </w:r>
      <w:r w:rsidRPr="003D3F81">
        <w:rPr>
          <w:szCs w:val="28"/>
          <w:shd w:val="clear" w:color="auto" w:fill="FFFFFF"/>
          <w:lang w:val="ru-RU"/>
        </w:rPr>
        <w:t xml:space="preserve">прохождения консультации участниками конфликтов у семейного психолога с </w:t>
      </w:r>
      <w:r w:rsidRPr="003D3F81">
        <w:rPr>
          <w:rFonts w:eastAsia="Symbol"/>
          <w:szCs w:val="28"/>
          <w:lang w:val="ru-RU"/>
        </w:rPr>
        <w:t xml:space="preserve">выработкой рекомендаций превентивного характера; </w:t>
      </w:r>
    </w:p>
    <w:p w:rsidR="004013E1" w:rsidRPr="003D3F81" w:rsidRDefault="001024D1" w:rsidP="00CB242A">
      <w:pPr>
        <w:ind w:firstLine="720"/>
        <w:rPr>
          <w:szCs w:val="28"/>
          <w:shd w:val="clear" w:color="auto" w:fill="FFFFFF"/>
          <w:lang w:val="ru-RU"/>
        </w:rPr>
      </w:pPr>
      <w:r w:rsidRPr="003D3F81">
        <w:rPr>
          <w:rFonts w:eastAsia="Symbol"/>
          <w:szCs w:val="28"/>
          <w:lang w:val="ru-RU"/>
        </w:rPr>
        <w:t>-</w:t>
      </w:r>
      <w:r w:rsidR="000A01B6">
        <w:rPr>
          <w:rFonts w:eastAsia="Symbol"/>
          <w:szCs w:val="28"/>
          <w:lang w:val="ru-RU"/>
        </w:rPr>
        <w:t> </w:t>
      </w:r>
      <w:r w:rsidRPr="003D3F81">
        <w:rPr>
          <w:szCs w:val="28"/>
          <w:lang w:val="ru-RU"/>
        </w:rPr>
        <w:t>внедрение возможности п</w:t>
      </w:r>
      <w:r w:rsidR="004013E1" w:rsidRPr="003D3F81">
        <w:rPr>
          <w:szCs w:val="28"/>
          <w:shd w:val="clear" w:color="auto" w:fill="FFFFFF"/>
          <w:lang w:val="ru-RU"/>
        </w:rPr>
        <w:t>рименени</w:t>
      </w:r>
      <w:r w:rsidR="000A01B6">
        <w:rPr>
          <w:szCs w:val="28"/>
          <w:shd w:val="clear" w:color="auto" w:fill="FFFFFF"/>
          <w:lang w:val="ru-RU"/>
        </w:rPr>
        <w:t>я</w:t>
      </w:r>
      <w:r w:rsidR="004013E1" w:rsidRPr="003D3F81">
        <w:rPr>
          <w:szCs w:val="28"/>
          <w:shd w:val="clear" w:color="auto" w:fill="FFFFFF"/>
          <w:lang w:val="ru-RU"/>
        </w:rPr>
        <w:t xml:space="preserve"> бесплатной медиации по урегулированию семейных споров и конфликтов при бракоразводных процессах</w:t>
      </w:r>
      <w:r w:rsidR="00B53449" w:rsidRPr="003D3F81">
        <w:rPr>
          <w:szCs w:val="28"/>
          <w:shd w:val="clear" w:color="auto" w:fill="FFFFFF"/>
          <w:lang w:val="ru-RU"/>
        </w:rPr>
        <w:t>;</w:t>
      </w:r>
    </w:p>
    <w:p w:rsidR="00B53449" w:rsidRPr="003D3F81" w:rsidRDefault="003C26B5" w:rsidP="00CB242A">
      <w:pPr>
        <w:ind w:firstLine="720"/>
        <w:rPr>
          <w:szCs w:val="28"/>
          <w:shd w:val="clear" w:color="auto" w:fill="FFFFFF"/>
          <w:lang w:val="ru-RU"/>
        </w:rPr>
      </w:pPr>
      <w:r w:rsidRPr="003D3F81">
        <w:rPr>
          <w:szCs w:val="28"/>
          <w:shd w:val="clear" w:color="auto" w:fill="FFFFFF"/>
          <w:lang w:val="ru-RU"/>
        </w:rPr>
        <w:t>-</w:t>
      </w:r>
      <w:r w:rsidR="000A01B6">
        <w:rPr>
          <w:szCs w:val="28"/>
          <w:shd w:val="clear" w:color="auto" w:fill="FFFFFF"/>
          <w:lang w:val="ru-RU"/>
        </w:rPr>
        <w:t> </w:t>
      </w:r>
      <w:r w:rsidR="00B53449" w:rsidRPr="003D3F81">
        <w:rPr>
          <w:szCs w:val="28"/>
          <w:shd w:val="clear" w:color="auto" w:fill="FFFFFF"/>
          <w:lang w:val="ru-RU"/>
        </w:rPr>
        <w:t>планирование</w:t>
      </w:r>
      <w:r w:rsidRPr="003D3F81">
        <w:rPr>
          <w:szCs w:val="28"/>
          <w:shd w:val="clear" w:color="auto" w:fill="FFFFFF"/>
          <w:lang w:val="ru-RU"/>
        </w:rPr>
        <w:t xml:space="preserve"> и выделение</w:t>
      </w:r>
      <w:r w:rsidR="00B53449" w:rsidRPr="003D3F81">
        <w:rPr>
          <w:szCs w:val="28"/>
          <w:shd w:val="clear" w:color="auto" w:fill="FFFFFF"/>
          <w:lang w:val="ru-RU"/>
        </w:rPr>
        <w:t xml:space="preserve"> ресурсов для общественных организаций по оказанию комплексной </w:t>
      </w:r>
      <w:r w:rsidR="00B53449" w:rsidRPr="003D3F81">
        <w:rPr>
          <w:szCs w:val="28"/>
          <w:lang w:val="ru-RU"/>
        </w:rPr>
        <w:t>помощи детям, оказавшимся жертвами или свидетелями правонарушений;</w:t>
      </w:r>
    </w:p>
    <w:p w:rsidR="00B53449" w:rsidRPr="00930BEA" w:rsidRDefault="00B53449" w:rsidP="00CB242A">
      <w:pPr>
        <w:ind w:firstLine="720"/>
        <w:rPr>
          <w:szCs w:val="28"/>
          <w:lang w:val="ru-RU"/>
        </w:rPr>
      </w:pPr>
      <w:r w:rsidRPr="00930BEA">
        <w:rPr>
          <w:szCs w:val="28"/>
          <w:lang w:val="ru-RU"/>
        </w:rPr>
        <w:t>-</w:t>
      </w:r>
      <w:r w:rsidR="000A01B6">
        <w:rPr>
          <w:szCs w:val="28"/>
          <w:lang w:val="ru-RU"/>
        </w:rPr>
        <w:t> </w:t>
      </w:r>
      <w:r w:rsidRPr="00930BEA">
        <w:rPr>
          <w:szCs w:val="28"/>
          <w:lang w:val="ru-RU"/>
        </w:rPr>
        <w:t>разработк</w:t>
      </w:r>
      <w:r w:rsidR="007136B5" w:rsidRPr="00930BEA">
        <w:rPr>
          <w:szCs w:val="28"/>
          <w:lang w:val="ru-RU"/>
        </w:rPr>
        <w:t>а</w:t>
      </w:r>
      <w:r w:rsidRPr="00930BEA">
        <w:rPr>
          <w:szCs w:val="28"/>
          <w:lang w:val="ru-RU"/>
        </w:rPr>
        <w:t xml:space="preserve"> на уровне учебных заведений информационно-образовательных программ для детей и родителей по вопросам профилактики и предупреждени</w:t>
      </w:r>
      <w:r w:rsidR="00E106FD" w:rsidRPr="00930BEA">
        <w:rPr>
          <w:szCs w:val="28"/>
          <w:lang w:val="ru-RU"/>
        </w:rPr>
        <w:t>я</w:t>
      </w:r>
      <w:r w:rsidRPr="00930BEA">
        <w:rPr>
          <w:szCs w:val="28"/>
          <w:lang w:val="ru-RU"/>
        </w:rPr>
        <w:t xml:space="preserve"> всех форм насилия в отношении детей; </w:t>
      </w:r>
    </w:p>
    <w:p w:rsidR="004013E1" w:rsidRPr="003D3F81" w:rsidRDefault="00B53449" w:rsidP="00CB242A">
      <w:pPr>
        <w:ind w:firstLine="720"/>
        <w:rPr>
          <w:szCs w:val="28"/>
          <w:lang w:val="ru-RU"/>
        </w:rPr>
      </w:pPr>
      <w:r w:rsidRPr="003D3F81">
        <w:rPr>
          <w:szCs w:val="28"/>
          <w:lang w:val="ru-RU"/>
        </w:rPr>
        <w:t>-</w:t>
      </w:r>
      <w:r w:rsidR="000A01B6">
        <w:rPr>
          <w:szCs w:val="28"/>
          <w:lang w:val="ru-RU"/>
        </w:rPr>
        <w:t> </w:t>
      </w:r>
      <w:r w:rsidRPr="003D3F81">
        <w:rPr>
          <w:szCs w:val="28"/>
          <w:lang w:val="ru-RU"/>
        </w:rPr>
        <w:t>создание</w:t>
      </w:r>
      <w:r w:rsidR="004013E1" w:rsidRPr="003D3F81">
        <w:rPr>
          <w:szCs w:val="28"/>
          <w:lang w:val="ru-RU"/>
        </w:rPr>
        <w:t xml:space="preserve"> условий для защиты жизни и здоровья детей от реальных и потенциальных угроз в учебных заведениях</w:t>
      </w:r>
      <w:r w:rsidRPr="003D3F81">
        <w:rPr>
          <w:szCs w:val="28"/>
          <w:lang w:val="ru-RU"/>
        </w:rPr>
        <w:t xml:space="preserve"> путем обеспечения полноценной</w:t>
      </w:r>
      <w:r w:rsidR="004013E1" w:rsidRPr="003D3F81">
        <w:rPr>
          <w:szCs w:val="28"/>
          <w:lang w:val="ru-RU"/>
        </w:rPr>
        <w:t xml:space="preserve"> системы безопасности, включая видеонаблюдение, тревожные кнопки, службу </w:t>
      </w:r>
      <w:r w:rsidR="004013E1" w:rsidRPr="003560A3">
        <w:rPr>
          <w:szCs w:val="28"/>
          <w:lang w:val="ru-RU"/>
        </w:rPr>
        <w:t>охраны</w:t>
      </w:r>
      <w:r w:rsidR="007E1803" w:rsidRPr="003560A3">
        <w:rPr>
          <w:szCs w:val="28"/>
          <w:lang w:val="ru-RU"/>
        </w:rPr>
        <w:t>,</w:t>
      </w:r>
      <w:r w:rsidR="004013E1" w:rsidRPr="003560A3">
        <w:rPr>
          <w:szCs w:val="28"/>
          <w:lang w:val="ru-RU"/>
        </w:rPr>
        <w:t xml:space="preserve"> и</w:t>
      </w:r>
      <w:r w:rsidR="007E1803" w:rsidRPr="003560A3">
        <w:rPr>
          <w:szCs w:val="28"/>
          <w:lang w:val="ru-RU"/>
        </w:rPr>
        <w:t xml:space="preserve"> выполнение</w:t>
      </w:r>
      <w:r w:rsidR="004013E1" w:rsidRPr="003560A3">
        <w:rPr>
          <w:szCs w:val="28"/>
          <w:lang w:val="ru-RU"/>
        </w:rPr>
        <w:t xml:space="preserve"> други</w:t>
      </w:r>
      <w:r w:rsidR="007E1803" w:rsidRPr="003560A3">
        <w:rPr>
          <w:szCs w:val="28"/>
          <w:lang w:val="ru-RU"/>
        </w:rPr>
        <w:t>х</w:t>
      </w:r>
      <w:r w:rsidR="004013E1" w:rsidRPr="003560A3">
        <w:rPr>
          <w:szCs w:val="28"/>
          <w:lang w:val="ru-RU"/>
        </w:rPr>
        <w:t xml:space="preserve"> требовани</w:t>
      </w:r>
      <w:r w:rsidR="007E1803" w:rsidRPr="003560A3">
        <w:rPr>
          <w:szCs w:val="28"/>
          <w:lang w:val="ru-RU"/>
        </w:rPr>
        <w:t>й</w:t>
      </w:r>
      <w:r w:rsidR="004013E1" w:rsidRPr="003560A3">
        <w:rPr>
          <w:szCs w:val="28"/>
          <w:lang w:val="ru-RU"/>
        </w:rPr>
        <w:t xml:space="preserve"> антитеррористической</w:t>
      </w:r>
      <w:r w:rsidR="004013E1" w:rsidRPr="003D3F81">
        <w:rPr>
          <w:szCs w:val="28"/>
          <w:lang w:val="ru-RU"/>
        </w:rPr>
        <w:t xml:space="preserve"> защищенности</w:t>
      </w:r>
      <w:r w:rsidRPr="003D3F81">
        <w:rPr>
          <w:szCs w:val="28"/>
          <w:lang w:val="ru-RU"/>
        </w:rPr>
        <w:t>;</w:t>
      </w:r>
    </w:p>
    <w:p w:rsidR="00B53449" w:rsidRPr="003D3F81" w:rsidRDefault="00B53449" w:rsidP="00CB242A">
      <w:pPr>
        <w:ind w:firstLine="720"/>
        <w:rPr>
          <w:szCs w:val="28"/>
          <w:lang w:val="ru-RU"/>
        </w:rPr>
      </w:pPr>
      <w:r w:rsidRPr="0050685E">
        <w:rPr>
          <w:szCs w:val="28"/>
          <w:lang w:val="ru-RU"/>
        </w:rPr>
        <w:lastRenderedPageBreak/>
        <w:t>-</w:t>
      </w:r>
      <w:r w:rsidR="000A01B6">
        <w:rPr>
          <w:szCs w:val="28"/>
          <w:lang w:val="ru-RU"/>
        </w:rPr>
        <w:t> </w:t>
      </w:r>
      <w:r w:rsidRPr="0050685E">
        <w:rPr>
          <w:szCs w:val="28"/>
          <w:lang w:val="ru-RU"/>
        </w:rPr>
        <w:t xml:space="preserve">разработка специальных программ и </w:t>
      </w:r>
      <w:r w:rsidR="007E1803" w:rsidRPr="0050685E">
        <w:rPr>
          <w:szCs w:val="28"/>
          <w:lang w:val="ru-RU"/>
        </w:rPr>
        <w:t xml:space="preserve">их </w:t>
      </w:r>
      <w:r w:rsidRPr="0050685E">
        <w:rPr>
          <w:szCs w:val="28"/>
          <w:lang w:val="ru-RU"/>
        </w:rPr>
        <w:t>внедрение</w:t>
      </w:r>
      <w:r w:rsidRPr="003D3F81">
        <w:rPr>
          <w:szCs w:val="28"/>
          <w:lang w:val="ru-RU"/>
        </w:rPr>
        <w:t xml:space="preserve"> в существующую систему социальной защиты для оказания комплексной помощи жертвам торговли людьми </w:t>
      </w:r>
      <w:r w:rsidR="004F0E36" w:rsidRPr="003D3F81">
        <w:rPr>
          <w:szCs w:val="28"/>
          <w:lang w:val="ru-RU"/>
        </w:rPr>
        <w:t>и взаимодействия уполномоченных органов</w:t>
      </w:r>
      <w:r w:rsidR="00601628">
        <w:rPr>
          <w:szCs w:val="28"/>
          <w:lang w:val="ru-RU"/>
        </w:rPr>
        <w:t xml:space="preserve"> без бюрократических проволочек;</w:t>
      </w:r>
      <w:r w:rsidR="004F0E36" w:rsidRPr="003D3F81">
        <w:rPr>
          <w:szCs w:val="28"/>
          <w:lang w:val="ru-RU"/>
        </w:rPr>
        <w:t xml:space="preserve"> </w:t>
      </w:r>
    </w:p>
    <w:p w:rsidR="003C26B5" w:rsidRPr="003D3F81" w:rsidRDefault="003C26B5" w:rsidP="00CB242A">
      <w:pPr>
        <w:pStyle w:val="af8"/>
        <w:spacing w:before="0" w:beforeAutospacing="0" w:after="0" w:afterAutospacing="0"/>
        <w:ind w:firstLine="709"/>
        <w:jc w:val="both"/>
        <w:rPr>
          <w:sz w:val="28"/>
          <w:szCs w:val="28"/>
        </w:rPr>
      </w:pPr>
      <w:r w:rsidRPr="003D3F81">
        <w:rPr>
          <w:sz w:val="28"/>
          <w:szCs w:val="28"/>
        </w:rPr>
        <w:t>-</w:t>
      </w:r>
      <w:r w:rsidR="000A01B6">
        <w:rPr>
          <w:sz w:val="28"/>
          <w:szCs w:val="28"/>
        </w:rPr>
        <w:t> </w:t>
      </w:r>
      <w:r w:rsidRPr="003D3F81">
        <w:rPr>
          <w:sz w:val="28"/>
          <w:szCs w:val="28"/>
        </w:rPr>
        <w:t>осуществл</w:t>
      </w:r>
      <w:r w:rsidR="00F51356" w:rsidRPr="003D3F81">
        <w:rPr>
          <w:sz w:val="28"/>
          <w:szCs w:val="28"/>
        </w:rPr>
        <w:t>ение</w:t>
      </w:r>
      <w:r w:rsidRPr="003D3F81">
        <w:rPr>
          <w:sz w:val="28"/>
          <w:szCs w:val="28"/>
        </w:rPr>
        <w:t xml:space="preserve"> программ в области воспитания и общественной информации, которые помогут покончить с предрассудками, препятствующими обеспечению</w:t>
      </w:r>
      <w:r w:rsidR="00DF00F2">
        <w:rPr>
          <w:sz w:val="28"/>
          <w:szCs w:val="28"/>
        </w:rPr>
        <w:t xml:space="preserve"> гендерного равенства</w:t>
      </w:r>
      <w:r w:rsidRPr="003D3F81">
        <w:rPr>
          <w:sz w:val="28"/>
          <w:szCs w:val="28"/>
        </w:rPr>
        <w:t xml:space="preserve"> и </w:t>
      </w:r>
      <w:r w:rsidR="00DF00F2">
        <w:rPr>
          <w:sz w:val="28"/>
          <w:szCs w:val="28"/>
        </w:rPr>
        <w:t>прекращения насилия в отношении</w:t>
      </w:r>
      <w:r w:rsidRPr="003D3F81">
        <w:rPr>
          <w:sz w:val="28"/>
          <w:szCs w:val="28"/>
        </w:rPr>
        <w:t xml:space="preserve"> </w:t>
      </w:r>
      <w:r w:rsidR="00DF00F2">
        <w:rPr>
          <w:sz w:val="28"/>
          <w:szCs w:val="28"/>
        </w:rPr>
        <w:t>женщин</w:t>
      </w:r>
      <w:r w:rsidRPr="003D3F81">
        <w:rPr>
          <w:sz w:val="28"/>
          <w:szCs w:val="28"/>
        </w:rPr>
        <w:t>;</w:t>
      </w:r>
    </w:p>
    <w:p w:rsidR="00F51356" w:rsidRPr="003D3F81" w:rsidRDefault="00F51356" w:rsidP="00CB242A">
      <w:pPr>
        <w:pStyle w:val="af8"/>
        <w:spacing w:before="0" w:beforeAutospacing="0" w:after="0" w:afterAutospacing="0"/>
        <w:ind w:firstLine="709"/>
        <w:jc w:val="both"/>
        <w:rPr>
          <w:sz w:val="28"/>
          <w:szCs w:val="28"/>
        </w:rPr>
      </w:pPr>
      <w:r w:rsidRPr="003560A3">
        <w:rPr>
          <w:sz w:val="28"/>
          <w:szCs w:val="28"/>
        </w:rPr>
        <w:t>-</w:t>
      </w:r>
      <w:r w:rsidR="000A01B6">
        <w:rPr>
          <w:sz w:val="28"/>
          <w:szCs w:val="28"/>
        </w:rPr>
        <w:t> </w:t>
      </w:r>
      <w:r w:rsidRPr="003560A3">
        <w:rPr>
          <w:sz w:val="28"/>
          <w:szCs w:val="28"/>
        </w:rPr>
        <w:t xml:space="preserve">проведение сбора статистических данных и исследований </w:t>
      </w:r>
      <w:r w:rsidR="00A81F0A" w:rsidRPr="003560A3">
        <w:rPr>
          <w:sz w:val="28"/>
          <w:szCs w:val="28"/>
        </w:rPr>
        <w:t xml:space="preserve">о </w:t>
      </w:r>
      <w:r w:rsidRPr="003560A3">
        <w:rPr>
          <w:sz w:val="28"/>
          <w:szCs w:val="28"/>
        </w:rPr>
        <w:t>масштаб</w:t>
      </w:r>
      <w:r w:rsidR="00A81F0A" w:rsidRPr="003560A3">
        <w:rPr>
          <w:sz w:val="28"/>
          <w:szCs w:val="28"/>
        </w:rPr>
        <w:t>ах</w:t>
      </w:r>
      <w:r w:rsidRPr="003560A3">
        <w:rPr>
          <w:sz w:val="28"/>
          <w:szCs w:val="28"/>
        </w:rPr>
        <w:t>, причин</w:t>
      </w:r>
      <w:r w:rsidR="00A81F0A" w:rsidRPr="003560A3">
        <w:rPr>
          <w:sz w:val="28"/>
          <w:szCs w:val="28"/>
        </w:rPr>
        <w:t>ах</w:t>
      </w:r>
      <w:r w:rsidRPr="003560A3">
        <w:rPr>
          <w:sz w:val="28"/>
          <w:szCs w:val="28"/>
        </w:rPr>
        <w:t xml:space="preserve"> и последстви</w:t>
      </w:r>
      <w:r w:rsidR="00A81F0A" w:rsidRPr="003560A3">
        <w:rPr>
          <w:sz w:val="28"/>
          <w:szCs w:val="28"/>
        </w:rPr>
        <w:t>ях</w:t>
      </w:r>
      <w:r w:rsidRPr="003560A3">
        <w:rPr>
          <w:sz w:val="28"/>
          <w:szCs w:val="28"/>
        </w:rPr>
        <w:t xml:space="preserve"> насилия, а также эффективности мер по </w:t>
      </w:r>
      <w:r w:rsidRPr="003D3F81">
        <w:rPr>
          <w:sz w:val="28"/>
          <w:szCs w:val="28"/>
        </w:rPr>
        <w:t>предупреждению насилия и борьбе с ним</w:t>
      </w:r>
      <w:r w:rsidR="009377D9">
        <w:rPr>
          <w:sz w:val="28"/>
          <w:szCs w:val="28"/>
        </w:rPr>
        <w:t>.</w:t>
      </w:r>
    </w:p>
    <w:p w:rsidR="003D033D"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hAnsi="Times New Roman"/>
          <w:b/>
          <w:bCs/>
          <w:iCs/>
          <w:szCs w:val="28"/>
        </w:rPr>
        <w:t>Задача 2.</w:t>
      </w:r>
      <w:r w:rsidRPr="003D3F81">
        <w:rPr>
          <w:rFonts w:ascii="Times New Roman" w:hAnsi="Times New Roman"/>
          <w:b/>
          <w:szCs w:val="28"/>
        </w:rPr>
        <w:t xml:space="preserve"> Снижение </w:t>
      </w:r>
      <w:r w:rsidR="003D033D" w:rsidRPr="003D3F81">
        <w:rPr>
          <w:rFonts w:ascii="Times New Roman" w:hAnsi="Times New Roman"/>
          <w:b/>
          <w:szCs w:val="28"/>
        </w:rPr>
        <w:t>степени виктимности граждан от преступлений против собственности</w:t>
      </w:r>
    </w:p>
    <w:p w:rsidR="004013E1" w:rsidRPr="003560A3" w:rsidRDefault="004013E1" w:rsidP="00CB242A">
      <w:pPr>
        <w:rPr>
          <w:szCs w:val="28"/>
          <w:lang w:val="ru-RU"/>
        </w:rPr>
      </w:pPr>
      <w:r w:rsidRPr="003560A3">
        <w:rPr>
          <w:szCs w:val="28"/>
          <w:lang w:val="ru-RU"/>
        </w:rPr>
        <w:t xml:space="preserve">Предупреждение </w:t>
      </w:r>
      <w:r w:rsidR="00657257" w:rsidRPr="003560A3">
        <w:rPr>
          <w:szCs w:val="28"/>
          <w:lang w:val="ru-RU"/>
        </w:rPr>
        <w:t xml:space="preserve">преступлений против собственности </w:t>
      </w:r>
      <w:r w:rsidR="00E07D43" w:rsidRPr="003560A3">
        <w:rPr>
          <w:szCs w:val="28"/>
          <w:lang w:val="ru-RU"/>
        </w:rPr>
        <w:t>(</w:t>
      </w:r>
      <w:r w:rsidRPr="003560A3">
        <w:rPr>
          <w:szCs w:val="28"/>
          <w:lang w:val="ru-RU"/>
        </w:rPr>
        <w:t>краж</w:t>
      </w:r>
      <w:r w:rsidR="00E07D43" w:rsidRPr="003560A3">
        <w:rPr>
          <w:szCs w:val="28"/>
          <w:lang w:val="ru-RU"/>
        </w:rPr>
        <w:t>)</w:t>
      </w:r>
      <w:r w:rsidR="00657257" w:rsidRPr="003560A3">
        <w:rPr>
          <w:szCs w:val="28"/>
          <w:lang w:val="ru-RU"/>
        </w:rPr>
        <w:t xml:space="preserve">, </w:t>
      </w:r>
      <w:r w:rsidRPr="003560A3">
        <w:rPr>
          <w:szCs w:val="28"/>
          <w:lang w:val="ru-RU"/>
        </w:rPr>
        <w:t>станет одним из важных приоритетов, объединяющим усилия органов государственной власти, неправительственных организаций и отзывчивых граждан в обеспечении личной и имущественной безопасности каждого</w:t>
      </w:r>
      <w:r w:rsidR="002503F4" w:rsidRPr="003560A3">
        <w:rPr>
          <w:szCs w:val="28"/>
          <w:lang w:val="ru-RU"/>
        </w:rPr>
        <w:t>.</w:t>
      </w:r>
      <w:r w:rsidRPr="003560A3">
        <w:rPr>
          <w:szCs w:val="28"/>
          <w:lang w:val="ru-RU"/>
        </w:rPr>
        <w:t xml:space="preserve"> </w:t>
      </w:r>
    </w:p>
    <w:p w:rsidR="004013E1" w:rsidRPr="003D3F81" w:rsidRDefault="004013E1" w:rsidP="00CB242A">
      <w:pPr>
        <w:rPr>
          <w:szCs w:val="28"/>
          <w:lang w:val="ru-RU"/>
        </w:rPr>
      </w:pPr>
      <w:r w:rsidRPr="003560A3">
        <w:rPr>
          <w:szCs w:val="28"/>
          <w:lang w:val="ru-RU"/>
        </w:rPr>
        <w:t xml:space="preserve">Будет выработан комплекс целенаправленных мер, </w:t>
      </w:r>
      <w:r w:rsidRPr="003D3F81">
        <w:rPr>
          <w:szCs w:val="28"/>
          <w:lang w:val="ru-RU"/>
        </w:rPr>
        <w:t>сниж</w:t>
      </w:r>
      <w:r w:rsidR="000A01B6">
        <w:rPr>
          <w:szCs w:val="28"/>
          <w:lang w:val="ru-RU"/>
        </w:rPr>
        <w:t xml:space="preserve">ающих </w:t>
      </w:r>
      <w:r w:rsidRPr="003D3F81">
        <w:rPr>
          <w:szCs w:val="28"/>
          <w:lang w:val="ru-RU"/>
        </w:rPr>
        <w:t>«привлекательност</w:t>
      </w:r>
      <w:r w:rsidR="000A01B6">
        <w:rPr>
          <w:szCs w:val="28"/>
          <w:lang w:val="ru-RU"/>
        </w:rPr>
        <w:t>ь</w:t>
      </w:r>
      <w:r w:rsidRPr="003D3F81">
        <w:rPr>
          <w:szCs w:val="28"/>
          <w:lang w:val="ru-RU"/>
        </w:rPr>
        <w:t>» краж</w:t>
      </w:r>
      <w:r w:rsidR="00657257" w:rsidRPr="003D3F81">
        <w:rPr>
          <w:szCs w:val="28"/>
          <w:lang w:val="ru-RU"/>
        </w:rPr>
        <w:t xml:space="preserve"> чужого имущества</w:t>
      </w:r>
      <w:r w:rsidRPr="003D3F81">
        <w:rPr>
          <w:szCs w:val="28"/>
          <w:lang w:val="ru-RU"/>
        </w:rPr>
        <w:t xml:space="preserve">. </w:t>
      </w:r>
    </w:p>
    <w:p w:rsidR="004013E1" w:rsidRPr="003D3F81" w:rsidRDefault="004013E1" w:rsidP="00CB242A">
      <w:pPr>
        <w:rPr>
          <w:szCs w:val="28"/>
          <w:lang w:val="ru-RU"/>
        </w:rPr>
      </w:pPr>
      <w:r w:rsidRPr="003D3F81">
        <w:rPr>
          <w:szCs w:val="28"/>
          <w:lang w:val="ru-RU"/>
        </w:rPr>
        <w:t>Уполномоченным</w:t>
      </w:r>
      <w:r w:rsidR="00F276B8">
        <w:rPr>
          <w:szCs w:val="28"/>
          <w:lang w:val="ru-RU"/>
        </w:rPr>
        <w:t>и</w:t>
      </w:r>
      <w:r w:rsidRPr="003D3F81">
        <w:rPr>
          <w:szCs w:val="28"/>
          <w:lang w:val="ru-RU"/>
        </w:rPr>
        <w:t xml:space="preserve"> государственным</w:t>
      </w:r>
      <w:r w:rsidR="00F276B8">
        <w:rPr>
          <w:szCs w:val="28"/>
          <w:lang w:val="ru-RU"/>
        </w:rPr>
        <w:t>и</w:t>
      </w:r>
      <w:r w:rsidRPr="003D3F81">
        <w:rPr>
          <w:szCs w:val="28"/>
          <w:lang w:val="ru-RU"/>
        </w:rPr>
        <w:t xml:space="preserve"> орган</w:t>
      </w:r>
      <w:r w:rsidR="00F276B8">
        <w:rPr>
          <w:szCs w:val="28"/>
          <w:lang w:val="ru-RU"/>
        </w:rPr>
        <w:t>а</w:t>
      </w:r>
      <w:r w:rsidRPr="003D3F81">
        <w:rPr>
          <w:szCs w:val="28"/>
          <w:lang w:val="ru-RU"/>
        </w:rPr>
        <w:t>м</w:t>
      </w:r>
      <w:r w:rsidR="00F276B8">
        <w:rPr>
          <w:szCs w:val="28"/>
          <w:lang w:val="ru-RU"/>
        </w:rPr>
        <w:t>и</w:t>
      </w:r>
      <w:r w:rsidRPr="003D3F81">
        <w:rPr>
          <w:szCs w:val="28"/>
          <w:lang w:val="ru-RU"/>
        </w:rPr>
        <w:t xml:space="preserve"> во взаимодействии с бизнес-сообществом предстоит выработать механизм, исключающий возможность реализации похищенного имущества, в том числе путем </w:t>
      </w:r>
      <w:r w:rsidRPr="00A6679C">
        <w:rPr>
          <w:szCs w:val="28"/>
          <w:lang w:val="ru-RU"/>
        </w:rPr>
        <w:t>снижения спроса на него. Для этого следует пересмотреть порядок приема</w:t>
      </w:r>
      <w:r w:rsidR="00A6679C" w:rsidRPr="00A6679C">
        <w:rPr>
          <w:szCs w:val="28"/>
          <w:lang w:val="ru-RU"/>
        </w:rPr>
        <w:t xml:space="preserve"> </w:t>
      </w:r>
      <w:r w:rsidRPr="00A6679C">
        <w:rPr>
          <w:szCs w:val="28"/>
          <w:lang w:val="ru-RU"/>
        </w:rPr>
        <w:t>и</w:t>
      </w:r>
      <w:r w:rsidRPr="003D3F81">
        <w:rPr>
          <w:szCs w:val="28"/>
          <w:lang w:val="ru-RU"/>
        </w:rPr>
        <w:t xml:space="preserve"> реализации бывших в употреблении вещей, </w:t>
      </w:r>
      <w:r w:rsidR="00F276B8">
        <w:rPr>
          <w:szCs w:val="28"/>
          <w:lang w:val="ru-RU"/>
        </w:rPr>
        <w:t xml:space="preserve">не допускающий </w:t>
      </w:r>
      <w:r w:rsidRPr="003D3F81">
        <w:rPr>
          <w:szCs w:val="28"/>
          <w:lang w:val="ru-RU"/>
        </w:rPr>
        <w:t>попадания во вторичный оборот незаконно приобретенного имущества</w:t>
      </w:r>
      <w:r w:rsidR="008C580A">
        <w:rPr>
          <w:szCs w:val="28"/>
          <w:lang w:val="ru-RU"/>
        </w:rPr>
        <w:t>.</w:t>
      </w:r>
      <w:r w:rsidRPr="003D3F81">
        <w:rPr>
          <w:szCs w:val="28"/>
          <w:lang w:val="ru-RU"/>
        </w:rPr>
        <w:t xml:space="preserve"> </w:t>
      </w:r>
      <w:r w:rsidR="008C580A">
        <w:rPr>
          <w:szCs w:val="28"/>
          <w:lang w:val="ru-RU"/>
        </w:rPr>
        <w:t>Необходим</w:t>
      </w:r>
      <w:r w:rsidR="00CD394D">
        <w:rPr>
          <w:szCs w:val="28"/>
          <w:lang w:val="ru-RU"/>
        </w:rPr>
        <w:t>ы разработка и</w:t>
      </w:r>
      <w:r w:rsidR="008C580A">
        <w:rPr>
          <w:szCs w:val="28"/>
          <w:lang w:val="ru-RU"/>
        </w:rPr>
        <w:t xml:space="preserve"> внедрение дополнительных «фильтров» </w:t>
      </w:r>
      <w:r w:rsidRPr="003D3F81">
        <w:rPr>
          <w:szCs w:val="28"/>
          <w:lang w:val="ru-RU"/>
        </w:rPr>
        <w:t xml:space="preserve">с использованием цифровых инструментов. </w:t>
      </w:r>
    </w:p>
    <w:p w:rsidR="004013E1" w:rsidRPr="003D3F81" w:rsidRDefault="004013E1" w:rsidP="00CB242A">
      <w:pPr>
        <w:rPr>
          <w:szCs w:val="28"/>
          <w:lang w:val="ru-RU"/>
        </w:rPr>
      </w:pPr>
      <w:r w:rsidRPr="003D3F81">
        <w:rPr>
          <w:szCs w:val="28"/>
          <w:lang w:val="ru-RU"/>
        </w:rPr>
        <w:t>Предстоит реализация комплекса мер по недопущению использования краденных сотовых телефонов, являю</w:t>
      </w:r>
      <w:r w:rsidR="004319C3">
        <w:rPr>
          <w:szCs w:val="28"/>
          <w:lang w:val="ru-RU"/>
        </w:rPr>
        <w:t>щих</w:t>
      </w:r>
      <w:r w:rsidRPr="003D3F81">
        <w:rPr>
          <w:szCs w:val="28"/>
          <w:lang w:val="ru-RU"/>
        </w:rPr>
        <w:t xml:space="preserve">ся хранилищем личной информации, включая персональные данные. В этих целях будет усилена ответственность операторов сотовой связи за невыполнение требований по блокированию таких устройств. </w:t>
      </w:r>
      <w:r w:rsidR="004319C3">
        <w:rPr>
          <w:szCs w:val="28"/>
          <w:lang w:val="ru-RU"/>
        </w:rPr>
        <w:t xml:space="preserve">Важным </w:t>
      </w:r>
      <w:r w:rsidRPr="003D3F81">
        <w:rPr>
          <w:szCs w:val="28"/>
          <w:lang w:val="ru-RU"/>
        </w:rPr>
        <w:t>элементом регистрации</w:t>
      </w:r>
      <w:r w:rsidR="004319C3">
        <w:rPr>
          <w:szCs w:val="28"/>
          <w:lang w:val="ru-RU"/>
        </w:rPr>
        <w:t xml:space="preserve"> легально приобретенного телефона</w:t>
      </w:r>
      <w:r w:rsidRPr="003D3F81">
        <w:rPr>
          <w:szCs w:val="28"/>
          <w:lang w:val="ru-RU"/>
        </w:rPr>
        <w:t xml:space="preserve"> и одновременно </w:t>
      </w:r>
      <w:r w:rsidR="004319C3">
        <w:rPr>
          <w:szCs w:val="28"/>
          <w:lang w:val="ru-RU"/>
        </w:rPr>
        <w:t xml:space="preserve">его </w:t>
      </w:r>
      <w:r w:rsidRPr="003D3F81">
        <w:rPr>
          <w:szCs w:val="28"/>
          <w:lang w:val="ru-RU"/>
        </w:rPr>
        <w:t>защитой от несанкционированного доступа</w:t>
      </w:r>
      <w:r w:rsidR="004319C3">
        <w:rPr>
          <w:szCs w:val="28"/>
          <w:lang w:val="ru-RU"/>
        </w:rPr>
        <w:t xml:space="preserve"> </w:t>
      </w:r>
      <w:r w:rsidRPr="003D3F81">
        <w:rPr>
          <w:szCs w:val="28"/>
          <w:lang w:val="ru-RU"/>
        </w:rPr>
        <w:t xml:space="preserve">станет биометрическая идентификация владельца. </w:t>
      </w:r>
    </w:p>
    <w:p w:rsidR="004013E1" w:rsidRPr="003D3F81" w:rsidRDefault="004013E1" w:rsidP="00CB242A">
      <w:pPr>
        <w:rPr>
          <w:szCs w:val="28"/>
          <w:lang w:val="ru-RU"/>
        </w:rPr>
      </w:pPr>
      <w:r w:rsidRPr="003D3F81">
        <w:rPr>
          <w:szCs w:val="28"/>
          <w:lang w:val="ru-RU"/>
        </w:rPr>
        <w:t xml:space="preserve">Одновременно предстоит урегулировать порядок ввоза и реализации мобильных телефонов, исключающий нахождение на внутреннем рынке устройств с одинаковыми IMEI-кодами. </w:t>
      </w:r>
    </w:p>
    <w:p w:rsidR="004013E1" w:rsidRPr="003D3F81" w:rsidRDefault="004013E1" w:rsidP="00CB242A">
      <w:pPr>
        <w:rPr>
          <w:szCs w:val="28"/>
          <w:lang w:val="ru-RU"/>
        </w:rPr>
      </w:pPr>
      <w:r w:rsidRPr="003D3F81">
        <w:rPr>
          <w:szCs w:val="28"/>
          <w:lang w:val="ru-RU"/>
        </w:rPr>
        <w:t>С целью минимизации рисков приобретения добропорядочными гражданами криминального автотранспорта, ввозимого в республику извне, совместно с Пограничной службой Комитета национальной безопасности РК будет организовано пресечение противоправных фактов, в том числе путем оперативного обмена информации в интегрированных информационных системах.</w:t>
      </w:r>
    </w:p>
    <w:p w:rsidR="004013E1" w:rsidRPr="003D3F81" w:rsidRDefault="004013E1" w:rsidP="00CB242A">
      <w:pPr>
        <w:rPr>
          <w:szCs w:val="28"/>
          <w:lang w:val="ru-RU"/>
        </w:rPr>
      </w:pPr>
      <w:r w:rsidRPr="003D3F81">
        <w:rPr>
          <w:szCs w:val="28"/>
          <w:lang w:val="ru-RU"/>
        </w:rPr>
        <w:lastRenderedPageBreak/>
        <w:t>Существенно</w:t>
      </w:r>
      <w:r w:rsidR="00C93702">
        <w:rPr>
          <w:szCs w:val="28"/>
          <w:lang w:val="ru-RU"/>
        </w:rPr>
        <w:t>му</w:t>
      </w:r>
      <w:r w:rsidRPr="003D3F81">
        <w:rPr>
          <w:szCs w:val="28"/>
          <w:lang w:val="ru-RU"/>
        </w:rPr>
        <w:t xml:space="preserve"> сни</w:t>
      </w:r>
      <w:r w:rsidR="00C93702">
        <w:rPr>
          <w:szCs w:val="28"/>
          <w:lang w:val="ru-RU"/>
        </w:rPr>
        <w:t xml:space="preserve">жению </w:t>
      </w:r>
      <w:r w:rsidR="00C93702" w:rsidRPr="003D3F81">
        <w:rPr>
          <w:szCs w:val="28"/>
          <w:lang w:val="ru-RU"/>
        </w:rPr>
        <w:t>материальн</w:t>
      </w:r>
      <w:r w:rsidR="00C93702">
        <w:rPr>
          <w:szCs w:val="28"/>
          <w:lang w:val="ru-RU"/>
        </w:rPr>
        <w:t xml:space="preserve">ого </w:t>
      </w:r>
      <w:r w:rsidR="00C93702" w:rsidRPr="003D3F81">
        <w:rPr>
          <w:szCs w:val="28"/>
          <w:lang w:val="ru-RU"/>
        </w:rPr>
        <w:t>урон</w:t>
      </w:r>
      <w:r w:rsidR="00C93702">
        <w:rPr>
          <w:szCs w:val="28"/>
          <w:lang w:val="ru-RU"/>
        </w:rPr>
        <w:t>а,</w:t>
      </w:r>
      <w:r w:rsidR="00C93702" w:rsidRPr="003D3F81">
        <w:rPr>
          <w:szCs w:val="28"/>
          <w:lang w:val="ru-RU"/>
        </w:rPr>
        <w:t xml:space="preserve"> </w:t>
      </w:r>
      <w:r w:rsidRPr="003D3F81">
        <w:rPr>
          <w:szCs w:val="28"/>
          <w:lang w:val="ru-RU"/>
        </w:rPr>
        <w:t>наносим</w:t>
      </w:r>
      <w:r w:rsidR="00C93702">
        <w:rPr>
          <w:szCs w:val="28"/>
          <w:lang w:val="ru-RU"/>
        </w:rPr>
        <w:t>ого</w:t>
      </w:r>
      <w:r w:rsidRPr="003D3F81">
        <w:rPr>
          <w:szCs w:val="28"/>
          <w:lang w:val="ru-RU"/>
        </w:rPr>
        <w:t xml:space="preserve"> сельским жителям фактами скотокрадства</w:t>
      </w:r>
      <w:r w:rsidR="00C93702">
        <w:rPr>
          <w:szCs w:val="28"/>
          <w:lang w:val="ru-RU"/>
        </w:rPr>
        <w:t>,</w:t>
      </w:r>
      <w:r w:rsidRPr="003D3F81">
        <w:rPr>
          <w:szCs w:val="28"/>
          <w:lang w:val="ru-RU"/>
        </w:rPr>
        <w:t xml:space="preserve"> будут способствовать специальные предупредительные меры. Внедрение механизма обязательной идентификации (</w:t>
      </w:r>
      <w:r w:rsidRPr="003D3F81">
        <w:rPr>
          <w:i/>
          <w:szCs w:val="28"/>
          <w:lang w:val="ru-RU"/>
        </w:rPr>
        <w:t>чипировани</w:t>
      </w:r>
      <w:r w:rsidR="00A0101E">
        <w:rPr>
          <w:i/>
          <w:szCs w:val="28"/>
          <w:lang w:val="ru-RU"/>
        </w:rPr>
        <w:t>е</w:t>
      </w:r>
      <w:r w:rsidRPr="003D3F81">
        <w:rPr>
          <w:szCs w:val="28"/>
          <w:lang w:val="ru-RU"/>
        </w:rPr>
        <w:t>) сельскохозяйственных животных позволит не только отслеживать в электронном приложении каждое животное до его забоя, но и путем оцифровки истории прививок, вакцин контролировать эпидемиологическую ситуацию, а также планировать распределение земель под пастбища.</w:t>
      </w:r>
    </w:p>
    <w:p w:rsidR="004013E1" w:rsidRPr="003D3F81" w:rsidRDefault="004013E1" w:rsidP="00CB242A">
      <w:pPr>
        <w:rPr>
          <w:szCs w:val="28"/>
          <w:lang w:val="ru-RU"/>
        </w:rPr>
      </w:pPr>
      <w:r w:rsidRPr="003D3F81">
        <w:rPr>
          <w:szCs w:val="28"/>
          <w:lang w:val="ru-RU"/>
        </w:rPr>
        <w:t>На основе положительного опыта других стран необходимо рассмотреть вопрос поэтапного внедрения института обязательного страхования имущества граждан. Это позволит гарантировано возмещать причиненный противоправны</w:t>
      </w:r>
      <w:r w:rsidR="00A0101E">
        <w:rPr>
          <w:szCs w:val="28"/>
          <w:lang w:val="ru-RU"/>
        </w:rPr>
        <w:t>ми</w:t>
      </w:r>
      <w:r w:rsidRPr="003D3F81">
        <w:rPr>
          <w:szCs w:val="28"/>
          <w:lang w:val="ru-RU"/>
        </w:rPr>
        <w:t xml:space="preserve"> деяни</w:t>
      </w:r>
      <w:r w:rsidR="00F252B6">
        <w:rPr>
          <w:szCs w:val="28"/>
          <w:lang w:val="ru-RU"/>
        </w:rPr>
        <w:t>я</w:t>
      </w:r>
      <w:r w:rsidR="00A0101E">
        <w:rPr>
          <w:szCs w:val="28"/>
          <w:lang w:val="ru-RU"/>
        </w:rPr>
        <w:t xml:space="preserve">ми </w:t>
      </w:r>
      <w:r w:rsidR="00A0101E" w:rsidRPr="003D3F81">
        <w:rPr>
          <w:szCs w:val="28"/>
          <w:lang w:val="ru-RU"/>
        </w:rPr>
        <w:t>ущерб</w:t>
      </w:r>
      <w:r w:rsidRPr="003D3F81">
        <w:rPr>
          <w:szCs w:val="28"/>
          <w:lang w:val="ru-RU"/>
        </w:rPr>
        <w:t>.</w:t>
      </w:r>
    </w:p>
    <w:p w:rsidR="004013E1" w:rsidRPr="003D3F81" w:rsidRDefault="004013E1" w:rsidP="00CB242A">
      <w:pPr>
        <w:rPr>
          <w:szCs w:val="28"/>
          <w:lang w:val="ru-RU"/>
        </w:rPr>
      </w:pPr>
      <w:r w:rsidRPr="003D3F81">
        <w:rPr>
          <w:szCs w:val="28"/>
          <w:lang w:val="ru-RU"/>
        </w:rPr>
        <w:t xml:space="preserve">Следует </w:t>
      </w:r>
      <w:r w:rsidR="00CF4F90">
        <w:rPr>
          <w:szCs w:val="28"/>
          <w:lang w:val="ru-RU"/>
        </w:rPr>
        <w:t xml:space="preserve">совершенствовать </w:t>
      </w:r>
      <w:r w:rsidRPr="003D3F81">
        <w:rPr>
          <w:szCs w:val="28"/>
          <w:lang w:val="ru-RU"/>
        </w:rPr>
        <w:t xml:space="preserve">традиционные </w:t>
      </w:r>
      <w:r w:rsidR="00CF4F90">
        <w:rPr>
          <w:szCs w:val="28"/>
          <w:lang w:val="ru-RU"/>
        </w:rPr>
        <w:t xml:space="preserve">методы </w:t>
      </w:r>
      <w:r w:rsidRPr="003D3F81">
        <w:rPr>
          <w:szCs w:val="28"/>
          <w:lang w:val="ru-RU"/>
        </w:rPr>
        <w:t>профилактики краж, предусматривающие воздействие исключительно на лиц</w:t>
      </w:r>
      <w:r w:rsidR="00B97E7A">
        <w:rPr>
          <w:szCs w:val="28"/>
          <w:lang w:val="ru-RU"/>
        </w:rPr>
        <w:t>,</w:t>
      </w:r>
      <w:r w:rsidRPr="003D3F81">
        <w:rPr>
          <w:szCs w:val="28"/>
          <w:lang w:val="ru-RU"/>
        </w:rPr>
        <w:t xml:space="preserve"> их совершающих. В частности, необходима реализация комплекса мер по предупреждению виктимного поведения потерпевших. </w:t>
      </w:r>
    </w:p>
    <w:p w:rsidR="004013E1" w:rsidRPr="003D3F81" w:rsidRDefault="004013E1" w:rsidP="00CB242A">
      <w:pPr>
        <w:rPr>
          <w:szCs w:val="28"/>
          <w:lang w:val="ru-RU"/>
        </w:rPr>
      </w:pPr>
      <w:r w:rsidRPr="003D3F81">
        <w:rPr>
          <w:szCs w:val="28"/>
          <w:lang w:val="ru-RU"/>
        </w:rPr>
        <w:t xml:space="preserve">Для этого будут задействованы возможности средств массовой информации и других медиа-ресурсов по информированию населения о распространенности краж, способах их совершения, каналах сбыта, наиболее подверженных таким преступлениям лицах, и возможных способах защиты. При этом, для укрепления ощущения личной и имущественной безопасности должны доводиться результаты работы полиции по задержанию </w:t>
      </w:r>
      <w:r w:rsidRPr="003D3F81">
        <w:rPr>
          <w:szCs w:val="28"/>
          <w:lang w:val="ru-RU"/>
        </w:rPr>
        <w:br/>
      </w:r>
      <w:r w:rsidRPr="00B16BED">
        <w:rPr>
          <w:szCs w:val="28"/>
          <w:lang w:val="ru-RU"/>
        </w:rPr>
        <w:t xml:space="preserve">и привлечению </w:t>
      </w:r>
      <w:r w:rsidR="00DD79C7">
        <w:rPr>
          <w:szCs w:val="28"/>
          <w:lang w:val="ru-RU"/>
        </w:rPr>
        <w:t xml:space="preserve">преступников </w:t>
      </w:r>
      <w:r w:rsidR="00A6679C" w:rsidRPr="00B16BED">
        <w:rPr>
          <w:szCs w:val="28"/>
          <w:lang w:val="ru-RU"/>
        </w:rPr>
        <w:t>к ответственности</w:t>
      </w:r>
      <w:r w:rsidRPr="00B16BED">
        <w:rPr>
          <w:szCs w:val="28"/>
          <w:lang w:val="ru-RU"/>
        </w:rPr>
        <w:t>.</w:t>
      </w:r>
      <w:r w:rsidRPr="003D3F81">
        <w:rPr>
          <w:szCs w:val="28"/>
          <w:lang w:val="ru-RU"/>
        </w:rPr>
        <w:t xml:space="preserve"> </w:t>
      </w:r>
    </w:p>
    <w:p w:rsidR="004013E1" w:rsidRPr="003D3F81" w:rsidRDefault="004013E1" w:rsidP="00CB242A">
      <w:pPr>
        <w:rPr>
          <w:szCs w:val="28"/>
          <w:lang w:val="ru-RU"/>
        </w:rPr>
      </w:pPr>
      <w:r w:rsidRPr="003D3F81">
        <w:rPr>
          <w:szCs w:val="28"/>
          <w:lang w:val="ru-RU"/>
        </w:rPr>
        <w:t>В целом, виктимологическая профилактика на общегосударственном уровне должна быть нацелена на то, чтобы оставить преступника без объекта посягательства.</w:t>
      </w:r>
    </w:p>
    <w:p w:rsidR="004013E1" w:rsidRPr="003D3F81" w:rsidRDefault="004013E1" w:rsidP="00CB242A">
      <w:pPr>
        <w:pStyle w:val="aa"/>
        <w:spacing w:after="0" w:line="240" w:lineRule="auto"/>
        <w:ind w:left="0"/>
        <w:contextualSpacing w:val="0"/>
        <w:outlineLvl w:val="2"/>
        <w:rPr>
          <w:rFonts w:ascii="Times New Roman" w:hAnsi="Times New Roman"/>
          <w:szCs w:val="28"/>
        </w:rPr>
      </w:pPr>
      <w:r w:rsidRPr="003D3F81">
        <w:rPr>
          <w:rFonts w:ascii="Times New Roman" w:hAnsi="Times New Roman"/>
          <w:b/>
          <w:bCs/>
          <w:iCs/>
          <w:szCs w:val="28"/>
        </w:rPr>
        <w:t>Задача 3.</w:t>
      </w:r>
      <w:r w:rsidRPr="003D3F81">
        <w:rPr>
          <w:rFonts w:ascii="Times New Roman" w:hAnsi="Times New Roman"/>
          <w:b/>
          <w:szCs w:val="28"/>
        </w:rPr>
        <w:t xml:space="preserve"> Эффективное противодействие киберпреступности</w:t>
      </w:r>
      <w:r w:rsidRPr="003D3F81">
        <w:rPr>
          <w:rFonts w:ascii="Times New Roman" w:hAnsi="Times New Roman"/>
          <w:szCs w:val="28"/>
        </w:rPr>
        <w:t xml:space="preserve"> </w:t>
      </w:r>
      <w:r w:rsidR="00A6679C">
        <w:rPr>
          <w:rFonts w:ascii="Times New Roman" w:hAnsi="Times New Roman"/>
          <w:i/>
          <w:szCs w:val="28"/>
        </w:rPr>
        <w:t>(интернет</w:t>
      </w:r>
      <w:r w:rsidRPr="003D3F81">
        <w:rPr>
          <w:rFonts w:ascii="Times New Roman" w:hAnsi="Times New Roman"/>
          <w:i/>
          <w:szCs w:val="28"/>
        </w:rPr>
        <w:t>-мошенничество)</w:t>
      </w:r>
      <w:r w:rsidRPr="003D3F81">
        <w:rPr>
          <w:rFonts w:ascii="Times New Roman" w:hAnsi="Times New Roman"/>
          <w:szCs w:val="28"/>
        </w:rPr>
        <w:t xml:space="preserve"> </w:t>
      </w:r>
    </w:p>
    <w:p w:rsidR="004013E1" w:rsidRPr="003D3F81" w:rsidRDefault="004013E1" w:rsidP="00CB242A">
      <w:pPr>
        <w:tabs>
          <w:tab w:val="left" w:pos="709"/>
        </w:tabs>
        <w:rPr>
          <w:szCs w:val="28"/>
          <w:lang w:val="ru-RU"/>
        </w:rPr>
      </w:pPr>
      <w:r w:rsidRPr="003D3F81">
        <w:rPr>
          <w:szCs w:val="28"/>
          <w:lang w:val="ru-RU"/>
        </w:rPr>
        <w:t xml:space="preserve">Тактика работы, основанная на доказательной аналитике и прогнозе рисков новых угроз, станет основной стратегией противодействия киберпреступности. </w:t>
      </w:r>
    </w:p>
    <w:p w:rsidR="004013E1" w:rsidRPr="003D3F81" w:rsidRDefault="004013E1" w:rsidP="00CB242A">
      <w:pPr>
        <w:tabs>
          <w:tab w:val="left" w:pos="709"/>
        </w:tabs>
        <w:rPr>
          <w:szCs w:val="28"/>
          <w:lang w:val="ru-RU"/>
        </w:rPr>
      </w:pPr>
      <w:r w:rsidRPr="003D3F81">
        <w:rPr>
          <w:szCs w:val="28"/>
          <w:lang w:val="ru-RU"/>
        </w:rPr>
        <w:t>В этих целях совместными усилиями правоохранительных, уполномоченных государственных органов, финансовых учреждений и неправительственного сектора предстоит создание координирующей структуры. Ее деятельность будет направлена на выявление и управление киберрисками, включая выработку стратегических мер по их предупреждению.</w:t>
      </w:r>
    </w:p>
    <w:p w:rsidR="004013E1" w:rsidRPr="003D3F81" w:rsidRDefault="004013E1" w:rsidP="00CB242A">
      <w:pPr>
        <w:rPr>
          <w:szCs w:val="28"/>
          <w:lang w:val="ru-RU"/>
        </w:rPr>
      </w:pPr>
      <w:r w:rsidRPr="003D3F81">
        <w:rPr>
          <w:szCs w:val="28"/>
          <w:lang w:val="ru-RU"/>
        </w:rPr>
        <w:t>В то же время, будут перестроены бизнес-процессы по взаимодействию полиции с другими субъектами, исключающие бюрократические процедуры и обеспечивающие оперативность раскрытия интернет-мошенничеств.</w:t>
      </w:r>
    </w:p>
    <w:p w:rsidR="004013E1" w:rsidRPr="003D3F81" w:rsidRDefault="004013E1" w:rsidP="00CB242A">
      <w:pPr>
        <w:rPr>
          <w:szCs w:val="28"/>
          <w:lang w:val="ru-RU"/>
        </w:rPr>
      </w:pPr>
      <w:r w:rsidRPr="003D3F81">
        <w:rPr>
          <w:szCs w:val="28"/>
          <w:lang w:val="ru-RU"/>
        </w:rPr>
        <w:t xml:space="preserve">Присоединение Республики Казахстан к Конвенции Совета Европы о компьютерных преступлениях позволит повысить эффективность международного сотрудничества по раскрытию и пресечению интернет-преступлений, совершаемых из-за рубежа. Одновременно, будет </w:t>
      </w:r>
      <w:r w:rsidR="00B47C2B">
        <w:rPr>
          <w:szCs w:val="28"/>
          <w:lang w:val="ru-RU"/>
        </w:rPr>
        <w:lastRenderedPageBreak/>
        <w:t xml:space="preserve">организовано </w:t>
      </w:r>
      <w:r w:rsidRPr="003D3F81">
        <w:rPr>
          <w:szCs w:val="28"/>
          <w:lang w:val="ru-RU"/>
        </w:rPr>
        <w:t xml:space="preserve">сотрудничество с </w:t>
      </w:r>
      <w:r w:rsidR="00B47C2B">
        <w:rPr>
          <w:szCs w:val="28"/>
          <w:lang w:val="ru-RU"/>
        </w:rPr>
        <w:t xml:space="preserve">представителями </w:t>
      </w:r>
      <w:r w:rsidRPr="003D3F81">
        <w:rPr>
          <w:szCs w:val="28"/>
          <w:lang w:val="ru-RU"/>
        </w:rPr>
        <w:t xml:space="preserve">иностранных социальных сетей. </w:t>
      </w:r>
    </w:p>
    <w:p w:rsidR="004013E1" w:rsidRPr="003D3F81" w:rsidRDefault="004013E1" w:rsidP="00CB242A">
      <w:pPr>
        <w:rPr>
          <w:szCs w:val="28"/>
          <w:lang w:val="ru-RU"/>
        </w:rPr>
      </w:pPr>
      <w:r w:rsidRPr="003D3F81">
        <w:rPr>
          <w:szCs w:val="28"/>
          <w:lang w:val="ru-RU"/>
        </w:rPr>
        <w:t>На национальном уровне необходимо принятие законодательных мер по защите граждан от использования в преступных целях их персональных данных, абонентских номеров и банковских карт (счетов).</w:t>
      </w:r>
    </w:p>
    <w:p w:rsidR="004013E1" w:rsidRPr="003D3F81" w:rsidRDefault="004013E1" w:rsidP="00CB242A">
      <w:pPr>
        <w:rPr>
          <w:szCs w:val="28"/>
          <w:lang w:val="ru-RU"/>
        </w:rPr>
      </w:pPr>
      <w:r w:rsidRPr="003D3F81">
        <w:rPr>
          <w:szCs w:val="28"/>
          <w:lang w:val="ru-RU"/>
        </w:rPr>
        <w:t>Также в целях недопущения нарушени</w:t>
      </w:r>
      <w:r w:rsidR="007058A8">
        <w:rPr>
          <w:szCs w:val="28"/>
          <w:lang w:val="ru-RU"/>
        </w:rPr>
        <w:t>й</w:t>
      </w:r>
      <w:r w:rsidRPr="003D3F81">
        <w:rPr>
          <w:szCs w:val="28"/>
          <w:lang w:val="ru-RU"/>
        </w:rPr>
        <w:t xml:space="preserve"> спокойствия населения, наносимых массовыми рассылками сообщений об актах терроризма, необходимо принятие законодательных мер по введению ответственности за совершение таких деяний с использованием информационных технологий. </w:t>
      </w:r>
    </w:p>
    <w:p w:rsidR="004013E1" w:rsidRPr="003D3F81" w:rsidRDefault="004013E1" w:rsidP="00CB242A">
      <w:pPr>
        <w:rPr>
          <w:szCs w:val="28"/>
          <w:lang w:val="ru-RU"/>
        </w:rPr>
      </w:pPr>
      <w:r w:rsidRPr="003D3F81">
        <w:rPr>
          <w:szCs w:val="28"/>
          <w:lang w:val="ru-RU"/>
        </w:rPr>
        <w:t xml:space="preserve">Наряду с этим, важным аспектом в противодействии </w:t>
      </w:r>
      <w:r w:rsidR="00B16138" w:rsidRPr="00A6679C">
        <w:rPr>
          <w:szCs w:val="28"/>
          <w:lang w:val="ru-RU"/>
        </w:rPr>
        <w:t xml:space="preserve">интернет-мошенничествам </w:t>
      </w:r>
      <w:r w:rsidRPr="00A6679C">
        <w:rPr>
          <w:szCs w:val="28"/>
          <w:lang w:val="ru-RU"/>
        </w:rPr>
        <w:t>является повышение цифровой, правовой и финансовой грамотности населения, запуск в социальных сетях и м</w:t>
      </w:r>
      <w:r w:rsidRPr="003D3F81">
        <w:rPr>
          <w:szCs w:val="28"/>
          <w:lang w:val="ru-RU"/>
        </w:rPr>
        <w:t xml:space="preserve">ессенджерах таргетированной рекламы предупредительного характера. </w:t>
      </w:r>
    </w:p>
    <w:p w:rsidR="004013E1" w:rsidRPr="00E418FE" w:rsidRDefault="004013E1" w:rsidP="00CB242A">
      <w:pPr>
        <w:rPr>
          <w:szCs w:val="28"/>
          <w:lang w:val="ru-RU"/>
        </w:rPr>
      </w:pPr>
      <w:r w:rsidRPr="003D3F81">
        <w:rPr>
          <w:szCs w:val="28"/>
          <w:lang w:val="ru-RU"/>
        </w:rPr>
        <w:t xml:space="preserve">Успешной реализации этих мер будет способствовать </w:t>
      </w:r>
      <w:r w:rsidR="00E418FE">
        <w:rPr>
          <w:szCs w:val="28"/>
          <w:lang w:val="ru-RU"/>
        </w:rPr>
        <w:t xml:space="preserve">развитие цифровой криминалистики, </w:t>
      </w:r>
      <w:r w:rsidRPr="003D3F81">
        <w:rPr>
          <w:szCs w:val="28"/>
          <w:lang w:val="ru-RU"/>
        </w:rPr>
        <w:t>улучшение ресурсного оснащения подразделений по борьбе с киберпреступностью МВД совре</w:t>
      </w:r>
      <w:r w:rsidR="00E418FE">
        <w:rPr>
          <w:szCs w:val="28"/>
          <w:lang w:val="ru-RU"/>
        </w:rPr>
        <w:t>менными цифровыми инструментами.</w:t>
      </w:r>
    </w:p>
    <w:p w:rsidR="004013E1" w:rsidRPr="003D3F81" w:rsidRDefault="004013E1" w:rsidP="00CB242A">
      <w:pPr>
        <w:pStyle w:val="aa"/>
        <w:spacing w:after="0" w:line="240" w:lineRule="auto"/>
        <w:ind w:left="0"/>
        <w:contextualSpacing w:val="0"/>
        <w:outlineLvl w:val="2"/>
        <w:rPr>
          <w:rFonts w:ascii="Times New Roman" w:hAnsi="Times New Roman"/>
          <w:szCs w:val="28"/>
        </w:rPr>
      </w:pPr>
      <w:r w:rsidRPr="003D3F81">
        <w:rPr>
          <w:rFonts w:ascii="Times New Roman" w:hAnsi="Times New Roman"/>
          <w:b/>
          <w:bCs/>
          <w:iCs/>
          <w:szCs w:val="28"/>
        </w:rPr>
        <w:t>Задача 4.</w:t>
      </w:r>
      <w:r w:rsidRPr="003D3F81">
        <w:rPr>
          <w:rFonts w:ascii="Times New Roman" w:hAnsi="Times New Roman"/>
          <w:b/>
          <w:szCs w:val="28"/>
        </w:rPr>
        <w:t xml:space="preserve"> Повышение эффективности борьбы с наркопреступностью</w:t>
      </w:r>
    </w:p>
    <w:p w:rsidR="004013E1" w:rsidRPr="003D3F81" w:rsidRDefault="004013E1" w:rsidP="00CB242A">
      <w:pPr>
        <w:rPr>
          <w:szCs w:val="28"/>
          <w:lang w:val="ru-RU"/>
        </w:rPr>
      </w:pPr>
      <w:r w:rsidRPr="003D3F81">
        <w:rPr>
          <w:szCs w:val="28"/>
          <w:lang w:val="ru-RU"/>
        </w:rPr>
        <w:t>На выработку антинаркотического иммунитета и противостояние наркопреступности будут мобилизованы все «здоровые силы» общества.</w:t>
      </w:r>
    </w:p>
    <w:p w:rsidR="004013E1" w:rsidRPr="003D3F81" w:rsidRDefault="004013E1" w:rsidP="00CB242A">
      <w:pPr>
        <w:rPr>
          <w:szCs w:val="28"/>
          <w:lang w:val="ru-RU"/>
        </w:rPr>
      </w:pPr>
      <w:r w:rsidRPr="003D3F81">
        <w:rPr>
          <w:szCs w:val="28"/>
          <w:lang w:val="ru-RU"/>
        </w:rPr>
        <w:t xml:space="preserve">В ближайшей перспективе работа будет </w:t>
      </w:r>
      <w:r w:rsidR="00864B61">
        <w:rPr>
          <w:szCs w:val="28"/>
          <w:lang w:val="ru-RU"/>
        </w:rPr>
        <w:t xml:space="preserve">проводиться </w:t>
      </w:r>
      <w:r w:rsidRPr="003D3F81">
        <w:rPr>
          <w:szCs w:val="28"/>
          <w:lang w:val="ru-RU"/>
        </w:rPr>
        <w:t xml:space="preserve">в рамках </w:t>
      </w:r>
      <w:r w:rsidRPr="00DB7705">
        <w:rPr>
          <w:szCs w:val="28"/>
          <w:lang w:val="ru-RU"/>
        </w:rPr>
        <w:t>Комплексного плана борьбы с наркоманией и наркобизнесом в Республике Казахстан на 2023-2025 годы.</w:t>
      </w:r>
      <w:r w:rsidRPr="003D3F81">
        <w:rPr>
          <w:szCs w:val="28"/>
          <w:lang w:val="ru-RU"/>
        </w:rPr>
        <w:t xml:space="preserve"> Предусмотрено совершенствование мер по противодействию ввозу и транзиту «героина»; пресечению подпольного производства и распространения синтетических наркотиков; пресечение сбыта наркотиков с использованием информационных ресурсов, в том числе сети Интернет; повышени</w:t>
      </w:r>
      <w:r w:rsidR="00864B61">
        <w:rPr>
          <w:szCs w:val="28"/>
          <w:lang w:val="ru-RU"/>
        </w:rPr>
        <w:t>е</w:t>
      </w:r>
      <w:r w:rsidRPr="003D3F81">
        <w:rPr>
          <w:szCs w:val="28"/>
          <w:lang w:val="ru-RU"/>
        </w:rPr>
        <w:t xml:space="preserve"> эффективности учёта, лечени</w:t>
      </w:r>
      <w:r w:rsidR="001F4878">
        <w:rPr>
          <w:szCs w:val="28"/>
          <w:lang w:val="ru-RU"/>
        </w:rPr>
        <w:t>я</w:t>
      </w:r>
      <w:r w:rsidRPr="003D3F81">
        <w:rPr>
          <w:szCs w:val="28"/>
          <w:lang w:val="ru-RU"/>
        </w:rPr>
        <w:t xml:space="preserve"> и реабилитации наркозависимых лиц.</w:t>
      </w:r>
    </w:p>
    <w:p w:rsidR="004013E1" w:rsidRPr="003D3F81" w:rsidRDefault="004013E1" w:rsidP="00CB242A">
      <w:pPr>
        <w:rPr>
          <w:szCs w:val="28"/>
          <w:lang w:val="ru-RU"/>
        </w:rPr>
      </w:pPr>
      <w:r w:rsidRPr="003D3F81">
        <w:rPr>
          <w:szCs w:val="28"/>
          <w:lang w:val="ru-RU"/>
        </w:rPr>
        <w:t>На основе международного опыта будут приняты меры по законодательному упрощению процедуры внесения под контроль новых видов синтетических наркотиков с возможностью их идентификации на основе фармакологических свойств.</w:t>
      </w:r>
    </w:p>
    <w:p w:rsidR="004013E1" w:rsidRPr="003D3F81" w:rsidRDefault="008370AC" w:rsidP="00CB242A">
      <w:pPr>
        <w:rPr>
          <w:szCs w:val="28"/>
          <w:lang w:val="ru-RU"/>
        </w:rPr>
      </w:pPr>
      <w:r>
        <w:rPr>
          <w:szCs w:val="28"/>
          <w:lang w:val="ru-RU"/>
        </w:rPr>
        <w:t>Недопущению</w:t>
      </w:r>
      <w:r w:rsidR="00A81351" w:rsidRPr="003D3F81">
        <w:rPr>
          <w:szCs w:val="28"/>
          <w:lang w:val="ru-RU"/>
        </w:rPr>
        <w:t xml:space="preserve"> легализации</w:t>
      </w:r>
      <w:r w:rsidR="004013E1" w:rsidRPr="003D3F81">
        <w:rPr>
          <w:szCs w:val="28"/>
          <w:lang w:val="ru-RU"/>
        </w:rPr>
        <w:t xml:space="preserve"> доходов, полученных преступным путем, в том числе от наркобизнеса, будет способствовать соблюдение банками второго уровня и финансовыми организациями требований по проверке клиентов и проводимых ими операций на соответствие типологиям, схемам и способам, а также идентификации владельцев «электронных кошельков».</w:t>
      </w:r>
    </w:p>
    <w:p w:rsidR="00A81351" w:rsidRPr="003D3F81" w:rsidRDefault="004013E1" w:rsidP="00CB242A">
      <w:pPr>
        <w:rPr>
          <w:szCs w:val="28"/>
          <w:lang w:val="ru-RU"/>
        </w:rPr>
      </w:pPr>
      <w:r w:rsidRPr="003D3F81">
        <w:rPr>
          <w:szCs w:val="28"/>
          <w:lang w:val="ru-RU"/>
        </w:rPr>
        <w:t>В целях повышения эффективности профилактики, лечения и реабилитации наркозависимых</w:t>
      </w:r>
      <w:r w:rsidR="00A81351" w:rsidRPr="003D3F81">
        <w:rPr>
          <w:szCs w:val="28"/>
          <w:lang w:val="ru-RU"/>
        </w:rPr>
        <w:t xml:space="preserve"> местные </w:t>
      </w:r>
      <w:r w:rsidR="008370AC">
        <w:rPr>
          <w:szCs w:val="28"/>
          <w:lang w:val="ru-RU"/>
        </w:rPr>
        <w:t xml:space="preserve">исполнительные органы </w:t>
      </w:r>
      <w:r w:rsidR="00A81351" w:rsidRPr="003D3F81">
        <w:rPr>
          <w:szCs w:val="28"/>
          <w:lang w:val="ru-RU"/>
        </w:rPr>
        <w:t xml:space="preserve">будут ориентированы на финансирование мероприятий по формированию наркотического иммунитета у граждан </w:t>
      </w:r>
      <w:r w:rsidR="00A81351" w:rsidRPr="008370AC">
        <w:rPr>
          <w:i/>
          <w:sz w:val="24"/>
          <w:szCs w:val="24"/>
          <w:lang w:val="ru-RU"/>
        </w:rPr>
        <w:t>(</w:t>
      </w:r>
      <w:r w:rsidR="008672CC" w:rsidRPr="008370AC">
        <w:rPr>
          <w:i/>
          <w:sz w:val="24"/>
          <w:szCs w:val="24"/>
          <w:lang w:val="ru-RU"/>
        </w:rPr>
        <w:t>в первую очередь,</w:t>
      </w:r>
      <w:r w:rsidR="00A81351" w:rsidRPr="008370AC">
        <w:rPr>
          <w:i/>
          <w:sz w:val="24"/>
          <w:szCs w:val="24"/>
          <w:lang w:val="ru-RU"/>
        </w:rPr>
        <w:t xml:space="preserve"> школьников, подростков из неблагопо</w:t>
      </w:r>
      <w:r w:rsidR="00A6679C" w:rsidRPr="008370AC">
        <w:rPr>
          <w:i/>
          <w:sz w:val="24"/>
          <w:szCs w:val="24"/>
          <w:lang w:val="ru-RU"/>
        </w:rPr>
        <w:t>лучных семей, студентов и т.д.)</w:t>
      </w:r>
      <w:r w:rsidR="00A6679C" w:rsidRPr="00A6679C">
        <w:rPr>
          <w:szCs w:val="28"/>
          <w:lang w:val="ru-RU"/>
        </w:rPr>
        <w:t>,</w:t>
      </w:r>
      <w:r w:rsidR="00A81351" w:rsidRPr="00A6679C">
        <w:rPr>
          <w:szCs w:val="28"/>
          <w:lang w:val="ru-RU"/>
        </w:rPr>
        <w:t xml:space="preserve"> размещени</w:t>
      </w:r>
      <w:r w:rsidR="00000E98" w:rsidRPr="00A6679C">
        <w:rPr>
          <w:szCs w:val="28"/>
          <w:lang w:val="ru-RU"/>
        </w:rPr>
        <w:t>е</w:t>
      </w:r>
      <w:r w:rsidR="00A81351" w:rsidRPr="00A6679C">
        <w:rPr>
          <w:szCs w:val="28"/>
          <w:lang w:val="ru-RU"/>
        </w:rPr>
        <w:t xml:space="preserve"> в общественных местах социальной антинаркотической рекламы.</w:t>
      </w:r>
    </w:p>
    <w:p w:rsidR="004013E1" w:rsidRPr="003D3F81" w:rsidRDefault="004013E1" w:rsidP="00CB242A">
      <w:pPr>
        <w:rPr>
          <w:szCs w:val="28"/>
          <w:lang w:val="ru-RU"/>
        </w:rPr>
      </w:pPr>
      <w:r w:rsidRPr="003D3F81">
        <w:rPr>
          <w:szCs w:val="28"/>
          <w:lang w:val="ru-RU"/>
        </w:rPr>
        <w:lastRenderedPageBreak/>
        <w:t xml:space="preserve">Предстоит внедрение системы раннего выявления незаконного потребления наркотиков в образовательных организациях. </w:t>
      </w:r>
      <w:r w:rsidR="00281E16">
        <w:rPr>
          <w:szCs w:val="28"/>
          <w:lang w:val="ru-RU"/>
        </w:rPr>
        <w:t>Б</w:t>
      </w:r>
      <w:r w:rsidRPr="003D3F81">
        <w:rPr>
          <w:szCs w:val="28"/>
          <w:lang w:val="ru-RU"/>
        </w:rPr>
        <w:t xml:space="preserve">удет </w:t>
      </w:r>
      <w:r w:rsidR="00281E16">
        <w:rPr>
          <w:szCs w:val="28"/>
          <w:lang w:val="ru-RU"/>
        </w:rPr>
        <w:t xml:space="preserve">разработан и </w:t>
      </w:r>
      <w:r w:rsidRPr="003D3F81">
        <w:rPr>
          <w:szCs w:val="28"/>
          <w:lang w:val="ru-RU"/>
        </w:rPr>
        <w:t xml:space="preserve">реализован комплекс </w:t>
      </w:r>
      <w:r w:rsidR="00FC7105" w:rsidRPr="007C6D23">
        <w:rPr>
          <w:szCs w:val="28"/>
          <w:lang w:val="ru-RU"/>
        </w:rPr>
        <w:t xml:space="preserve">мероприятий </w:t>
      </w:r>
      <w:r w:rsidRPr="007C6D23">
        <w:rPr>
          <w:szCs w:val="28"/>
          <w:lang w:val="ru-RU"/>
        </w:rPr>
        <w:t>целенаправленной профилактической работы с молодежью и их</w:t>
      </w:r>
      <w:r w:rsidRPr="003D3F81">
        <w:rPr>
          <w:szCs w:val="28"/>
          <w:lang w:val="ru-RU"/>
        </w:rPr>
        <w:t xml:space="preserve"> родителями, оказавшимися в уязвимом положении, </w:t>
      </w:r>
      <w:r w:rsidR="008370AC">
        <w:rPr>
          <w:szCs w:val="28"/>
          <w:lang w:val="ru-RU"/>
        </w:rPr>
        <w:t xml:space="preserve">в том числе </w:t>
      </w:r>
      <w:r w:rsidRPr="003D3F81">
        <w:rPr>
          <w:szCs w:val="28"/>
          <w:lang w:val="ru-RU"/>
        </w:rPr>
        <w:t xml:space="preserve">с целью помочь им справиться со стрессовыми ситуациями. </w:t>
      </w:r>
    </w:p>
    <w:p w:rsidR="004013E1" w:rsidRPr="003D3F81" w:rsidRDefault="004013E1" w:rsidP="00CB242A">
      <w:pPr>
        <w:rPr>
          <w:szCs w:val="28"/>
          <w:lang w:val="ru-RU"/>
        </w:rPr>
      </w:pPr>
      <w:r w:rsidRPr="003D3F81">
        <w:rPr>
          <w:szCs w:val="28"/>
          <w:lang w:val="ru-RU"/>
        </w:rPr>
        <w:t>Для координации деятельности по профилактике наркопотребления и наркозависимости будет создан Единый межведомственный центр при Министерстве здравоохранения.</w:t>
      </w:r>
    </w:p>
    <w:p w:rsidR="004013E1" w:rsidRPr="003D3F81" w:rsidRDefault="004013E1" w:rsidP="00CB242A">
      <w:pPr>
        <w:rPr>
          <w:szCs w:val="28"/>
          <w:lang w:val="ru-RU"/>
        </w:rPr>
      </w:pPr>
      <w:r w:rsidRPr="003D3F81">
        <w:rPr>
          <w:szCs w:val="28"/>
          <w:lang w:val="ru-RU"/>
        </w:rPr>
        <w:t xml:space="preserve">Кроме того, предстоит принять меры по блокированию каналов </w:t>
      </w:r>
      <w:r w:rsidR="00A81351" w:rsidRPr="003D3F81">
        <w:rPr>
          <w:szCs w:val="28"/>
          <w:lang w:val="ru-RU"/>
        </w:rPr>
        <w:t>поступления в</w:t>
      </w:r>
      <w:r w:rsidRPr="003D3F81">
        <w:rPr>
          <w:szCs w:val="28"/>
          <w:lang w:val="ru-RU"/>
        </w:rPr>
        <w:t xml:space="preserve"> страну наркотиков на международном уровне. В этих целях будет принят ряд международных документов, способствующих расширению практического взаимодействия с зарубежными партнерами. </w:t>
      </w:r>
    </w:p>
    <w:p w:rsidR="00A81351" w:rsidRPr="003D3F81" w:rsidRDefault="00A81351" w:rsidP="00CB242A">
      <w:pPr>
        <w:rPr>
          <w:szCs w:val="28"/>
          <w:lang w:val="ru-RU"/>
        </w:rPr>
      </w:pPr>
      <w:r w:rsidRPr="003D3F81">
        <w:rPr>
          <w:szCs w:val="28"/>
          <w:lang w:val="ru-RU"/>
        </w:rPr>
        <w:t>Особые меры будут направлены на повышение международно</w:t>
      </w:r>
      <w:r w:rsidR="00CB31A8">
        <w:rPr>
          <w:szCs w:val="28"/>
          <w:lang w:val="ru-RU"/>
        </w:rPr>
        <w:t>го взаимодействия и обмена опытом</w:t>
      </w:r>
      <w:r w:rsidRPr="003D3F81">
        <w:rPr>
          <w:szCs w:val="28"/>
          <w:lang w:val="ru-RU"/>
        </w:rPr>
        <w:t xml:space="preserve"> по борьбе с наркопреступностью с ведущими полицейскими службами, включая вопросы развития полицейских компетенций и снижения </w:t>
      </w:r>
      <w:r w:rsidR="00C05C24" w:rsidRPr="003D3F81">
        <w:rPr>
          <w:szCs w:val="28"/>
          <w:lang w:val="ru-RU"/>
        </w:rPr>
        <w:t xml:space="preserve">коррупционных рисков в специализированных службах по борьбе с наркопреступностью. </w:t>
      </w:r>
    </w:p>
    <w:p w:rsidR="004013E1"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hAnsi="Times New Roman"/>
          <w:b/>
          <w:bCs/>
          <w:iCs/>
          <w:szCs w:val="28"/>
        </w:rPr>
        <w:t xml:space="preserve">Задача 5. </w:t>
      </w:r>
      <w:r w:rsidRPr="003D3F81">
        <w:rPr>
          <w:rFonts w:ascii="Times New Roman" w:hAnsi="Times New Roman"/>
          <w:b/>
          <w:szCs w:val="28"/>
        </w:rPr>
        <w:t xml:space="preserve">Повышение эффективности мер по предупреждению повторных правонарушений </w:t>
      </w:r>
    </w:p>
    <w:p w:rsidR="004013E1" w:rsidRPr="003D3F81" w:rsidRDefault="004013E1"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Выстраивание новой модели профилактики правонарушений, когда ранее судимые, освобождаясь из мест лишения свободы, могут стать </w:t>
      </w:r>
      <w:r w:rsidR="00FB217C">
        <w:rPr>
          <w:rFonts w:ascii="Times New Roman" w:hAnsi="Times New Roman"/>
          <w:szCs w:val="28"/>
        </w:rPr>
        <w:t xml:space="preserve">социально </w:t>
      </w:r>
      <w:r w:rsidR="00C05C24" w:rsidRPr="007C6D23">
        <w:rPr>
          <w:rFonts w:ascii="Times New Roman" w:hAnsi="Times New Roman"/>
          <w:szCs w:val="28"/>
        </w:rPr>
        <w:t xml:space="preserve">ответственными </w:t>
      </w:r>
      <w:r w:rsidR="004B6549" w:rsidRPr="007C6D23">
        <w:rPr>
          <w:rFonts w:ascii="Times New Roman" w:hAnsi="Times New Roman"/>
          <w:szCs w:val="28"/>
        </w:rPr>
        <w:t xml:space="preserve">членами </w:t>
      </w:r>
      <w:r w:rsidRPr="007C6D23">
        <w:rPr>
          <w:rFonts w:ascii="Times New Roman" w:hAnsi="Times New Roman"/>
          <w:szCs w:val="28"/>
        </w:rPr>
        <w:t xml:space="preserve">общества, </w:t>
      </w:r>
      <w:r w:rsidR="00C05C24" w:rsidRPr="007C6D23">
        <w:rPr>
          <w:rFonts w:ascii="Times New Roman" w:hAnsi="Times New Roman"/>
          <w:szCs w:val="28"/>
        </w:rPr>
        <w:t xml:space="preserve">будет </w:t>
      </w:r>
      <w:r w:rsidRPr="007C6D23">
        <w:rPr>
          <w:rFonts w:ascii="Times New Roman" w:hAnsi="Times New Roman"/>
          <w:szCs w:val="28"/>
        </w:rPr>
        <w:t>основой принимаемых в</w:t>
      </w:r>
      <w:r w:rsidRPr="003D3F81">
        <w:rPr>
          <w:rFonts w:ascii="Times New Roman" w:hAnsi="Times New Roman"/>
          <w:szCs w:val="28"/>
        </w:rPr>
        <w:t xml:space="preserve"> данном направлении мер.</w:t>
      </w:r>
    </w:p>
    <w:p w:rsidR="004013E1" w:rsidRPr="007C6D23" w:rsidRDefault="004013E1"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В этих целях предстоит пересмотреть деятельность уголовно-</w:t>
      </w:r>
      <w:r w:rsidRPr="007C6D23">
        <w:rPr>
          <w:rFonts w:ascii="Times New Roman" w:hAnsi="Times New Roman"/>
          <w:szCs w:val="28"/>
        </w:rPr>
        <w:t>исполнительной системы, с акцентом на подготовку осужденных</w:t>
      </w:r>
      <w:r w:rsidR="007C6D23" w:rsidRPr="007C6D23">
        <w:rPr>
          <w:rFonts w:ascii="Times New Roman" w:hAnsi="Times New Roman"/>
          <w:szCs w:val="28"/>
        </w:rPr>
        <w:t xml:space="preserve"> </w:t>
      </w:r>
      <w:r w:rsidRPr="007C6D23">
        <w:rPr>
          <w:rFonts w:ascii="Times New Roman" w:hAnsi="Times New Roman"/>
          <w:szCs w:val="28"/>
        </w:rPr>
        <w:t>к освобождению из мест лишения свободы</w:t>
      </w:r>
      <w:r w:rsidR="007C6D23">
        <w:rPr>
          <w:rFonts w:ascii="Times New Roman" w:hAnsi="Times New Roman"/>
          <w:szCs w:val="28"/>
        </w:rPr>
        <w:t xml:space="preserve">, созданию реальных условий </w:t>
      </w:r>
      <w:r w:rsidR="00525D7B">
        <w:rPr>
          <w:rFonts w:ascii="Times New Roman" w:hAnsi="Times New Roman"/>
          <w:szCs w:val="28"/>
        </w:rPr>
        <w:t xml:space="preserve">по </w:t>
      </w:r>
      <w:r w:rsidRPr="007C6D23">
        <w:rPr>
          <w:rFonts w:ascii="Times New Roman" w:hAnsi="Times New Roman"/>
          <w:szCs w:val="28"/>
        </w:rPr>
        <w:t>внедрени</w:t>
      </w:r>
      <w:r w:rsidR="00525D7B">
        <w:rPr>
          <w:rFonts w:ascii="Times New Roman" w:hAnsi="Times New Roman"/>
          <w:szCs w:val="28"/>
        </w:rPr>
        <w:t>ю</w:t>
      </w:r>
      <w:r w:rsidRPr="007C6D23">
        <w:rPr>
          <w:rFonts w:ascii="Times New Roman" w:hAnsi="Times New Roman"/>
          <w:szCs w:val="28"/>
        </w:rPr>
        <w:t xml:space="preserve"> осужденного в систему социально полезных связей. </w:t>
      </w:r>
    </w:p>
    <w:p w:rsidR="004013E1" w:rsidRPr="003D3F81" w:rsidRDefault="004013E1" w:rsidP="00CB242A">
      <w:pPr>
        <w:pStyle w:val="aa"/>
        <w:spacing w:after="0" w:line="240" w:lineRule="auto"/>
        <w:ind w:left="0"/>
        <w:contextualSpacing w:val="0"/>
        <w:rPr>
          <w:rFonts w:ascii="Times New Roman" w:hAnsi="Times New Roman"/>
          <w:szCs w:val="28"/>
        </w:rPr>
      </w:pPr>
      <w:r w:rsidRPr="007C6D23">
        <w:rPr>
          <w:rFonts w:ascii="Times New Roman" w:hAnsi="Times New Roman"/>
          <w:szCs w:val="28"/>
        </w:rPr>
        <w:t xml:space="preserve">Одной из мер </w:t>
      </w:r>
      <w:r w:rsidRPr="007C6D23">
        <w:rPr>
          <w:rFonts w:ascii="Times New Roman" w:eastAsia="Times New Roman" w:hAnsi="Times New Roman"/>
          <w:szCs w:val="28"/>
        </w:rPr>
        <w:t xml:space="preserve">ресоциализации осужденных является наличие финансовых средств </w:t>
      </w:r>
      <w:r w:rsidR="004B787C" w:rsidRPr="007C6D23">
        <w:rPr>
          <w:rFonts w:ascii="Times New Roman" w:eastAsia="Times New Roman" w:hAnsi="Times New Roman"/>
          <w:szCs w:val="28"/>
        </w:rPr>
        <w:t xml:space="preserve">по </w:t>
      </w:r>
      <w:r w:rsidRPr="007C6D23">
        <w:rPr>
          <w:rFonts w:ascii="Times New Roman" w:eastAsia="Times New Roman" w:hAnsi="Times New Roman"/>
          <w:szCs w:val="28"/>
        </w:rPr>
        <w:t>возмещени</w:t>
      </w:r>
      <w:r w:rsidR="004B787C" w:rsidRPr="007C6D23">
        <w:rPr>
          <w:rFonts w:ascii="Times New Roman" w:eastAsia="Times New Roman" w:hAnsi="Times New Roman"/>
          <w:szCs w:val="28"/>
        </w:rPr>
        <w:t>ю</w:t>
      </w:r>
      <w:r w:rsidRPr="007C6D23">
        <w:rPr>
          <w:rFonts w:ascii="Times New Roman" w:eastAsia="Times New Roman" w:hAnsi="Times New Roman"/>
          <w:szCs w:val="28"/>
        </w:rPr>
        <w:t xml:space="preserve"> исков, оказани</w:t>
      </w:r>
      <w:r w:rsidR="004B787C" w:rsidRPr="007C6D23">
        <w:rPr>
          <w:rFonts w:ascii="Times New Roman" w:eastAsia="Times New Roman" w:hAnsi="Times New Roman"/>
          <w:szCs w:val="28"/>
        </w:rPr>
        <w:t>ю</w:t>
      </w:r>
      <w:r w:rsidRPr="007C6D23">
        <w:rPr>
          <w:rFonts w:ascii="Times New Roman" w:eastAsia="Times New Roman" w:hAnsi="Times New Roman"/>
          <w:szCs w:val="28"/>
        </w:rPr>
        <w:t xml:space="preserve"> помощи семье и созданию бытовых условий после освобождения. </w:t>
      </w:r>
      <w:r w:rsidRPr="007C6D23">
        <w:rPr>
          <w:rFonts w:ascii="Times New Roman" w:hAnsi="Times New Roman"/>
          <w:szCs w:val="28"/>
        </w:rPr>
        <w:t>Это</w:t>
      </w:r>
      <w:r w:rsidR="004B787C" w:rsidRPr="007C6D23">
        <w:rPr>
          <w:rFonts w:ascii="Times New Roman" w:hAnsi="Times New Roman"/>
          <w:szCs w:val="28"/>
        </w:rPr>
        <w:t>,</w:t>
      </w:r>
      <w:r w:rsidRPr="007C6D23">
        <w:rPr>
          <w:rFonts w:ascii="Times New Roman" w:hAnsi="Times New Roman"/>
          <w:szCs w:val="28"/>
        </w:rPr>
        <w:t xml:space="preserve"> в свою очередь, требует </w:t>
      </w:r>
      <w:r w:rsidR="00704C85">
        <w:rPr>
          <w:rFonts w:ascii="Times New Roman" w:hAnsi="Times New Roman"/>
          <w:szCs w:val="28"/>
        </w:rPr>
        <w:t xml:space="preserve">совершенствования </w:t>
      </w:r>
      <w:r w:rsidR="00681C92">
        <w:rPr>
          <w:rFonts w:ascii="Times New Roman" w:hAnsi="Times New Roman"/>
          <w:szCs w:val="28"/>
        </w:rPr>
        <w:t>системы</w:t>
      </w:r>
      <w:r w:rsidR="00704C85">
        <w:rPr>
          <w:rFonts w:ascii="Times New Roman" w:hAnsi="Times New Roman"/>
          <w:szCs w:val="28"/>
        </w:rPr>
        <w:t xml:space="preserve"> </w:t>
      </w:r>
      <w:r w:rsidRPr="007C6D23">
        <w:rPr>
          <w:rFonts w:ascii="Times New Roman" w:hAnsi="Times New Roman"/>
          <w:szCs w:val="28"/>
        </w:rPr>
        <w:t xml:space="preserve">трудозанятости </w:t>
      </w:r>
      <w:r w:rsidR="009E2642">
        <w:rPr>
          <w:rFonts w:ascii="Times New Roman" w:hAnsi="Times New Roman"/>
          <w:szCs w:val="28"/>
        </w:rPr>
        <w:t xml:space="preserve">в учреждениях УИС </w:t>
      </w:r>
      <w:r w:rsidRPr="007C6D23">
        <w:rPr>
          <w:rFonts w:ascii="Times New Roman" w:hAnsi="Times New Roman"/>
          <w:szCs w:val="28"/>
        </w:rPr>
        <w:t xml:space="preserve">с возможностью получения достойного </w:t>
      </w:r>
      <w:r w:rsidRPr="003D3F81">
        <w:rPr>
          <w:rFonts w:ascii="Times New Roman" w:hAnsi="Times New Roman"/>
          <w:szCs w:val="28"/>
        </w:rPr>
        <w:t xml:space="preserve">вознаграждения за выполняемую работу. </w:t>
      </w:r>
    </w:p>
    <w:p w:rsidR="004013E1" w:rsidRPr="003D3F81" w:rsidRDefault="004013E1"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 xml:space="preserve">В этих целях будут приняты меры законодательного характера, которые позволят вывести на новый уровень сферу обеспечения трудозанятости осужденных, модернизировать производство в пенитенциарной системе, а также создать привлекательную среду для вовлечения в эту сферу субъектов предпринимательства. </w:t>
      </w:r>
    </w:p>
    <w:p w:rsidR="00F51356" w:rsidRPr="003D3F81" w:rsidRDefault="00F51356" w:rsidP="00CB242A">
      <w:pPr>
        <w:rPr>
          <w:szCs w:val="28"/>
          <w:lang w:val="ru-RU"/>
        </w:rPr>
      </w:pPr>
      <w:r w:rsidRPr="003D3F81">
        <w:rPr>
          <w:szCs w:val="28"/>
          <w:lang w:val="ru-RU"/>
        </w:rPr>
        <w:t xml:space="preserve">Лица, отбывающие наказание, а также состоящие на учете службы </w:t>
      </w:r>
      <w:r w:rsidRPr="007C6D23">
        <w:rPr>
          <w:szCs w:val="28"/>
          <w:lang w:val="ru-RU"/>
        </w:rPr>
        <w:t xml:space="preserve">пробации, законодательно будут отнесены к </w:t>
      </w:r>
      <w:r w:rsidR="005D611D" w:rsidRPr="007C6D23">
        <w:rPr>
          <w:szCs w:val="28"/>
          <w:lang w:val="ru-RU"/>
        </w:rPr>
        <w:t xml:space="preserve">особой </w:t>
      </w:r>
      <w:r w:rsidRPr="007C6D23">
        <w:rPr>
          <w:szCs w:val="28"/>
          <w:lang w:val="ru-RU"/>
        </w:rPr>
        <w:t>социальной категории. Это позволит предпринимателям, предоставляющ</w:t>
      </w:r>
      <w:r w:rsidR="00C37F44">
        <w:rPr>
          <w:szCs w:val="28"/>
          <w:lang w:val="ru-RU"/>
        </w:rPr>
        <w:t>им рабочие места для осужденных</w:t>
      </w:r>
      <w:r w:rsidRPr="007C6D23">
        <w:rPr>
          <w:szCs w:val="28"/>
          <w:lang w:val="ru-RU"/>
        </w:rPr>
        <w:t xml:space="preserve"> из мест лишения свободы</w:t>
      </w:r>
      <w:r w:rsidR="00315371" w:rsidRPr="007C6D23">
        <w:rPr>
          <w:szCs w:val="28"/>
          <w:lang w:val="ru-RU"/>
        </w:rPr>
        <w:t xml:space="preserve">, </w:t>
      </w:r>
      <w:r w:rsidR="007C6D23" w:rsidRPr="007C6D23">
        <w:rPr>
          <w:szCs w:val="28"/>
          <w:lang w:val="ru-RU"/>
        </w:rPr>
        <w:t>и</w:t>
      </w:r>
      <w:r w:rsidR="00315371" w:rsidRPr="007C6D23">
        <w:rPr>
          <w:szCs w:val="28"/>
          <w:lang w:val="ru-RU"/>
        </w:rPr>
        <w:t xml:space="preserve"> </w:t>
      </w:r>
      <w:r w:rsidRPr="007C6D23">
        <w:rPr>
          <w:szCs w:val="28"/>
          <w:lang w:val="ru-RU"/>
        </w:rPr>
        <w:t>состоящи</w:t>
      </w:r>
      <w:r w:rsidR="007C6D23" w:rsidRPr="007C6D23">
        <w:rPr>
          <w:szCs w:val="28"/>
          <w:lang w:val="ru-RU"/>
        </w:rPr>
        <w:t>х</w:t>
      </w:r>
      <w:r w:rsidRPr="007C6D23">
        <w:rPr>
          <w:szCs w:val="28"/>
          <w:lang w:val="ru-RU"/>
        </w:rPr>
        <w:t xml:space="preserve"> на учете службы пробации</w:t>
      </w:r>
      <w:r w:rsidR="00315371" w:rsidRPr="007C6D23">
        <w:rPr>
          <w:szCs w:val="28"/>
          <w:lang w:val="ru-RU"/>
        </w:rPr>
        <w:t>, воспользоваться соответствующими преференциями</w:t>
      </w:r>
      <w:r w:rsidRPr="007C6D23">
        <w:rPr>
          <w:szCs w:val="28"/>
          <w:lang w:val="ru-RU"/>
        </w:rPr>
        <w:t>.</w:t>
      </w:r>
    </w:p>
    <w:p w:rsidR="00C5295F" w:rsidRDefault="00C5295F" w:rsidP="005603CE">
      <w:pPr>
        <w:rPr>
          <w:szCs w:val="28"/>
          <w:lang w:val="ru-RU"/>
        </w:rPr>
      </w:pPr>
      <w:r w:rsidRPr="003D3F81">
        <w:rPr>
          <w:szCs w:val="28"/>
          <w:lang w:val="ru-RU" w:eastAsia="ru-RU"/>
        </w:rPr>
        <w:lastRenderedPageBreak/>
        <w:t xml:space="preserve">При этом особое внимание будет уделено лицам, вышедшим на свободу после отбывания длительного срока </w:t>
      </w:r>
      <w:r w:rsidR="005744B7">
        <w:rPr>
          <w:szCs w:val="28"/>
          <w:lang w:val="ru-RU" w:eastAsia="ru-RU"/>
        </w:rPr>
        <w:t>наказания, поскольку, находясь продолжительн</w:t>
      </w:r>
      <w:r w:rsidRPr="003D3F81">
        <w:rPr>
          <w:szCs w:val="28"/>
          <w:lang w:val="ru-RU" w:eastAsia="ru-RU"/>
        </w:rPr>
        <w:t>ое время без работы</w:t>
      </w:r>
      <w:r w:rsidR="00F31387">
        <w:rPr>
          <w:szCs w:val="28"/>
          <w:lang w:val="ru-RU" w:eastAsia="ru-RU"/>
        </w:rPr>
        <w:t xml:space="preserve"> и средств к существованию</w:t>
      </w:r>
      <w:r w:rsidRPr="003D3F81">
        <w:rPr>
          <w:szCs w:val="28"/>
          <w:lang w:val="ru-RU" w:eastAsia="ru-RU"/>
        </w:rPr>
        <w:t xml:space="preserve">, они идут на повторные нарушения закона. В этих целях местными исполнительными органами будет </w:t>
      </w:r>
      <w:r w:rsidRPr="003D3F81">
        <w:rPr>
          <w:szCs w:val="28"/>
          <w:lang w:val="ru-RU"/>
        </w:rPr>
        <w:t xml:space="preserve">установлены дополнительные квоты на рабочие места с учетом специальностей, полученных ими в местах лишения свободы, а также преференции </w:t>
      </w:r>
      <w:r w:rsidRPr="003D3F81">
        <w:rPr>
          <w:i/>
          <w:szCs w:val="28"/>
          <w:lang w:val="ru-RU"/>
        </w:rPr>
        <w:t>(льготы)</w:t>
      </w:r>
      <w:r>
        <w:rPr>
          <w:szCs w:val="28"/>
          <w:lang w:val="ru-RU"/>
        </w:rPr>
        <w:t xml:space="preserve"> для работодателей.</w:t>
      </w:r>
    </w:p>
    <w:p w:rsidR="00B1329E" w:rsidRDefault="004013E1" w:rsidP="005603CE">
      <w:pPr>
        <w:rPr>
          <w:szCs w:val="28"/>
          <w:lang w:val="ru-RU"/>
        </w:rPr>
      </w:pPr>
      <w:r w:rsidRPr="003D3F81">
        <w:rPr>
          <w:szCs w:val="28"/>
          <w:lang w:val="ru-RU"/>
        </w:rPr>
        <w:t>Кроме того, предстоит внедрение программы повышения профессионализации осужденных по специальностям</w:t>
      </w:r>
      <w:r w:rsidR="005603CE">
        <w:rPr>
          <w:szCs w:val="28"/>
          <w:lang w:val="ru-RU"/>
        </w:rPr>
        <w:t xml:space="preserve"> с учетом потребности на рынке.</w:t>
      </w:r>
    </w:p>
    <w:p w:rsidR="00C5295F" w:rsidRPr="003D3F81" w:rsidRDefault="00466650" w:rsidP="00CB31A8">
      <w:pPr>
        <w:pStyle w:val="af2"/>
        <w:spacing w:after="0"/>
      </w:pPr>
      <w:r w:rsidRPr="002D6435">
        <w:rPr>
          <w:szCs w:val="22"/>
          <w:lang w:eastAsia="en-US"/>
        </w:rPr>
        <w:t xml:space="preserve">В целях ускорения социальной адаптации лиц, освобождаемых условно-досрочно или при замене на ограничение свободы, </w:t>
      </w:r>
      <w:r w:rsidR="00CB31A8">
        <w:rPr>
          <w:szCs w:val="22"/>
          <w:lang w:eastAsia="en-US"/>
        </w:rPr>
        <w:t>будет</w:t>
      </w:r>
      <w:r w:rsidR="00407B06" w:rsidRPr="002D6435">
        <w:rPr>
          <w:szCs w:val="22"/>
          <w:lang w:eastAsia="en-US"/>
        </w:rPr>
        <w:t xml:space="preserve"> </w:t>
      </w:r>
      <w:r w:rsidR="00ED28B5" w:rsidRPr="002D6435">
        <w:rPr>
          <w:szCs w:val="22"/>
          <w:lang w:eastAsia="en-US"/>
        </w:rPr>
        <w:t>законодательно закреплен</w:t>
      </w:r>
      <w:r w:rsidR="00CB31A8">
        <w:rPr>
          <w:szCs w:val="22"/>
          <w:lang w:eastAsia="en-US"/>
        </w:rPr>
        <w:t>а</w:t>
      </w:r>
      <w:r w:rsidR="00407B06" w:rsidRPr="002D6435">
        <w:rPr>
          <w:szCs w:val="22"/>
          <w:lang w:eastAsia="en-US"/>
        </w:rPr>
        <w:t xml:space="preserve"> </w:t>
      </w:r>
      <w:r w:rsidR="00ED28B5" w:rsidRPr="002D6435">
        <w:rPr>
          <w:szCs w:val="22"/>
          <w:lang w:eastAsia="en-US"/>
        </w:rPr>
        <w:t>обязанност</w:t>
      </w:r>
      <w:r w:rsidR="00CB31A8">
        <w:rPr>
          <w:szCs w:val="22"/>
          <w:lang w:eastAsia="en-US"/>
        </w:rPr>
        <w:t>ь</w:t>
      </w:r>
      <w:r w:rsidR="00ED28B5" w:rsidRPr="002D6435">
        <w:rPr>
          <w:szCs w:val="22"/>
          <w:lang w:eastAsia="en-US"/>
        </w:rPr>
        <w:t xml:space="preserve"> </w:t>
      </w:r>
      <w:r w:rsidR="00ED1C08" w:rsidRPr="002D6435">
        <w:rPr>
          <w:szCs w:val="22"/>
          <w:lang w:eastAsia="en-US"/>
        </w:rPr>
        <w:t xml:space="preserve">их </w:t>
      </w:r>
      <w:r w:rsidR="00C80A23" w:rsidRPr="002D6435">
        <w:rPr>
          <w:szCs w:val="22"/>
          <w:lang w:eastAsia="en-US"/>
        </w:rPr>
        <w:t>трудоустройства</w:t>
      </w:r>
      <w:r w:rsidR="00CB31A8">
        <w:rPr>
          <w:szCs w:val="22"/>
          <w:lang w:eastAsia="en-US"/>
        </w:rPr>
        <w:t xml:space="preserve"> на предприятиях уголовно-исполнительной системы</w:t>
      </w:r>
      <w:r w:rsidR="00ED1C08" w:rsidRPr="002D6435">
        <w:rPr>
          <w:szCs w:val="22"/>
          <w:lang w:eastAsia="en-US"/>
        </w:rPr>
        <w:t>.</w:t>
      </w:r>
      <w:r w:rsidR="00CB31A8">
        <w:rPr>
          <w:szCs w:val="22"/>
          <w:lang w:eastAsia="en-US"/>
        </w:rPr>
        <w:t xml:space="preserve"> </w:t>
      </w:r>
      <w:r w:rsidR="00C5295F" w:rsidRPr="003D3F81">
        <w:t>Это позволит решить важную государственную задачу социального и экономического характера по возвращению в общество законопослушных граждан, способных обеспечить себя легальным источником дохода.</w:t>
      </w:r>
    </w:p>
    <w:p w:rsidR="007A6A6E" w:rsidRDefault="00B1329E" w:rsidP="00CB242A">
      <w:pPr>
        <w:tabs>
          <w:tab w:val="left" w:pos="851"/>
        </w:tabs>
        <w:rPr>
          <w:szCs w:val="28"/>
          <w:lang w:val="ru-RU"/>
        </w:rPr>
      </w:pPr>
      <w:r w:rsidRPr="003D3F81">
        <w:rPr>
          <w:szCs w:val="28"/>
          <w:lang w:val="ru-RU"/>
        </w:rPr>
        <w:t xml:space="preserve">Одновременно следует поэтапно решать вопросы создания условий в </w:t>
      </w:r>
      <w:r w:rsidR="00760C3E" w:rsidRPr="00760C3E">
        <w:rPr>
          <w:szCs w:val="28"/>
          <w:lang w:val="ru-RU"/>
        </w:rPr>
        <w:t>учреждениях</w:t>
      </w:r>
      <w:r w:rsidRPr="00760C3E">
        <w:rPr>
          <w:szCs w:val="28"/>
          <w:lang w:val="ru-RU"/>
        </w:rPr>
        <w:t>, способствующих</w:t>
      </w:r>
      <w:r w:rsidRPr="003D3F81">
        <w:rPr>
          <w:szCs w:val="28"/>
          <w:lang w:val="ru-RU"/>
        </w:rPr>
        <w:t xml:space="preserve"> перевоспитанию и исправлению осужденных, включая переход на покамерное содержание.</w:t>
      </w:r>
      <w:r w:rsidR="00CB31A8">
        <w:rPr>
          <w:szCs w:val="28"/>
          <w:lang w:val="ru-RU"/>
        </w:rPr>
        <w:t xml:space="preserve"> </w:t>
      </w:r>
    </w:p>
    <w:p w:rsidR="005D611D" w:rsidRPr="00DA228E" w:rsidRDefault="00727777" w:rsidP="00CB242A">
      <w:pPr>
        <w:tabs>
          <w:tab w:val="left" w:pos="851"/>
        </w:tabs>
        <w:rPr>
          <w:lang w:val="ru-RU"/>
        </w:rPr>
      </w:pPr>
      <w:r w:rsidRPr="00DA228E">
        <w:rPr>
          <w:szCs w:val="28"/>
          <w:lang w:val="ru-RU" w:eastAsia="ru-RU"/>
        </w:rPr>
        <w:t>П</w:t>
      </w:r>
      <w:r w:rsidR="005D611D" w:rsidRPr="00DA228E">
        <w:rPr>
          <w:szCs w:val="28"/>
          <w:lang w:val="ru-RU" w:eastAsia="ru-RU"/>
        </w:rPr>
        <w:t xml:space="preserve">редстоит </w:t>
      </w:r>
      <w:r w:rsidR="002247C2" w:rsidRPr="00DA228E">
        <w:rPr>
          <w:szCs w:val="28"/>
          <w:lang w:val="ru-RU" w:eastAsia="ru-RU"/>
        </w:rPr>
        <w:t xml:space="preserve">строительство </w:t>
      </w:r>
      <w:r w:rsidR="002247C2">
        <w:rPr>
          <w:szCs w:val="28"/>
          <w:lang w:val="ru-RU" w:eastAsia="ru-RU"/>
        </w:rPr>
        <w:t>соответствующих</w:t>
      </w:r>
      <w:r w:rsidR="00E52F61" w:rsidRPr="00DA228E">
        <w:rPr>
          <w:szCs w:val="28"/>
          <w:lang w:val="ru-RU" w:eastAsia="ru-RU"/>
        </w:rPr>
        <w:t xml:space="preserve"> международным стандартам </w:t>
      </w:r>
      <w:r w:rsidR="005D611D" w:rsidRPr="00DA228E">
        <w:rPr>
          <w:szCs w:val="28"/>
          <w:lang w:val="ru-RU" w:eastAsia="ru-RU"/>
        </w:rPr>
        <w:t xml:space="preserve">следственных изоляторов во вновь созданных областях </w:t>
      </w:r>
      <w:r w:rsidR="00C118FE" w:rsidRPr="0090411D">
        <w:rPr>
          <w:i/>
          <w:sz w:val="24"/>
          <w:szCs w:val="28"/>
          <w:lang w:val="ru-RU" w:eastAsia="ru-RU"/>
        </w:rPr>
        <w:t>(за счет государственного бюджета)</w:t>
      </w:r>
      <w:r w:rsidR="00C118FE">
        <w:rPr>
          <w:szCs w:val="28"/>
          <w:lang w:val="ru-RU" w:eastAsia="ru-RU"/>
        </w:rPr>
        <w:t xml:space="preserve"> </w:t>
      </w:r>
      <w:r w:rsidR="005D611D" w:rsidRPr="00DA228E">
        <w:rPr>
          <w:szCs w:val="28"/>
          <w:lang w:val="ru-RU" w:eastAsia="ru-RU"/>
        </w:rPr>
        <w:t>и учреждений смешанной безопасности</w:t>
      </w:r>
      <w:r w:rsidR="00BA37F1" w:rsidRPr="00DA228E">
        <w:rPr>
          <w:szCs w:val="28"/>
          <w:lang w:val="ru-RU" w:eastAsia="ru-RU"/>
        </w:rPr>
        <w:t xml:space="preserve"> </w:t>
      </w:r>
      <w:r w:rsidR="00CB31A8">
        <w:rPr>
          <w:szCs w:val="28"/>
          <w:lang w:val="ru-RU" w:eastAsia="ru-RU"/>
        </w:rPr>
        <w:t xml:space="preserve">во всех регионах </w:t>
      </w:r>
      <w:r w:rsidR="00C118FE" w:rsidRPr="0090411D">
        <w:rPr>
          <w:i/>
          <w:sz w:val="24"/>
          <w:szCs w:val="28"/>
          <w:lang w:val="ru-RU" w:eastAsia="ru-RU"/>
        </w:rPr>
        <w:t>(</w:t>
      </w:r>
      <w:r w:rsidR="00CB31A8">
        <w:rPr>
          <w:i/>
          <w:sz w:val="24"/>
          <w:szCs w:val="28"/>
          <w:lang w:val="ru-RU" w:eastAsia="ru-RU"/>
        </w:rPr>
        <w:t xml:space="preserve">с применением </w:t>
      </w:r>
      <w:r w:rsidR="00C118FE" w:rsidRPr="0090411D">
        <w:rPr>
          <w:i/>
          <w:sz w:val="24"/>
          <w:szCs w:val="28"/>
          <w:lang w:val="ru-RU" w:eastAsia="ru-RU"/>
        </w:rPr>
        <w:t>механизма государственно-частного партнерства)</w:t>
      </w:r>
      <w:r w:rsidR="005D611D" w:rsidRPr="00DA228E">
        <w:rPr>
          <w:szCs w:val="28"/>
          <w:lang w:val="ru-RU" w:eastAsia="ru-RU"/>
        </w:rPr>
        <w:t xml:space="preserve">. </w:t>
      </w:r>
      <w:r w:rsidR="007A6A6E">
        <w:rPr>
          <w:szCs w:val="28"/>
          <w:lang w:val="ru-RU" w:eastAsia="ru-RU"/>
        </w:rPr>
        <w:t xml:space="preserve">Это </w:t>
      </w:r>
      <w:r w:rsidR="005D611D" w:rsidRPr="00DA228E">
        <w:rPr>
          <w:szCs w:val="28"/>
          <w:lang w:val="ru-RU" w:eastAsia="ru-RU"/>
        </w:rPr>
        <w:t xml:space="preserve">позволит каждому осужденному </w:t>
      </w:r>
      <w:r w:rsidR="005D611D" w:rsidRPr="00DA228E">
        <w:rPr>
          <w:lang w:val="ru-RU"/>
        </w:rPr>
        <w:t xml:space="preserve">к лишению свободы отбывать наказание по месту жительства их близких родственников и поддерживать социально полезные связи. </w:t>
      </w:r>
      <w:r w:rsidR="007A6A6E">
        <w:rPr>
          <w:lang w:val="ru-RU"/>
        </w:rPr>
        <w:t>Наряду с этим</w:t>
      </w:r>
      <w:r w:rsidR="00100824" w:rsidRPr="009E2642">
        <w:rPr>
          <w:lang w:val="ru-RU"/>
        </w:rPr>
        <w:t xml:space="preserve">, </w:t>
      </w:r>
      <w:r w:rsidR="007A6A6E">
        <w:rPr>
          <w:lang w:val="ru-RU"/>
        </w:rPr>
        <w:t xml:space="preserve">сократятся государственные расходы, связанные с </w:t>
      </w:r>
      <w:r w:rsidR="007A6A6E" w:rsidRPr="009E2642">
        <w:rPr>
          <w:lang w:val="ru-RU"/>
        </w:rPr>
        <w:t>конвоировани</w:t>
      </w:r>
      <w:r w:rsidR="007A6A6E">
        <w:rPr>
          <w:lang w:val="ru-RU"/>
        </w:rPr>
        <w:t>ем</w:t>
      </w:r>
      <w:r w:rsidR="007A6A6E" w:rsidRPr="009E2642">
        <w:rPr>
          <w:lang w:val="ru-RU"/>
        </w:rPr>
        <w:t xml:space="preserve"> осужденных</w:t>
      </w:r>
      <w:r w:rsidR="007A6A6E">
        <w:rPr>
          <w:lang w:val="ru-RU"/>
        </w:rPr>
        <w:t xml:space="preserve">, а также </w:t>
      </w:r>
      <w:r w:rsidR="00760C3E" w:rsidRPr="009E2642">
        <w:rPr>
          <w:lang w:val="ru-RU"/>
        </w:rPr>
        <w:t>контрол</w:t>
      </w:r>
      <w:r w:rsidR="007A6A6E">
        <w:rPr>
          <w:lang w:val="ru-RU"/>
        </w:rPr>
        <w:t>ем,</w:t>
      </w:r>
      <w:r w:rsidR="00760C3E" w:rsidRPr="009E2642">
        <w:rPr>
          <w:lang w:val="ru-RU"/>
        </w:rPr>
        <w:t xml:space="preserve"> </w:t>
      </w:r>
      <w:r w:rsidR="00100824" w:rsidRPr="009E2642">
        <w:rPr>
          <w:lang w:val="ru-RU"/>
        </w:rPr>
        <w:t>надзор</w:t>
      </w:r>
      <w:r w:rsidR="007A6A6E">
        <w:rPr>
          <w:lang w:val="ru-RU"/>
        </w:rPr>
        <w:t xml:space="preserve">ом и </w:t>
      </w:r>
      <w:r w:rsidR="00100824" w:rsidRPr="009E2642">
        <w:rPr>
          <w:lang w:val="ru-RU"/>
        </w:rPr>
        <w:t>охран</w:t>
      </w:r>
      <w:r w:rsidR="007A6A6E">
        <w:rPr>
          <w:lang w:val="ru-RU"/>
        </w:rPr>
        <w:t>ой нескольких учреждений</w:t>
      </w:r>
      <w:r w:rsidR="00100824" w:rsidRPr="009E2642">
        <w:rPr>
          <w:lang w:val="ru-RU"/>
        </w:rPr>
        <w:t>.</w:t>
      </w:r>
      <w:r w:rsidR="00100824" w:rsidRPr="00100824">
        <w:rPr>
          <w:lang w:val="ru-RU"/>
        </w:rPr>
        <w:t xml:space="preserve"> </w:t>
      </w:r>
    </w:p>
    <w:p w:rsidR="00B1329E" w:rsidRPr="003D3F81" w:rsidRDefault="000247AA" w:rsidP="00CB242A">
      <w:pPr>
        <w:rPr>
          <w:szCs w:val="28"/>
          <w:lang w:val="ru-RU"/>
        </w:rPr>
      </w:pPr>
      <w:r>
        <w:rPr>
          <w:szCs w:val="28"/>
          <w:lang w:val="ru-RU"/>
        </w:rPr>
        <w:t xml:space="preserve">Следует выработать эффективный </w:t>
      </w:r>
      <w:r w:rsidR="00B1329E" w:rsidRPr="003D3F81">
        <w:rPr>
          <w:szCs w:val="28"/>
          <w:lang w:val="ru-RU"/>
        </w:rPr>
        <w:t>механизм</w:t>
      </w:r>
      <w:r>
        <w:rPr>
          <w:szCs w:val="28"/>
          <w:lang w:val="ru-RU"/>
        </w:rPr>
        <w:t xml:space="preserve"> </w:t>
      </w:r>
      <w:r w:rsidR="00B1329E" w:rsidRPr="003D3F81">
        <w:rPr>
          <w:szCs w:val="28"/>
          <w:lang w:val="ru-RU"/>
        </w:rPr>
        <w:t xml:space="preserve">взаимодействия </w:t>
      </w:r>
      <w:r>
        <w:rPr>
          <w:szCs w:val="28"/>
          <w:lang w:val="ru-RU"/>
        </w:rPr>
        <w:t xml:space="preserve">органов внутренних дел </w:t>
      </w:r>
      <w:r w:rsidR="00B1329E" w:rsidRPr="003D3F81">
        <w:rPr>
          <w:szCs w:val="28"/>
          <w:lang w:val="ru-RU"/>
        </w:rPr>
        <w:t>с местными исполнительными органами по ресоциализации лиц, отбывающих наказание в местах лишения свободы</w:t>
      </w:r>
      <w:r>
        <w:rPr>
          <w:szCs w:val="28"/>
          <w:lang w:val="ru-RU"/>
        </w:rPr>
        <w:t xml:space="preserve"> </w:t>
      </w:r>
      <w:r w:rsidR="00B1329E" w:rsidRPr="003D3F81">
        <w:rPr>
          <w:szCs w:val="28"/>
          <w:lang w:val="ru-RU"/>
        </w:rPr>
        <w:t>и после их освобождения</w:t>
      </w:r>
      <w:r>
        <w:rPr>
          <w:szCs w:val="28"/>
          <w:lang w:val="ru-RU"/>
        </w:rPr>
        <w:t xml:space="preserve">, </w:t>
      </w:r>
      <w:r w:rsidR="00B1329E" w:rsidRPr="003D3F81">
        <w:rPr>
          <w:szCs w:val="28"/>
          <w:lang w:val="ru-RU"/>
        </w:rPr>
        <w:t xml:space="preserve">с предварительным апробированием в рамках пилотных проектов. </w:t>
      </w:r>
    </w:p>
    <w:p w:rsidR="00484F0B" w:rsidRDefault="00534DFE" w:rsidP="00CB242A">
      <w:pPr>
        <w:rPr>
          <w:szCs w:val="28"/>
          <w:lang w:val="ru-RU"/>
        </w:rPr>
      </w:pPr>
      <w:r w:rsidRPr="007C6D23">
        <w:rPr>
          <w:szCs w:val="28"/>
          <w:lang w:val="ru-RU"/>
        </w:rPr>
        <w:t xml:space="preserve">Будет </w:t>
      </w:r>
      <w:r w:rsidR="004E1C83" w:rsidRPr="007C6D23">
        <w:rPr>
          <w:szCs w:val="28"/>
          <w:lang w:val="ru-RU"/>
        </w:rPr>
        <w:t xml:space="preserve">пересмотрен </w:t>
      </w:r>
      <w:r w:rsidR="004013E1" w:rsidRPr="007C6D23">
        <w:rPr>
          <w:szCs w:val="28"/>
          <w:lang w:val="ru-RU"/>
        </w:rPr>
        <w:t>институт изменения вида режима, связанн</w:t>
      </w:r>
      <w:r w:rsidR="004E1C83" w:rsidRPr="007C6D23">
        <w:rPr>
          <w:szCs w:val="28"/>
          <w:lang w:val="ru-RU"/>
        </w:rPr>
        <w:t>ый</w:t>
      </w:r>
      <w:r w:rsidR="004013E1" w:rsidRPr="007C6D23">
        <w:rPr>
          <w:szCs w:val="28"/>
          <w:lang w:val="ru-RU"/>
        </w:rPr>
        <w:t xml:space="preserve"> с переводом </w:t>
      </w:r>
      <w:r w:rsidR="004E1C83" w:rsidRPr="007C6D23">
        <w:rPr>
          <w:szCs w:val="28"/>
          <w:lang w:val="ru-RU"/>
        </w:rPr>
        <w:t xml:space="preserve">осужденных из закрытых учреждений </w:t>
      </w:r>
      <w:r w:rsidR="004013E1" w:rsidRPr="007C6D23">
        <w:rPr>
          <w:szCs w:val="28"/>
          <w:lang w:val="ru-RU"/>
        </w:rPr>
        <w:t>в учреждения минимальной безопасности</w:t>
      </w:r>
      <w:r w:rsidR="007C6D23" w:rsidRPr="007C6D23">
        <w:rPr>
          <w:szCs w:val="28"/>
          <w:lang w:val="ru-RU"/>
        </w:rPr>
        <w:t>,</w:t>
      </w:r>
      <w:r w:rsidR="004013E1" w:rsidRPr="007C6D23">
        <w:rPr>
          <w:szCs w:val="28"/>
          <w:lang w:val="ru-RU"/>
        </w:rPr>
        <w:t xml:space="preserve"> как мер</w:t>
      </w:r>
      <w:r w:rsidR="004E1C83" w:rsidRPr="007C6D23">
        <w:rPr>
          <w:szCs w:val="28"/>
          <w:lang w:val="ru-RU"/>
        </w:rPr>
        <w:t>а</w:t>
      </w:r>
      <w:r w:rsidR="004013E1" w:rsidRPr="007C6D23">
        <w:rPr>
          <w:szCs w:val="28"/>
          <w:lang w:val="ru-RU"/>
        </w:rPr>
        <w:t xml:space="preserve"> по предупреждению преступлений со стороны осужденных</w:t>
      </w:r>
      <w:r w:rsidR="002247C2">
        <w:rPr>
          <w:szCs w:val="28"/>
          <w:lang w:val="ru-RU"/>
        </w:rPr>
        <w:t>.</w:t>
      </w:r>
      <w:r w:rsidR="00694365">
        <w:rPr>
          <w:szCs w:val="28"/>
          <w:lang w:val="ru-RU"/>
        </w:rPr>
        <w:t xml:space="preserve"> </w:t>
      </w:r>
    </w:p>
    <w:p w:rsidR="00B1329E" w:rsidRPr="007C6D23" w:rsidRDefault="00B1329E" w:rsidP="00CB242A">
      <w:pPr>
        <w:rPr>
          <w:szCs w:val="28"/>
          <w:lang w:val="ru-RU"/>
        </w:rPr>
      </w:pPr>
      <w:r w:rsidRPr="007C6D23">
        <w:rPr>
          <w:szCs w:val="28"/>
          <w:lang w:val="ru-RU"/>
        </w:rPr>
        <w:t>Альтернативой стан</w:t>
      </w:r>
      <w:r w:rsidR="00D257CD" w:rsidRPr="007C6D23">
        <w:rPr>
          <w:szCs w:val="28"/>
          <w:lang w:val="ru-RU"/>
        </w:rPr>
        <w:t>е</w:t>
      </w:r>
      <w:r w:rsidRPr="007C6D23">
        <w:rPr>
          <w:szCs w:val="28"/>
          <w:lang w:val="ru-RU"/>
        </w:rPr>
        <w:t xml:space="preserve">т институт условно-досрочного освобождения и ограничения свободы. </w:t>
      </w:r>
      <w:r w:rsidR="00520B2A" w:rsidRPr="007C6D23">
        <w:rPr>
          <w:szCs w:val="28"/>
          <w:lang w:val="ru-RU"/>
        </w:rPr>
        <w:t>При этом</w:t>
      </w:r>
      <w:r w:rsidR="0035566B" w:rsidRPr="007C6D23">
        <w:rPr>
          <w:szCs w:val="28"/>
          <w:lang w:val="ru-RU"/>
        </w:rPr>
        <w:t>,</w:t>
      </w:r>
      <w:r w:rsidRPr="007C6D23">
        <w:rPr>
          <w:szCs w:val="28"/>
          <w:lang w:val="ru-RU"/>
        </w:rPr>
        <w:t xml:space="preserve"> </w:t>
      </w:r>
      <w:r w:rsidR="009E2642" w:rsidRPr="007C6D23">
        <w:rPr>
          <w:szCs w:val="28"/>
          <w:lang w:val="ru-RU"/>
        </w:rPr>
        <w:t xml:space="preserve">учреждения минимальной безопасности </w:t>
      </w:r>
      <w:r w:rsidRPr="007C6D23">
        <w:rPr>
          <w:szCs w:val="28"/>
          <w:lang w:val="ru-RU"/>
        </w:rPr>
        <w:t>следует перепрофилировать в учреждения для содержания лиц, совершивших преступления по неосторожности, не связанные с применени</w:t>
      </w:r>
      <w:r w:rsidR="0035566B" w:rsidRPr="007C6D23">
        <w:rPr>
          <w:szCs w:val="28"/>
          <w:lang w:val="ru-RU"/>
        </w:rPr>
        <w:t>е</w:t>
      </w:r>
      <w:r w:rsidRPr="007C6D23">
        <w:rPr>
          <w:szCs w:val="28"/>
          <w:lang w:val="ru-RU"/>
        </w:rPr>
        <w:t xml:space="preserve">м насилия. Это позволит предупредить распространение тюремной субкультуры на таких </w:t>
      </w:r>
      <w:r w:rsidRPr="007C6D23">
        <w:rPr>
          <w:szCs w:val="28"/>
          <w:lang w:val="ru-RU"/>
        </w:rPr>
        <w:lastRenderedPageBreak/>
        <w:t xml:space="preserve">осужденных и создать условия </w:t>
      </w:r>
      <w:r w:rsidR="0035566B" w:rsidRPr="007C6D23">
        <w:rPr>
          <w:szCs w:val="28"/>
          <w:lang w:val="ru-RU"/>
        </w:rPr>
        <w:t xml:space="preserve">по </w:t>
      </w:r>
      <w:r w:rsidRPr="007C6D23">
        <w:rPr>
          <w:szCs w:val="28"/>
          <w:lang w:val="ru-RU"/>
        </w:rPr>
        <w:t>поддержани</w:t>
      </w:r>
      <w:r w:rsidR="0035566B" w:rsidRPr="007C6D23">
        <w:rPr>
          <w:szCs w:val="28"/>
          <w:lang w:val="ru-RU"/>
        </w:rPr>
        <w:t>ю</w:t>
      </w:r>
      <w:r w:rsidRPr="007C6D23">
        <w:rPr>
          <w:szCs w:val="28"/>
          <w:lang w:val="ru-RU"/>
        </w:rPr>
        <w:t xml:space="preserve"> социально-полезных связей д</w:t>
      </w:r>
      <w:r w:rsidR="009E2642">
        <w:rPr>
          <w:szCs w:val="28"/>
          <w:lang w:val="ru-RU"/>
        </w:rPr>
        <w:t>ля последующей ресоциализации.</w:t>
      </w:r>
    </w:p>
    <w:p w:rsidR="00B1329E" w:rsidRPr="003D3F81" w:rsidRDefault="00B1329E" w:rsidP="00CB242A">
      <w:pPr>
        <w:rPr>
          <w:szCs w:val="28"/>
          <w:lang w:val="ru-RU"/>
        </w:rPr>
      </w:pPr>
      <w:r w:rsidRPr="003D3F81">
        <w:rPr>
          <w:szCs w:val="28"/>
          <w:lang w:val="ru-RU"/>
        </w:rPr>
        <w:t>В целях недопущения распространения идеологии религиозного экстремизма и связанных с этим негативных последствий со стороны освобожденных из мест лишения свободы приверженцев предстоит проработать возможность создания в регионах с</w:t>
      </w:r>
      <w:r w:rsidR="007C6D23">
        <w:rPr>
          <w:szCs w:val="28"/>
          <w:lang w:val="ru-RU"/>
        </w:rPr>
        <w:t>пециальных центров реабилитации</w:t>
      </w:r>
      <w:r w:rsidRPr="003D3F81">
        <w:rPr>
          <w:szCs w:val="28"/>
          <w:lang w:val="ru-RU"/>
        </w:rPr>
        <w:t>.</w:t>
      </w:r>
    </w:p>
    <w:p w:rsidR="004013E1" w:rsidRPr="003D3F81" w:rsidRDefault="004013E1"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В целях усиления профилактики будут приняты меры по введению законодательных ограничений и дополнительных видов контроля в отношении </w:t>
      </w:r>
      <w:r w:rsidR="0041375E" w:rsidRPr="003D3F81">
        <w:rPr>
          <w:rFonts w:ascii="Times New Roman" w:hAnsi="Times New Roman"/>
          <w:szCs w:val="28"/>
        </w:rPr>
        <w:t>систематических правонарушителей</w:t>
      </w:r>
      <w:r w:rsidRPr="003D3F81">
        <w:rPr>
          <w:rFonts w:ascii="Times New Roman" w:hAnsi="Times New Roman"/>
          <w:szCs w:val="28"/>
        </w:rPr>
        <w:t xml:space="preserve">, склонных к совершению повторных правонарушений. </w:t>
      </w:r>
      <w:r w:rsidR="00896FB7">
        <w:rPr>
          <w:rFonts w:ascii="Times New Roman" w:hAnsi="Times New Roman"/>
          <w:szCs w:val="28"/>
        </w:rPr>
        <w:t>В</w:t>
      </w:r>
      <w:r w:rsidRPr="003D3F81">
        <w:rPr>
          <w:rFonts w:ascii="Times New Roman" w:hAnsi="Times New Roman"/>
          <w:szCs w:val="28"/>
        </w:rPr>
        <w:t xml:space="preserve">недрение цифровых инструментов и биометрической регистрации позволит обеспечить более эффективный контроль за образом жизни и поведением указанного контингента. </w:t>
      </w:r>
    </w:p>
    <w:p w:rsidR="004013E1" w:rsidRPr="003D3F81" w:rsidRDefault="00804147" w:rsidP="00CB242A">
      <w:pPr>
        <w:pStyle w:val="af8"/>
        <w:spacing w:before="0" w:beforeAutospacing="0" w:after="0" w:afterAutospacing="0"/>
        <w:ind w:firstLine="709"/>
        <w:jc w:val="both"/>
        <w:rPr>
          <w:sz w:val="28"/>
          <w:szCs w:val="28"/>
        </w:rPr>
      </w:pPr>
      <w:r>
        <w:rPr>
          <w:sz w:val="28"/>
          <w:szCs w:val="28"/>
        </w:rPr>
        <w:t>Э</w:t>
      </w:r>
      <w:r w:rsidR="004013E1" w:rsidRPr="003D3F81">
        <w:rPr>
          <w:sz w:val="28"/>
          <w:szCs w:val="28"/>
        </w:rPr>
        <w:t>ффективности контроля и предупреждения повторных правонарушений со стороны осужденных к наказаниям, не связанным</w:t>
      </w:r>
      <w:r w:rsidR="00A24731" w:rsidRPr="003D3F81">
        <w:rPr>
          <w:sz w:val="28"/>
          <w:szCs w:val="28"/>
        </w:rPr>
        <w:t xml:space="preserve"> </w:t>
      </w:r>
      <w:r w:rsidR="004013E1" w:rsidRPr="003D3F81">
        <w:rPr>
          <w:sz w:val="28"/>
          <w:szCs w:val="28"/>
        </w:rPr>
        <w:t xml:space="preserve">с лишением свободы, будет способствовать повышение организационно-правового статуса службы пробации </w:t>
      </w:r>
      <w:r w:rsidR="004013E1" w:rsidRPr="00601628">
        <w:rPr>
          <w:rStyle w:val="af9"/>
          <w:rFonts w:eastAsia="Calibri"/>
          <w:b w:val="0"/>
          <w:sz w:val="28"/>
          <w:szCs w:val="28"/>
        </w:rPr>
        <w:t>путем</w:t>
      </w:r>
      <w:r w:rsidR="004013E1" w:rsidRPr="003D3F81">
        <w:rPr>
          <w:sz w:val="28"/>
          <w:szCs w:val="28"/>
        </w:rPr>
        <w:t xml:space="preserve"> обеспечения </w:t>
      </w:r>
      <w:r w:rsidR="00A00CE4">
        <w:rPr>
          <w:sz w:val="28"/>
          <w:szCs w:val="28"/>
        </w:rPr>
        <w:t xml:space="preserve">независимости </w:t>
      </w:r>
      <w:r w:rsidR="004013E1" w:rsidRPr="003D3F81">
        <w:rPr>
          <w:sz w:val="28"/>
          <w:szCs w:val="28"/>
        </w:rPr>
        <w:t xml:space="preserve"> от </w:t>
      </w:r>
      <w:r w:rsidR="004013E1" w:rsidRPr="009E2642">
        <w:rPr>
          <w:sz w:val="28"/>
          <w:szCs w:val="28"/>
        </w:rPr>
        <w:t>тюремной службы</w:t>
      </w:r>
      <w:r w:rsidR="004013E1" w:rsidRPr="003D3F81">
        <w:rPr>
          <w:sz w:val="28"/>
          <w:szCs w:val="28"/>
        </w:rPr>
        <w:t xml:space="preserve"> и выделения отдельной целевой подпрограммы финансирования.</w:t>
      </w:r>
    </w:p>
    <w:p w:rsidR="004013E1" w:rsidRPr="003D3F81" w:rsidRDefault="004013E1" w:rsidP="00CB242A">
      <w:pPr>
        <w:pStyle w:val="aa"/>
        <w:spacing w:after="0" w:line="240" w:lineRule="auto"/>
        <w:ind w:left="0"/>
        <w:outlineLvl w:val="2"/>
        <w:rPr>
          <w:rFonts w:ascii="Times New Roman" w:hAnsi="Times New Roman"/>
          <w:b/>
          <w:szCs w:val="28"/>
        </w:rPr>
      </w:pPr>
      <w:r w:rsidRPr="003D3F81">
        <w:rPr>
          <w:rFonts w:ascii="Times New Roman" w:hAnsi="Times New Roman"/>
          <w:b/>
          <w:bCs/>
          <w:iCs/>
          <w:szCs w:val="28"/>
        </w:rPr>
        <w:t>Задача 6.</w:t>
      </w:r>
      <w:r w:rsidRPr="003D3F81">
        <w:rPr>
          <w:rFonts w:ascii="Times New Roman" w:hAnsi="Times New Roman"/>
          <w:b/>
          <w:szCs w:val="28"/>
        </w:rPr>
        <w:t xml:space="preserve"> Повышение уровня безопасности в общественных местах </w:t>
      </w:r>
    </w:p>
    <w:p w:rsidR="004013E1" w:rsidRPr="003D3F81" w:rsidRDefault="004013E1" w:rsidP="00CB242A">
      <w:pPr>
        <w:ind w:firstLine="708"/>
        <w:rPr>
          <w:szCs w:val="28"/>
          <w:lang w:val="ru-RU"/>
        </w:rPr>
      </w:pPr>
      <w:r w:rsidRPr="003D3F81">
        <w:rPr>
          <w:szCs w:val="28"/>
          <w:lang w:val="ru-RU"/>
        </w:rPr>
        <w:t>Состояние правопорядка на улицах и в других общественных местах станет индикатором безопасности граждан в регионе и приоритетом для сил правопорядка.</w:t>
      </w:r>
    </w:p>
    <w:p w:rsidR="004013E1" w:rsidRPr="003D3F81" w:rsidRDefault="004013E1" w:rsidP="00CB242A">
      <w:pPr>
        <w:ind w:firstLine="708"/>
        <w:rPr>
          <w:szCs w:val="28"/>
          <w:lang w:val="ru-RU"/>
        </w:rPr>
      </w:pPr>
      <w:r w:rsidRPr="003D3F81">
        <w:rPr>
          <w:szCs w:val="28"/>
          <w:lang w:val="ru-RU"/>
        </w:rPr>
        <w:t xml:space="preserve">Предстоит внедрение новых форм и методов несения службы на основе проблемно-ориентированного анализа, в том числе при активном участии неравнодушных граждан. </w:t>
      </w:r>
    </w:p>
    <w:p w:rsidR="00D70F97" w:rsidRPr="003D3F81" w:rsidRDefault="00D70F97" w:rsidP="00CB242A">
      <w:pPr>
        <w:ind w:firstLine="708"/>
        <w:rPr>
          <w:szCs w:val="28"/>
          <w:lang w:val="ru-RU"/>
        </w:rPr>
      </w:pPr>
      <w:r w:rsidRPr="003D3F81">
        <w:rPr>
          <w:szCs w:val="28"/>
          <w:lang w:val="ru-RU"/>
        </w:rPr>
        <w:t>Одним из таких подходов является тактика предотвращения преступности с помощью дизайна (</w:t>
      </w:r>
      <w:r w:rsidRPr="003D3F81">
        <w:rPr>
          <w:szCs w:val="28"/>
        </w:rPr>
        <w:t>CPTED</w:t>
      </w:r>
      <w:r w:rsidRPr="003D3F81">
        <w:rPr>
          <w:szCs w:val="28"/>
          <w:lang w:val="ru-RU"/>
        </w:rPr>
        <w:t xml:space="preserve">), которая предполагает, что дизайн зданий, ландшафта и внешней среды может либо </w:t>
      </w:r>
      <w:r w:rsidR="00850D45">
        <w:rPr>
          <w:szCs w:val="28"/>
          <w:lang w:val="ru-RU"/>
        </w:rPr>
        <w:t>способствовать</w:t>
      </w:r>
      <w:r w:rsidRPr="003D3F81">
        <w:rPr>
          <w:szCs w:val="28"/>
          <w:lang w:val="ru-RU"/>
        </w:rPr>
        <w:t xml:space="preserve">, либо препятствовать </w:t>
      </w:r>
      <w:r w:rsidR="00850D45">
        <w:rPr>
          <w:szCs w:val="28"/>
          <w:lang w:val="ru-RU"/>
        </w:rPr>
        <w:t xml:space="preserve">развитию </w:t>
      </w:r>
      <w:r w:rsidRPr="003D3F81">
        <w:rPr>
          <w:szCs w:val="28"/>
          <w:lang w:val="ru-RU"/>
        </w:rPr>
        <w:t xml:space="preserve">преступности. Правильно расположенные входы, выходы, ограждение и освещение могут направить как пешеходное, так и автомобильное движение таким образом, чтобы </w:t>
      </w:r>
      <w:r w:rsidR="00164E74">
        <w:rPr>
          <w:szCs w:val="28"/>
          <w:lang w:val="ru-RU"/>
        </w:rPr>
        <w:t>не допускать совершение противоправных действий</w:t>
      </w:r>
      <w:r w:rsidRPr="003D3F81">
        <w:rPr>
          <w:szCs w:val="28"/>
          <w:lang w:val="ru-RU"/>
        </w:rPr>
        <w:t xml:space="preserve">. </w:t>
      </w:r>
      <w:r w:rsidR="00705697" w:rsidRPr="003D3F81">
        <w:rPr>
          <w:szCs w:val="28"/>
          <w:lang w:val="ru-RU"/>
        </w:rPr>
        <w:t xml:space="preserve">Тактика </w:t>
      </w:r>
      <w:r w:rsidR="001B322B">
        <w:rPr>
          <w:szCs w:val="28"/>
          <w:lang w:val="ru-RU"/>
        </w:rPr>
        <w:t>включает</w:t>
      </w:r>
      <w:r w:rsidR="00705697" w:rsidRPr="003D3F81">
        <w:rPr>
          <w:szCs w:val="28"/>
          <w:lang w:val="ru-RU"/>
        </w:rPr>
        <w:t xml:space="preserve"> ограждени</w:t>
      </w:r>
      <w:r w:rsidR="001B322B">
        <w:rPr>
          <w:szCs w:val="28"/>
          <w:lang w:val="ru-RU"/>
        </w:rPr>
        <w:t>е</w:t>
      </w:r>
      <w:r w:rsidR="00705697" w:rsidRPr="003D3F81">
        <w:rPr>
          <w:szCs w:val="28"/>
          <w:lang w:val="ru-RU"/>
        </w:rPr>
        <w:t xml:space="preserve"> территори</w:t>
      </w:r>
      <w:r w:rsidR="001B322B">
        <w:rPr>
          <w:szCs w:val="28"/>
          <w:lang w:val="ru-RU"/>
        </w:rPr>
        <w:t>й</w:t>
      </w:r>
      <w:r w:rsidR="00705697" w:rsidRPr="003D3F81">
        <w:rPr>
          <w:szCs w:val="28"/>
          <w:lang w:val="ru-RU"/>
        </w:rPr>
        <w:t>, у</w:t>
      </w:r>
      <w:r w:rsidR="001B322B">
        <w:rPr>
          <w:szCs w:val="28"/>
          <w:lang w:val="ru-RU"/>
        </w:rPr>
        <w:t>силен</w:t>
      </w:r>
      <w:r w:rsidR="00705697" w:rsidRPr="003D3F81">
        <w:rPr>
          <w:szCs w:val="28"/>
          <w:lang w:val="ru-RU"/>
        </w:rPr>
        <w:t>но</w:t>
      </w:r>
      <w:r w:rsidR="001B322B">
        <w:rPr>
          <w:szCs w:val="28"/>
          <w:lang w:val="ru-RU"/>
        </w:rPr>
        <w:t>е</w:t>
      </w:r>
      <w:r w:rsidR="00705697" w:rsidRPr="003D3F81">
        <w:rPr>
          <w:szCs w:val="28"/>
          <w:lang w:val="ru-RU"/>
        </w:rPr>
        <w:t xml:space="preserve"> наблюдени</w:t>
      </w:r>
      <w:r w:rsidR="001B322B">
        <w:rPr>
          <w:szCs w:val="28"/>
          <w:lang w:val="ru-RU"/>
        </w:rPr>
        <w:t>е</w:t>
      </w:r>
      <w:r w:rsidR="00705697" w:rsidRPr="003D3F81">
        <w:rPr>
          <w:szCs w:val="28"/>
          <w:lang w:val="ru-RU"/>
        </w:rPr>
        <w:t xml:space="preserve"> и контрол</w:t>
      </w:r>
      <w:r w:rsidR="001B322B">
        <w:rPr>
          <w:szCs w:val="28"/>
          <w:lang w:val="ru-RU"/>
        </w:rPr>
        <w:t>ь над</w:t>
      </w:r>
      <w:r w:rsidR="00705697" w:rsidRPr="003D3F81">
        <w:rPr>
          <w:szCs w:val="28"/>
          <w:lang w:val="ru-RU"/>
        </w:rPr>
        <w:t xml:space="preserve"> доступ</w:t>
      </w:r>
      <w:r w:rsidR="001B322B">
        <w:rPr>
          <w:szCs w:val="28"/>
          <w:lang w:val="ru-RU"/>
        </w:rPr>
        <w:t>ом</w:t>
      </w:r>
      <w:r w:rsidR="00705697" w:rsidRPr="003D3F81">
        <w:rPr>
          <w:szCs w:val="28"/>
          <w:lang w:val="ru-RU"/>
        </w:rPr>
        <w:t xml:space="preserve">, </w:t>
      </w:r>
      <w:r w:rsidR="001B322B">
        <w:rPr>
          <w:szCs w:val="28"/>
          <w:lang w:val="ru-RU"/>
        </w:rPr>
        <w:t>что</w:t>
      </w:r>
      <w:r w:rsidR="00705697" w:rsidRPr="003D3F81">
        <w:rPr>
          <w:szCs w:val="28"/>
          <w:lang w:val="ru-RU"/>
        </w:rPr>
        <w:t xml:space="preserve"> </w:t>
      </w:r>
      <w:r w:rsidRPr="003D3F81">
        <w:rPr>
          <w:szCs w:val="28"/>
          <w:lang w:val="ru-RU"/>
        </w:rPr>
        <w:t>з</w:t>
      </w:r>
      <w:r w:rsidR="001B322B">
        <w:rPr>
          <w:szCs w:val="28"/>
          <w:lang w:val="ru-RU"/>
        </w:rPr>
        <w:t>атрудняе</w:t>
      </w:r>
      <w:r w:rsidRPr="003D3F81">
        <w:rPr>
          <w:szCs w:val="28"/>
          <w:lang w:val="ru-RU"/>
        </w:rPr>
        <w:t xml:space="preserve">т </w:t>
      </w:r>
      <w:r w:rsidR="00055B6D">
        <w:rPr>
          <w:szCs w:val="28"/>
          <w:lang w:val="ru-RU"/>
        </w:rPr>
        <w:t xml:space="preserve">или </w:t>
      </w:r>
      <w:r w:rsidR="001B322B">
        <w:rPr>
          <w:szCs w:val="28"/>
          <w:lang w:val="ru-RU"/>
        </w:rPr>
        <w:t>препятствует</w:t>
      </w:r>
      <w:r w:rsidRPr="003D3F81">
        <w:rPr>
          <w:szCs w:val="28"/>
          <w:lang w:val="ru-RU"/>
        </w:rPr>
        <w:t xml:space="preserve"> </w:t>
      </w:r>
      <w:r w:rsidR="001B322B">
        <w:rPr>
          <w:szCs w:val="28"/>
          <w:lang w:val="ru-RU"/>
        </w:rPr>
        <w:t>проникновению правонарушителя</w:t>
      </w:r>
      <w:r w:rsidRPr="003D3F81">
        <w:rPr>
          <w:szCs w:val="28"/>
          <w:lang w:val="ru-RU"/>
        </w:rPr>
        <w:t xml:space="preserve"> </w:t>
      </w:r>
      <w:r w:rsidR="001B322B">
        <w:rPr>
          <w:szCs w:val="28"/>
          <w:lang w:val="ru-RU"/>
        </w:rPr>
        <w:t>на объект</w:t>
      </w:r>
      <w:r w:rsidRPr="003D3F81">
        <w:rPr>
          <w:szCs w:val="28"/>
          <w:lang w:val="ru-RU"/>
        </w:rPr>
        <w:t xml:space="preserve"> преступления и увеличивает предполагаемые </w:t>
      </w:r>
      <w:r w:rsidR="001B322B">
        <w:rPr>
          <w:szCs w:val="28"/>
          <w:lang w:val="ru-RU"/>
        </w:rPr>
        <w:t>преступные риски</w:t>
      </w:r>
      <w:r w:rsidRPr="003D3F81">
        <w:rPr>
          <w:szCs w:val="28"/>
          <w:lang w:val="ru-RU"/>
        </w:rPr>
        <w:t>.</w:t>
      </w:r>
      <w:r w:rsidR="00705697" w:rsidRPr="003D3F81">
        <w:rPr>
          <w:szCs w:val="28"/>
          <w:lang w:val="ru-RU"/>
        </w:rPr>
        <w:t xml:space="preserve"> </w:t>
      </w:r>
    </w:p>
    <w:p w:rsidR="00705697" w:rsidRPr="003D3F81" w:rsidRDefault="00705697" w:rsidP="00CB242A">
      <w:pPr>
        <w:ind w:firstLine="708"/>
        <w:rPr>
          <w:szCs w:val="28"/>
          <w:lang w:val="ru-RU"/>
        </w:rPr>
      </w:pPr>
      <w:r w:rsidRPr="003D3F81">
        <w:rPr>
          <w:szCs w:val="28"/>
          <w:lang w:val="ru-RU"/>
        </w:rPr>
        <w:t xml:space="preserve">В этой связи будут разработаны поправки в </w:t>
      </w:r>
      <w:r w:rsidR="008A2498">
        <w:rPr>
          <w:szCs w:val="28"/>
          <w:lang w:val="ru-RU"/>
        </w:rPr>
        <w:t xml:space="preserve">законодательные акты в сфере </w:t>
      </w:r>
      <w:r w:rsidRPr="003D3F81">
        <w:rPr>
          <w:szCs w:val="28"/>
          <w:lang w:val="ru-RU"/>
        </w:rPr>
        <w:t>архитектурной, градостроительной и строительной деятельности,</w:t>
      </w:r>
      <w:r w:rsidR="008A2498">
        <w:rPr>
          <w:szCs w:val="28"/>
          <w:lang w:val="ru-RU"/>
        </w:rPr>
        <w:br/>
      </w:r>
      <w:r w:rsidRPr="003D3F81">
        <w:rPr>
          <w:szCs w:val="28"/>
          <w:lang w:val="ru-RU"/>
        </w:rPr>
        <w:t>а также в соответствующие строительные нормы</w:t>
      </w:r>
      <w:r w:rsidR="00BD4E6C">
        <w:rPr>
          <w:rStyle w:val="ad"/>
          <w:szCs w:val="28"/>
          <w:lang w:val="ru-RU"/>
        </w:rPr>
        <w:footnoteReference w:id="35"/>
      </w:r>
      <w:r w:rsidR="007561A7" w:rsidRPr="007C6D23">
        <w:rPr>
          <w:i/>
          <w:iCs/>
          <w:szCs w:val="28"/>
          <w:lang w:val="ru-RU"/>
        </w:rPr>
        <w:t>,</w:t>
      </w:r>
      <w:r w:rsidRPr="007C6D23">
        <w:rPr>
          <w:i/>
          <w:iCs/>
          <w:szCs w:val="28"/>
        </w:rPr>
        <w:t> </w:t>
      </w:r>
      <w:r w:rsidRPr="007C6D23">
        <w:rPr>
          <w:szCs w:val="28"/>
          <w:lang w:val="ru-RU"/>
        </w:rPr>
        <w:t>предусматривающие при проектировании</w:t>
      </w:r>
      <w:r w:rsidRPr="007C6D23">
        <w:rPr>
          <w:szCs w:val="28"/>
        </w:rPr>
        <w:t> </w:t>
      </w:r>
      <w:r w:rsidRPr="007C6D23">
        <w:rPr>
          <w:szCs w:val="28"/>
          <w:lang w:val="ru-RU"/>
        </w:rPr>
        <w:t>и строительстве многоквартирных жилых домов, здани</w:t>
      </w:r>
      <w:r w:rsidR="000A47F9" w:rsidRPr="007C6D23">
        <w:rPr>
          <w:szCs w:val="28"/>
          <w:lang w:val="ru-RU"/>
        </w:rPr>
        <w:t>й</w:t>
      </w:r>
      <w:r w:rsidRPr="007C6D23">
        <w:rPr>
          <w:szCs w:val="28"/>
          <w:lang w:val="ru-RU"/>
        </w:rPr>
        <w:t xml:space="preserve">, торговых центров и </w:t>
      </w:r>
      <w:r w:rsidR="000A47F9" w:rsidRPr="007C6D23">
        <w:rPr>
          <w:szCs w:val="28"/>
          <w:lang w:val="ru-RU"/>
        </w:rPr>
        <w:t xml:space="preserve">других </w:t>
      </w:r>
      <w:r w:rsidRPr="007C6D23">
        <w:rPr>
          <w:szCs w:val="28"/>
          <w:lang w:val="ru-RU"/>
        </w:rPr>
        <w:t>объектов соблюдение определенных требований</w:t>
      </w:r>
      <w:r w:rsidRPr="003D3F81">
        <w:rPr>
          <w:szCs w:val="28"/>
          <w:lang w:val="ru-RU"/>
        </w:rPr>
        <w:t xml:space="preserve"> </w:t>
      </w:r>
      <w:r w:rsidRPr="003D3F81">
        <w:rPr>
          <w:szCs w:val="28"/>
          <w:lang w:val="ru-RU"/>
        </w:rPr>
        <w:lastRenderedPageBreak/>
        <w:t>по предупреждению преступности</w:t>
      </w:r>
      <w:r w:rsidR="00207053">
        <w:rPr>
          <w:szCs w:val="28"/>
          <w:lang w:val="ru-RU"/>
        </w:rPr>
        <w:t>.</w:t>
      </w:r>
      <w:r w:rsidRPr="003D3F81">
        <w:rPr>
          <w:szCs w:val="28"/>
          <w:lang w:val="ru-RU"/>
        </w:rPr>
        <w:t xml:space="preserve"> </w:t>
      </w:r>
      <w:r w:rsidR="00207053">
        <w:rPr>
          <w:szCs w:val="28"/>
          <w:lang w:val="ru-RU"/>
        </w:rPr>
        <w:t>Н</w:t>
      </w:r>
      <w:r w:rsidRPr="003D3F81">
        <w:rPr>
          <w:szCs w:val="28"/>
          <w:lang w:val="ru-RU"/>
        </w:rPr>
        <w:t>апример</w:t>
      </w:r>
      <w:r w:rsidR="00207053">
        <w:rPr>
          <w:szCs w:val="28"/>
          <w:lang w:val="ru-RU"/>
        </w:rPr>
        <w:t>, введение</w:t>
      </w:r>
      <w:r w:rsidRPr="003D3F81">
        <w:rPr>
          <w:szCs w:val="28"/>
          <w:lang w:val="ru-RU"/>
        </w:rPr>
        <w:t xml:space="preserve"> обязательн</w:t>
      </w:r>
      <w:r w:rsidR="00207053">
        <w:rPr>
          <w:szCs w:val="28"/>
          <w:lang w:val="ru-RU"/>
        </w:rPr>
        <w:t>ой</w:t>
      </w:r>
      <w:r w:rsidRPr="003D3F81">
        <w:rPr>
          <w:szCs w:val="28"/>
          <w:lang w:val="ru-RU"/>
        </w:rPr>
        <w:t xml:space="preserve"> установк</w:t>
      </w:r>
      <w:r w:rsidR="00207053">
        <w:rPr>
          <w:szCs w:val="28"/>
          <w:lang w:val="ru-RU"/>
        </w:rPr>
        <w:t>и</w:t>
      </w:r>
      <w:r w:rsidRPr="003D3F81">
        <w:rPr>
          <w:szCs w:val="28"/>
          <w:lang w:val="ru-RU"/>
        </w:rPr>
        <w:t xml:space="preserve"> систем видеонаблюдения, предназначенных для охраны общественного порядка с </w:t>
      </w:r>
      <w:r w:rsidR="003A727A">
        <w:rPr>
          <w:szCs w:val="28"/>
          <w:lang w:val="ru-RU"/>
        </w:rPr>
        <w:t>подключением</w:t>
      </w:r>
      <w:r w:rsidRPr="003D3F81">
        <w:rPr>
          <w:szCs w:val="28"/>
          <w:lang w:val="ru-RU"/>
        </w:rPr>
        <w:t xml:space="preserve"> к ц</w:t>
      </w:r>
      <w:r w:rsidR="003A727A">
        <w:rPr>
          <w:szCs w:val="28"/>
          <w:lang w:val="ru-RU"/>
        </w:rPr>
        <w:t>ентрам оперативного управления полиции</w:t>
      </w:r>
      <w:r w:rsidRPr="003D3F81">
        <w:rPr>
          <w:szCs w:val="28"/>
          <w:lang w:val="ru-RU"/>
        </w:rPr>
        <w:t xml:space="preserve">. </w:t>
      </w:r>
    </w:p>
    <w:p w:rsidR="004013E1" w:rsidRPr="003D3F81" w:rsidRDefault="004013E1" w:rsidP="00CB242A">
      <w:pPr>
        <w:ind w:firstLine="708"/>
        <w:rPr>
          <w:szCs w:val="28"/>
          <w:lang w:val="ru-RU"/>
        </w:rPr>
      </w:pPr>
      <w:r w:rsidRPr="003D3F81">
        <w:rPr>
          <w:szCs w:val="28"/>
          <w:lang w:val="ru-RU"/>
        </w:rPr>
        <w:t>Будет рассмотрена возможность привлечения частных охранных структур, имеющих достаточную ресурсную базу для оказания содействия полиции в защите интересов населения от преступных посягательств. Сегодня ни одно общественно-политическое, культурно-массовое, спортивно-зрелищное мероприятие не проходит без их участия. Для этого будут приняты соответствующие меры законодательного характера.</w:t>
      </w:r>
    </w:p>
    <w:p w:rsidR="004013E1" w:rsidRDefault="004013E1" w:rsidP="00CB242A">
      <w:pPr>
        <w:ind w:firstLine="708"/>
        <w:rPr>
          <w:szCs w:val="28"/>
          <w:lang w:val="ru-RU"/>
        </w:rPr>
      </w:pPr>
      <w:r w:rsidRPr="007C6D23">
        <w:rPr>
          <w:szCs w:val="28"/>
          <w:lang w:val="ru-RU"/>
        </w:rPr>
        <w:t>С учетом международного опыта</w:t>
      </w:r>
      <w:r w:rsidR="00D226FC" w:rsidRPr="007C6D23">
        <w:rPr>
          <w:szCs w:val="28"/>
          <w:lang w:val="ru-RU"/>
        </w:rPr>
        <w:t>,</w:t>
      </w:r>
      <w:r w:rsidRPr="007C6D23">
        <w:rPr>
          <w:szCs w:val="28"/>
          <w:lang w:val="ru-RU"/>
        </w:rPr>
        <w:t xml:space="preserve"> при поддержке местных</w:t>
      </w:r>
      <w:r w:rsidRPr="003D3F81">
        <w:rPr>
          <w:szCs w:val="28"/>
          <w:lang w:val="ru-RU"/>
        </w:rPr>
        <w:t xml:space="preserve"> исполнительных органов будет </w:t>
      </w:r>
      <w:r w:rsidR="001C32D3">
        <w:rPr>
          <w:szCs w:val="28"/>
          <w:lang w:val="ru-RU"/>
        </w:rPr>
        <w:t xml:space="preserve">продолжена работа по установке в населенных пунктах систем </w:t>
      </w:r>
      <w:r w:rsidRPr="003D3F81">
        <w:rPr>
          <w:szCs w:val="28"/>
          <w:lang w:val="ru-RU"/>
        </w:rPr>
        <w:t xml:space="preserve">видеонаблюдения с функцией видеоаналитики. С учетом анализа обстановки ими прежде всего будут охвачены </w:t>
      </w:r>
      <w:r w:rsidR="001C32D3">
        <w:rPr>
          <w:szCs w:val="28"/>
          <w:lang w:val="ru-RU"/>
        </w:rPr>
        <w:t>наиболее криминогенные участки.</w:t>
      </w:r>
    </w:p>
    <w:p w:rsidR="00E16C6F" w:rsidRDefault="00E16C6F" w:rsidP="00CB242A">
      <w:pPr>
        <w:ind w:firstLine="708"/>
        <w:rPr>
          <w:szCs w:val="28"/>
          <w:lang w:val="ru-RU"/>
        </w:rPr>
      </w:pPr>
      <w:r w:rsidRPr="00E16C6F">
        <w:rPr>
          <w:szCs w:val="28"/>
          <w:lang w:val="ru-RU"/>
        </w:rPr>
        <w:t xml:space="preserve">Совместно с местными исполнительными органами продолжится работа по установке </w:t>
      </w:r>
      <w:r>
        <w:rPr>
          <w:szCs w:val="28"/>
          <w:lang w:val="ru-RU"/>
        </w:rPr>
        <w:t xml:space="preserve">систем экстренного вызова </w:t>
      </w:r>
      <w:r w:rsidRPr="00E16C6F">
        <w:rPr>
          <w:szCs w:val="28"/>
          <w:lang w:val="ru-RU"/>
        </w:rPr>
        <w:t>в общественных местах</w:t>
      </w:r>
      <w:r w:rsidR="00390AE6">
        <w:rPr>
          <w:szCs w:val="28"/>
          <w:lang w:val="ru-RU"/>
        </w:rPr>
        <w:t>.</w:t>
      </w:r>
      <w:r w:rsidRPr="00E16C6F">
        <w:rPr>
          <w:szCs w:val="28"/>
          <w:lang w:val="ru-RU"/>
        </w:rPr>
        <w:t xml:space="preserve"> </w:t>
      </w:r>
    </w:p>
    <w:p w:rsidR="00E16C6F" w:rsidRDefault="00C8333B" w:rsidP="00CB242A">
      <w:pPr>
        <w:ind w:firstLine="708"/>
        <w:rPr>
          <w:szCs w:val="28"/>
          <w:lang w:val="ru-RU"/>
        </w:rPr>
      </w:pPr>
      <w:r>
        <w:rPr>
          <w:szCs w:val="28"/>
          <w:lang w:val="ru-RU"/>
        </w:rPr>
        <w:t>С</w:t>
      </w:r>
      <w:r w:rsidR="00E16C6F" w:rsidRPr="00E16C6F">
        <w:rPr>
          <w:szCs w:val="28"/>
          <w:lang w:val="ru-RU"/>
        </w:rPr>
        <w:t>оздани</w:t>
      </w:r>
      <w:r>
        <w:rPr>
          <w:szCs w:val="28"/>
          <w:lang w:val="ru-RU"/>
        </w:rPr>
        <w:t>е</w:t>
      </w:r>
      <w:r w:rsidR="00E16C6F" w:rsidRPr="00E16C6F">
        <w:rPr>
          <w:szCs w:val="28"/>
          <w:lang w:val="ru-RU"/>
        </w:rPr>
        <w:t xml:space="preserve"> </w:t>
      </w:r>
      <w:r w:rsidR="00E16C6F">
        <w:rPr>
          <w:szCs w:val="28"/>
          <w:lang w:val="ru-RU"/>
        </w:rPr>
        <w:t>ц</w:t>
      </w:r>
      <w:r w:rsidR="00E16C6F" w:rsidRPr="00E16C6F">
        <w:rPr>
          <w:szCs w:val="28"/>
          <w:lang w:val="ru-RU"/>
        </w:rPr>
        <w:t>ентров оперативного управления в моногородах</w:t>
      </w:r>
      <w:r>
        <w:rPr>
          <w:szCs w:val="28"/>
          <w:lang w:val="ru-RU"/>
        </w:rPr>
        <w:t xml:space="preserve"> повысит результативность работы по обеспечению общественной безопасности</w:t>
      </w:r>
      <w:r w:rsidR="00E16C6F" w:rsidRPr="00E16C6F">
        <w:rPr>
          <w:szCs w:val="28"/>
          <w:lang w:val="ru-RU"/>
        </w:rPr>
        <w:t>.</w:t>
      </w:r>
    </w:p>
    <w:p w:rsidR="004013E1" w:rsidRPr="003D3F81" w:rsidRDefault="004013E1" w:rsidP="00CB242A">
      <w:pPr>
        <w:ind w:firstLine="708"/>
        <w:rPr>
          <w:szCs w:val="28"/>
          <w:lang w:val="ru-RU"/>
        </w:rPr>
      </w:pPr>
      <w:r w:rsidRPr="003D3F81">
        <w:rPr>
          <w:szCs w:val="28"/>
          <w:lang w:val="ru-RU"/>
        </w:rPr>
        <w:t>Предстоит усиление мер по обеспечению правопорядка в местах отдыха населения.  В целях повышения мотивации администрации таких заведений к обеспечению безопасности посетителей, недопущению криминальных инцидентов будет внедрена практика составления соответствующего рейтинга. Это даст возможность гражданам выбирать места пребывания с учетом состояния безопасности в них.</w:t>
      </w:r>
    </w:p>
    <w:p w:rsidR="004013E1" w:rsidRPr="003D3F81" w:rsidRDefault="004013E1" w:rsidP="00CB242A">
      <w:pPr>
        <w:pStyle w:val="aa"/>
        <w:tabs>
          <w:tab w:val="left" w:pos="993"/>
        </w:tabs>
        <w:spacing w:after="0" w:line="240" w:lineRule="auto"/>
        <w:ind w:left="0"/>
        <w:contextualSpacing w:val="0"/>
        <w:outlineLvl w:val="2"/>
        <w:rPr>
          <w:rFonts w:ascii="Times New Roman" w:hAnsi="Times New Roman"/>
          <w:szCs w:val="28"/>
        </w:rPr>
      </w:pPr>
      <w:r w:rsidRPr="003D3F81">
        <w:rPr>
          <w:rFonts w:ascii="Times New Roman" w:hAnsi="Times New Roman"/>
          <w:b/>
          <w:bCs/>
          <w:iCs/>
          <w:szCs w:val="28"/>
        </w:rPr>
        <w:t>Задача 7.</w:t>
      </w:r>
      <w:r w:rsidRPr="003D3F81">
        <w:rPr>
          <w:rFonts w:ascii="Times New Roman" w:hAnsi="Times New Roman"/>
          <w:b/>
          <w:szCs w:val="28"/>
        </w:rPr>
        <w:t xml:space="preserve"> Снижение</w:t>
      </w:r>
      <w:r w:rsidR="003D033D" w:rsidRPr="003D3F81">
        <w:rPr>
          <w:rFonts w:ascii="Times New Roman" w:hAnsi="Times New Roman"/>
          <w:b/>
          <w:szCs w:val="28"/>
        </w:rPr>
        <w:t xml:space="preserve"> уровня «</w:t>
      </w:r>
      <w:r w:rsidRPr="003D3F81">
        <w:rPr>
          <w:rFonts w:ascii="Times New Roman" w:hAnsi="Times New Roman"/>
          <w:b/>
          <w:szCs w:val="28"/>
        </w:rPr>
        <w:t>пьяной» преступности</w:t>
      </w:r>
      <w:r w:rsidRPr="003D3F81">
        <w:rPr>
          <w:rFonts w:ascii="Times New Roman" w:hAnsi="Times New Roman"/>
          <w:szCs w:val="28"/>
        </w:rPr>
        <w:t xml:space="preserve"> </w:t>
      </w:r>
    </w:p>
    <w:p w:rsidR="004013E1" w:rsidRPr="003D3F81" w:rsidRDefault="004013E1" w:rsidP="00CB242A">
      <w:pPr>
        <w:rPr>
          <w:szCs w:val="28"/>
          <w:lang w:val="ru-RU"/>
        </w:rPr>
      </w:pPr>
      <w:r w:rsidRPr="003D3F81">
        <w:rPr>
          <w:szCs w:val="28"/>
          <w:lang w:val="ru-RU"/>
        </w:rPr>
        <w:t xml:space="preserve">На преодоление таких пагубных явлений, как пьянство и алкоголизм, негативно влияющих на здоровье нации и состояние правопорядка, будут сосредоточены усилия всех институтов общества. </w:t>
      </w:r>
    </w:p>
    <w:p w:rsidR="004013E1" w:rsidRPr="003D3F81" w:rsidRDefault="004013E1" w:rsidP="00CB242A">
      <w:pPr>
        <w:rPr>
          <w:szCs w:val="28"/>
          <w:lang w:val="ru-RU"/>
        </w:rPr>
      </w:pPr>
      <w:r w:rsidRPr="003D3F81">
        <w:rPr>
          <w:szCs w:val="28"/>
          <w:lang w:val="ru-RU"/>
        </w:rPr>
        <w:t>Предупреждению совершения противоправных действий в состоянии опьянения будет способствовать временная изоляция злоупотребляющих алкоголем лиц. Для этого предстоит увеличить количество центров временной адаптации и детоксикации</w:t>
      </w:r>
      <w:r w:rsidR="007C6D23">
        <w:rPr>
          <w:szCs w:val="28"/>
          <w:lang w:val="ru-RU"/>
        </w:rPr>
        <w:t xml:space="preserve"> </w:t>
      </w:r>
      <w:r w:rsidRPr="003D3F81">
        <w:rPr>
          <w:szCs w:val="28"/>
          <w:lang w:val="ru-RU"/>
        </w:rPr>
        <w:t>и/или койко-мест в них, в зависимости от потребностей регионов. Полномочия по принятию решения по данному вопросу будут возложены на местные исполнительные органы.</w:t>
      </w:r>
    </w:p>
    <w:p w:rsidR="004013E1" w:rsidRPr="003D3F81" w:rsidRDefault="004013E1" w:rsidP="00CB242A">
      <w:pPr>
        <w:rPr>
          <w:szCs w:val="28"/>
          <w:lang w:val="ru-RU"/>
        </w:rPr>
      </w:pPr>
      <w:r w:rsidRPr="003D3F81">
        <w:rPr>
          <w:szCs w:val="28"/>
          <w:lang w:val="ru-RU"/>
        </w:rPr>
        <w:t>Будет пересмотрена система профилактики и лечения от алкоголизма, оптимизирован порядок направления на принудительное лечение. При этом, применение</w:t>
      </w:r>
      <w:r w:rsidR="00A217BB" w:rsidRPr="003D3F81">
        <w:rPr>
          <w:szCs w:val="28"/>
          <w:lang w:val="ru-RU"/>
        </w:rPr>
        <w:t xml:space="preserve"> передового </w:t>
      </w:r>
      <w:r w:rsidRPr="003D3F81">
        <w:rPr>
          <w:szCs w:val="28"/>
          <w:lang w:val="ru-RU"/>
        </w:rPr>
        <w:t>международного опыта в психокорекции личности станет новым вектором в лечении больных алкоголизмом.</w:t>
      </w:r>
    </w:p>
    <w:p w:rsidR="004013E1" w:rsidRPr="003D3F81" w:rsidRDefault="004013E1" w:rsidP="00CB242A">
      <w:pPr>
        <w:rPr>
          <w:szCs w:val="28"/>
          <w:lang w:val="ru-RU"/>
        </w:rPr>
      </w:pPr>
      <w:r w:rsidRPr="003D3F81">
        <w:rPr>
          <w:szCs w:val="28"/>
          <w:lang w:val="ru-RU"/>
        </w:rPr>
        <w:t>В целях недопущения продажи алкоголя лицам, не достигшим установленного законодательством возраста, будет усилен контроль в данной сфере, в том числе посредством внедрения инновационных технологий.</w:t>
      </w:r>
    </w:p>
    <w:p w:rsidR="004013E1" w:rsidRPr="003D3F81" w:rsidRDefault="004013E1" w:rsidP="00CB242A">
      <w:pPr>
        <w:rPr>
          <w:iCs/>
          <w:szCs w:val="28"/>
          <w:lang w:val="ru-RU"/>
        </w:rPr>
      </w:pPr>
      <w:r w:rsidRPr="003D3F81">
        <w:rPr>
          <w:szCs w:val="28"/>
          <w:lang w:val="ru-RU"/>
        </w:rPr>
        <w:t>Учитывая угрозу для жизни и здоровья граждан, связанную</w:t>
      </w:r>
      <w:r w:rsidR="00A75931">
        <w:rPr>
          <w:szCs w:val="28"/>
          <w:lang w:val="ru-RU"/>
        </w:rPr>
        <w:t xml:space="preserve"> </w:t>
      </w:r>
      <w:r w:rsidRPr="003D3F81">
        <w:rPr>
          <w:szCs w:val="28"/>
          <w:lang w:val="ru-RU"/>
        </w:rPr>
        <w:t xml:space="preserve">с потреблением некачественной алкогольной продукции, </w:t>
      </w:r>
      <w:r w:rsidR="00A75931">
        <w:rPr>
          <w:szCs w:val="28"/>
          <w:lang w:val="ru-RU"/>
        </w:rPr>
        <w:t xml:space="preserve">будет </w:t>
      </w:r>
      <w:r w:rsidRPr="003D3F81">
        <w:rPr>
          <w:szCs w:val="28"/>
          <w:lang w:val="ru-RU"/>
        </w:rPr>
        <w:t>рассмотре</w:t>
      </w:r>
      <w:r w:rsidR="00A75931">
        <w:rPr>
          <w:szCs w:val="28"/>
          <w:lang w:val="ru-RU"/>
        </w:rPr>
        <w:t>н</w:t>
      </w:r>
      <w:r w:rsidRPr="003D3F81">
        <w:rPr>
          <w:szCs w:val="28"/>
          <w:lang w:val="ru-RU"/>
        </w:rPr>
        <w:t xml:space="preserve"> </w:t>
      </w:r>
      <w:r w:rsidRPr="003D3F81">
        <w:rPr>
          <w:szCs w:val="28"/>
          <w:lang w:val="ru-RU"/>
        </w:rPr>
        <w:lastRenderedPageBreak/>
        <w:t>вопрос введения запрета на ее продажу посредством интернет-</w:t>
      </w:r>
      <w:r w:rsidRPr="007C6D23">
        <w:rPr>
          <w:szCs w:val="28"/>
          <w:lang w:val="ru-RU"/>
        </w:rPr>
        <w:t xml:space="preserve">ресурсов и установления ответственности за нарушение </w:t>
      </w:r>
      <w:r w:rsidR="006A3C19" w:rsidRPr="007C6D23">
        <w:rPr>
          <w:szCs w:val="28"/>
          <w:lang w:val="ru-RU"/>
        </w:rPr>
        <w:t xml:space="preserve">указанного </w:t>
      </w:r>
      <w:r w:rsidRPr="007C6D23">
        <w:rPr>
          <w:szCs w:val="28"/>
          <w:lang w:val="ru-RU"/>
        </w:rPr>
        <w:t>порядка</w:t>
      </w:r>
      <w:r w:rsidRPr="003D3F81">
        <w:rPr>
          <w:szCs w:val="28"/>
          <w:lang w:val="ru-RU"/>
        </w:rPr>
        <w:t xml:space="preserve"> реализации алкогольной продукции. Также следует </w:t>
      </w:r>
      <w:r w:rsidR="007C6D23">
        <w:rPr>
          <w:iCs/>
          <w:szCs w:val="28"/>
          <w:lang w:val="ru-RU"/>
        </w:rPr>
        <w:t>исклю</w:t>
      </w:r>
      <w:r w:rsidRPr="003D3F81">
        <w:rPr>
          <w:iCs/>
          <w:szCs w:val="28"/>
          <w:lang w:val="ru-RU"/>
        </w:rPr>
        <w:t>чить продажу алкогольных напитков</w:t>
      </w:r>
      <w:r w:rsidR="007C6D23">
        <w:rPr>
          <w:iCs/>
          <w:szCs w:val="28"/>
          <w:lang w:val="ru-RU"/>
        </w:rPr>
        <w:t xml:space="preserve"> </w:t>
      </w:r>
      <w:r w:rsidR="00A23931">
        <w:rPr>
          <w:iCs/>
          <w:szCs w:val="28"/>
          <w:lang w:val="ru-RU"/>
        </w:rPr>
        <w:t>вне специализированных объектов торговли.</w:t>
      </w:r>
    </w:p>
    <w:p w:rsidR="004013E1" w:rsidRPr="003D3F81" w:rsidRDefault="004013E1" w:rsidP="00CB242A">
      <w:pPr>
        <w:rPr>
          <w:szCs w:val="28"/>
          <w:lang w:val="ru-RU"/>
        </w:rPr>
      </w:pPr>
      <w:r w:rsidRPr="003D3F81">
        <w:rPr>
          <w:szCs w:val="28"/>
          <w:lang w:val="ru-RU"/>
        </w:rPr>
        <w:t xml:space="preserve">В качестве мер на долгосрочную перспективу предполагается поддержка и оказание содействия местным сообществам в их усилиях на этом </w:t>
      </w:r>
      <w:r w:rsidRPr="007C6D23">
        <w:rPr>
          <w:szCs w:val="28"/>
          <w:lang w:val="ru-RU"/>
        </w:rPr>
        <w:t>направлении</w:t>
      </w:r>
      <w:r w:rsidR="00625B8C" w:rsidRPr="007C6D23">
        <w:rPr>
          <w:szCs w:val="28"/>
          <w:lang w:val="ru-RU"/>
        </w:rPr>
        <w:t>,</w:t>
      </w:r>
      <w:r w:rsidRPr="007C6D23">
        <w:rPr>
          <w:szCs w:val="28"/>
          <w:lang w:val="ru-RU"/>
        </w:rPr>
        <w:t xml:space="preserve"> непрерывное информирование общества о </w:t>
      </w:r>
      <w:r w:rsidR="00183ABC">
        <w:rPr>
          <w:szCs w:val="28"/>
          <w:lang w:val="ru-RU"/>
        </w:rPr>
        <w:t xml:space="preserve">пагубных </w:t>
      </w:r>
      <w:r w:rsidRPr="007C6D23">
        <w:rPr>
          <w:szCs w:val="28"/>
          <w:lang w:val="ru-RU"/>
        </w:rPr>
        <w:t>последствиях</w:t>
      </w:r>
      <w:r w:rsidRPr="003D3F81">
        <w:rPr>
          <w:szCs w:val="28"/>
          <w:lang w:val="ru-RU"/>
        </w:rPr>
        <w:t xml:space="preserve"> употребления алкоголя. Здесь должен быть вовлечен широкий круг общественности за пределами сектора здравоохранения.</w:t>
      </w:r>
    </w:p>
    <w:p w:rsidR="004013E1" w:rsidRPr="003D3F81" w:rsidRDefault="004013E1" w:rsidP="00CB242A">
      <w:pPr>
        <w:rPr>
          <w:szCs w:val="28"/>
          <w:lang w:val="ru-RU"/>
        </w:rPr>
      </w:pPr>
      <w:r w:rsidRPr="003D3F81">
        <w:rPr>
          <w:szCs w:val="28"/>
          <w:lang w:val="ru-RU"/>
        </w:rPr>
        <w:t>Принимая во внимание, масштабы воздействия маркетинговых мер, а также рекомендации Всемирной организации здравоохранения, следует проработать возможность размещения на этикетках алкогольных напитков предупреждения об их вреде для здоровья.</w:t>
      </w:r>
    </w:p>
    <w:p w:rsidR="004013E1" w:rsidRPr="003D3F81" w:rsidRDefault="004013E1" w:rsidP="00CB242A">
      <w:pPr>
        <w:rPr>
          <w:szCs w:val="28"/>
          <w:lang w:val="ru-RU"/>
        </w:rPr>
      </w:pPr>
      <w:r w:rsidRPr="003D3F81">
        <w:rPr>
          <w:szCs w:val="28"/>
          <w:lang w:val="ru-RU"/>
        </w:rPr>
        <w:t>Таким образом, при одновременном снижении вредного воздействия алкоголя на здоровье граждан, будет выстроена система превенции правонарушений, совершаемых в состоянии опьянения</w:t>
      </w:r>
      <w:r w:rsidR="001B4A75">
        <w:rPr>
          <w:szCs w:val="28"/>
          <w:lang w:val="ru-RU"/>
        </w:rPr>
        <w:t>, большинство из которых направлены против личности и общественного порядка</w:t>
      </w:r>
      <w:r w:rsidRPr="003D3F81">
        <w:rPr>
          <w:szCs w:val="28"/>
          <w:lang w:val="ru-RU"/>
        </w:rPr>
        <w:t>.</w:t>
      </w:r>
    </w:p>
    <w:p w:rsidR="004013E1" w:rsidRPr="003D3F81" w:rsidRDefault="004013E1" w:rsidP="00CB242A">
      <w:pPr>
        <w:pStyle w:val="aa"/>
        <w:spacing w:after="0" w:line="240" w:lineRule="auto"/>
        <w:ind w:left="0"/>
        <w:contextualSpacing w:val="0"/>
        <w:outlineLvl w:val="2"/>
        <w:rPr>
          <w:rFonts w:ascii="Times New Roman" w:hAnsi="Times New Roman"/>
          <w:b/>
          <w:i/>
          <w:szCs w:val="28"/>
        </w:rPr>
      </w:pPr>
      <w:r w:rsidRPr="003D3F81">
        <w:rPr>
          <w:rFonts w:ascii="Times New Roman" w:hAnsi="Times New Roman"/>
          <w:b/>
          <w:bCs/>
          <w:iCs/>
          <w:szCs w:val="28"/>
        </w:rPr>
        <w:t>Задача 8.</w:t>
      </w:r>
      <w:r w:rsidRPr="003D3F81">
        <w:rPr>
          <w:rFonts w:ascii="Times New Roman" w:hAnsi="Times New Roman"/>
          <w:b/>
          <w:i/>
          <w:szCs w:val="28"/>
        </w:rPr>
        <w:t xml:space="preserve"> </w:t>
      </w:r>
      <w:r w:rsidRPr="003D3F81">
        <w:rPr>
          <w:rFonts w:ascii="Times New Roman" w:hAnsi="Times New Roman"/>
          <w:b/>
          <w:szCs w:val="28"/>
        </w:rPr>
        <w:t>Снижение смертности при дорожно-транспортных происшествиях</w:t>
      </w:r>
      <w:r w:rsidRPr="003D3F81">
        <w:rPr>
          <w:rFonts w:ascii="Times New Roman" w:hAnsi="Times New Roman"/>
          <w:b/>
          <w:i/>
          <w:szCs w:val="28"/>
        </w:rPr>
        <w:t xml:space="preserve"> </w:t>
      </w:r>
    </w:p>
    <w:p w:rsidR="004013E1" w:rsidRPr="003D3F81" w:rsidRDefault="004013E1" w:rsidP="00CB242A">
      <w:pPr>
        <w:ind w:firstLine="708"/>
        <w:rPr>
          <w:szCs w:val="28"/>
          <w:lang w:val="ru-RU"/>
        </w:rPr>
      </w:pPr>
      <w:r w:rsidRPr="003D3F81">
        <w:rPr>
          <w:szCs w:val="28"/>
          <w:lang w:val="ru-RU"/>
        </w:rPr>
        <w:t xml:space="preserve">Принцип «нулевой смертности на дорогах», по опыту скандинавских стран с низким уровнем дорожно-транспортных происшествий, станет основной стратегией повышения безопасности на дорогах. </w:t>
      </w:r>
    </w:p>
    <w:p w:rsidR="004013E1" w:rsidRPr="003D3F81" w:rsidRDefault="004013E1" w:rsidP="00CB242A">
      <w:pPr>
        <w:ind w:firstLine="708"/>
        <w:rPr>
          <w:szCs w:val="28"/>
          <w:lang w:val="ru-RU"/>
        </w:rPr>
      </w:pPr>
      <w:r w:rsidRPr="003D3F81">
        <w:rPr>
          <w:szCs w:val="28"/>
          <w:lang w:val="ru-RU"/>
        </w:rPr>
        <w:t>Ключевыми ее компонентами, требующими воздействия, являются дороги, водители и автотранспорт.</w:t>
      </w:r>
    </w:p>
    <w:p w:rsidR="004013E1" w:rsidRPr="003D3F81" w:rsidRDefault="00A217BB" w:rsidP="00CB242A">
      <w:pPr>
        <w:ind w:firstLine="708"/>
        <w:rPr>
          <w:szCs w:val="28"/>
          <w:lang w:val="ru-RU"/>
        </w:rPr>
      </w:pPr>
      <w:r w:rsidRPr="007C6D23">
        <w:rPr>
          <w:szCs w:val="28"/>
          <w:lang w:val="ru-RU"/>
        </w:rPr>
        <w:t>В этой связи</w:t>
      </w:r>
      <w:r w:rsidR="004013E1" w:rsidRPr="007C6D23">
        <w:rPr>
          <w:szCs w:val="28"/>
          <w:lang w:val="ru-RU"/>
        </w:rPr>
        <w:t xml:space="preserve"> предстоит пересмотреть подходы к проектированию</w:t>
      </w:r>
      <w:r w:rsidR="007C6D23" w:rsidRPr="007C6D23">
        <w:rPr>
          <w:szCs w:val="28"/>
          <w:lang w:val="ru-RU"/>
        </w:rPr>
        <w:t xml:space="preserve"> </w:t>
      </w:r>
      <w:r w:rsidR="004013E1" w:rsidRPr="007C6D23">
        <w:rPr>
          <w:szCs w:val="28"/>
          <w:lang w:val="ru-RU"/>
        </w:rPr>
        <w:t>и</w:t>
      </w:r>
      <w:r w:rsidR="004013E1" w:rsidRPr="003D3F81">
        <w:rPr>
          <w:szCs w:val="28"/>
          <w:lang w:val="ru-RU"/>
        </w:rPr>
        <w:t xml:space="preserve"> реконструкции автодорог с внедрением аналитики и использовани</w:t>
      </w:r>
      <w:r w:rsidR="007C6D23">
        <w:rPr>
          <w:szCs w:val="28"/>
          <w:lang w:val="ru-RU"/>
        </w:rPr>
        <w:t>я</w:t>
      </w:r>
      <w:r w:rsidR="004013E1" w:rsidRPr="003D3F81">
        <w:rPr>
          <w:szCs w:val="28"/>
          <w:lang w:val="ru-RU"/>
        </w:rPr>
        <w:t xml:space="preserve"> доказавших эффективность специальных программных обеспечений </w:t>
      </w:r>
      <w:r w:rsidR="00BD216F">
        <w:rPr>
          <w:szCs w:val="28"/>
          <w:lang w:val="ru-RU"/>
        </w:rPr>
        <w:br/>
      </w:r>
      <w:r w:rsidR="004013E1" w:rsidRPr="00BD216F">
        <w:rPr>
          <w:i/>
          <w:sz w:val="24"/>
          <w:szCs w:val="28"/>
          <w:lang w:val="ru-RU"/>
        </w:rPr>
        <w:t>(к примеру, «Vision Zero»)</w:t>
      </w:r>
      <w:r w:rsidR="004013E1" w:rsidRPr="003D3F81">
        <w:rPr>
          <w:i/>
          <w:szCs w:val="28"/>
          <w:lang w:val="ru-RU"/>
        </w:rPr>
        <w:t xml:space="preserve">, </w:t>
      </w:r>
      <w:r w:rsidR="004013E1" w:rsidRPr="003D3F81">
        <w:rPr>
          <w:szCs w:val="28"/>
          <w:lang w:val="ru-RU"/>
        </w:rPr>
        <w:t>позволяющих организовать гармоничную систему дорожного движения с унифицированными элементами инфраструктуры</w:t>
      </w:r>
      <w:r w:rsidR="00AA3CF1">
        <w:rPr>
          <w:szCs w:val="28"/>
          <w:lang w:val="ru-RU"/>
        </w:rPr>
        <w:t xml:space="preserve"> </w:t>
      </w:r>
      <w:r w:rsidR="004013E1" w:rsidRPr="003D3F81">
        <w:rPr>
          <w:szCs w:val="28"/>
          <w:lang w:val="ru-RU"/>
        </w:rPr>
        <w:t xml:space="preserve">для безопасности всех участников. </w:t>
      </w:r>
    </w:p>
    <w:p w:rsidR="00033DD1" w:rsidRPr="003D3F81" w:rsidRDefault="00FA5A61" w:rsidP="00CB242A">
      <w:pPr>
        <w:pStyle w:val="af8"/>
        <w:spacing w:before="0" w:beforeAutospacing="0" w:after="0" w:afterAutospacing="0"/>
        <w:ind w:firstLine="709"/>
        <w:jc w:val="both"/>
        <w:rPr>
          <w:sz w:val="28"/>
          <w:szCs w:val="28"/>
        </w:rPr>
      </w:pPr>
      <w:r>
        <w:rPr>
          <w:sz w:val="28"/>
          <w:szCs w:val="28"/>
        </w:rPr>
        <w:t>Т</w:t>
      </w:r>
      <w:r w:rsidR="00033DD1" w:rsidRPr="003D3F81">
        <w:rPr>
          <w:sz w:val="28"/>
          <w:szCs w:val="28"/>
        </w:rPr>
        <w:t>ехнические средства регулирования дорожного движения </w:t>
      </w:r>
      <w:r w:rsidR="00033DD1" w:rsidRPr="00AA3CF1">
        <w:rPr>
          <w:i/>
          <w:iCs/>
          <w:szCs w:val="28"/>
        </w:rPr>
        <w:t>(светофоры, пешеходные переходы и т.д.)</w:t>
      </w:r>
      <w:r w:rsidR="00033DD1" w:rsidRPr="003D3F81">
        <w:rPr>
          <w:sz w:val="28"/>
          <w:szCs w:val="28"/>
        </w:rPr>
        <w:t> </w:t>
      </w:r>
      <w:r w:rsidR="00AA3CF1">
        <w:rPr>
          <w:sz w:val="28"/>
          <w:szCs w:val="28"/>
        </w:rPr>
        <w:t xml:space="preserve"> будут </w:t>
      </w:r>
      <w:r w:rsidR="00AA3CF1" w:rsidRPr="003D3F81">
        <w:rPr>
          <w:sz w:val="28"/>
          <w:szCs w:val="28"/>
        </w:rPr>
        <w:t>дополнены в части обеспечения доступности безопасных дорог лицам с ограниченными возможностями</w:t>
      </w:r>
      <w:r w:rsidR="00033DD1" w:rsidRPr="003D3F81">
        <w:rPr>
          <w:sz w:val="28"/>
          <w:szCs w:val="28"/>
        </w:rPr>
        <w:t xml:space="preserve">.  </w:t>
      </w:r>
    </w:p>
    <w:p w:rsidR="004013E1" w:rsidRPr="003D3F81" w:rsidRDefault="00AC770A" w:rsidP="00CB242A">
      <w:pPr>
        <w:ind w:firstLine="708"/>
        <w:rPr>
          <w:szCs w:val="28"/>
          <w:lang w:val="ru-RU"/>
        </w:rPr>
      </w:pPr>
      <w:r>
        <w:rPr>
          <w:szCs w:val="28"/>
          <w:lang w:val="ru-RU"/>
        </w:rPr>
        <w:t>Б</w:t>
      </w:r>
      <w:r w:rsidR="004013E1" w:rsidRPr="003D3F81">
        <w:rPr>
          <w:szCs w:val="28"/>
          <w:lang w:val="ru-RU"/>
        </w:rPr>
        <w:t xml:space="preserve">удет предусмотрено информирование </w:t>
      </w:r>
      <w:r w:rsidR="008D2C88">
        <w:rPr>
          <w:szCs w:val="28"/>
          <w:lang w:val="ru-RU"/>
        </w:rPr>
        <w:t>водителей</w:t>
      </w:r>
      <w:r w:rsidR="004013E1" w:rsidRPr="003D3F81">
        <w:rPr>
          <w:szCs w:val="28"/>
          <w:lang w:val="ru-RU"/>
        </w:rPr>
        <w:t xml:space="preserve"> посредством информационных сервисов </w:t>
      </w:r>
      <w:r w:rsidR="004013E1" w:rsidRPr="003D3F81">
        <w:rPr>
          <w:i/>
          <w:szCs w:val="28"/>
          <w:lang w:val="ru-RU"/>
        </w:rPr>
        <w:t>(</w:t>
      </w:r>
      <w:r w:rsidR="004013E1" w:rsidRPr="00DB7705">
        <w:rPr>
          <w:i/>
          <w:sz w:val="24"/>
          <w:szCs w:val="24"/>
          <w:lang w:val="ru-RU"/>
        </w:rPr>
        <w:t>СМС, навигационные карты Яндекс, Google, 2 GIS</w:t>
      </w:r>
      <w:r w:rsidR="004013E1" w:rsidRPr="003D3F81">
        <w:rPr>
          <w:i/>
          <w:szCs w:val="28"/>
          <w:lang w:val="ru-RU"/>
        </w:rPr>
        <w:t>)</w:t>
      </w:r>
      <w:r w:rsidR="004013E1" w:rsidRPr="003D3F81">
        <w:rPr>
          <w:szCs w:val="28"/>
          <w:lang w:val="ru-RU"/>
        </w:rPr>
        <w:t xml:space="preserve"> о приближении и/или нахождении на аварийно-опасном участке, ухудшении погодных, дорожных </w:t>
      </w:r>
      <w:r w:rsidR="00A80F0A">
        <w:rPr>
          <w:szCs w:val="28"/>
          <w:lang w:val="ru-RU"/>
        </w:rPr>
        <w:t xml:space="preserve">и иных </w:t>
      </w:r>
      <w:r w:rsidR="004013E1" w:rsidRPr="003D3F81">
        <w:rPr>
          <w:szCs w:val="28"/>
          <w:lang w:val="ru-RU"/>
        </w:rPr>
        <w:t xml:space="preserve">условий. </w:t>
      </w:r>
    </w:p>
    <w:p w:rsidR="004013E1" w:rsidRPr="003D3F81" w:rsidRDefault="004013E1" w:rsidP="00CB242A">
      <w:pPr>
        <w:ind w:firstLine="708"/>
        <w:rPr>
          <w:szCs w:val="28"/>
          <w:lang w:val="ru-RU"/>
        </w:rPr>
      </w:pPr>
      <w:r w:rsidRPr="003D3F81">
        <w:rPr>
          <w:szCs w:val="28"/>
          <w:lang w:val="ru-RU"/>
        </w:rPr>
        <w:t>Для оперативного оказания первичной медицинской помощи лицам, пострадавшим при ДТП, а также снижения смертности будут изменены подходы к работе медико-спасательных пунктов</w:t>
      </w:r>
      <w:r w:rsidR="001418CB">
        <w:rPr>
          <w:szCs w:val="28"/>
          <w:lang w:val="ru-RU"/>
        </w:rPr>
        <w:t xml:space="preserve"> на трассах</w:t>
      </w:r>
      <w:r w:rsidRPr="003D3F81">
        <w:rPr>
          <w:szCs w:val="28"/>
          <w:lang w:val="ru-RU"/>
        </w:rPr>
        <w:t xml:space="preserve">, в части их оптимальной дислокации.  </w:t>
      </w:r>
    </w:p>
    <w:p w:rsidR="004013E1" w:rsidRPr="003D3F81" w:rsidRDefault="004013E1" w:rsidP="00CB242A">
      <w:pPr>
        <w:ind w:firstLine="708"/>
        <w:rPr>
          <w:szCs w:val="28"/>
          <w:lang w:val="ru-RU"/>
        </w:rPr>
      </w:pPr>
      <w:r w:rsidRPr="003D3F81">
        <w:rPr>
          <w:szCs w:val="28"/>
          <w:lang w:val="ru-RU"/>
        </w:rPr>
        <w:t xml:space="preserve">В качестве мер по повышению водительской дисциплины будет продолжено расширение систем фиксации нарушений правил дорожного движения, технические характеристики которых будут соответствовать </w:t>
      </w:r>
      <w:r w:rsidRPr="003D3F81">
        <w:rPr>
          <w:szCs w:val="28"/>
          <w:lang w:val="ru-RU"/>
        </w:rPr>
        <w:lastRenderedPageBreak/>
        <w:t xml:space="preserve">утвержденным единым </w:t>
      </w:r>
      <w:r w:rsidRPr="003D3F81">
        <w:rPr>
          <w:rStyle w:val="docdata"/>
          <w:szCs w:val="28"/>
          <w:lang w:val="ru-RU"/>
        </w:rPr>
        <w:t xml:space="preserve">требованиям </w:t>
      </w:r>
      <w:r w:rsidRPr="0078279E">
        <w:rPr>
          <w:rStyle w:val="docdata"/>
          <w:sz w:val="24"/>
          <w:szCs w:val="28"/>
          <w:lang w:val="ru-RU"/>
        </w:rPr>
        <w:t>(</w:t>
      </w:r>
      <w:r w:rsidRPr="0078279E">
        <w:rPr>
          <w:i/>
          <w:sz w:val="24"/>
          <w:szCs w:val="28"/>
          <w:lang w:val="ru-RU"/>
        </w:rPr>
        <w:t>«Система фотовидеофиксации и видеоаналитики на дорогах» и «Система управления дорожным движением»)</w:t>
      </w:r>
      <w:r w:rsidRPr="0078279E">
        <w:rPr>
          <w:sz w:val="24"/>
          <w:szCs w:val="28"/>
          <w:lang w:val="ru-RU"/>
        </w:rPr>
        <w:t>.</w:t>
      </w:r>
    </w:p>
    <w:p w:rsidR="004013E1" w:rsidRPr="003D3F81" w:rsidRDefault="004013E1" w:rsidP="00CB242A">
      <w:pPr>
        <w:ind w:firstLine="708"/>
        <w:rPr>
          <w:szCs w:val="28"/>
          <w:lang w:val="ru-RU"/>
        </w:rPr>
      </w:pPr>
      <w:r w:rsidRPr="003D3F81">
        <w:rPr>
          <w:szCs w:val="28"/>
          <w:lang w:val="ru-RU"/>
        </w:rPr>
        <w:t xml:space="preserve">Наряду с этим, в повседневную деятельность полиции </w:t>
      </w:r>
      <w:r w:rsidR="007B2AFF">
        <w:rPr>
          <w:szCs w:val="28"/>
          <w:lang w:val="ru-RU"/>
        </w:rPr>
        <w:t>по</w:t>
      </w:r>
      <w:r w:rsidRPr="003D3F81">
        <w:rPr>
          <w:szCs w:val="28"/>
          <w:lang w:val="ru-RU"/>
        </w:rPr>
        <w:t xml:space="preserve"> надзор</w:t>
      </w:r>
      <w:r w:rsidR="007B2AFF">
        <w:rPr>
          <w:szCs w:val="28"/>
          <w:lang w:val="ru-RU"/>
        </w:rPr>
        <w:t>у</w:t>
      </w:r>
      <w:r w:rsidRPr="003D3F81">
        <w:rPr>
          <w:szCs w:val="28"/>
          <w:lang w:val="ru-RU"/>
        </w:rPr>
        <w:t xml:space="preserve"> за дорожным движением будут внедрены аппаратно-программные комплексы на </w:t>
      </w:r>
      <w:r w:rsidRPr="007C6D23">
        <w:rPr>
          <w:szCs w:val="28"/>
          <w:lang w:val="ru-RU"/>
        </w:rPr>
        <w:t xml:space="preserve">базе </w:t>
      </w:r>
      <w:r w:rsidR="00314551" w:rsidRPr="007C6D23">
        <w:rPr>
          <w:szCs w:val="28"/>
          <w:lang w:val="ru-RU"/>
        </w:rPr>
        <w:t xml:space="preserve">служебных </w:t>
      </w:r>
      <w:r w:rsidRPr="007C6D23">
        <w:rPr>
          <w:szCs w:val="28"/>
          <w:lang w:val="ru-RU"/>
        </w:rPr>
        <w:t>автомобилей, позволяющие выявлять и пресекать</w:t>
      </w:r>
      <w:r w:rsidRPr="003D3F81">
        <w:rPr>
          <w:szCs w:val="28"/>
          <w:lang w:val="ru-RU"/>
        </w:rPr>
        <w:t xml:space="preserve"> правонарушения в транспортном потоке. Это позволит предотвратить возможные тяжкие последствия для других участников движения. </w:t>
      </w:r>
    </w:p>
    <w:p w:rsidR="004013E1" w:rsidRPr="003D3F81" w:rsidRDefault="004013E1" w:rsidP="00CB242A">
      <w:pPr>
        <w:ind w:firstLine="708"/>
        <w:rPr>
          <w:szCs w:val="28"/>
          <w:lang w:val="ru-RU"/>
        </w:rPr>
      </w:pPr>
      <w:r w:rsidRPr="003D3F81">
        <w:rPr>
          <w:szCs w:val="28"/>
          <w:lang w:val="ru-RU"/>
        </w:rPr>
        <w:t xml:space="preserve">Также предстоит на законодательном уровне ввести норму об исключении возможности оплаты административного штрафа с 50% скидкой при совершении «злостными» нарушителями ПДД </w:t>
      </w:r>
      <w:r w:rsidR="007B2AFF">
        <w:rPr>
          <w:szCs w:val="28"/>
          <w:lang w:val="ru-RU"/>
        </w:rPr>
        <w:t>(</w:t>
      </w:r>
      <w:r w:rsidRPr="00DB7705">
        <w:rPr>
          <w:i/>
          <w:sz w:val="24"/>
          <w:szCs w:val="24"/>
          <w:lang w:val="ru-RU"/>
        </w:rPr>
        <w:t>пять и более нарушений в течение года</w:t>
      </w:r>
      <w:r w:rsidR="007B2AFF">
        <w:rPr>
          <w:szCs w:val="28"/>
          <w:lang w:val="ru-RU"/>
        </w:rPr>
        <w:t>)</w:t>
      </w:r>
      <w:r w:rsidRPr="003D3F81">
        <w:rPr>
          <w:szCs w:val="28"/>
          <w:lang w:val="ru-RU"/>
        </w:rPr>
        <w:t xml:space="preserve">. </w:t>
      </w:r>
    </w:p>
    <w:p w:rsidR="004013E1" w:rsidRPr="003D3F81" w:rsidRDefault="004013E1" w:rsidP="00CB242A">
      <w:pPr>
        <w:ind w:firstLine="708"/>
        <w:rPr>
          <w:szCs w:val="28"/>
          <w:lang w:val="ru-RU"/>
        </w:rPr>
      </w:pPr>
      <w:r w:rsidRPr="003D3F81">
        <w:rPr>
          <w:szCs w:val="28"/>
          <w:lang w:val="ru-RU"/>
        </w:rPr>
        <w:t xml:space="preserve">Одновременно, будет проработан вопрос </w:t>
      </w:r>
      <w:r w:rsidR="00A92444">
        <w:rPr>
          <w:szCs w:val="28"/>
          <w:lang w:val="ru-RU"/>
        </w:rPr>
        <w:t xml:space="preserve">о </w:t>
      </w:r>
      <w:r w:rsidRPr="003D3F81">
        <w:rPr>
          <w:szCs w:val="28"/>
          <w:lang w:val="ru-RU"/>
        </w:rPr>
        <w:t>лишени</w:t>
      </w:r>
      <w:r w:rsidR="00A92444">
        <w:rPr>
          <w:szCs w:val="28"/>
          <w:lang w:val="ru-RU"/>
        </w:rPr>
        <w:t>и</w:t>
      </w:r>
      <w:r w:rsidRPr="003D3F81">
        <w:rPr>
          <w:szCs w:val="28"/>
          <w:lang w:val="ru-RU"/>
        </w:rPr>
        <w:t xml:space="preserve"> водительских прав на 6 месяцев при повторных грубых нарушениях </w:t>
      </w:r>
      <w:r w:rsidR="00A913EE">
        <w:rPr>
          <w:szCs w:val="28"/>
          <w:lang w:val="ru-RU"/>
        </w:rPr>
        <w:t xml:space="preserve">правил </w:t>
      </w:r>
      <w:r w:rsidRPr="003D3F81">
        <w:rPr>
          <w:szCs w:val="28"/>
          <w:lang w:val="ru-RU"/>
        </w:rPr>
        <w:t>осуществления пассажирских перевозок</w:t>
      </w:r>
      <w:r w:rsidR="00A92444">
        <w:rPr>
          <w:szCs w:val="28"/>
          <w:lang w:val="ru-RU"/>
        </w:rPr>
        <w:t>,</w:t>
      </w:r>
      <w:r w:rsidRPr="003D3F81">
        <w:rPr>
          <w:szCs w:val="28"/>
          <w:lang w:val="ru-RU"/>
        </w:rPr>
        <w:t xml:space="preserve"> </w:t>
      </w:r>
      <w:r w:rsidR="00A92444">
        <w:rPr>
          <w:szCs w:val="28"/>
          <w:lang w:val="ru-RU"/>
        </w:rPr>
        <w:t>а также о</w:t>
      </w:r>
      <w:r w:rsidRPr="003D3F81">
        <w:rPr>
          <w:szCs w:val="28"/>
          <w:lang w:val="ru-RU"/>
        </w:rPr>
        <w:t xml:space="preserve"> введени</w:t>
      </w:r>
      <w:r w:rsidR="00A92444">
        <w:rPr>
          <w:szCs w:val="28"/>
          <w:lang w:val="ru-RU"/>
        </w:rPr>
        <w:t>и</w:t>
      </w:r>
      <w:r w:rsidRPr="003D3F81">
        <w:rPr>
          <w:szCs w:val="28"/>
          <w:lang w:val="ru-RU"/>
        </w:rPr>
        <w:t xml:space="preserve"> ответственности пассажиров.</w:t>
      </w:r>
    </w:p>
    <w:p w:rsidR="00CB0204" w:rsidRPr="003D3F81" w:rsidRDefault="00CB0204" w:rsidP="00CB242A">
      <w:pPr>
        <w:ind w:firstLine="708"/>
        <w:rPr>
          <w:szCs w:val="28"/>
          <w:lang w:val="ru-RU"/>
        </w:rPr>
      </w:pPr>
      <w:r>
        <w:rPr>
          <w:szCs w:val="28"/>
          <w:lang w:val="ru-RU"/>
        </w:rPr>
        <w:t xml:space="preserve">Требуется пересмотр </w:t>
      </w:r>
      <w:r w:rsidR="004013E1" w:rsidRPr="003D3F81">
        <w:rPr>
          <w:szCs w:val="28"/>
          <w:lang w:val="ru-RU"/>
        </w:rPr>
        <w:t>порядк</w:t>
      </w:r>
      <w:r w:rsidR="00A92444">
        <w:rPr>
          <w:szCs w:val="28"/>
          <w:lang w:val="ru-RU"/>
        </w:rPr>
        <w:t>а</w:t>
      </w:r>
      <w:r w:rsidR="004013E1" w:rsidRPr="003D3F81">
        <w:rPr>
          <w:szCs w:val="28"/>
          <w:lang w:val="ru-RU"/>
        </w:rPr>
        <w:t xml:space="preserve"> сдачи экзаменов и получения водительского удостоверения, с учетом положительного опыта Финляндии, где постоянное водительское удостоверение выдается после 2-летнего испытательного </w:t>
      </w:r>
      <w:r w:rsidR="0078279E" w:rsidRPr="003D3F81">
        <w:rPr>
          <w:szCs w:val="28"/>
          <w:lang w:val="ru-RU"/>
        </w:rPr>
        <w:t xml:space="preserve">срока </w:t>
      </w:r>
      <w:r w:rsidR="004013E1" w:rsidRPr="003D3F81">
        <w:rPr>
          <w:szCs w:val="28"/>
          <w:lang w:val="ru-RU"/>
        </w:rPr>
        <w:t xml:space="preserve">и прохождения ряда экзаменов. </w:t>
      </w:r>
      <w:r>
        <w:rPr>
          <w:szCs w:val="28"/>
          <w:lang w:val="ru-RU"/>
        </w:rPr>
        <w:t xml:space="preserve">Одновременно будет рассмотрен вопрос внедрения рейтинга автошкол, оцениваемый по количеству ДТП, совершенных гражданами прошедшими в них обучение. Это повысит ответственность </w:t>
      </w:r>
      <w:r w:rsidR="002E4083">
        <w:rPr>
          <w:szCs w:val="28"/>
          <w:lang w:val="ru-RU"/>
        </w:rPr>
        <w:t xml:space="preserve">субъектов, осуществляющих </w:t>
      </w:r>
      <w:r>
        <w:rPr>
          <w:szCs w:val="28"/>
          <w:lang w:val="ru-RU"/>
        </w:rPr>
        <w:t>подготовк</w:t>
      </w:r>
      <w:r w:rsidR="002E4083">
        <w:rPr>
          <w:szCs w:val="28"/>
          <w:lang w:val="ru-RU"/>
        </w:rPr>
        <w:t>у</w:t>
      </w:r>
      <w:r>
        <w:rPr>
          <w:szCs w:val="28"/>
          <w:lang w:val="ru-RU"/>
        </w:rPr>
        <w:t xml:space="preserve"> водителей.</w:t>
      </w:r>
    </w:p>
    <w:p w:rsidR="004013E1" w:rsidRPr="003D3F81" w:rsidRDefault="004013E1" w:rsidP="00CB242A">
      <w:pPr>
        <w:ind w:firstLine="708"/>
        <w:rPr>
          <w:szCs w:val="28"/>
          <w:lang w:val="ru-RU"/>
        </w:rPr>
      </w:pPr>
      <w:r w:rsidRPr="003D3F81">
        <w:rPr>
          <w:szCs w:val="28"/>
          <w:lang w:val="ru-RU"/>
        </w:rPr>
        <w:t>В целях минимизации рисков дорожно-транспортного травматизма по причине технического состояния автотранспорта будут пересмотрены требования к проведению технического осмотра автотранспорта, в части сокращения сроков</w:t>
      </w:r>
      <w:r w:rsidR="00FA0B91">
        <w:rPr>
          <w:szCs w:val="28"/>
          <w:lang w:val="ru-RU"/>
        </w:rPr>
        <w:t xml:space="preserve"> </w:t>
      </w:r>
      <w:r w:rsidR="00001DA5">
        <w:rPr>
          <w:szCs w:val="28"/>
          <w:lang w:val="ru-RU"/>
        </w:rPr>
        <w:t xml:space="preserve">его </w:t>
      </w:r>
      <w:r w:rsidR="00FA0B91">
        <w:rPr>
          <w:szCs w:val="28"/>
          <w:lang w:val="ru-RU"/>
        </w:rPr>
        <w:t>прохождения</w:t>
      </w:r>
      <w:r w:rsidRPr="003D3F81">
        <w:rPr>
          <w:szCs w:val="28"/>
          <w:lang w:val="ru-RU"/>
        </w:rPr>
        <w:t>.</w:t>
      </w:r>
    </w:p>
    <w:p w:rsidR="00B7635B" w:rsidRPr="0082629C" w:rsidRDefault="00B7635B" w:rsidP="00CB242A">
      <w:pPr>
        <w:ind w:firstLine="708"/>
        <w:rPr>
          <w:szCs w:val="28"/>
          <w:lang w:val="ru-RU"/>
        </w:rPr>
      </w:pPr>
      <w:r w:rsidRPr="00B7635B">
        <w:rPr>
          <w:szCs w:val="28"/>
          <w:lang w:val="ru-RU"/>
        </w:rPr>
        <w:t>Введение на законодательном уровне понятия «средняя скорость» позволит снизить скорость передвижения водителей автотранспортных средств на загородных и прямолинейных участках дорог</w:t>
      </w:r>
      <w:r w:rsidR="00001DA5">
        <w:rPr>
          <w:szCs w:val="28"/>
          <w:lang w:val="ru-RU"/>
        </w:rPr>
        <w:t>. У</w:t>
      </w:r>
      <w:r w:rsidRPr="00B7635B">
        <w:rPr>
          <w:szCs w:val="28"/>
          <w:lang w:val="ru-RU"/>
        </w:rPr>
        <w:t xml:space="preserve">становленные  автоматические контрольно-измерительные приборы будут способствовать снижению </w:t>
      </w:r>
      <w:r>
        <w:rPr>
          <w:szCs w:val="28"/>
          <w:lang w:val="ru-RU"/>
        </w:rPr>
        <w:t>смертности при ДТП</w:t>
      </w:r>
      <w:r w:rsidRPr="00B7635B">
        <w:rPr>
          <w:szCs w:val="28"/>
          <w:lang w:val="ru-RU"/>
        </w:rPr>
        <w:t xml:space="preserve"> по причине превышения скоростного режима.</w:t>
      </w:r>
      <w:r w:rsidRPr="0082629C">
        <w:rPr>
          <w:szCs w:val="28"/>
          <w:lang w:val="ru-RU"/>
        </w:rPr>
        <w:t xml:space="preserve"> </w:t>
      </w:r>
    </w:p>
    <w:p w:rsidR="00033DD1" w:rsidRPr="003D3F81" w:rsidRDefault="000C0FFB" w:rsidP="00CB242A">
      <w:pPr>
        <w:ind w:firstLine="708"/>
        <w:rPr>
          <w:szCs w:val="28"/>
          <w:lang w:val="ru-RU"/>
        </w:rPr>
      </w:pPr>
      <w:r>
        <w:rPr>
          <w:szCs w:val="28"/>
          <w:lang w:val="ru-RU"/>
        </w:rPr>
        <w:t>В рамках профилактики</w:t>
      </w:r>
      <w:r w:rsidR="004013E1" w:rsidRPr="003D3F81">
        <w:rPr>
          <w:szCs w:val="28"/>
          <w:lang w:val="ru-RU"/>
        </w:rPr>
        <w:t xml:space="preserve"> детского травматизма </w:t>
      </w:r>
      <w:r>
        <w:rPr>
          <w:szCs w:val="28"/>
          <w:lang w:val="ru-RU"/>
        </w:rPr>
        <w:t>на дорогах необходима проработка вопроса о разработке учебных программ</w:t>
      </w:r>
      <w:r w:rsidR="004013E1" w:rsidRPr="003D3F81">
        <w:rPr>
          <w:szCs w:val="28"/>
          <w:lang w:val="ru-RU"/>
        </w:rPr>
        <w:t xml:space="preserve"> </w:t>
      </w:r>
      <w:r>
        <w:rPr>
          <w:szCs w:val="28"/>
          <w:lang w:val="ru-RU"/>
        </w:rPr>
        <w:t xml:space="preserve">и </w:t>
      </w:r>
      <w:r w:rsidR="004013E1" w:rsidRPr="003D3F81">
        <w:rPr>
          <w:szCs w:val="28"/>
          <w:lang w:val="ru-RU"/>
        </w:rPr>
        <w:t>введени</w:t>
      </w:r>
      <w:r>
        <w:rPr>
          <w:szCs w:val="28"/>
          <w:lang w:val="ru-RU"/>
        </w:rPr>
        <w:t>и</w:t>
      </w:r>
      <w:r w:rsidR="004013E1" w:rsidRPr="003D3F81">
        <w:rPr>
          <w:szCs w:val="28"/>
          <w:lang w:val="ru-RU"/>
        </w:rPr>
        <w:t xml:space="preserve"> предмета «Правила дорожного движения</w:t>
      </w:r>
      <w:r>
        <w:rPr>
          <w:szCs w:val="28"/>
          <w:lang w:val="ru-RU"/>
        </w:rPr>
        <w:t>» в средних общеобразовательных и дошкольных учреждениях.</w:t>
      </w:r>
      <w:r w:rsidR="00033DD1" w:rsidRPr="003D3F81">
        <w:rPr>
          <w:szCs w:val="28"/>
        </w:rPr>
        <w:t> </w:t>
      </w:r>
      <w:r w:rsidR="00033DD1" w:rsidRPr="003D3F81">
        <w:rPr>
          <w:szCs w:val="28"/>
          <w:lang w:val="ru-RU"/>
        </w:rPr>
        <w:t xml:space="preserve"> </w:t>
      </w:r>
      <w:r w:rsidR="00033DD1" w:rsidRPr="003D3F81">
        <w:rPr>
          <w:szCs w:val="28"/>
        </w:rPr>
        <w:t> </w:t>
      </w:r>
    </w:p>
    <w:p w:rsidR="004013E1" w:rsidRPr="003D3F81" w:rsidRDefault="004013E1" w:rsidP="00CB242A">
      <w:pPr>
        <w:ind w:firstLine="708"/>
        <w:rPr>
          <w:szCs w:val="28"/>
          <w:lang w:val="ru-RU"/>
        </w:rPr>
      </w:pPr>
      <w:r w:rsidRPr="003D3F81">
        <w:rPr>
          <w:szCs w:val="28"/>
          <w:lang w:val="ru-RU"/>
        </w:rPr>
        <w:t>Целостный подход в решении проблем аварийности на дорогах обеспечит создание в регионах центров дорожной безопасности, в функции которых будет входить реализация единой транспортной политики и координация действий всех заинтересованных органов.</w:t>
      </w:r>
    </w:p>
    <w:p w:rsidR="004013E1" w:rsidRPr="003D3F81" w:rsidRDefault="004013E1" w:rsidP="00CB242A">
      <w:pPr>
        <w:ind w:firstLine="708"/>
        <w:rPr>
          <w:szCs w:val="28"/>
          <w:lang w:val="ru-RU"/>
        </w:rPr>
      </w:pPr>
      <w:r w:rsidRPr="003D3F81">
        <w:rPr>
          <w:szCs w:val="28"/>
          <w:lang w:val="ru-RU"/>
        </w:rPr>
        <w:t xml:space="preserve">Для систематизации сведений по аварийности будет пересмотрен механизм формирования статистической отчётности по дорожно-транспортным происшествиям и разработана методика оценки социально-экономических последствий от них. </w:t>
      </w:r>
    </w:p>
    <w:p w:rsidR="004013E1" w:rsidRPr="00CE134B" w:rsidRDefault="004013E1" w:rsidP="00CB242A">
      <w:pPr>
        <w:ind w:firstLine="708"/>
        <w:rPr>
          <w:szCs w:val="28"/>
          <w:lang w:val="ru-RU"/>
        </w:rPr>
      </w:pPr>
      <w:r w:rsidRPr="00CE134B">
        <w:rPr>
          <w:szCs w:val="28"/>
          <w:lang w:val="ru-RU"/>
        </w:rPr>
        <w:lastRenderedPageBreak/>
        <w:t>Это</w:t>
      </w:r>
      <w:r w:rsidR="00C25772" w:rsidRPr="00CE134B">
        <w:rPr>
          <w:szCs w:val="28"/>
          <w:lang w:val="ru-RU"/>
        </w:rPr>
        <w:t>,</w:t>
      </w:r>
      <w:r w:rsidRPr="00CE134B">
        <w:rPr>
          <w:szCs w:val="28"/>
          <w:lang w:val="ru-RU"/>
        </w:rPr>
        <w:t xml:space="preserve"> в свою очередь, предполагает интеграцию информационных систем уполномоченных органов с отражением в Карте аварийности. Также будет автоматизирован процесс учета ДТП, предусматривающий передачу в онлайн-режиме сведений в информационную систему с места происшествия. </w:t>
      </w:r>
    </w:p>
    <w:p w:rsidR="00E5077E" w:rsidRPr="00CE134B" w:rsidRDefault="00DC0162" w:rsidP="00CB242A">
      <w:pPr>
        <w:rPr>
          <w:szCs w:val="28"/>
          <w:lang w:val="ru-RU" w:eastAsia="ru-RU"/>
        </w:rPr>
      </w:pPr>
      <w:r>
        <w:rPr>
          <w:szCs w:val="28"/>
          <w:lang w:val="kk-KZ"/>
        </w:rPr>
        <w:t>Предстоит внедрение</w:t>
      </w:r>
      <w:r w:rsidR="00E5077E" w:rsidRPr="00CE134B">
        <w:rPr>
          <w:b/>
          <w:szCs w:val="28"/>
          <w:lang w:val="kk-KZ"/>
        </w:rPr>
        <w:t xml:space="preserve"> </w:t>
      </w:r>
      <w:r w:rsidR="00E5077E" w:rsidRPr="00CE134B">
        <w:rPr>
          <w:szCs w:val="28"/>
          <w:lang w:val="ru-RU" w:eastAsia="ru-RU"/>
        </w:rPr>
        <w:t>упрощенн</w:t>
      </w:r>
      <w:r>
        <w:rPr>
          <w:szCs w:val="28"/>
          <w:lang w:val="ru-RU" w:eastAsia="ru-RU"/>
        </w:rPr>
        <w:t>ой</w:t>
      </w:r>
      <w:r w:rsidR="00E5077E" w:rsidRPr="00CE134B">
        <w:rPr>
          <w:szCs w:val="28"/>
          <w:lang w:val="ru-RU" w:eastAsia="ru-RU"/>
        </w:rPr>
        <w:t xml:space="preserve"> процедур</w:t>
      </w:r>
      <w:r>
        <w:rPr>
          <w:szCs w:val="28"/>
          <w:lang w:val="ru-RU" w:eastAsia="ru-RU"/>
        </w:rPr>
        <w:t>ы</w:t>
      </w:r>
      <w:r w:rsidR="00E5077E" w:rsidRPr="00CE134B">
        <w:rPr>
          <w:szCs w:val="28"/>
          <w:lang w:val="ru-RU" w:eastAsia="ru-RU"/>
        </w:rPr>
        <w:t xml:space="preserve"> </w:t>
      </w:r>
      <w:r w:rsidR="00DA5572" w:rsidRPr="00CE134B">
        <w:rPr>
          <w:szCs w:val="28"/>
          <w:lang w:val="ru-RU" w:eastAsia="ru-RU"/>
        </w:rPr>
        <w:t xml:space="preserve">самостоятельного </w:t>
      </w:r>
      <w:r w:rsidR="00E5077E" w:rsidRPr="00CE134B">
        <w:rPr>
          <w:szCs w:val="28"/>
          <w:lang w:val="ru-RU" w:eastAsia="ru-RU"/>
        </w:rPr>
        <w:t xml:space="preserve">разрешения споров при </w:t>
      </w:r>
      <w:r w:rsidR="00DF2BF0" w:rsidRPr="00CE134B">
        <w:rPr>
          <w:szCs w:val="28"/>
          <w:lang w:val="ru-RU" w:eastAsia="ru-RU"/>
        </w:rPr>
        <w:t>ДТП</w:t>
      </w:r>
      <w:r w:rsidR="00E5077E" w:rsidRPr="00CE134B">
        <w:rPr>
          <w:szCs w:val="28"/>
          <w:lang w:val="ru-RU" w:eastAsia="ru-RU"/>
        </w:rPr>
        <w:t xml:space="preserve"> участниками происшествия без присутствия сотрудников полиции</w:t>
      </w:r>
      <w:r w:rsidR="00DA5572" w:rsidRPr="00CE134B">
        <w:rPr>
          <w:szCs w:val="28"/>
          <w:lang w:val="ru-RU" w:eastAsia="ru-RU"/>
        </w:rPr>
        <w:t>;</w:t>
      </w:r>
      <w:r w:rsidR="00E5077E" w:rsidRPr="00CE134B">
        <w:rPr>
          <w:szCs w:val="28"/>
          <w:lang w:val="ru-RU" w:eastAsia="ru-RU"/>
        </w:rPr>
        <w:t xml:space="preserve"> страховой случай будет оформляться</w:t>
      </w:r>
      <w:r w:rsidR="00F87D25" w:rsidRPr="00CE134B">
        <w:rPr>
          <w:szCs w:val="28"/>
          <w:lang w:val="ru-RU" w:eastAsia="ru-RU"/>
        </w:rPr>
        <w:t xml:space="preserve"> </w:t>
      </w:r>
      <w:r w:rsidR="00E5077E" w:rsidRPr="00CE134B">
        <w:rPr>
          <w:szCs w:val="28"/>
          <w:lang w:val="ru-RU" w:eastAsia="ru-RU"/>
        </w:rPr>
        <w:t>в онлайн режиме</w:t>
      </w:r>
      <w:r>
        <w:rPr>
          <w:szCs w:val="28"/>
          <w:lang w:val="ru-RU" w:eastAsia="ru-RU"/>
        </w:rPr>
        <w:t xml:space="preserve"> </w:t>
      </w:r>
      <w:r w:rsidRPr="00DC0162">
        <w:rPr>
          <w:i/>
          <w:sz w:val="24"/>
          <w:szCs w:val="28"/>
          <w:lang w:val="ru-RU" w:eastAsia="ru-RU"/>
        </w:rPr>
        <w:t>(европротокол)</w:t>
      </w:r>
      <w:r w:rsidR="00E5077E" w:rsidRPr="00CE134B">
        <w:rPr>
          <w:szCs w:val="28"/>
          <w:lang w:val="ru-RU" w:eastAsia="ru-RU"/>
        </w:rPr>
        <w:t>. Данные меры позволят граждан</w:t>
      </w:r>
      <w:r w:rsidR="009105F0" w:rsidRPr="00CE134B">
        <w:rPr>
          <w:szCs w:val="28"/>
          <w:lang w:val="ru-RU" w:eastAsia="ru-RU"/>
        </w:rPr>
        <w:t>ам</w:t>
      </w:r>
      <w:r w:rsidR="00E5077E" w:rsidRPr="00CE134B">
        <w:rPr>
          <w:szCs w:val="28"/>
          <w:lang w:val="ru-RU" w:eastAsia="ru-RU"/>
        </w:rPr>
        <w:t xml:space="preserve"> сэкономить врем</w:t>
      </w:r>
      <w:r w:rsidR="009105F0" w:rsidRPr="00CE134B">
        <w:rPr>
          <w:szCs w:val="28"/>
          <w:lang w:val="ru-RU" w:eastAsia="ru-RU"/>
        </w:rPr>
        <w:t>енные</w:t>
      </w:r>
      <w:r w:rsidR="00E5077E" w:rsidRPr="00CE134B">
        <w:rPr>
          <w:szCs w:val="28"/>
          <w:lang w:val="ru-RU" w:eastAsia="ru-RU"/>
        </w:rPr>
        <w:t xml:space="preserve"> </w:t>
      </w:r>
      <w:r w:rsidR="009105F0" w:rsidRPr="00CE134B">
        <w:rPr>
          <w:szCs w:val="28"/>
          <w:lang w:val="ru-RU" w:eastAsia="ru-RU"/>
        </w:rPr>
        <w:t>затраты</w:t>
      </w:r>
      <w:r w:rsidR="00E5077E" w:rsidRPr="00CE134B">
        <w:rPr>
          <w:szCs w:val="28"/>
          <w:lang w:val="ru-RU" w:eastAsia="ru-RU"/>
        </w:rPr>
        <w:t xml:space="preserve"> на судебные разбирательства. В целом</w:t>
      </w:r>
      <w:r w:rsidR="00F25D95" w:rsidRPr="00CE134B">
        <w:rPr>
          <w:szCs w:val="28"/>
          <w:lang w:val="ru-RU" w:eastAsia="ru-RU"/>
        </w:rPr>
        <w:t>,</w:t>
      </w:r>
      <w:r w:rsidR="00E5077E" w:rsidRPr="00CE134B">
        <w:rPr>
          <w:szCs w:val="28"/>
          <w:lang w:val="ru-RU" w:eastAsia="ru-RU"/>
        </w:rPr>
        <w:t xml:space="preserve"> это </w:t>
      </w:r>
      <w:r w:rsidR="009008D1">
        <w:rPr>
          <w:szCs w:val="28"/>
          <w:lang w:val="ru-RU" w:eastAsia="ru-RU"/>
        </w:rPr>
        <w:t xml:space="preserve">также </w:t>
      </w:r>
      <w:r w:rsidR="00E5077E" w:rsidRPr="00CE134B">
        <w:rPr>
          <w:szCs w:val="28"/>
          <w:lang w:val="ru-RU" w:eastAsia="ru-RU"/>
        </w:rPr>
        <w:t xml:space="preserve">снизит нагрузку </w:t>
      </w:r>
      <w:r w:rsidR="009008D1">
        <w:rPr>
          <w:szCs w:val="28"/>
          <w:lang w:val="ru-RU" w:eastAsia="ru-RU"/>
        </w:rPr>
        <w:br/>
      </w:r>
      <w:r w:rsidR="00E5077E" w:rsidRPr="00CE134B">
        <w:rPr>
          <w:szCs w:val="28"/>
          <w:lang w:val="ru-RU" w:eastAsia="ru-RU"/>
        </w:rPr>
        <w:t xml:space="preserve">на судебные органы, </w:t>
      </w:r>
      <w:r w:rsidR="00F25D95" w:rsidRPr="00CE134B">
        <w:rPr>
          <w:szCs w:val="28"/>
          <w:lang w:val="ru-RU" w:eastAsia="ru-RU"/>
        </w:rPr>
        <w:t>занятые</w:t>
      </w:r>
      <w:r w:rsidR="00E5077E" w:rsidRPr="00CE134B">
        <w:rPr>
          <w:szCs w:val="28"/>
          <w:lang w:val="ru-RU" w:eastAsia="ru-RU"/>
        </w:rPr>
        <w:t xml:space="preserve"> разреш</w:t>
      </w:r>
      <w:r w:rsidR="00F25D95" w:rsidRPr="00CE134B">
        <w:rPr>
          <w:szCs w:val="28"/>
          <w:lang w:val="ru-RU" w:eastAsia="ru-RU"/>
        </w:rPr>
        <w:t>ением</w:t>
      </w:r>
      <w:r w:rsidR="00E5077E" w:rsidRPr="00CE134B">
        <w:rPr>
          <w:szCs w:val="28"/>
          <w:lang w:val="ru-RU" w:eastAsia="ru-RU"/>
        </w:rPr>
        <w:t xml:space="preserve"> </w:t>
      </w:r>
      <w:r w:rsidR="00F25D95" w:rsidRPr="00CE134B">
        <w:rPr>
          <w:szCs w:val="28"/>
          <w:lang w:val="ru-RU" w:eastAsia="ru-RU"/>
        </w:rPr>
        <w:t xml:space="preserve">других </w:t>
      </w:r>
      <w:r w:rsidR="00E5077E" w:rsidRPr="00CE134B">
        <w:rPr>
          <w:szCs w:val="28"/>
          <w:lang w:val="ru-RU" w:eastAsia="ru-RU"/>
        </w:rPr>
        <w:t>обращени</w:t>
      </w:r>
      <w:r w:rsidR="00F25D95" w:rsidRPr="00CE134B">
        <w:rPr>
          <w:szCs w:val="28"/>
          <w:lang w:val="ru-RU" w:eastAsia="ru-RU"/>
        </w:rPr>
        <w:t>й</w:t>
      </w:r>
      <w:r w:rsidR="00E5077E" w:rsidRPr="00CE134B">
        <w:rPr>
          <w:szCs w:val="28"/>
          <w:lang w:val="ru-RU" w:eastAsia="ru-RU"/>
        </w:rPr>
        <w:t xml:space="preserve"> граждан</w:t>
      </w:r>
      <w:r w:rsidR="009008D1">
        <w:rPr>
          <w:szCs w:val="28"/>
          <w:lang w:val="ru-RU" w:eastAsia="ru-RU"/>
        </w:rPr>
        <w:t xml:space="preserve">. </w:t>
      </w:r>
      <w:r w:rsidR="009008D1">
        <w:rPr>
          <w:szCs w:val="28"/>
          <w:lang w:val="ru-RU" w:eastAsia="ru-RU"/>
        </w:rPr>
        <w:br/>
        <w:t>В свою очередь,</w:t>
      </w:r>
      <w:r w:rsidR="00E5077E" w:rsidRPr="00CE134B">
        <w:rPr>
          <w:szCs w:val="28"/>
          <w:lang w:val="ru-RU" w:eastAsia="ru-RU"/>
        </w:rPr>
        <w:t xml:space="preserve"> сотрудники патрульной полиции будут </w:t>
      </w:r>
      <w:r w:rsidR="00C53F32" w:rsidRPr="00CE134B">
        <w:rPr>
          <w:szCs w:val="28"/>
          <w:lang w:val="ru-RU" w:eastAsia="ru-RU"/>
        </w:rPr>
        <w:t xml:space="preserve">задействованы </w:t>
      </w:r>
      <w:r w:rsidR="009008D1">
        <w:rPr>
          <w:szCs w:val="28"/>
          <w:lang w:val="ru-RU" w:eastAsia="ru-RU"/>
        </w:rPr>
        <w:br/>
      </w:r>
      <w:r w:rsidR="00C53F32" w:rsidRPr="00CE134B">
        <w:rPr>
          <w:szCs w:val="28"/>
          <w:lang w:val="ru-RU" w:eastAsia="ru-RU"/>
        </w:rPr>
        <w:t xml:space="preserve">в несении </w:t>
      </w:r>
      <w:r w:rsidR="00E5077E" w:rsidRPr="00CE134B">
        <w:rPr>
          <w:szCs w:val="28"/>
          <w:lang w:val="ru-RU" w:eastAsia="ru-RU"/>
        </w:rPr>
        <w:t>служб</w:t>
      </w:r>
      <w:r w:rsidR="00C53F32" w:rsidRPr="00CE134B">
        <w:rPr>
          <w:szCs w:val="28"/>
          <w:lang w:val="ru-RU" w:eastAsia="ru-RU"/>
        </w:rPr>
        <w:t>ы</w:t>
      </w:r>
      <w:r w:rsidR="00E5077E" w:rsidRPr="00CE134B">
        <w:rPr>
          <w:szCs w:val="28"/>
          <w:lang w:val="ru-RU" w:eastAsia="ru-RU"/>
        </w:rPr>
        <w:t xml:space="preserve"> по обеспечению </w:t>
      </w:r>
      <w:r w:rsidR="00EB0A9E" w:rsidRPr="00CE134B">
        <w:rPr>
          <w:szCs w:val="28"/>
          <w:lang w:val="ru-RU" w:eastAsia="ru-RU"/>
        </w:rPr>
        <w:t>общественной безопасности</w:t>
      </w:r>
      <w:r w:rsidR="00E5077E" w:rsidRPr="00CE134B">
        <w:rPr>
          <w:szCs w:val="28"/>
          <w:lang w:val="ru-RU" w:eastAsia="ru-RU"/>
        </w:rPr>
        <w:t>.</w:t>
      </w:r>
    </w:p>
    <w:p w:rsidR="004013E1"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hAnsi="Times New Roman"/>
          <w:b/>
          <w:bCs/>
          <w:iCs/>
          <w:szCs w:val="28"/>
        </w:rPr>
        <w:t>Задача 9.</w:t>
      </w:r>
      <w:r w:rsidRPr="003D3F81">
        <w:rPr>
          <w:rFonts w:ascii="Times New Roman" w:hAnsi="Times New Roman"/>
          <w:b/>
          <w:i/>
          <w:szCs w:val="28"/>
        </w:rPr>
        <w:t xml:space="preserve"> </w:t>
      </w:r>
      <w:r w:rsidRPr="003D3F81">
        <w:rPr>
          <w:rFonts w:ascii="Times New Roman" w:hAnsi="Times New Roman"/>
          <w:b/>
          <w:szCs w:val="28"/>
        </w:rPr>
        <w:t>Повышение уровня правовой</w:t>
      </w:r>
      <w:r w:rsidR="00A217BB" w:rsidRPr="003D3F81">
        <w:rPr>
          <w:rFonts w:ascii="Times New Roman" w:hAnsi="Times New Roman"/>
          <w:b/>
          <w:szCs w:val="28"/>
        </w:rPr>
        <w:t xml:space="preserve"> </w:t>
      </w:r>
      <w:r w:rsidR="00D632D8" w:rsidRPr="003D3F81">
        <w:rPr>
          <w:rFonts w:ascii="Times New Roman" w:hAnsi="Times New Roman"/>
          <w:b/>
          <w:szCs w:val="28"/>
        </w:rPr>
        <w:t>грамотности</w:t>
      </w:r>
      <w:r w:rsidRPr="003D3F81">
        <w:rPr>
          <w:rFonts w:ascii="Times New Roman" w:hAnsi="Times New Roman"/>
          <w:b/>
          <w:szCs w:val="28"/>
        </w:rPr>
        <w:t xml:space="preserve"> населения </w:t>
      </w:r>
    </w:p>
    <w:p w:rsidR="004013E1" w:rsidRPr="003D3F81" w:rsidRDefault="004013E1"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Информационная политика государства, направленная на повышение уровня правовой грамотности граждан и развитие умений защитить свои права и интересы, формирование активной гражданской позиции нетерпимости </w:t>
      </w:r>
      <w:r w:rsidRPr="007C6D23">
        <w:rPr>
          <w:rFonts w:ascii="Times New Roman" w:eastAsia="Times New Roman" w:hAnsi="Times New Roman"/>
          <w:szCs w:val="28"/>
        </w:rPr>
        <w:t>правонарушений станет долгосрочной стратегией, которая</w:t>
      </w:r>
      <w:r w:rsidR="00E4074F" w:rsidRPr="007C6D23">
        <w:rPr>
          <w:rFonts w:ascii="Times New Roman" w:eastAsia="Times New Roman" w:hAnsi="Times New Roman"/>
          <w:szCs w:val="28"/>
        </w:rPr>
        <w:t>,</w:t>
      </w:r>
      <w:r w:rsidRPr="007C6D23">
        <w:rPr>
          <w:rFonts w:ascii="Times New Roman" w:eastAsia="Times New Roman" w:hAnsi="Times New Roman"/>
          <w:szCs w:val="28"/>
        </w:rPr>
        <w:t xml:space="preserve"> несомненно</w:t>
      </w:r>
      <w:r w:rsidR="00E4074F" w:rsidRPr="007C6D23">
        <w:rPr>
          <w:rFonts w:ascii="Times New Roman" w:eastAsia="Times New Roman" w:hAnsi="Times New Roman"/>
          <w:szCs w:val="28"/>
        </w:rPr>
        <w:t>,</w:t>
      </w:r>
      <w:r w:rsidRPr="007C6D23">
        <w:rPr>
          <w:rFonts w:ascii="Times New Roman" w:eastAsia="Times New Roman" w:hAnsi="Times New Roman"/>
          <w:szCs w:val="28"/>
        </w:rPr>
        <w:t xml:space="preserve"> даст</w:t>
      </w:r>
      <w:r w:rsidRPr="003D3F81">
        <w:rPr>
          <w:rFonts w:ascii="Times New Roman" w:eastAsia="Times New Roman" w:hAnsi="Times New Roman"/>
          <w:szCs w:val="28"/>
        </w:rPr>
        <w:t xml:space="preserve"> положительный эффект.</w:t>
      </w:r>
    </w:p>
    <w:p w:rsidR="004013E1" w:rsidRPr="003D3F81" w:rsidRDefault="004013E1"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Эта работа будет сопровождать человека на всех этапах жизни, начиная с дошкольных учреждений. Соответствующие мероприятия закреплены в стратегических документах страны, охватывающих все сферы жизнедеятельности. </w:t>
      </w:r>
    </w:p>
    <w:p w:rsidR="00A217BB" w:rsidRPr="003D3F81" w:rsidRDefault="004013E1"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В свою очередь, МВД </w:t>
      </w:r>
      <w:r w:rsidR="00AB5F69">
        <w:rPr>
          <w:rFonts w:ascii="Times New Roman" w:eastAsia="Times New Roman" w:hAnsi="Times New Roman"/>
          <w:szCs w:val="28"/>
        </w:rPr>
        <w:t xml:space="preserve">на </w:t>
      </w:r>
      <w:r w:rsidR="00AB5F69" w:rsidRPr="003D3F81">
        <w:rPr>
          <w:rFonts w:ascii="Times New Roman" w:eastAsia="Times New Roman" w:hAnsi="Times New Roman"/>
          <w:szCs w:val="28"/>
        </w:rPr>
        <w:t xml:space="preserve">основе изучения лучших практик </w:t>
      </w:r>
      <w:r w:rsidRPr="003D3F81">
        <w:rPr>
          <w:rFonts w:ascii="Times New Roman" w:eastAsia="Times New Roman" w:hAnsi="Times New Roman"/>
          <w:szCs w:val="28"/>
        </w:rPr>
        <w:t>будут разработаны четкие алгоритмы действий граждан в различных ситуациях правоохранительного характера</w:t>
      </w:r>
      <w:r w:rsidR="00A217BB" w:rsidRPr="003D3F81">
        <w:rPr>
          <w:rFonts w:ascii="Times New Roman" w:eastAsia="Times New Roman" w:hAnsi="Times New Roman"/>
          <w:szCs w:val="28"/>
        </w:rPr>
        <w:t xml:space="preserve">.  </w:t>
      </w:r>
    </w:p>
    <w:p w:rsidR="00DF6632" w:rsidRPr="003D3F81" w:rsidRDefault="00C763C1" w:rsidP="00CB242A">
      <w:pPr>
        <w:pStyle w:val="aa"/>
        <w:spacing w:after="0" w:line="240" w:lineRule="auto"/>
        <w:ind w:left="0"/>
        <w:rPr>
          <w:rFonts w:ascii="Times New Roman" w:eastAsia="Times New Roman" w:hAnsi="Times New Roman"/>
          <w:szCs w:val="28"/>
        </w:rPr>
      </w:pPr>
      <w:r>
        <w:rPr>
          <w:rFonts w:ascii="Times New Roman" w:eastAsia="Times New Roman" w:hAnsi="Times New Roman"/>
          <w:szCs w:val="28"/>
        </w:rPr>
        <w:t>Предстоит</w:t>
      </w:r>
      <w:r w:rsidR="00A217BB" w:rsidRPr="003D3F81">
        <w:rPr>
          <w:rFonts w:ascii="Times New Roman" w:eastAsia="Times New Roman" w:hAnsi="Times New Roman"/>
          <w:szCs w:val="28"/>
        </w:rPr>
        <w:t xml:space="preserve"> разработ</w:t>
      </w:r>
      <w:r>
        <w:rPr>
          <w:rFonts w:ascii="Times New Roman" w:eastAsia="Times New Roman" w:hAnsi="Times New Roman"/>
          <w:szCs w:val="28"/>
        </w:rPr>
        <w:t>ка</w:t>
      </w:r>
      <w:r w:rsidR="00A217BB" w:rsidRPr="003D3F81">
        <w:rPr>
          <w:rFonts w:ascii="Times New Roman" w:eastAsia="Times New Roman" w:hAnsi="Times New Roman"/>
          <w:szCs w:val="28"/>
        </w:rPr>
        <w:t xml:space="preserve"> и внедрен</w:t>
      </w:r>
      <w:r>
        <w:rPr>
          <w:rFonts w:ascii="Times New Roman" w:eastAsia="Times New Roman" w:hAnsi="Times New Roman"/>
          <w:szCs w:val="28"/>
        </w:rPr>
        <w:t>ие единого информационного</w:t>
      </w:r>
      <w:r w:rsidR="00A217BB" w:rsidRPr="003D3F81">
        <w:rPr>
          <w:rFonts w:ascii="Times New Roman" w:eastAsia="Times New Roman" w:hAnsi="Times New Roman"/>
          <w:szCs w:val="28"/>
        </w:rPr>
        <w:t xml:space="preserve"> портал</w:t>
      </w:r>
      <w:r>
        <w:rPr>
          <w:rFonts w:ascii="Times New Roman" w:eastAsia="Times New Roman" w:hAnsi="Times New Roman"/>
          <w:szCs w:val="28"/>
        </w:rPr>
        <w:t>а</w:t>
      </w:r>
      <w:r w:rsidR="00A217BB" w:rsidRPr="003D3F81">
        <w:rPr>
          <w:rFonts w:ascii="Times New Roman" w:eastAsia="Times New Roman" w:hAnsi="Times New Roman"/>
          <w:szCs w:val="28"/>
        </w:rPr>
        <w:t xml:space="preserve"> для обеспечения упрощенного доступа к профилактической информации </w:t>
      </w:r>
      <w:r>
        <w:rPr>
          <w:rFonts w:ascii="Times New Roman" w:eastAsia="Times New Roman" w:hAnsi="Times New Roman"/>
          <w:szCs w:val="28"/>
        </w:rPr>
        <w:br/>
      </w:r>
      <w:r w:rsidR="00A217BB" w:rsidRPr="003D3F81">
        <w:rPr>
          <w:rFonts w:ascii="Times New Roman" w:eastAsia="Times New Roman" w:hAnsi="Times New Roman"/>
          <w:szCs w:val="28"/>
        </w:rPr>
        <w:t xml:space="preserve">и консультации по всем правовым вопросам </w:t>
      </w:r>
      <w:r w:rsidR="00A217BB" w:rsidRPr="00BE11CC">
        <w:rPr>
          <w:rFonts w:ascii="Times New Roman" w:eastAsia="Times New Roman" w:hAnsi="Times New Roman"/>
          <w:i/>
          <w:sz w:val="24"/>
          <w:szCs w:val="28"/>
        </w:rPr>
        <w:t>(опыт Великобритании)</w:t>
      </w:r>
      <w:r w:rsidR="00A217BB" w:rsidRPr="003D3F81">
        <w:rPr>
          <w:rFonts w:ascii="Times New Roman" w:eastAsia="Times New Roman" w:hAnsi="Times New Roman"/>
          <w:szCs w:val="28"/>
        </w:rPr>
        <w:t xml:space="preserve">. </w:t>
      </w:r>
    </w:p>
    <w:p w:rsidR="00D632D8" w:rsidRPr="003D3F81" w:rsidRDefault="00510DE1" w:rsidP="00CB242A">
      <w:pPr>
        <w:pStyle w:val="aa"/>
        <w:spacing w:after="0" w:line="240" w:lineRule="auto"/>
        <w:ind w:left="0"/>
        <w:rPr>
          <w:rFonts w:ascii="Times New Roman" w:eastAsia="Times New Roman" w:hAnsi="Times New Roman"/>
          <w:szCs w:val="28"/>
        </w:rPr>
      </w:pPr>
      <w:r>
        <w:rPr>
          <w:rFonts w:ascii="Times New Roman" w:eastAsia="Times New Roman" w:hAnsi="Times New Roman"/>
          <w:szCs w:val="28"/>
        </w:rPr>
        <w:t xml:space="preserve">Информирование граждан о криминогенной ситуации в районе проживания и предпринимаемых полицейскими предупредительных мерах будет способствовать снижению обеспокоенности за личную безопасность и сохранность имущества, а также стимулировать активных членов общества к участию в охране правопорядка. </w:t>
      </w:r>
    </w:p>
    <w:p w:rsidR="00D70F97" w:rsidRPr="003D3F81" w:rsidRDefault="00A76503" w:rsidP="00CB242A">
      <w:pPr>
        <w:pStyle w:val="aa"/>
        <w:spacing w:after="0" w:line="240" w:lineRule="auto"/>
        <w:ind w:left="0" w:firstLine="706"/>
        <w:rPr>
          <w:rFonts w:ascii="Times New Roman" w:eastAsia="Times New Roman" w:hAnsi="Times New Roman"/>
          <w:szCs w:val="28"/>
        </w:rPr>
      </w:pPr>
      <w:r w:rsidRPr="003D3F81">
        <w:rPr>
          <w:rFonts w:ascii="Times New Roman" w:eastAsia="Times New Roman" w:hAnsi="Times New Roman"/>
          <w:szCs w:val="28"/>
        </w:rPr>
        <w:t xml:space="preserve">Особая роль </w:t>
      </w:r>
      <w:r w:rsidR="00BE11CC">
        <w:rPr>
          <w:rFonts w:ascii="Times New Roman" w:eastAsia="Times New Roman" w:hAnsi="Times New Roman"/>
          <w:szCs w:val="28"/>
        </w:rPr>
        <w:t>отводится</w:t>
      </w:r>
      <w:r w:rsidRPr="003D3F81">
        <w:rPr>
          <w:rFonts w:ascii="Times New Roman" w:eastAsia="Times New Roman" w:hAnsi="Times New Roman"/>
          <w:szCs w:val="28"/>
        </w:rPr>
        <w:t xml:space="preserve"> взаимодействию </w:t>
      </w:r>
      <w:r w:rsidR="004D5176">
        <w:rPr>
          <w:rFonts w:ascii="Times New Roman" w:eastAsia="Times New Roman" w:hAnsi="Times New Roman"/>
          <w:szCs w:val="28"/>
        </w:rPr>
        <w:t xml:space="preserve">полиции </w:t>
      </w:r>
      <w:r w:rsidRPr="003D3F81">
        <w:rPr>
          <w:rFonts w:ascii="Times New Roman" w:eastAsia="Times New Roman" w:hAnsi="Times New Roman"/>
          <w:szCs w:val="28"/>
        </w:rPr>
        <w:t xml:space="preserve">со СМИ </w:t>
      </w:r>
      <w:r w:rsidR="00B273AD">
        <w:rPr>
          <w:rFonts w:ascii="Times New Roman" w:eastAsia="Times New Roman" w:hAnsi="Times New Roman"/>
          <w:szCs w:val="28"/>
        </w:rPr>
        <w:br/>
      </w:r>
      <w:r w:rsidR="004D5176">
        <w:rPr>
          <w:rFonts w:ascii="Times New Roman" w:eastAsia="Times New Roman" w:hAnsi="Times New Roman"/>
          <w:szCs w:val="28"/>
        </w:rPr>
        <w:t>по оказанию</w:t>
      </w:r>
      <w:r w:rsidRPr="003D3F81">
        <w:rPr>
          <w:rFonts w:ascii="Times New Roman" w:eastAsia="Times New Roman" w:hAnsi="Times New Roman"/>
          <w:szCs w:val="28"/>
        </w:rPr>
        <w:t xml:space="preserve"> позитивного влияния на общественное сознани</w:t>
      </w:r>
      <w:r w:rsidR="00B273AD">
        <w:rPr>
          <w:rFonts w:ascii="Times New Roman" w:eastAsia="Times New Roman" w:hAnsi="Times New Roman"/>
          <w:szCs w:val="28"/>
        </w:rPr>
        <w:t>е</w:t>
      </w:r>
      <w:r w:rsidRPr="003D3F81">
        <w:rPr>
          <w:rFonts w:ascii="Times New Roman" w:eastAsia="Times New Roman" w:hAnsi="Times New Roman"/>
          <w:szCs w:val="28"/>
        </w:rPr>
        <w:t xml:space="preserve"> </w:t>
      </w:r>
      <w:r w:rsidR="00B273AD">
        <w:rPr>
          <w:rFonts w:ascii="Times New Roman" w:eastAsia="Times New Roman" w:hAnsi="Times New Roman"/>
          <w:szCs w:val="28"/>
        </w:rPr>
        <w:br/>
      </w:r>
      <w:r w:rsidRPr="003D3F81">
        <w:rPr>
          <w:rFonts w:ascii="Times New Roman" w:eastAsia="Times New Roman" w:hAnsi="Times New Roman"/>
          <w:szCs w:val="28"/>
        </w:rPr>
        <w:t>и формировани</w:t>
      </w:r>
      <w:r w:rsidR="004D5176">
        <w:rPr>
          <w:rFonts w:ascii="Times New Roman" w:eastAsia="Times New Roman" w:hAnsi="Times New Roman"/>
          <w:szCs w:val="28"/>
        </w:rPr>
        <w:t>ю</w:t>
      </w:r>
      <w:r w:rsidRPr="003D3F81">
        <w:rPr>
          <w:rFonts w:ascii="Times New Roman" w:eastAsia="Times New Roman" w:hAnsi="Times New Roman"/>
          <w:szCs w:val="28"/>
        </w:rPr>
        <w:t xml:space="preserve"> устойчивых </w:t>
      </w:r>
      <w:r w:rsidR="004D5176">
        <w:rPr>
          <w:rFonts w:ascii="Times New Roman" w:eastAsia="Times New Roman" w:hAnsi="Times New Roman"/>
          <w:szCs w:val="28"/>
        </w:rPr>
        <w:t>стереотип</w:t>
      </w:r>
      <w:r w:rsidRPr="003D3F81">
        <w:rPr>
          <w:rFonts w:ascii="Times New Roman" w:eastAsia="Times New Roman" w:hAnsi="Times New Roman"/>
          <w:szCs w:val="28"/>
        </w:rPr>
        <w:t xml:space="preserve">ов ответственного и активного </w:t>
      </w:r>
      <w:r w:rsidR="004D5176">
        <w:rPr>
          <w:rFonts w:ascii="Times New Roman" w:eastAsia="Times New Roman" w:hAnsi="Times New Roman"/>
          <w:szCs w:val="28"/>
        </w:rPr>
        <w:t xml:space="preserve">поведения </w:t>
      </w:r>
      <w:r w:rsidR="004D5176" w:rsidRPr="00B814A8">
        <w:rPr>
          <w:rFonts w:ascii="Times New Roman" w:eastAsia="Times New Roman" w:hAnsi="Times New Roman"/>
          <w:i/>
          <w:szCs w:val="28"/>
        </w:rPr>
        <w:t>(</w:t>
      </w:r>
      <w:r w:rsidR="004D5176" w:rsidRPr="00B814A8">
        <w:rPr>
          <w:rFonts w:ascii="Times New Roman" w:eastAsia="Times New Roman" w:hAnsi="Times New Roman"/>
          <w:i/>
          <w:sz w:val="24"/>
          <w:szCs w:val="24"/>
        </w:rPr>
        <w:t>по</w:t>
      </w:r>
      <w:r w:rsidR="007A577E" w:rsidRPr="00B814A8">
        <w:rPr>
          <w:rFonts w:ascii="Times New Roman" w:eastAsia="Times New Roman" w:hAnsi="Times New Roman"/>
          <w:i/>
          <w:sz w:val="24"/>
          <w:szCs w:val="24"/>
        </w:rPr>
        <w:t xml:space="preserve"> вопросам обеспечения</w:t>
      </w:r>
      <w:r w:rsidRPr="00B814A8">
        <w:rPr>
          <w:rFonts w:ascii="Times New Roman" w:eastAsia="Times New Roman" w:hAnsi="Times New Roman"/>
          <w:i/>
          <w:sz w:val="24"/>
          <w:szCs w:val="24"/>
        </w:rPr>
        <w:t xml:space="preserve"> общественной безопасности и предупреждения преступности, пропаганды здорового образа жизни, ненасилия, и </w:t>
      </w:r>
      <w:r w:rsidR="00D70F97" w:rsidRPr="00B814A8">
        <w:rPr>
          <w:rFonts w:ascii="Times New Roman" w:eastAsia="Times New Roman" w:hAnsi="Times New Roman"/>
          <w:i/>
          <w:sz w:val="24"/>
          <w:szCs w:val="24"/>
        </w:rPr>
        <w:t>социального единства</w:t>
      </w:r>
      <w:r w:rsidR="007A577E" w:rsidRPr="00B814A8">
        <w:rPr>
          <w:rFonts w:ascii="Times New Roman" w:eastAsia="Times New Roman" w:hAnsi="Times New Roman"/>
          <w:i/>
          <w:szCs w:val="28"/>
        </w:rPr>
        <w:t>)</w:t>
      </w:r>
      <w:r w:rsidR="00D70F97" w:rsidRPr="003D3F81">
        <w:rPr>
          <w:rFonts w:ascii="Times New Roman" w:eastAsia="Times New Roman" w:hAnsi="Times New Roman"/>
          <w:szCs w:val="28"/>
        </w:rPr>
        <w:t xml:space="preserve">. </w:t>
      </w:r>
    </w:p>
    <w:p w:rsidR="004013E1" w:rsidRPr="003D3F81" w:rsidRDefault="00D632D8" w:rsidP="00CB242A">
      <w:pPr>
        <w:pStyle w:val="2"/>
        <w:spacing w:before="0" w:after="0"/>
        <w:ind w:firstLine="706"/>
        <w:rPr>
          <w:rFonts w:cs="Times New Roman"/>
        </w:rPr>
      </w:pPr>
      <w:r w:rsidRPr="003D3F81">
        <w:rPr>
          <w:rFonts w:cs="Times New Roman"/>
        </w:rPr>
        <w:t xml:space="preserve">СТРАТЕГИЧЕСКОЕ НАПРАВЛЕНИЕ 2: </w:t>
      </w:r>
      <w:r w:rsidR="004013E1" w:rsidRPr="003D3F81">
        <w:rPr>
          <w:rFonts w:cs="Times New Roman"/>
        </w:rPr>
        <w:t>Создание эффективной системы профилактики правонарушений на основе солидарной ответственности государственных органов и партнерства с населением</w:t>
      </w:r>
    </w:p>
    <w:p w:rsidR="00346DFD"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hAnsi="Times New Roman"/>
          <w:b/>
          <w:szCs w:val="28"/>
        </w:rPr>
        <w:t xml:space="preserve">Задача 10. </w:t>
      </w:r>
      <w:r w:rsidR="00D632D8" w:rsidRPr="003D3F81">
        <w:rPr>
          <w:rFonts w:ascii="Times New Roman" w:hAnsi="Times New Roman"/>
          <w:b/>
          <w:szCs w:val="28"/>
        </w:rPr>
        <w:t>Создание систем</w:t>
      </w:r>
      <w:r w:rsidR="00346DFD" w:rsidRPr="003D3F81">
        <w:rPr>
          <w:rFonts w:ascii="Times New Roman" w:hAnsi="Times New Roman"/>
          <w:b/>
          <w:szCs w:val="28"/>
        </w:rPr>
        <w:t>ы</w:t>
      </w:r>
      <w:r w:rsidR="00D632D8" w:rsidRPr="003D3F81">
        <w:rPr>
          <w:rFonts w:ascii="Times New Roman" w:hAnsi="Times New Roman"/>
          <w:b/>
          <w:szCs w:val="28"/>
        </w:rPr>
        <w:t xml:space="preserve"> и механизма реализации межведомственного взаимодействия для </w:t>
      </w:r>
      <w:r w:rsidR="00346DFD" w:rsidRPr="003D3F81">
        <w:rPr>
          <w:rFonts w:ascii="Times New Roman" w:hAnsi="Times New Roman"/>
          <w:b/>
          <w:szCs w:val="28"/>
        </w:rPr>
        <w:t>решения проблем в сфере общественной безопасности</w:t>
      </w:r>
    </w:p>
    <w:p w:rsidR="004013E1" w:rsidRPr="00D207B0" w:rsidRDefault="004013E1" w:rsidP="00CB242A">
      <w:pPr>
        <w:pStyle w:val="aa"/>
        <w:spacing w:after="0" w:line="240" w:lineRule="auto"/>
        <w:ind w:left="0"/>
        <w:rPr>
          <w:rFonts w:ascii="Times New Roman" w:hAnsi="Times New Roman"/>
          <w:szCs w:val="28"/>
        </w:rPr>
      </w:pPr>
      <w:r w:rsidRPr="00D207B0">
        <w:rPr>
          <w:rFonts w:ascii="Times New Roman" w:hAnsi="Times New Roman"/>
          <w:szCs w:val="28"/>
        </w:rPr>
        <w:lastRenderedPageBreak/>
        <w:t>Принятие Кодекса о профилактике правонарушений станет фундаментом построения целостной системы превенции правонарушений через призму ответственного участия в ней всех субъектов профилактики правонарушений.</w:t>
      </w:r>
    </w:p>
    <w:p w:rsidR="004013E1" w:rsidRPr="00D207B0" w:rsidRDefault="004013E1" w:rsidP="00CB242A">
      <w:pPr>
        <w:pStyle w:val="aa"/>
        <w:spacing w:after="0" w:line="240" w:lineRule="auto"/>
        <w:ind w:left="0"/>
        <w:rPr>
          <w:rFonts w:ascii="Times New Roman" w:hAnsi="Times New Roman"/>
          <w:szCs w:val="28"/>
        </w:rPr>
      </w:pPr>
      <w:r w:rsidRPr="00D207B0">
        <w:rPr>
          <w:rFonts w:ascii="Times New Roman" w:hAnsi="Times New Roman"/>
          <w:szCs w:val="28"/>
        </w:rPr>
        <w:t>В этих целях предстоит консолидаци</w:t>
      </w:r>
      <w:r w:rsidR="00B814A8">
        <w:rPr>
          <w:rFonts w:ascii="Times New Roman" w:hAnsi="Times New Roman"/>
          <w:szCs w:val="28"/>
        </w:rPr>
        <w:t>я</w:t>
      </w:r>
      <w:r w:rsidRPr="00D207B0">
        <w:rPr>
          <w:rFonts w:ascii="Times New Roman" w:hAnsi="Times New Roman"/>
          <w:szCs w:val="28"/>
        </w:rPr>
        <w:t xml:space="preserve"> законов «О профилактике правонарушений», «О профилактике бытового насилия», «О профилактике правонарушений среди </w:t>
      </w:r>
      <w:r w:rsidRPr="00B4715B">
        <w:rPr>
          <w:rFonts w:ascii="Times New Roman" w:hAnsi="Times New Roman"/>
          <w:szCs w:val="28"/>
        </w:rPr>
        <w:t>несовершеннолетних</w:t>
      </w:r>
      <w:r w:rsidR="007C6D23" w:rsidRPr="00B4715B">
        <w:rPr>
          <w:rFonts w:ascii="Times New Roman" w:hAnsi="Times New Roman"/>
          <w:szCs w:val="28"/>
        </w:rPr>
        <w:t xml:space="preserve"> </w:t>
      </w:r>
      <w:r w:rsidRPr="00B4715B">
        <w:rPr>
          <w:rFonts w:ascii="Times New Roman" w:hAnsi="Times New Roman"/>
          <w:szCs w:val="28"/>
        </w:rPr>
        <w:t>и предупреждении детской безнадзорности и беспризорности»</w:t>
      </w:r>
      <w:r w:rsidR="00D207B0" w:rsidRPr="00B4715B">
        <w:rPr>
          <w:rStyle w:val="ad"/>
          <w:rFonts w:ascii="Times New Roman" w:hAnsi="Times New Roman"/>
          <w:szCs w:val="28"/>
        </w:rPr>
        <w:footnoteReference w:id="36"/>
      </w:r>
      <w:r w:rsidRPr="00B4715B">
        <w:rPr>
          <w:rFonts w:ascii="Times New Roman" w:hAnsi="Times New Roman"/>
          <w:szCs w:val="28"/>
        </w:rPr>
        <w:t>.</w:t>
      </w:r>
      <w:r w:rsidRPr="00D207B0">
        <w:rPr>
          <w:rFonts w:ascii="Times New Roman" w:hAnsi="Times New Roman"/>
          <w:szCs w:val="28"/>
        </w:rPr>
        <w:t xml:space="preserve">  </w:t>
      </w:r>
    </w:p>
    <w:p w:rsidR="004013E1" w:rsidRPr="00D207B0" w:rsidRDefault="004013E1" w:rsidP="00CB242A">
      <w:pPr>
        <w:pStyle w:val="aa"/>
        <w:spacing w:after="0" w:line="240" w:lineRule="auto"/>
        <w:ind w:left="0"/>
        <w:contextualSpacing w:val="0"/>
        <w:rPr>
          <w:rFonts w:ascii="Times New Roman" w:hAnsi="Times New Roman"/>
          <w:szCs w:val="28"/>
        </w:rPr>
      </w:pPr>
      <w:r w:rsidRPr="00D207B0">
        <w:rPr>
          <w:rFonts w:ascii="Times New Roman" w:hAnsi="Times New Roman"/>
          <w:szCs w:val="28"/>
        </w:rPr>
        <w:t>При этом, будет закреплена координирующая роль Министерства внутренних дел, с возложением функции по подготовке Национального доклада о состоянии общественной безопасности в стране, с оценкой вклада государственных</w:t>
      </w:r>
      <w:r w:rsidR="00B4715B">
        <w:rPr>
          <w:rFonts w:ascii="Times New Roman" w:hAnsi="Times New Roman"/>
          <w:szCs w:val="28"/>
        </w:rPr>
        <w:t xml:space="preserve"> и местных исполнительных </w:t>
      </w:r>
      <w:r w:rsidRPr="00D207B0">
        <w:rPr>
          <w:rFonts w:ascii="Times New Roman" w:hAnsi="Times New Roman"/>
          <w:szCs w:val="28"/>
        </w:rPr>
        <w:t>органов.</w:t>
      </w:r>
    </w:p>
    <w:p w:rsidR="004013E1" w:rsidRPr="003D3F81" w:rsidRDefault="00DC1625" w:rsidP="00CB242A">
      <w:pPr>
        <w:ind w:firstLine="708"/>
        <w:rPr>
          <w:szCs w:val="28"/>
          <w:lang w:val="ru-RU"/>
        </w:rPr>
      </w:pPr>
      <w:r>
        <w:rPr>
          <w:szCs w:val="28"/>
          <w:lang w:val="ru-RU"/>
        </w:rPr>
        <w:t>У</w:t>
      </w:r>
      <w:r w:rsidR="004013E1" w:rsidRPr="003D3F81">
        <w:rPr>
          <w:szCs w:val="28"/>
          <w:lang w:val="ru-RU"/>
        </w:rPr>
        <w:t xml:space="preserve">читывая особую роль местных исполнительных органов, </w:t>
      </w:r>
      <w:r w:rsidR="00391CAD">
        <w:rPr>
          <w:szCs w:val="28"/>
          <w:lang w:val="ru-RU"/>
        </w:rPr>
        <w:t>следует</w:t>
      </w:r>
      <w:r w:rsidR="004013E1" w:rsidRPr="003D3F81">
        <w:rPr>
          <w:szCs w:val="28"/>
          <w:lang w:val="ru-RU"/>
        </w:rPr>
        <w:t xml:space="preserve"> </w:t>
      </w:r>
      <w:r w:rsidR="004013E1" w:rsidRPr="007C6D23">
        <w:rPr>
          <w:szCs w:val="28"/>
          <w:lang w:val="ru-RU"/>
        </w:rPr>
        <w:t>дополн</w:t>
      </w:r>
      <w:r w:rsidR="00391CAD" w:rsidRPr="007C6D23">
        <w:rPr>
          <w:szCs w:val="28"/>
          <w:lang w:val="ru-RU"/>
        </w:rPr>
        <w:t>ить</w:t>
      </w:r>
      <w:r w:rsidR="004013E1" w:rsidRPr="007C6D23">
        <w:rPr>
          <w:szCs w:val="28"/>
          <w:lang w:val="ru-RU"/>
        </w:rPr>
        <w:t xml:space="preserve"> </w:t>
      </w:r>
      <w:r w:rsidR="005E107A" w:rsidRPr="007C6D23">
        <w:rPr>
          <w:szCs w:val="28"/>
          <w:lang w:val="ru-RU"/>
        </w:rPr>
        <w:t xml:space="preserve">рейтинг эффективности деятельности акимов, который основывается на социально-экономических показателях, </w:t>
      </w:r>
      <w:r w:rsidR="004013E1" w:rsidRPr="007C6D23">
        <w:rPr>
          <w:szCs w:val="28"/>
          <w:lang w:val="ru-RU"/>
        </w:rPr>
        <w:t>критерием оценки</w:t>
      </w:r>
      <w:r w:rsidR="004013E1" w:rsidRPr="003D3F81">
        <w:rPr>
          <w:szCs w:val="28"/>
          <w:lang w:val="ru-RU"/>
        </w:rPr>
        <w:t xml:space="preserve"> состояния правопорядка в регионе.</w:t>
      </w:r>
    </w:p>
    <w:p w:rsidR="00D632D8" w:rsidRDefault="004013E1"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 xml:space="preserve">Кроме того, в регионах будет </w:t>
      </w:r>
      <w:r w:rsidR="00D632D8" w:rsidRPr="003D3F81">
        <w:rPr>
          <w:rFonts w:ascii="Times New Roman" w:hAnsi="Times New Roman"/>
          <w:szCs w:val="28"/>
        </w:rPr>
        <w:t xml:space="preserve">трансформирована </w:t>
      </w:r>
      <w:r w:rsidRPr="003D3F81">
        <w:rPr>
          <w:rFonts w:ascii="Times New Roman" w:hAnsi="Times New Roman"/>
          <w:szCs w:val="28"/>
        </w:rPr>
        <w:t xml:space="preserve">работа </w:t>
      </w:r>
      <w:r w:rsidRPr="007C6D23">
        <w:rPr>
          <w:rFonts w:ascii="Times New Roman" w:hAnsi="Times New Roman"/>
          <w:szCs w:val="28"/>
        </w:rPr>
        <w:t>межведомственных комиссий по профилактике правонарушений.</w:t>
      </w:r>
      <w:r w:rsidR="007C6D23" w:rsidRPr="007C6D23">
        <w:rPr>
          <w:rFonts w:ascii="Times New Roman" w:hAnsi="Times New Roman"/>
          <w:szCs w:val="28"/>
        </w:rPr>
        <w:t xml:space="preserve"> </w:t>
      </w:r>
      <w:r w:rsidRPr="007C6D23">
        <w:rPr>
          <w:rFonts w:ascii="Times New Roman" w:hAnsi="Times New Roman"/>
          <w:szCs w:val="28"/>
        </w:rPr>
        <w:t>Она будет</w:t>
      </w:r>
      <w:r w:rsidRPr="003D3F81">
        <w:rPr>
          <w:rFonts w:ascii="Times New Roman" w:hAnsi="Times New Roman"/>
          <w:szCs w:val="28"/>
        </w:rPr>
        <w:t xml:space="preserve"> ориентирована на своевременное выявление и решение проблем населения</w:t>
      </w:r>
      <w:r w:rsidR="00D632D8" w:rsidRPr="003D3F81">
        <w:rPr>
          <w:rFonts w:ascii="Times New Roman" w:hAnsi="Times New Roman"/>
          <w:szCs w:val="28"/>
        </w:rPr>
        <w:t xml:space="preserve"> </w:t>
      </w:r>
      <w:r w:rsidR="00C17264">
        <w:rPr>
          <w:rFonts w:ascii="Times New Roman" w:hAnsi="Times New Roman"/>
          <w:szCs w:val="28"/>
        </w:rPr>
        <w:br/>
      </w:r>
      <w:r w:rsidR="00D632D8" w:rsidRPr="003D3F81">
        <w:rPr>
          <w:rFonts w:ascii="Times New Roman" w:hAnsi="Times New Roman"/>
          <w:szCs w:val="28"/>
        </w:rPr>
        <w:t>в вопросах безопасности, в том числе путем устранения факторов и рисков социально-экономической напряжен</w:t>
      </w:r>
      <w:r w:rsidR="00B4715B">
        <w:rPr>
          <w:rFonts w:ascii="Times New Roman" w:hAnsi="Times New Roman"/>
          <w:szCs w:val="28"/>
        </w:rPr>
        <w:t>ности на конкретной территории.</w:t>
      </w:r>
    </w:p>
    <w:p w:rsidR="001E6A7A" w:rsidRPr="00B4715B" w:rsidRDefault="00D632D8" w:rsidP="00CB242A">
      <w:pPr>
        <w:pStyle w:val="aa"/>
        <w:spacing w:after="0" w:line="240" w:lineRule="auto"/>
        <w:ind w:left="0"/>
        <w:contextualSpacing w:val="0"/>
        <w:rPr>
          <w:rFonts w:ascii="Times New Roman" w:hAnsi="Times New Roman"/>
          <w:szCs w:val="28"/>
        </w:rPr>
      </w:pPr>
      <w:r w:rsidRPr="003D3F81">
        <w:rPr>
          <w:szCs w:val="28"/>
        </w:rPr>
        <w:tab/>
      </w:r>
      <w:r w:rsidR="004013E1" w:rsidRPr="00B4715B">
        <w:rPr>
          <w:rFonts w:ascii="Times New Roman" w:hAnsi="Times New Roman"/>
          <w:szCs w:val="28"/>
        </w:rPr>
        <w:t>Межведомственные группы обеспечения безопасности станут</w:t>
      </w:r>
      <w:r w:rsidR="000B2CB8" w:rsidRPr="00B4715B">
        <w:rPr>
          <w:rFonts w:ascii="Times New Roman" w:hAnsi="Times New Roman"/>
          <w:szCs w:val="28"/>
        </w:rPr>
        <w:t xml:space="preserve"> операционной </w:t>
      </w:r>
      <w:r w:rsidR="001E6A7A" w:rsidRPr="00B4715B">
        <w:rPr>
          <w:rFonts w:ascii="Times New Roman" w:hAnsi="Times New Roman"/>
          <w:szCs w:val="28"/>
        </w:rPr>
        <w:t xml:space="preserve">структурной </w:t>
      </w:r>
      <w:r w:rsidR="000B2CB8" w:rsidRPr="00B4715B">
        <w:rPr>
          <w:rFonts w:ascii="Times New Roman" w:hAnsi="Times New Roman"/>
          <w:szCs w:val="28"/>
        </w:rPr>
        <w:t>ч</w:t>
      </w:r>
      <w:r w:rsidR="004013E1" w:rsidRPr="00B4715B">
        <w:rPr>
          <w:rFonts w:ascii="Times New Roman" w:hAnsi="Times New Roman"/>
          <w:szCs w:val="28"/>
        </w:rPr>
        <w:t xml:space="preserve">астью указанных комиссий. </w:t>
      </w:r>
      <w:r w:rsidR="000B2CB8" w:rsidRPr="00B4715B">
        <w:rPr>
          <w:rFonts w:ascii="Times New Roman" w:hAnsi="Times New Roman"/>
          <w:szCs w:val="28"/>
        </w:rPr>
        <w:t>Н</w:t>
      </w:r>
      <w:r w:rsidR="004013E1" w:rsidRPr="00B4715B">
        <w:rPr>
          <w:rFonts w:ascii="Times New Roman" w:hAnsi="Times New Roman"/>
          <w:szCs w:val="28"/>
        </w:rPr>
        <w:t xml:space="preserve">а основе проблемно-ориентированного анализа </w:t>
      </w:r>
      <w:r w:rsidR="000B2CB8" w:rsidRPr="00B4715B">
        <w:rPr>
          <w:rFonts w:ascii="Times New Roman" w:hAnsi="Times New Roman"/>
          <w:szCs w:val="28"/>
        </w:rPr>
        <w:t xml:space="preserve">ими </w:t>
      </w:r>
      <w:r w:rsidR="004013E1" w:rsidRPr="00B4715B">
        <w:rPr>
          <w:rFonts w:ascii="Times New Roman" w:hAnsi="Times New Roman"/>
          <w:szCs w:val="28"/>
        </w:rPr>
        <w:t xml:space="preserve">будут выявляться </w:t>
      </w:r>
      <w:r w:rsidR="000B2CB8" w:rsidRPr="00B4715B">
        <w:rPr>
          <w:rFonts w:ascii="Times New Roman" w:hAnsi="Times New Roman"/>
          <w:szCs w:val="28"/>
        </w:rPr>
        <w:t xml:space="preserve">конкретные проблемы, беспокоящие жителей в сфере безопасности и правопорядка </w:t>
      </w:r>
      <w:r w:rsidR="00C17264" w:rsidRPr="00B4715B">
        <w:rPr>
          <w:rFonts w:ascii="Times New Roman" w:hAnsi="Times New Roman"/>
          <w:szCs w:val="28"/>
        </w:rPr>
        <w:br/>
      </w:r>
      <w:r w:rsidR="000B2CB8" w:rsidRPr="00B4715B">
        <w:rPr>
          <w:rFonts w:ascii="Times New Roman" w:hAnsi="Times New Roman"/>
          <w:szCs w:val="28"/>
        </w:rPr>
        <w:t xml:space="preserve">и разрабатываться </w:t>
      </w:r>
      <w:r w:rsidR="001E6A7A" w:rsidRPr="00B4715B">
        <w:rPr>
          <w:rFonts w:ascii="Times New Roman" w:hAnsi="Times New Roman"/>
          <w:szCs w:val="28"/>
        </w:rPr>
        <w:t xml:space="preserve">планы действий </w:t>
      </w:r>
      <w:r w:rsidR="000B2CB8" w:rsidRPr="00B4715B">
        <w:rPr>
          <w:rFonts w:ascii="Times New Roman" w:hAnsi="Times New Roman"/>
          <w:szCs w:val="28"/>
        </w:rPr>
        <w:t>по их совместному решению на местах</w:t>
      </w:r>
      <w:r w:rsidR="001E6A7A" w:rsidRPr="00B4715B">
        <w:rPr>
          <w:rFonts w:ascii="Times New Roman" w:hAnsi="Times New Roman"/>
          <w:szCs w:val="28"/>
        </w:rPr>
        <w:t xml:space="preserve">. </w:t>
      </w:r>
      <w:r w:rsidR="000B2CB8" w:rsidRPr="00B4715B">
        <w:rPr>
          <w:rFonts w:ascii="Times New Roman" w:hAnsi="Times New Roman"/>
          <w:szCs w:val="28"/>
        </w:rPr>
        <w:t xml:space="preserve">Группы будут отслеживать прогресс по решению конкретных проблем и рекомендовать корректирующие действия. </w:t>
      </w:r>
      <w:r w:rsidR="002027EF">
        <w:rPr>
          <w:rFonts w:ascii="Times New Roman" w:hAnsi="Times New Roman"/>
          <w:szCs w:val="28"/>
        </w:rPr>
        <w:t xml:space="preserve">В этих целях предстоит законодательное закрепление их статуса, полномочий, наделение правовыми инструментами для эффективной работы. </w:t>
      </w:r>
    </w:p>
    <w:p w:rsidR="004013E1" w:rsidRPr="003D3F81" w:rsidRDefault="004013E1" w:rsidP="00CB242A">
      <w:pPr>
        <w:pStyle w:val="aa"/>
        <w:spacing w:after="0" w:line="240" w:lineRule="auto"/>
        <w:ind w:left="0"/>
        <w:contextualSpacing w:val="0"/>
        <w:outlineLvl w:val="2"/>
        <w:rPr>
          <w:rFonts w:ascii="Times New Roman" w:hAnsi="Times New Roman"/>
          <w:szCs w:val="28"/>
        </w:rPr>
      </w:pPr>
      <w:r w:rsidRPr="003D3F81">
        <w:rPr>
          <w:rFonts w:ascii="Times New Roman" w:hAnsi="Times New Roman"/>
          <w:b/>
          <w:szCs w:val="28"/>
        </w:rPr>
        <w:t>Задача 11</w:t>
      </w:r>
      <w:r w:rsidRPr="003D3F81">
        <w:rPr>
          <w:rFonts w:ascii="Times New Roman" w:hAnsi="Times New Roman"/>
          <w:szCs w:val="28"/>
        </w:rPr>
        <w:t xml:space="preserve">. </w:t>
      </w:r>
      <w:r w:rsidR="00346DFD" w:rsidRPr="003D3F81">
        <w:rPr>
          <w:rFonts w:ascii="Times New Roman" w:hAnsi="Times New Roman"/>
          <w:b/>
          <w:szCs w:val="28"/>
        </w:rPr>
        <w:t xml:space="preserve"> Развитие партн</w:t>
      </w:r>
      <w:r w:rsidR="00B4715B">
        <w:rPr>
          <w:rFonts w:ascii="Times New Roman" w:hAnsi="Times New Roman"/>
          <w:b/>
          <w:szCs w:val="28"/>
        </w:rPr>
        <w:t>е</w:t>
      </w:r>
      <w:r w:rsidR="00346DFD" w:rsidRPr="003D3F81">
        <w:rPr>
          <w:rFonts w:ascii="Times New Roman" w:hAnsi="Times New Roman"/>
          <w:b/>
          <w:szCs w:val="28"/>
        </w:rPr>
        <w:t>рства и в</w:t>
      </w:r>
      <w:r w:rsidRPr="003D3F81">
        <w:rPr>
          <w:rFonts w:ascii="Times New Roman" w:hAnsi="Times New Roman"/>
          <w:b/>
          <w:szCs w:val="28"/>
        </w:rPr>
        <w:t>овлечение местного сообщества в вопрос</w:t>
      </w:r>
      <w:r w:rsidR="00B4715B">
        <w:rPr>
          <w:rFonts w:ascii="Times New Roman" w:hAnsi="Times New Roman"/>
          <w:b/>
          <w:szCs w:val="28"/>
        </w:rPr>
        <w:t>ах</w:t>
      </w:r>
      <w:r w:rsidRPr="003D3F81">
        <w:rPr>
          <w:rFonts w:ascii="Times New Roman" w:hAnsi="Times New Roman"/>
          <w:b/>
          <w:szCs w:val="28"/>
        </w:rPr>
        <w:t xml:space="preserve"> безопасности</w:t>
      </w:r>
    </w:p>
    <w:p w:rsidR="004013E1" w:rsidRPr="003D3F81" w:rsidRDefault="004013E1" w:rsidP="00CB242A">
      <w:pPr>
        <w:pStyle w:val="aa"/>
        <w:spacing w:after="0" w:line="240" w:lineRule="auto"/>
        <w:ind w:left="0"/>
        <w:contextualSpacing w:val="0"/>
        <w:rPr>
          <w:rFonts w:ascii="Times New Roman" w:hAnsi="Times New Roman"/>
          <w:spacing w:val="2"/>
          <w:szCs w:val="28"/>
          <w:shd w:val="clear" w:color="auto" w:fill="FFFFFF"/>
        </w:rPr>
      </w:pPr>
      <w:r w:rsidRPr="003D3F81">
        <w:rPr>
          <w:rFonts w:ascii="Times New Roman" w:hAnsi="Times New Roman"/>
          <w:szCs w:val="28"/>
        </w:rPr>
        <w:t xml:space="preserve">Внедрение новых механизмов взаимодействия органов государственной </w:t>
      </w:r>
      <w:r w:rsidRPr="007C6D23">
        <w:rPr>
          <w:rFonts w:ascii="Times New Roman" w:hAnsi="Times New Roman"/>
          <w:szCs w:val="28"/>
        </w:rPr>
        <w:t xml:space="preserve">власти, полиции и граждан </w:t>
      </w:r>
      <w:r w:rsidRPr="007C6D23">
        <w:rPr>
          <w:rFonts w:ascii="Times New Roman" w:hAnsi="Times New Roman"/>
          <w:spacing w:val="2"/>
          <w:szCs w:val="28"/>
          <w:shd w:val="clear" w:color="auto" w:fill="FFFFFF"/>
        </w:rPr>
        <w:t xml:space="preserve">придаст </w:t>
      </w:r>
      <w:r w:rsidR="002D6DF7" w:rsidRPr="007C6D23">
        <w:rPr>
          <w:rFonts w:ascii="Times New Roman" w:hAnsi="Times New Roman"/>
          <w:spacing w:val="2"/>
          <w:szCs w:val="28"/>
          <w:shd w:val="clear" w:color="auto" w:fill="FFFFFF"/>
        </w:rPr>
        <w:t xml:space="preserve">новый </w:t>
      </w:r>
      <w:r w:rsidRPr="007C6D23">
        <w:rPr>
          <w:rFonts w:ascii="Times New Roman" w:hAnsi="Times New Roman"/>
          <w:spacing w:val="2"/>
          <w:szCs w:val="28"/>
          <w:shd w:val="clear" w:color="auto" w:fill="FFFFFF"/>
        </w:rPr>
        <w:t>импульс реализуемой политик</w:t>
      </w:r>
      <w:r w:rsidR="002D6DF7" w:rsidRPr="007C6D23">
        <w:rPr>
          <w:rFonts w:ascii="Times New Roman" w:hAnsi="Times New Roman"/>
          <w:spacing w:val="2"/>
          <w:szCs w:val="28"/>
          <w:shd w:val="clear" w:color="auto" w:fill="FFFFFF"/>
        </w:rPr>
        <w:t>е</w:t>
      </w:r>
      <w:r w:rsidRPr="007C6D23">
        <w:rPr>
          <w:rFonts w:ascii="Times New Roman" w:hAnsi="Times New Roman"/>
          <w:spacing w:val="2"/>
          <w:szCs w:val="28"/>
          <w:shd w:val="clear" w:color="auto" w:fill="FFFFFF"/>
        </w:rPr>
        <w:t xml:space="preserve"> нетерпимости к мелким правонарушениям, а также </w:t>
      </w:r>
      <w:r w:rsidR="002D6DF7" w:rsidRPr="007C6D23">
        <w:rPr>
          <w:rFonts w:ascii="Times New Roman" w:hAnsi="Times New Roman"/>
          <w:spacing w:val="2"/>
          <w:szCs w:val="28"/>
          <w:shd w:val="clear" w:color="auto" w:fill="FFFFFF"/>
        </w:rPr>
        <w:t xml:space="preserve">развитию </w:t>
      </w:r>
      <w:r w:rsidRPr="007C6D23">
        <w:rPr>
          <w:rFonts w:ascii="Times New Roman" w:hAnsi="Times New Roman"/>
          <w:spacing w:val="2"/>
          <w:szCs w:val="28"/>
          <w:shd w:val="clear" w:color="auto" w:fill="FFFFFF"/>
        </w:rPr>
        <w:t>правовой</w:t>
      </w:r>
      <w:r w:rsidRPr="003D3F81">
        <w:rPr>
          <w:rFonts w:ascii="Times New Roman" w:hAnsi="Times New Roman"/>
          <w:spacing w:val="2"/>
          <w:szCs w:val="28"/>
          <w:shd w:val="clear" w:color="auto" w:fill="FFFFFF"/>
        </w:rPr>
        <w:t xml:space="preserve"> культуры в обществе.</w:t>
      </w:r>
    </w:p>
    <w:p w:rsidR="004013E1" w:rsidRPr="003D3F81" w:rsidRDefault="004013E1" w:rsidP="00CB242A">
      <w:pPr>
        <w:ind w:firstLine="708"/>
        <w:rPr>
          <w:szCs w:val="28"/>
          <w:lang w:val="ru-RU"/>
        </w:rPr>
      </w:pPr>
      <w:r w:rsidRPr="003D3F81">
        <w:rPr>
          <w:szCs w:val="28"/>
          <w:lang w:val="ru-RU"/>
        </w:rPr>
        <w:t xml:space="preserve">Законодательное закрепление компетенции и полномочий местных сообществ </w:t>
      </w:r>
      <w:r w:rsidRPr="00DB7705">
        <w:rPr>
          <w:i/>
          <w:sz w:val="24"/>
          <w:szCs w:val="24"/>
          <w:lang w:val="ru-RU"/>
        </w:rPr>
        <w:t>(«Советов аксакалов» и т.п</w:t>
      </w:r>
      <w:r w:rsidRPr="003D3F81">
        <w:rPr>
          <w:i/>
          <w:szCs w:val="28"/>
          <w:lang w:val="ru-RU"/>
        </w:rPr>
        <w:t>.)</w:t>
      </w:r>
      <w:r w:rsidRPr="003D3F81">
        <w:rPr>
          <w:szCs w:val="28"/>
          <w:lang w:val="ru-RU"/>
        </w:rPr>
        <w:t xml:space="preserve"> в обеспечении правопорядка позволит распределять зоны ответственности общественности и </w:t>
      </w:r>
      <w:r w:rsidRPr="007C6D23">
        <w:rPr>
          <w:szCs w:val="28"/>
          <w:lang w:val="ru-RU"/>
        </w:rPr>
        <w:t xml:space="preserve">правоохранительного блока. Возрастет уровень гражданской </w:t>
      </w:r>
      <w:r w:rsidR="00C51F78" w:rsidRPr="007C6D23">
        <w:rPr>
          <w:szCs w:val="28"/>
          <w:lang w:val="ru-RU"/>
        </w:rPr>
        <w:t>активности</w:t>
      </w:r>
      <w:r w:rsidRPr="003D3F81">
        <w:rPr>
          <w:szCs w:val="28"/>
          <w:lang w:val="ru-RU"/>
        </w:rPr>
        <w:t xml:space="preserve"> населения за счет участия в совместных с полицией мероприятиях.</w:t>
      </w:r>
    </w:p>
    <w:p w:rsidR="004013E1" w:rsidRPr="003D3F81" w:rsidRDefault="004013E1" w:rsidP="00CB242A">
      <w:pPr>
        <w:ind w:firstLine="708"/>
        <w:rPr>
          <w:szCs w:val="28"/>
          <w:lang w:val="ru-RU"/>
        </w:rPr>
      </w:pPr>
      <w:r w:rsidRPr="003D3F81">
        <w:rPr>
          <w:szCs w:val="28"/>
          <w:lang w:val="ru-RU"/>
        </w:rPr>
        <w:lastRenderedPageBreak/>
        <w:t xml:space="preserve">В городах работа будет построена по принципу </w:t>
      </w:r>
      <w:r w:rsidR="00B4715B">
        <w:rPr>
          <w:szCs w:val="28"/>
          <w:lang w:val="ru-RU"/>
        </w:rPr>
        <w:t>«</w:t>
      </w:r>
      <w:r w:rsidRPr="003D3F81">
        <w:rPr>
          <w:szCs w:val="28"/>
          <w:lang w:val="ru-RU"/>
        </w:rPr>
        <w:t>соседского присмотра</w:t>
      </w:r>
      <w:r w:rsidR="00B4715B">
        <w:rPr>
          <w:szCs w:val="28"/>
          <w:lang w:val="ru-RU"/>
        </w:rPr>
        <w:t>»</w:t>
      </w:r>
      <w:r w:rsidRPr="003D3F81">
        <w:rPr>
          <w:szCs w:val="28"/>
          <w:lang w:val="ru-RU"/>
        </w:rPr>
        <w:t>. По каждой информации от неравнодушных граждан будут приняты меры реагирования. Наиболее активные граждане будут поощряться государством.</w:t>
      </w:r>
    </w:p>
    <w:p w:rsidR="004013E1" w:rsidRPr="003D3F81" w:rsidRDefault="004013E1" w:rsidP="00CB242A">
      <w:pPr>
        <w:ind w:firstLine="708"/>
        <w:rPr>
          <w:szCs w:val="28"/>
          <w:lang w:val="ru-RU"/>
        </w:rPr>
      </w:pPr>
      <w:r w:rsidRPr="003D3F81">
        <w:rPr>
          <w:szCs w:val="28"/>
          <w:lang w:val="ru-RU"/>
        </w:rPr>
        <w:t xml:space="preserve">Проведение регулярных опросов с применением информационных </w:t>
      </w:r>
      <w:r w:rsidRPr="007C6D23">
        <w:rPr>
          <w:szCs w:val="28"/>
          <w:lang w:val="ru-RU"/>
        </w:rPr>
        <w:t>технологий, а также встреч</w:t>
      </w:r>
      <w:r w:rsidR="00923043" w:rsidRPr="007C6D23">
        <w:rPr>
          <w:szCs w:val="28"/>
          <w:lang w:val="ru-RU"/>
        </w:rPr>
        <w:t>и</w:t>
      </w:r>
      <w:r w:rsidRPr="007C6D23">
        <w:rPr>
          <w:szCs w:val="28"/>
          <w:lang w:val="ru-RU"/>
        </w:rPr>
        <w:t xml:space="preserve"> с населением позвол</w:t>
      </w:r>
      <w:r w:rsidR="00923043" w:rsidRPr="007C6D23">
        <w:rPr>
          <w:szCs w:val="28"/>
          <w:lang w:val="ru-RU"/>
        </w:rPr>
        <w:t>я</w:t>
      </w:r>
      <w:r w:rsidRPr="007C6D23">
        <w:rPr>
          <w:szCs w:val="28"/>
          <w:lang w:val="ru-RU"/>
        </w:rPr>
        <w:t xml:space="preserve">т отслеживать </w:t>
      </w:r>
      <w:r w:rsidR="00867942">
        <w:rPr>
          <w:szCs w:val="28"/>
          <w:lang w:val="ru-RU"/>
        </w:rPr>
        <w:t xml:space="preserve">настрой </w:t>
      </w:r>
      <w:r w:rsidRPr="003D3F81">
        <w:rPr>
          <w:szCs w:val="28"/>
          <w:lang w:val="ru-RU"/>
        </w:rPr>
        <w:t>обществ</w:t>
      </w:r>
      <w:r w:rsidR="00867942">
        <w:rPr>
          <w:szCs w:val="28"/>
          <w:lang w:val="ru-RU"/>
        </w:rPr>
        <w:t>а</w:t>
      </w:r>
      <w:r w:rsidRPr="003D3F81">
        <w:rPr>
          <w:szCs w:val="28"/>
          <w:lang w:val="ru-RU"/>
        </w:rPr>
        <w:t>, выявлять проблемные вопросы и принимать меры по их разрешению.</w:t>
      </w:r>
    </w:p>
    <w:p w:rsidR="004013E1" w:rsidRPr="003D3F81" w:rsidRDefault="004013E1" w:rsidP="00CB242A">
      <w:pPr>
        <w:ind w:firstLine="708"/>
        <w:rPr>
          <w:szCs w:val="28"/>
          <w:lang w:val="ru-RU"/>
        </w:rPr>
      </w:pPr>
      <w:r w:rsidRPr="003D3F81">
        <w:rPr>
          <w:szCs w:val="28"/>
          <w:lang w:val="ru-RU"/>
        </w:rPr>
        <w:t>Отчеты руководителей полиции перед местным населением о деятельности за определенный период будут освещаться в онлайн режиме в социальных сетях с предоставлением возможности задать вопросы о насущных проблемах по охране правопорядка в регионе.</w:t>
      </w:r>
    </w:p>
    <w:p w:rsidR="004013E1" w:rsidRPr="003D3F81" w:rsidRDefault="004013E1" w:rsidP="00CB242A">
      <w:pPr>
        <w:ind w:firstLine="708"/>
        <w:rPr>
          <w:szCs w:val="28"/>
          <w:lang w:val="ru-RU"/>
        </w:rPr>
      </w:pPr>
      <w:r w:rsidRPr="003D3F81">
        <w:rPr>
          <w:szCs w:val="28"/>
          <w:lang w:val="ru-RU"/>
        </w:rPr>
        <w:t xml:space="preserve">Также будет </w:t>
      </w:r>
      <w:r w:rsidR="00826721">
        <w:rPr>
          <w:szCs w:val="28"/>
          <w:lang w:val="ru-RU"/>
        </w:rPr>
        <w:t>проработано</w:t>
      </w:r>
      <w:r w:rsidRPr="003D3F81">
        <w:rPr>
          <w:szCs w:val="28"/>
          <w:lang w:val="ru-RU"/>
        </w:rPr>
        <w:t xml:space="preserve"> предоставлени</w:t>
      </w:r>
      <w:r w:rsidR="00826721">
        <w:rPr>
          <w:szCs w:val="28"/>
          <w:lang w:val="ru-RU"/>
        </w:rPr>
        <w:t>е</w:t>
      </w:r>
      <w:r w:rsidRPr="003D3F81">
        <w:rPr>
          <w:szCs w:val="28"/>
          <w:lang w:val="ru-RU"/>
        </w:rPr>
        <w:t xml:space="preserve"> полномочий местным сообществам через суд ограничивать деятельность «недобросовестных» предпринимателей, которыми нарушаются </w:t>
      </w:r>
      <w:r w:rsidR="00826721">
        <w:rPr>
          <w:szCs w:val="28"/>
          <w:lang w:val="ru-RU"/>
        </w:rPr>
        <w:t>общественный порядок</w:t>
      </w:r>
      <w:r w:rsidRPr="003D3F81">
        <w:rPr>
          <w:szCs w:val="28"/>
          <w:lang w:val="ru-RU"/>
        </w:rPr>
        <w:t xml:space="preserve"> и создаются риски безопасности граждан. </w:t>
      </w:r>
    </w:p>
    <w:p w:rsidR="004013E1" w:rsidRPr="003D3F81" w:rsidRDefault="004013E1" w:rsidP="00CB242A">
      <w:pPr>
        <w:ind w:firstLine="708"/>
        <w:rPr>
          <w:spacing w:val="2"/>
          <w:szCs w:val="28"/>
          <w:shd w:val="clear" w:color="auto" w:fill="FFFFFF"/>
          <w:lang w:val="ru-RU"/>
        </w:rPr>
      </w:pPr>
      <w:r w:rsidRPr="003D3F81">
        <w:rPr>
          <w:spacing w:val="2"/>
          <w:szCs w:val="28"/>
          <w:shd w:val="clear" w:color="auto" w:fill="FFFFFF"/>
          <w:lang w:val="ru-RU"/>
        </w:rPr>
        <w:t>Кроме того, в целях более активного вовлечения граждан, предстоит рассмотреть вопрос выплаты им вознаграждения по сообщению о правонарушении за счет административного штрафа, оплаченного правонарушителем</w:t>
      </w:r>
      <w:r w:rsidR="006F321C">
        <w:rPr>
          <w:spacing w:val="2"/>
          <w:szCs w:val="28"/>
          <w:shd w:val="clear" w:color="auto" w:fill="FFFFFF"/>
          <w:lang w:val="ru-RU"/>
        </w:rPr>
        <w:t xml:space="preserve"> </w:t>
      </w:r>
      <w:r w:rsidR="006F321C" w:rsidRPr="006F321C">
        <w:rPr>
          <w:i/>
          <w:spacing w:val="2"/>
          <w:sz w:val="24"/>
          <w:szCs w:val="28"/>
          <w:shd w:val="clear" w:color="auto" w:fill="FFFFFF"/>
          <w:lang w:val="ru-RU"/>
        </w:rPr>
        <w:t xml:space="preserve">(опыт </w:t>
      </w:r>
      <w:r w:rsidR="00DB7705">
        <w:rPr>
          <w:i/>
          <w:spacing w:val="2"/>
          <w:sz w:val="24"/>
          <w:szCs w:val="28"/>
          <w:shd w:val="clear" w:color="auto" w:fill="FFFFFF"/>
          <w:lang w:val="ru-RU"/>
        </w:rPr>
        <w:t>Федеративной Республики Германия</w:t>
      </w:r>
      <w:r w:rsidR="006F321C" w:rsidRPr="006F321C">
        <w:rPr>
          <w:i/>
          <w:spacing w:val="2"/>
          <w:sz w:val="24"/>
          <w:szCs w:val="28"/>
          <w:shd w:val="clear" w:color="auto" w:fill="FFFFFF"/>
          <w:lang w:val="ru-RU"/>
        </w:rPr>
        <w:t>)</w:t>
      </w:r>
      <w:r w:rsidRPr="003D3F81">
        <w:rPr>
          <w:spacing w:val="2"/>
          <w:szCs w:val="28"/>
          <w:shd w:val="clear" w:color="auto" w:fill="FFFFFF"/>
          <w:lang w:val="ru-RU"/>
        </w:rPr>
        <w:t xml:space="preserve">. При этом, будет рассмотрена возможность использования </w:t>
      </w:r>
      <w:r w:rsidR="00234062">
        <w:rPr>
          <w:spacing w:val="2"/>
          <w:szCs w:val="28"/>
          <w:shd w:val="clear" w:color="auto" w:fill="FFFFFF"/>
          <w:lang w:val="ru-RU"/>
        </w:rPr>
        <w:t xml:space="preserve">современных цифровых </w:t>
      </w:r>
      <w:r w:rsidRPr="003D3F81">
        <w:rPr>
          <w:spacing w:val="2"/>
          <w:szCs w:val="28"/>
          <w:shd w:val="clear" w:color="auto" w:fill="FFFFFF"/>
          <w:lang w:val="ru-RU"/>
        </w:rPr>
        <w:t xml:space="preserve">технологий. </w:t>
      </w:r>
    </w:p>
    <w:p w:rsidR="004013E1" w:rsidRPr="003D3F81" w:rsidRDefault="004013E1"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Наряду с этим, в рамках реализации Концепции развития гражданского </w:t>
      </w:r>
      <w:r w:rsidRPr="007C6D23">
        <w:rPr>
          <w:rFonts w:ascii="Times New Roman" w:hAnsi="Times New Roman"/>
          <w:szCs w:val="28"/>
        </w:rPr>
        <w:t xml:space="preserve">общества будет развиваться конструктивное сотрудничество </w:t>
      </w:r>
      <w:r w:rsidR="002B5667" w:rsidRPr="007C6D23">
        <w:rPr>
          <w:rFonts w:ascii="Times New Roman" w:hAnsi="Times New Roman"/>
          <w:szCs w:val="28"/>
        </w:rPr>
        <w:t>МВД</w:t>
      </w:r>
      <w:r w:rsidR="002B5667">
        <w:rPr>
          <w:rFonts w:ascii="Times New Roman" w:hAnsi="Times New Roman"/>
          <w:szCs w:val="28"/>
        </w:rPr>
        <w:t xml:space="preserve"> </w:t>
      </w:r>
      <w:r w:rsidR="006F321C">
        <w:rPr>
          <w:rFonts w:ascii="Times New Roman" w:hAnsi="Times New Roman"/>
          <w:szCs w:val="28"/>
        </w:rPr>
        <w:br/>
      </w:r>
      <w:r w:rsidRPr="003D3F81">
        <w:rPr>
          <w:rFonts w:ascii="Times New Roman" w:hAnsi="Times New Roman"/>
          <w:szCs w:val="28"/>
        </w:rPr>
        <w:t xml:space="preserve">с неправительственными организациями, волонтерами и местными сообществами путем реализации специальных проектов по обеспечению общественного порядка и безопасности граждан, пропаганде законопослушного поведения.  </w:t>
      </w:r>
    </w:p>
    <w:p w:rsidR="004013E1" w:rsidRPr="003D3F81" w:rsidRDefault="00700A42" w:rsidP="00CB242A">
      <w:pPr>
        <w:pStyle w:val="aa"/>
        <w:spacing w:after="0" w:line="240" w:lineRule="auto"/>
        <w:ind w:left="0"/>
        <w:contextualSpacing w:val="0"/>
        <w:rPr>
          <w:rFonts w:ascii="Times New Roman" w:hAnsi="Times New Roman"/>
          <w:szCs w:val="28"/>
        </w:rPr>
      </w:pPr>
      <w:r>
        <w:rPr>
          <w:rFonts w:ascii="Times New Roman" w:hAnsi="Times New Roman"/>
          <w:szCs w:val="28"/>
        </w:rPr>
        <w:t>В</w:t>
      </w:r>
      <w:r w:rsidR="004013E1" w:rsidRPr="003D3F81">
        <w:rPr>
          <w:rFonts w:ascii="Times New Roman" w:hAnsi="Times New Roman"/>
          <w:szCs w:val="28"/>
        </w:rPr>
        <w:t xml:space="preserve">ажнейшим механизмом укрепления партнерства будет оставаться правоохранительная работа с населением по месту жительства, основанная на демократических принципах. </w:t>
      </w:r>
    </w:p>
    <w:p w:rsidR="004013E1" w:rsidRPr="003D3F81" w:rsidRDefault="00D632D8" w:rsidP="00CB242A">
      <w:pPr>
        <w:pStyle w:val="2"/>
        <w:spacing w:before="0" w:after="0"/>
        <w:rPr>
          <w:rFonts w:cs="Times New Roman"/>
        </w:rPr>
      </w:pPr>
      <w:r w:rsidRPr="003D3F81">
        <w:rPr>
          <w:rFonts w:cs="Times New Roman"/>
        </w:rPr>
        <w:t xml:space="preserve">СТРАТЕГИЧЕСКОЕ НАПРАВЛЕНИЕ 3: </w:t>
      </w:r>
      <w:r w:rsidR="004013E1" w:rsidRPr="003D3F81">
        <w:rPr>
          <w:rFonts w:cs="Times New Roman"/>
        </w:rPr>
        <w:t xml:space="preserve">Трансформация полиции </w:t>
      </w:r>
      <w:r w:rsidR="004013E1" w:rsidRPr="003D3F81">
        <w:rPr>
          <w:rFonts w:cs="Times New Roman"/>
        </w:rPr>
        <w:br/>
        <w:t>в современную эффективную организацию по обеспечению общественной безопасности</w:t>
      </w:r>
    </w:p>
    <w:p w:rsidR="004013E1" w:rsidRPr="003D3F81" w:rsidRDefault="000647E2" w:rsidP="00CB242A">
      <w:pPr>
        <w:rPr>
          <w:szCs w:val="28"/>
          <w:lang w:val="ru-RU"/>
        </w:rPr>
      </w:pPr>
      <w:r w:rsidRPr="003D3F81">
        <w:rPr>
          <w:szCs w:val="28"/>
          <w:lang w:val="ru-RU"/>
        </w:rPr>
        <w:t>С учетом требовани</w:t>
      </w:r>
      <w:r w:rsidR="0025768A">
        <w:rPr>
          <w:szCs w:val="28"/>
          <w:lang w:val="ru-RU"/>
        </w:rPr>
        <w:t>й</w:t>
      </w:r>
      <w:r w:rsidRPr="003D3F81">
        <w:rPr>
          <w:szCs w:val="28"/>
          <w:lang w:val="ru-RU"/>
        </w:rPr>
        <w:t xml:space="preserve"> времени и запросов общества</w:t>
      </w:r>
      <w:r w:rsidR="004013E1" w:rsidRPr="003D3F81">
        <w:rPr>
          <w:szCs w:val="28"/>
          <w:lang w:val="ru-RU"/>
        </w:rPr>
        <w:t xml:space="preserve"> переход от силовой модели работы к сервисной станет основой для создания новой человекоцентричной казахстанской полиции ХХІ века, ориентированной на повышение уровня доверия граждан</w:t>
      </w:r>
      <w:r w:rsidR="00A379FB" w:rsidRPr="003D3F81">
        <w:rPr>
          <w:szCs w:val="28"/>
          <w:lang w:val="ru-RU"/>
        </w:rPr>
        <w:t xml:space="preserve"> </w:t>
      </w:r>
      <w:r w:rsidR="00E560C5">
        <w:rPr>
          <w:szCs w:val="28"/>
          <w:lang w:val="ru-RU"/>
        </w:rPr>
        <w:t xml:space="preserve">к </w:t>
      </w:r>
      <w:r w:rsidR="004223D0">
        <w:rPr>
          <w:szCs w:val="28"/>
          <w:lang w:val="ru-RU"/>
        </w:rPr>
        <w:t>правоохранительным органам</w:t>
      </w:r>
      <w:r w:rsidR="00A379FB" w:rsidRPr="003D3F81">
        <w:rPr>
          <w:szCs w:val="28"/>
          <w:lang w:val="ru-RU"/>
        </w:rPr>
        <w:t>.</w:t>
      </w:r>
      <w:r w:rsidR="004013E1" w:rsidRPr="003D3F81">
        <w:rPr>
          <w:szCs w:val="28"/>
          <w:lang w:val="ru-RU"/>
        </w:rPr>
        <w:t xml:space="preserve">  </w:t>
      </w:r>
    </w:p>
    <w:p w:rsidR="00346DFD" w:rsidRPr="003D3F81" w:rsidRDefault="00346DFD" w:rsidP="00CB242A">
      <w:pPr>
        <w:rPr>
          <w:rFonts w:eastAsia="Arial"/>
          <w:szCs w:val="28"/>
          <w:lang w:val="ru-RU" w:eastAsia="ru-RU"/>
        </w:rPr>
      </w:pPr>
      <w:r w:rsidRPr="003D3F81">
        <w:rPr>
          <w:rFonts w:eastAsia="Arial"/>
          <w:szCs w:val="28"/>
          <w:lang w:val="ru-RU" w:eastAsia="ru-RU"/>
        </w:rPr>
        <w:t xml:space="preserve">Сервисная модель и новые подходы обеспечат качественную </w:t>
      </w:r>
      <w:r w:rsidRPr="005455F9">
        <w:rPr>
          <w:rFonts w:eastAsia="Arial"/>
          <w:szCs w:val="28"/>
          <w:lang w:val="ru-RU" w:eastAsia="ru-RU"/>
        </w:rPr>
        <w:t xml:space="preserve">реализацию миссии полиции </w:t>
      </w:r>
      <w:r w:rsidR="00744964">
        <w:rPr>
          <w:rFonts w:eastAsia="Arial"/>
          <w:szCs w:val="28"/>
          <w:lang w:val="ru-RU" w:eastAsia="ru-RU"/>
        </w:rPr>
        <w:t>«З</w:t>
      </w:r>
      <w:r w:rsidR="0069690C" w:rsidRPr="005455F9">
        <w:rPr>
          <w:rFonts w:eastAsia="Arial"/>
          <w:szCs w:val="28"/>
          <w:lang w:val="ru-RU" w:eastAsia="ru-RU"/>
        </w:rPr>
        <w:t>ащита</w:t>
      </w:r>
      <w:r w:rsidRPr="005455F9">
        <w:rPr>
          <w:rFonts w:eastAsia="Arial"/>
          <w:szCs w:val="28"/>
          <w:lang w:val="ru-RU" w:eastAsia="ru-RU"/>
        </w:rPr>
        <w:t xml:space="preserve"> жизни, здоровья, прав и свобод</w:t>
      </w:r>
      <w:r w:rsidRPr="003D3F81">
        <w:rPr>
          <w:rFonts w:eastAsia="Arial"/>
          <w:szCs w:val="28"/>
          <w:lang w:val="ru-RU" w:eastAsia="ru-RU"/>
        </w:rPr>
        <w:t xml:space="preserve"> человека, интересов общества и государства от противоправных посягательств</w:t>
      </w:r>
      <w:r w:rsidR="00744964">
        <w:rPr>
          <w:rFonts w:eastAsia="Arial"/>
          <w:szCs w:val="28"/>
          <w:lang w:val="ru-RU" w:eastAsia="ru-RU"/>
        </w:rPr>
        <w:t>»</w:t>
      </w:r>
      <w:r w:rsidRPr="003D3F81">
        <w:rPr>
          <w:rFonts w:eastAsia="Arial"/>
          <w:szCs w:val="28"/>
          <w:lang w:val="ru-RU" w:eastAsia="ru-RU"/>
        </w:rPr>
        <w:t>.</w:t>
      </w:r>
    </w:p>
    <w:p w:rsidR="004013E1"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hAnsi="Times New Roman"/>
          <w:b/>
          <w:szCs w:val="28"/>
        </w:rPr>
        <w:t>Задача 12.</w:t>
      </w:r>
      <w:r w:rsidRPr="003D3F81">
        <w:rPr>
          <w:rFonts w:ascii="Times New Roman" w:hAnsi="Times New Roman"/>
          <w:szCs w:val="28"/>
        </w:rPr>
        <w:t xml:space="preserve"> </w:t>
      </w:r>
      <w:r w:rsidRPr="003D3F81">
        <w:rPr>
          <w:rFonts w:ascii="Times New Roman" w:hAnsi="Times New Roman"/>
          <w:b/>
          <w:szCs w:val="28"/>
        </w:rPr>
        <w:t>Внедрение сервис</w:t>
      </w:r>
      <w:r w:rsidR="00657257" w:rsidRPr="003D3F81">
        <w:rPr>
          <w:rFonts w:ascii="Times New Roman" w:hAnsi="Times New Roman"/>
          <w:b/>
          <w:szCs w:val="28"/>
        </w:rPr>
        <w:t>-</w:t>
      </w:r>
      <w:r w:rsidRPr="003D3F81">
        <w:rPr>
          <w:rFonts w:ascii="Times New Roman" w:hAnsi="Times New Roman"/>
          <w:b/>
          <w:szCs w:val="28"/>
        </w:rPr>
        <w:t xml:space="preserve">ориентированной модели </w:t>
      </w:r>
      <w:r w:rsidR="00F768EA">
        <w:rPr>
          <w:rFonts w:ascii="Times New Roman" w:hAnsi="Times New Roman"/>
          <w:b/>
          <w:szCs w:val="28"/>
        </w:rPr>
        <w:br/>
      </w:r>
      <w:r w:rsidR="00657257" w:rsidRPr="003D3F81">
        <w:rPr>
          <w:rFonts w:ascii="Times New Roman" w:hAnsi="Times New Roman"/>
          <w:b/>
          <w:szCs w:val="28"/>
        </w:rPr>
        <w:t xml:space="preserve">в </w:t>
      </w:r>
      <w:r w:rsidR="00A379FB" w:rsidRPr="003D3F81">
        <w:rPr>
          <w:rFonts w:ascii="Times New Roman" w:hAnsi="Times New Roman"/>
          <w:b/>
          <w:szCs w:val="28"/>
        </w:rPr>
        <w:t xml:space="preserve">ежедневную </w:t>
      </w:r>
      <w:r w:rsidR="00657257" w:rsidRPr="003D3F81">
        <w:rPr>
          <w:rFonts w:ascii="Times New Roman" w:hAnsi="Times New Roman"/>
          <w:b/>
          <w:szCs w:val="28"/>
        </w:rPr>
        <w:t>работу органов внутренних дел</w:t>
      </w:r>
      <w:r w:rsidRPr="003D3F81">
        <w:rPr>
          <w:rFonts w:ascii="Times New Roman" w:hAnsi="Times New Roman"/>
          <w:b/>
          <w:szCs w:val="28"/>
        </w:rPr>
        <w:t xml:space="preserve">. </w:t>
      </w:r>
    </w:p>
    <w:p w:rsidR="004E3508" w:rsidRPr="003D3F81" w:rsidRDefault="004E3508" w:rsidP="00CB242A">
      <w:pPr>
        <w:rPr>
          <w:bCs/>
          <w:szCs w:val="28"/>
          <w:lang w:val="ru-RU"/>
        </w:rPr>
      </w:pPr>
      <w:r w:rsidRPr="003D3F81">
        <w:rPr>
          <w:szCs w:val="28"/>
          <w:lang w:val="ru-RU"/>
        </w:rPr>
        <w:lastRenderedPageBreak/>
        <w:t>П</w:t>
      </w:r>
      <w:r w:rsidR="004013E1" w:rsidRPr="003D3F81">
        <w:rPr>
          <w:szCs w:val="28"/>
          <w:lang w:val="ru-RU"/>
        </w:rPr>
        <w:t xml:space="preserve">ереход к сервисной модели </w:t>
      </w:r>
      <w:r w:rsidRPr="003D3F81">
        <w:rPr>
          <w:szCs w:val="28"/>
          <w:lang w:val="ru-RU"/>
        </w:rPr>
        <w:t xml:space="preserve">предполагает </w:t>
      </w:r>
      <w:bookmarkStart w:id="10" w:name="_Hlk108456252"/>
      <w:r w:rsidR="004013E1" w:rsidRPr="003D3F81">
        <w:rPr>
          <w:szCs w:val="28"/>
          <w:lang w:val="ru-RU"/>
        </w:rPr>
        <w:t xml:space="preserve">изменение </w:t>
      </w:r>
      <w:r w:rsidR="004013E1" w:rsidRPr="003D3F81">
        <w:rPr>
          <w:bCs/>
          <w:szCs w:val="28"/>
          <w:lang w:val="ru-RU"/>
        </w:rPr>
        <w:t xml:space="preserve">идеологии </w:t>
      </w:r>
      <w:r w:rsidR="00F768EA">
        <w:rPr>
          <w:bCs/>
          <w:szCs w:val="28"/>
          <w:lang w:val="ru-RU"/>
        </w:rPr>
        <w:br/>
      </w:r>
      <w:r w:rsidR="004013E1" w:rsidRPr="003D3F81">
        <w:rPr>
          <w:bCs/>
          <w:szCs w:val="28"/>
          <w:lang w:val="ru-RU"/>
        </w:rPr>
        <w:t xml:space="preserve">и </w:t>
      </w:r>
      <w:r w:rsidRPr="003D3F81">
        <w:rPr>
          <w:bCs/>
          <w:szCs w:val="28"/>
          <w:lang w:val="ru-RU"/>
        </w:rPr>
        <w:t xml:space="preserve">организационной </w:t>
      </w:r>
      <w:r w:rsidR="004013E1" w:rsidRPr="003D3F81">
        <w:rPr>
          <w:bCs/>
          <w:szCs w:val="28"/>
          <w:lang w:val="ru-RU"/>
        </w:rPr>
        <w:t>культур</w:t>
      </w:r>
      <w:r w:rsidRPr="003D3F81">
        <w:rPr>
          <w:bCs/>
          <w:szCs w:val="28"/>
          <w:lang w:val="ru-RU"/>
        </w:rPr>
        <w:t xml:space="preserve">ы полиции для осмысления ее роли в современном обществе, как </w:t>
      </w:r>
      <w:r w:rsidR="00182EEF" w:rsidRPr="003D3F81">
        <w:rPr>
          <w:bCs/>
          <w:szCs w:val="28"/>
          <w:lang w:val="ru-RU"/>
        </w:rPr>
        <w:t xml:space="preserve">профессионального </w:t>
      </w:r>
      <w:r w:rsidRPr="003D3F81">
        <w:rPr>
          <w:bCs/>
          <w:szCs w:val="28"/>
          <w:lang w:val="ru-RU"/>
        </w:rPr>
        <w:t xml:space="preserve">защитника </w:t>
      </w:r>
      <w:r w:rsidR="00182EEF" w:rsidRPr="003D3F81">
        <w:rPr>
          <w:bCs/>
          <w:szCs w:val="28"/>
          <w:lang w:val="ru-RU"/>
        </w:rPr>
        <w:t xml:space="preserve">и помощника </w:t>
      </w:r>
      <w:r w:rsidRPr="003D3F81">
        <w:rPr>
          <w:bCs/>
          <w:szCs w:val="28"/>
          <w:lang w:val="ru-RU"/>
        </w:rPr>
        <w:t xml:space="preserve">граждан </w:t>
      </w:r>
      <w:r w:rsidR="00182EEF" w:rsidRPr="003D3F81">
        <w:rPr>
          <w:bCs/>
          <w:szCs w:val="28"/>
          <w:lang w:val="ru-RU"/>
        </w:rPr>
        <w:t>при угрозе безопасности</w:t>
      </w:r>
      <w:r w:rsidR="00F768EA">
        <w:rPr>
          <w:bCs/>
          <w:szCs w:val="28"/>
          <w:lang w:val="ru-RU"/>
        </w:rPr>
        <w:t>,</w:t>
      </w:r>
      <w:r w:rsidR="00182EEF" w:rsidRPr="003D3F81">
        <w:rPr>
          <w:bCs/>
          <w:szCs w:val="28"/>
          <w:lang w:val="ru-RU"/>
        </w:rPr>
        <w:t xml:space="preserve"> и </w:t>
      </w:r>
      <w:r w:rsidRPr="003D3F81">
        <w:rPr>
          <w:bCs/>
          <w:szCs w:val="28"/>
          <w:lang w:val="ru-RU"/>
        </w:rPr>
        <w:t xml:space="preserve">как доверительного партнера </w:t>
      </w:r>
      <w:r w:rsidR="00B23F0E">
        <w:rPr>
          <w:bCs/>
          <w:szCs w:val="28"/>
          <w:lang w:val="ru-RU"/>
        </w:rPr>
        <w:t xml:space="preserve">в </w:t>
      </w:r>
      <w:r w:rsidRPr="003D3F81">
        <w:rPr>
          <w:bCs/>
          <w:szCs w:val="28"/>
          <w:lang w:val="ru-RU"/>
        </w:rPr>
        <w:t>обе</w:t>
      </w:r>
      <w:r w:rsidR="00182EEF" w:rsidRPr="003D3F81">
        <w:rPr>
          <w:bCs/>
          <w:szCs w:val="28"/>
          <w:lang w:val="ru-RU"/>
        </w:rPr>
        <w:t xml:space="preserve">спечении общественного спокойствия и благополучия. </w:t>
      </w:r>
    </w:p>
    <w:bookmarkEnd w:id="10"/>
    <w:p w:rsidR="004B77D9" w:rsidRDefault="00AF3D2D" w:rsidP="00CB242A">
      <w:pPr>
        <w:rPr>
          <w:szCs w:val="28"/>
          <w:lang w:val="ru-RU"/>
        </w:rPr>
      </w:pPr>
      <w:r w:rsidRPr="003D3F81">
        <w:rPr>
          <w:szCs w:val="28"/>
          <w:lang w:val="ru-RU"/>
        </w:rPr>
        <w:t xml:space="preserve">Сервисная модель предполагает высокий уровень профессиональных </w:t>
      </w:r>
      <w:r w:rsidRPr="005455F9">
        <w:rPr>
          <w:szCs w:val="28"/>
          <w:lang w:val="ru-RU"/>
        </w:rPr>
        <w:t xml:space="preserve">компетенций сотрудников и развитие «мягких навыков» </w:t>
      </w:r>
      <w:r w:rsidR="004C3A0B" w:rsidRPr="005455F9">
        <w:rPr>
          <w:rFonts w:eastAsia="Arial"/>
          <w:szCs w:val="28"/>
          <w:lang w:val="ru-RU" w:eastAsia="ru-RU"/>
        </w:rPr>
        <w:t>–</w:t>
      </w:r>
      <w:r w:rsidRPr="005455F9">
        <w:rPr>
          <w:szCs w:val="28"/>
          <w:lang w:val="ru-RU"/>
        </w:rPr>
        <w:t xml:space="preserve"> эмоциональн</w:t>
      </w:r>
      <w:r w:rsidR="00011053">
        <w:rPr>
          <w:szCs w:val="28"/>
          <w:lang w:val="ru-RU"/>
        </w:rPr>
        <w:t>ого</w:t>
      </w:r>
      <w:r w:rsidRPr="003D3F81">
        <w:rPr>
          <w:szCs w:val="28"/>
          <w:lang w:val="ru-RU"/>
        </w:rPr>
        <w:t xml:space="preserve"> интеллект</w:t>
      </w:r>
      <w:r w:rsidR="00011053">
        <w:rPr>
          <w:szCs w:val="28"/>
          <w:lang w:val="ru-RU"/>
        </w:rPr>
        <w:t>а</w:t>
      </w:r>
      <w:r w:rsidRPr="003D3F81">
        <w:rPr>
          <w:szCs w:val="28"/>
          <w:lang w:val="ru-RU"/>
        </w:rPr>
        <w:t>, креативност</w:t>
      </w:r>
      <w:r w:rsidR="00011053">
        <w:rPr>
          <w:szCs w:val="28"/>
          <w:lang w:val="ru-RU"/>
        </w:rPr>
        <w:t>и</w:t>
      </w:r>
      <w:r w:rsidRPr="003D3F81">
        <w:rPr>
          <w:szCs w:val="28"/>
          <w:lang w:val="ru-RU"/>
        </w:rPr>
        <w:t xml:space="preserve"> и критическо</w:t>
      </w:r>
      <w:r w:rsidR="00011053">
        <w:rPr>
          <w:szCs w:val="28"/>
          <w:lang w:val="ru-RU"/>
        </w:rPr>
        <w:t>го</w:t>
      </w:r>
      <w:r w:rsidRPr="003D3F81">
        <w:rPr>
          <w:szCs w:val="28"/>
          <w:lang w:val="ru-RU"/>
        </w:rPr>
        <w:t xml:space="preserve"> мышлени</w:t>
      </w:r>
      <w:r w:rsidR="00011053">
        <w:rPr>
          <w:szCs w:val="28"/>
          <w:lang w:val="ru-RU"/>
        </w:rPr>
        <w:t>я</w:t>
      </w:r>
      <w:r w:rsidRPr="003D3F81">
        <w:rPr>
          <w:szCs w:val="28"/>
          <w:lang w:val="ru-RU"/>
        </w:rPr>
        <w:t>, способност</w:t>
      </w:r>
      <w:r w:rsidR="00011053">
        <w:rPr>
          <w:szCs w:val="28"/>
          <w:lang w:val="ru-RU"/>
        </w:rPr>
        <w:t>и</w:t>
      </w:r>
      <w:r w:rsidRPr="003D3F81">
        <w:rPr>
          <w:szCs w:val="28"/>
          <w:lang w:val="ru-RU"/>
        </w:rPr>
        <w:t xml:space="preserve"> управлять </w:t>
      </w:r>
      <w:r w:rsidRPr="00960AF8">
        <w:rPr>
          <w:szCs w:val="28"/>
          <w:lang w:val="ru-RU"/>
        </w:rPr>
        <w:t>конфликтами, умени</w:t>
      </w:r>
      <w:r w:rsidR="00011053">
        <w:rPr>
          <w:szCs w:val="28"/>
          <w:lang w:val="ru-RU"/>
        </w:rPr>
        <w:t>я</w:t>
      </w:r>
      <w:r w:rsidRPr="00960AF8">
        <w:rPr>
          <w:szCs w:val="28"/>
          <w:lang w:val="ru-RU"/>
        </w:rPr>
        <w:t xml:space="preserve"> работать в команде и лидерски</w:t>
      </w:r>
      <w:r w:rsidR="00011053">
        <w:rPr>
          <w:szCs w:val="28"/>
          <w:lang w:val="ru-RU"/>
        </w:rPr>
        <w:t>х</w:t>
      </w:r>
      <w:r w:rsidRPr="00960AF8">
        <w:rPr>
          <w:szCs w:val="28"/>
          <w:lang w:val="ru-RU"/>
        </w:rPr>
        <w:t xml:space="preserve"> качеств. </w:t>
      </w:r>
      <w:r w:rsidR="004C3A0B" w:rsidRPr="00960AF8">
        <w:rPr>
          <w:szCs w:val="28"/>
          <w:lang w:val="ru-RU"/>
        </w:rPr>
        <w:t>Полицейские</w:t>
      </w:r>
      <w:r w:rsidR="004C3A0B">
        <w:rPr>
          <w:szCs w:val="28"/>
          <w:lang w:val="ru-RU"/>
        </w:rPr>
        <w:t xml:space="preserve"> </w:t>
      </w:r>
      <w:r w:rsidR="00011053">
        <w:rPr>
          <w:szCs w:val="28"/>
          <w:lang w:val="ru-RU"/>
        </w:rPr>
        <w:t>должны обладать необходимым объемом информации, позволяющ</w:t>
      </w:r>
      <w:r w:rsidR="0061685D">
        <w:rPr>
          <w:szCs w:val="28"/>
          <w:lang w:val="ru-RU"/>
        </w:rPr>
        <w:t>им</w:t>
      </w:r>
      <w:r w:rsidR="00011053">
        <w:rPr>
          <w:szCs w:val="28"/>
          <w:lang w:val="ru-RU"/>
        </w:rPr>
        <w:t xml:space="preserve"> осуществлять</w:t>
      </w:r>
      <w:r w:rsidRPr="003D3F81">
        <w:rPr>
          <w:szCs w:val="28"/>
          <w:lang w:val="ru-RU"/>
        </w:rPr>
        <w:t xml:space="preserve"> анализ проблем безопасности на своей территории.</w:t>
      </w:r>
      <w:r w:rsidR="004B77D9">
        <w:rPr>
          <w:szCs w:val="28"/>
          <w:lang w:val="ru-RU"/>
        </w:rPr>
        <w:t xml:space="preserve"> Перечисленные</w:t>
      </w:r>
      <w:r w:rsidRPr="003D3F81">
        <w:rPr>
          <w:szCs w:val="28"/>
          <w:lang w:val="ru-RU"/>
        </w:rPr>
        <w:t xml:space="preserve"> навыки </w:t>
      </w:r>
      <w:r w:rsidR="004B77D9">
        <w:rPr>
          <w:szCs w:val="28"/>
          <w:lang w:val="ru-RU"/>
        </w:rPr>
        <w:t>позволят</w:t>
      </w:r>
      <w:r w:rsidRPr="003D3F81">
        <w:rPr>
          <w:szCs w:val="28"/>
          <w:lang w:val="ru-RU"/>
        </w:rPr>
        <w:t xml:space="preserve"> качественно</w:t>
      </w:r>
      <w:r w:rsidR="004B77D9">
        <w:rPr>
          <w:szCs w:val="28"/>
          <w:lang w:val="ru-RU"/>
        </w:rPr>
        <w:t xml:space="preserve"> осуществлять</w:t>
      </w:r>
      <w:r w:rsidRPr="003D3F81">
        <w:rPr>
          <w:szCs w:val="28"/>
          <w:lang w:val="ru-RU"/>
        </w:rPr>
        <w:t xml:space="preserve"> полицейск</w:t>
      </w:r>
      <w:r w:rsidR="004B77D9">
        <w:rPr>
          <w:szCs w:val="28"/>
          <w:lang w:val="ru-RU"/>
        </w:rPr>
        <w:t xml:space="preserve">ий </w:t>
      </w:r>
      <w:r w:rsidRPr="003D3F81">
        <w:rPr>
          <w:szCs w:val="28"/>
          <w:lang w:val="ru-RU"/>
        </w:rPr>
        <w:t>сервис</w:t>
      </w:r>
      <w:r w:rsidR="00F4198D">
        <w:rPr>
          <w:szCs w:val="28"/>
          <w:lang w:val="ru-RU"/>
        </w:rPr>
        <w:t>.</w:t>
      </w:r>
    </w:p>
    <w:p w:rsidR="00F4198D" w:rsidRDefault="00F4198D" w:rsidP="00CB242A">
      <w:pPr>
        <w:rPr>
          <w:szCs w:val="28"/>
          <w:lang w:val="ru-RU"/>
        </w:rPr>
      </w:pPr>
      <w:r>
        <w:rPr>
          <w:szCs w:val="28"/>
          <w:lang w:val="ru-RU"/>
        </w:rPr>
        <w:t>Н</w:t>
      </w:r>
      <w:r w:rsidR="00AF3D2D" w:rsidRPr="003D3F81">
        <w:rPr>
          <w:szCs w:val="28"/>
          <w:lang w:val="ru-RU"/>
        </w:rPr>
        <w:t xml:space="preserve">а индивидуальном уровне </w:t>
      </w:r>
      <w:r w:rsidR="001849DA">
        <w:rPr>
          <w:szCs w:val="28"/>
          <w:lang w:val="ru-RU"/>
        </w:rPr>
        <w:t>сервисные услуги будут предоставляться при</w:t>
      </w:r>
      <w:r w:rsidR="00AF3D2D" w:rsidRPr="003D3F81">
        <w:rPr>
          <w:szCs w:val="28"/>
          <w:lang w:val="ru-RU"/>
        </w:rPr>
        <w:t xml:space="preserve"> работ</w:t>
      </w:r>
      <w:r w:rsidR="001849DA">
        <w:rPr>
          <w:szCs w:val="28"/>
          <w:lang w:val="ru-RU"/>
        </w:rPr>
        <w:t>е</w:t>
      </w:r>
      <w:r w:rsidR="00AF3D2D" w:rsidRPr="003D3F81">
        <w:rPr>
          <w:szCs w:val="28"/>
          <w:lang w:val="ru-RU"/>
        </w:rPr>
        <w:t xml:space="preserve"> с заявителями, потерпевшими и правонарушителями. Здесь критериями качества являются законность, </w:t>
      </w:r>
      <w:r w:rsidR="0029510D" w:rsidRPr="003D3F81">
        <w:rPr>
          <w:szCs w:val="28"/>
          <w:lang w:val="ru-RU"/>
        </w:rPr>
        <w:t>всесторонность</w:t>
      </w:r>
      <w:r w:rsidR="00AF3D2D" w:rsidRPr="003D3F81">
        <w:rPr>
          <w:szCs w:val="28"/>
          <w:lang w:val="ru-RU"/>
        </w:rPr>
        <w:t>, своевременность, уважительность и информированность</w:t>
      </w:r>
      <w:r w:rsidR="00EB0DDB">
        <w:rPr>
          <w:szCs w:val="28"/>
          <w:lang w:val="ru-RU"/>
        </w:rPr>
        <w:t xml:space="preserve"> полицейских</w:t>
      </w:r>
      <w:r w:rsidR="00AF3D2D" w:rsidRPr="003D3F81">
        <w:rPr>
          <w:szCs w:val="28"/>
          <w:lang w:val="ru-RU"/>
        </w:rPr>
        <w:t>.</w:t>
      </w:r>
    </w:p>
    <w:p w:rsidR="00AF3D2D" w:rsidRPr="003D3F81" w:rsidRDefault="003D5740" w:rsidP="00CB242A">
      <w:pPr>
        <w:rPr>
          <w:szCs w:val="28"/>
          <w:lang w:val="ru-RU"/>
        </w:rPr>
      </w:pPr>
      <w:r>
        <w:rPr>
          <w:szCs w:val="28"/>
          <w:lang w:val="ru-RU"/>
        </w:rPr>
        <w:t>К</w:t>
      </w:r>
      <w:r w:rsidR="00AF3D2D" w:rsidRPr="003D3F81">
        <w:rPr>
          <w:szCs w:val="28"/>
          <w:lang w:val="ru-RU"/>
        </w:rPr>
        <w:t xml:space="preserve">оллективный сервис будет оказываться </w:t>
      </w:r>
      <w:r w:rsidR="0029510D" w:rsidRPr="003D3F81">
        <w:rPr>
          <w:szCs w:val="28"/>
          <w:lang w:val="ru-RU"/>
        </w:rPr>
        <w:t xml:space="preserve">полицией </w:t>
      </w:r>
      <w:r w:rsidR="00F4198D">
        <w:rPr>
          <w:szCs w:val="28"/>
          <w:lang w:val="ru-RU"/>
        </w:rPr>
        <w:br/>
      </w:r>
      <w:r w:rsidR="00AF3D2D" w:rsidRPr="003D3F81">
        <w:rPr>
          <w:szCs w:val="28"/>
          <w:lang w:val="ru-RU"/>
        </w:rPr>
        <w:t xml:space="preserve">в ходе совместной работы с населением и органами власти на основе проблемно-ориентированного подхода к выявлению и решению вопросов безопасности в партнерстве с обществом. </w:t>
      </w:r>
    </w:p>
    <w:p w:rsidR="004013E1" w:rsidRPr="003D3F81" w:rsidRDefault="004013E1" w:rsidP="00CB242A">
      <w:pPr>
        <w:rPr>
          <w:szCs w:val="28"/>
          <w:lang w:val="ru-RU"/>
        </w:rPr>
      </w:pPr>
      <w:r w:rsidRPr="003D3F81">
        <w:rPr>
          <w:szCs w:val="28"/>
          <w:lang w:val="ru-RU"/>
        </w:rPr>
        <w:t>Для</w:t>
      </w:r>
      <w:r w:rsidR="00182EEF" w:rsidRPr="003D3F81">
        <w:rPr>
          <w:szCs w:val="28"/>
          <w:lang w:val="ru-RU"/>
        </w:rPr>
        <w:t xml:space="preserve"> функционирования сервисной модели</w:t>
      </w:r>
      <w:r w:rsidR="0029510D" w:rsidRPr="003D3F81">
        <w:rPr>
          <w:szCs w:val="28"/>
          <w:lang w:val="ru-RU"/>
        </w:rPr>
        <w:t xml:space="preserve"> </w:t>
      </w:r>
      <w:r w:rsidRPr="003D3F81">
        <w:rPr>
          <w:szCs w:val="28"/>
          <w:lang w:val="ru-RU"/>
        </w:rPr>
        <w:t>должны быть изменены критерии оценки полиции с исключительно статистических на сбалансированную систему индикаторов, мотивирующих на качественное выполнение задач</w:t>
      </w:r>
      <w:r w:rsidR="00182EEF" w:rsidRPr="003D3F81">
        <w:rPr>
          <w:szCs w:val="28"/>
          <w:lang w:val="ru-RU"/>
        </w:rPr>
        <w:t xml:space="preserve">. </w:t>
      </w:r>
      <w:r w:rsidRPr="003D3F81">
        <w:rPr>
          <w:szCs w:val="28"/>
          <w:lang w:val="ru-RU"/>
        </w:rPr>
        <w:t>При этом, фокусом становятся граждане и сообщества, а показателями эффективности – чувство безопасности, д</w:t>
      </w:r>
      <w:r w:rsidR="00C36137">
        <w:rPr>
          <w:szCs w:val="28"/>
          <w:lang w:val="ru-RU"/>
        </w:rPr>
        <w:t>оверие к полиции</w:t>
      </w:r>
      <w:r w:rsidRPr="003D3F81">
        <w:rPr>
          <w:szCs w:val="28"/>
          <w:lang w:val="ru-RU"/>
        </w:rPr>
        <w:t>.</w:t>
      </w:r>
    </w:p>
    <w:p w:rsidR="0029510D" w:rsidRPr="003D3F81" w:rsidRDefault="004013E1" w:rsidP="00CB242A">
      <w:pPr>
        <w:pBdr>
          <w:top w:val="nil"/>
          <w:left w:val="nil"/>
          <w:bottom w:val="nil"/>
          <w:right w:val="nil"/>
          <w:between w:val="nil"/>
        </w:pBdr>
        <w:tabs>
          <w:tab w:val="left" w:pos="1134"/>
        </w:tabs>
        <w:ind w:firstLine="720"/>
        <w:rPr>
          <w:szCs w:val="28"/>
          <w:lang w:val="ru-RU"/>
        </w:rPr>
      </w:pPr>
      <w:bookmarkStart w:id="11" w:name="_Hlk108624158"/>
      <w:r w:rsidRPr="003D3F81">
        <w:rPr>
          <w:szCs w:val="28"/>
          <w:lang w:val="ru-RU"/>
        </w:rPr>
        <w:t>В этих целях предстоит выработать</w:t>
      </w:r>
      <w:r w:rsidR="00DF6632" w:rsidRPr="003D3F81">
        <w:rPr>
          <w:szCs w:val="28"/>
          <w:lang w:val="ru-RU"/>
        </w:rPr>
        <w:t xml:space="preserve"> систему </w:t>
      </w:r>
      <w:r w:rsidR="0029510D" w:rsidRPr="003D3F81">
        <w:rPr>
          <w:szCs w:val="28"/>
          <w:lang w:val="ru-RU"/>
        </w:rPr>
        <w:t xml:space="preserve">постоянного совершенствования </w:t>
      </w:r>
      <w:r w:rsidRPr="003D3F81">
        <w:rPr>
          <w:szCs w:val="28"/>
          <w:lang w:val="ru-RU"/>
        </w:rPr>
        <w:t>качеств</w:t>
      </w:r>
      <w:r w:rsidR="0029510D" w:rsidRPr="003D3F81">
        <w:rPr>
          <w:szCs w:val="28"/>
          <w:lang w:val="ru-RU"/>
        </w:rPr>
        <w:t xml:space="preserve">а </w:t>
      </w:r>
      <w:r w:rsidRPr="003D3F81">
        <w:rPr>
          <w:szCs w:val="28"/>
          <w:lang w:val="ru-RU"/>
        </w:rPr>
        <w:t xml:space="preserve">полицейского сервиса </w:t>
      </w:r>
      <w:r w:rsidR="0084101B">
        <w:rPr>
          <w:szCs w:val="28"/>
          <w:lang w:val="ru-RU"/>
        </w:rPr>
        <w:t>путем</w:t>
      </w:r>
      <w:r w:rsidRPr="003D3F81">
        <w:rPr>
          <w:szCs w:val="28"/>
          <w:lang w:val="ru-RU"/>
        </w:rPr>
        <w:t xml:space="preserve"> </w:t>
      </w:r>
      <w:r w:rsidR="0084101B">
        <w:rPr>
          <w:szCs w:val="28"/>
          <w:lang w:val="ru-RU"/>
        </w:rPr>
        <w:t xml:space="preserve">автоматизации </w:t>
      </w:r>
      <w:r w:rsidRPr="003D3F81">
        <w:rPr>
          <w:szCs w:val="28"/>
          <w:lang w:val="ru-RU"/>
        </w:rPr>
        <w:t xml:space="preserve">регулярной оценки </w:t>
      </w:r>
      <w:r w:rsidR="0029510D" w:rsidRPr="003D3F81">
        <w:rPr>
          <w:szCs w:val="28"/>
          <w:lang w:val="ru-RU"/>
        </w:rPr>
        <w:t>гражданами</w:t>
      </w:r>
      <w:r w:rsidR="00C766BC">
        <w:rPr>
          <w:szCs w:val="28"/>
          <w:lang w:val="ru-RU"/>
        </w:rPr>
        <w:t>.</w:t>
      </w:r>
      <w:r w:rsidRPr="003D3F81">
        <w:rPr>
          <w:szCs w:val="28"/>
          <w:lang w:val="ru-RU"/>
        </w:rPr>
        <w:t xml:space="preserve"> </w:t>
      </w:r>
      <w:r w:rsidR="00C766BC">
        <w:rPr>
          <w:szCs w:val="28"/>
          <w:lang w:val="ru-RU"/>
        </w:rPr>
        <w:t>Анализ оценки гражданами качества сервисных услуг</w:t>
      </w:r>
      <w:r w:rsidRPr="003D3F81">
        <w:rPr>
          <w:szCs w:val="28"/>
          <w:lang w:val="ru-RU"/>
        </w:rPr>
        <w:t xml:space="preserve"> </w:t>
      </w:r>
      <w:r w:rsidR="00C766BC">
        <w:rPr>
          <w:szCs w:val="28"/>
          <w:lang w:val="ru-RU"/>
        </w:rPr>
        <w:t>полиции будет отражаться в управленческих решениях по оптимизации</w:t>
      </w:r>
      <w:r w:rsidRPr="003D3F81">
        <w:rPr>
          <w:szCs w:val="28"/>
          <w:lang w:val="ru-RU"/>
        </w:rPr>
        <w:t xml:space="preserve"> </w:t>
      </w:r>
      <w:r w:rsidR="00081678">
        <w:rPr>
          <w:szCs w:val="28"/>
          <w:lang w:val="ru-RU"/>
        </w:rPr>
        <w:t>ресурсов</w:t>
      </w:r>
      <w:r w:rsidR="00C766BC">
        <w:rPr>
          <w:szCs w:val="28"/>
          <w:lang w:val="ru-RU"/>
        </w:rPr>
        <w:t xml:space="preserve"> </w:t>
      </w:r>
      <w:r w:rsidRPr="003D3F81">
        <w:rPr>
          <w:szCs w:val="28"/>
          <w:lang w:val="ru-RU"/>
        </w:rPr>
        <w:t xml:space="preserve">и </w:t>
      </w:r>
      <w:r w:rsidR="00C766BC">
        <w:rPr>
          <w:szCs w:val="28"/>
          <w:lang w:val="ru-RU"/>
        </w:rPr>
        <w:t>рабочих процессов</w:t>
      </w:r>
      <w:r w:rsidRPr="003D3F81">
        <w:rPr>
          <w:szCs w:val="28"/>
          <w:lang w:val="ru-RU"/>
        </w:rPr>
        <w:t xml:space="preserve">. </w:t>
      </w:r>
    </w:p>
    <w:p w:rsidR="00DF6632" w:rsidRPr="003D3F81" w:rsidRDefault="00DF6632" w:rsidP="00CB242A">
      <w:pPr>
        <w:pBdr>
          <w:top w:val="nil"/>
          <w:left w:val="nil"/>
          <w:bottom w:val="nil"/>
          <w:right w:val="nil"/>
          <w:between w:val="nil"/>
        </w:pBdr>
        <w:tabs>
          <w:tab w:val="left" w:pos="1134"/>
        </w:tabs>
        <w:ind w:firstLine="720"/>
        <w:rPr>
          <w:szCs w:val="28"/>
          <w:lang w:val="ru-RU"/>
        </w:rPr>
      </w:pPr>
      <w:r w:rsidRPr="003D3F81">
        <w:rPr>
          <w:szCs w:val="28"/>
          <w:lang w:val="ru-RU"/>
        </w:rPr>
        <w:t xml:space="preserve">Предпосылкой создания системы управления качеством сервиса является </w:t>
      </w:r>
      <w:bookmarkEnd w:id="11"/>
      <w:r w:rsidRPr="003D3F81">
        <w:rPr>
          <w:szCs w:val="28"/>
          <w:lang w:val="ru-RU"/>
        </w:rPr>
        <w:t>р</w:t>
      </w:r>
      <w:r w:rsidR="0029510D" w:rsidRPr="003D3F81">
        <w:rPr>
          <w:szCs w:val="28"/>
          <w:lang w:val="ru-RU"/>
        </w:rPr>
        <w:t>еинжиниринг процесс</w:t>
      </w:r>
      <w:r w:rsidR="00244BEE">
        <w:rPr>
          <w:szCs w:val="28"/>
          <w:lang w:val="ru-RU"/>
        </w:rPr>
        <w:t>уальной</w:t>
      </w:r>
      <w:r w:rsidR="0069690C" w:rsidRPr="003D3F81">
        <w:rPr>
          <w:szCs w:val="28"/>
          <w:lang w:val="ru-RU"/>
        </w:rPr>
        <w:t xml:space="preserve"> деятельности полиции</w:t>
      </w:r>
      <w:r w:rsidR="009266B7">
        <w:rPr>
          <w:szCs w:val="28"/>
          <w:lang w:val="ru-RU"/>
        </w:rPr>
        <w:t>, направленный на</w:t>
      </w:r>
      <w:r w:rsidR="0069690C" w:rsidRPr="003D3F81">
        <w:rPr>
          <w:szCs w:val="28"/>
          <w:lang w:val="ru-RU"/>
        </w:rPr>
        <w:t xml:space="preserve"> снижени</w:t>
      </w:r>
      <w:r w:rsidR="009266B7">
        <w:rPr>
          <w:szCs w:val="28"/>
          <w:lang w:val="ru-RU"/>
        </w:rPr>
        <w:t>е</w:t>
      </w:r>
      <w:r w:rsidR="0069690C" w:rsidRPr="003D3F81">
        <w:rPr>
          <w:szCs w:val="28"/>
          <w:lang w:val="ru-RU"/>
        </w:rPr>
        <w:t xml:space="preserve"> потерь и повышени</w:t>
      </w:r>
      <w:r w:rsidR="009266B7">
        <w:rPr>
          <w:szCs w:val="28"/>
          <w:lang w:val="ru-RU"/>
        </w:rPr>
        <w:t>е</w:t>
      </w:r>
      <w:r w:rsidR="0069690C" w:rsidRPr="003D3F81">
        <w:rPr>
          <w:szCs w:val="28"/>
          <w:lang w:val="ru-RU"/>
        </w:rPr>
        <w:t xml:space="preserve"> р</w:t>
      </w:r>
      <w:r w:rsidRPr="003D3F81">
        <w:rPr>
          <w:szCs w:val="28"/>
          <w:lang w:val="ru-RU"/>
        </w:rPr>
        <w:t xml:space="preserve">езультативности </w:t>
      </w:r>
      <w:r w:rsidR="009266B7">
        <w:rPr>
          <w:szCs w:val="28"/>
          <w:lang w:val="ru-RU"/>
        </w:rPr>
        <w:t>каждого</w:t>
      </w:r>
      <w:r w:rsidRPr="003D3F81">
        <w:rPr>
          <w:szCs w:val="28"/>
          <w:lang w:val="ru-RU"/>
        </w:rPr>
        <w:t xml:space="preserve"> сотрудник</w:t>
      </w:r>
      <w:r w:rsidR="009266B7">
        <w:rPr>
          <w:szCs w:val="28"/>
          <w:lang w:val="ru-RU"/>
        </w:rPr>
        <w:t>а</w:t>
      </w:r>
      <w:r w:rsidRPr="003D3F81">
        <w:rPr>
          <w:szCs w:val="28"/>
          <w:lang w:val="ru-RU"/>
        </w:rPr>
        <w:t xml:space="preserve">. </w:t>
      </w:r>
    </w:p>
    <w:p w:rsidR="00DF6632" w:rsidRPr="003D3F81" w:rsidRDefault="00DF6632" w:rsidP="00CB242A">
      <w:pPr>
        <w:pBdr>
          <w:top w:val="nil"/>
          <w:left w:val="nil"/>
          <w:bottom w:val="nil"/>
          <w:right w:val="nil"/>
          <w:between w:val="nil"/>
        </w:pBdr>
        <w:tabs>
          <w:tab w:val="left" w:pos="1134"/>
        </w:tabs>
        <w:ind w:firstLine="720"/>
        <w:rPr>
          <w:szCs w:val="28"/>
          <w:lang w:val="ru-RU"/>
        </w:rPr>
      </w:pPr>
      <w:r w:rsidRPr="003D3F81">
        <w:rPr>
          <w:szCs w:val="28"/>
          <w:lang w:val="ru-RU"/>
        </w:rPr>
        <w:t>На основе анализа будут исключены дублирующие, излишние и реально не выполняемые функции подразделений. В то же время, для повышения эффективности и оперативности реагирования на запросы граждан предстоит законодательное наделение отдельных служб дополнительными функциями, в том числе по осуществлению оперативно-розыскных мероприятий.</w:t>
      </w:r>
    </w:p>
    <w:p w:rsidR="00E321FA" w:rsidRPr="003D3F81" w:rsidRDefault="00E321FA" w:rsidP="00CB242A">
      <w:pPr>
        <w:pStyle w:val="aa"/>
        <w:spacing w:after="0" w:line="240" w:lineRule="auto"/>
        <w:ind w:left="0"/>
        <w:contextualSpacing w:val="0"/>
        <w:outlineLvl w:val="2"/>
        <w:rPr>
          <w:rFonts w:ascii="Times New Roman" w:hAnsi="Times New Roman"/>
          <w:b/>
          <w:szCs w:val="28"/>
        </w:rPr>
      </w:pPr>
      <w:r w:rsidRPr="003D3F81">
        <w:rPr>
          <w:rFonts w:ascii="Times New Roman" w:eastAsia="Times New Roman" w:hAnsi="Times New Roman"/>
          <w:b/>
          <w:bCs/>
          <w:iCs/>
          <w:szCs w:val="28"/>
        </w:rPr>
        <w:t>Задача 13.</w:t>
      </w:r>
      <w:r w:rsidRPr="003D3F81">
        <w:rPr>
          <w:rFonts w:ascii="Times New Roman" w:hAnsi="Times New Roman"/>
          <w:b/>
          <w:i/>
          <w:szCs w:val="28"/>
        </w:rPr>
        <w:t xml:space="preserve"> </w:t>
      </w:r>
      <w:r w:rsidRPr="003D3F81">
        <w:rPr>
          <w:rFonts w:ascii="Times New Roman" w:hAnsi="Times New Roman"/>
          <w:b/>
          <w:szCs w:val="28"/>
        </w:rPr>
        <w:t xml:space="preserve">Реализация кадровой политики, обеспечивающей формирование качественного состава органов внутренних дел в современных условиях </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lastRenderedPageBreak/>
        <w:t>Основой трансформации сотрудник</w:t>
      </w:r>
      <w:r w:rsidR="00960AF8" w:rsidRPr="00960AF8">
        <w:rPr>
          <w:rFonts w:ascii="Times New Roman" w:hAnsi="Times New Roman"/>
          <w:szCs w:val="28"/>
        </w:rPr>
        <w:t>а</w:t>
      </w:r>
      <w:r w:rsidRPr="003D3F81">
        <w:rPr>
          <w:rFonts w:ascii="Times New Roman" w:hAnsi="Times New Roman"/>
          <w:szCs w:val="28"/>
        </w:rPr>
        <w:t xml:space="preserve"> в клиенто-ориентированного и человекоцентричного полицейского станет реализаци</w:t>
      </w:r>
      <w:r w:rsidR="00032BBE">
        <w:rPr>
          <w:rFonts w:ascii="Times New Roman" w:hAnsi="Times New Roman"/>
          <w:szCs w:val="28"/>
        </w:rPr>
        <w:t>я</w:t>
      </w:r>
      <w:r w:rsidRPr="003D3F81">
        <w:rPr>
          <w:rFonts w:ascii="Times New Roman" w:hAnsi="Times New Roman"/>
          <w:szCs w:val="28"/>
        </w:rPr>
        <w:t xml:space="preserve"> принципа меритократии, а также применение компетентностного подхода.  </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Будет разработана модель компетенций органов внутренних дел, определяющая портрет идеального сотрудника </w:t>
      </w:r>
      <w:r w:rsidRPr="003D3F81">
        <w:rPr>
          <w:rFonts w:ascii="Times New Roman" w:hAnsi="Times New Roman"/>
          <w:i/>
          <w:szCs w:val="28"/>
        </w:rPr>
        <w:t>(</w:t>
      </w:r>
      <w:r w:rsidRPr="00DB7705">
        <w:rPr>
          <w:rFonts w:ascii="Times New Roman" w:hAnsi="Times New Roman"/>
          <w:i/>
          <w:sz w:val="24"/>
          <w:szCs w:val="24"/>
        </w:rPr>
        <w:t>руководителя</w:t>
      </w:r>
      <w:r w:rsidR="00247546" w:rsidRPr="00DB7705">
        <w:rPr>
          <w:rFonts w:ascii="Times New Roman" w:hAnsi="Times New Roman"/>
          <w:i/>
          <w:sz w:val="24"/>
          <w:szCs w:val="24"/>
        </w:rPr>
        <w:t xml:space="preserve"> подразделения</w:t>
      </w:r>
      <w:r w:rsidRPr="003D3F81">
        <w:rPr>
          <w:rFonts w:ascii="Times New Roman" w:hAnsi="Times New Roman"/>
          <w:i/>
          <w:szCs w:val="28"/>
        </w:rPr>
        <w:t>)</w:t>
      </w:r>
      <w:r w:rsidRPr="003D3F81">
        <w:rPr>
          <w:rFonts w:ascii="Times New Roman" w:hAnsi="Times New Roman"/>
          <w:szCs w:val="28"/>
        </w:rPr>
        <w:t xml:space="preserve"> для каждой должности с учетом целей и задач МВД. </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В рамках введения новых подходов будет проработан вопрос назначения на конкурсной основе кандидатов на руководящие должности с применением инструментов по изучению необходимых профессиональных и личностно-деловых компетенций. Это позволит выявлять кандидатов, </w:t>
      </w:r>
      <w:r w:rsidR="003C69DB">
        <w:rPr>
          <w:rFonts w:ascii="Times New Roman" w:hAnsi="Times New Roman"/>
          <w:szCs w:val="28"/>
        </w:rPr>
        <w:t xml:space="preserve">наиболее соответствующих предъявляемым к должности требованиям, среди </w:t>
      </w:r>
      <w:r w:rsidRPr="003D3F81">
        <w:rPr>
          <w:rFonts w:ascii="Times New Roman" w:hAnsi="Times New Roman"/>
          <w:szCs w:val="28"/>
        </w:rPr>
        <w:t xml:space="preserve">изъявивших желание участвовать в конкурсном отборе, и даст возможность сформировать качественный «кадровый резерв». </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Будут внедрены новые подходы в систему поощрения и наказания для обеспечения единообразия дисциплинарной практики, процедурной справедливости и действенной мотивации сотрудников к постоянному повышению профессионализма и компетентности. </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Ряд видов поощрений, в особенности монетарных </w:t>
      </w:r>
      <w:r w:rsidR="006B6369">
        <w:rPr>
          <w:rFonts w:ascii="Times New Roman" w:hAnsi="Times New Roman"/>
          <w:szCs w:val="28"/>
        </w:rPr>
        <w:t>(</w:t>
      </w:r>
      <w:r w:rsidRPr="00DB7705">
        <w:rPr>
          <w:rFonts w:ascii="Times New Roman" w:hAnsi="Times New Roman"/>
          <w:i/>
          <w:sz w:val="24"/>
          <w:szCs w:val="24"/>
        </w:rPr>
        <w:t>за исключением ведомственных наград</w:t>
      </w:r>
      <w:r w:rsidRPr="003D3F81">
        <w:rPr>
          <w:rFonts w:ascii="Times New Roman" w:hAnsi="Times New Roman"/>
          <w:i/>
          <w:szCs w:val="28"/>
        </w:rPr>
        <w:t>)</w:t>
      </w:r>
      <w:r w:rsidR="00580156">
        <w:rPr>
          <w:rFonts w:ascii="Times New Roman" w:hAnsi="Times New Roman"/>
          <w:i/>
          <w:szCs w:val="28"/>
        </w:rPr>
        <w:t>,</w:t>
      </w:r>
      <w:r w:rsidRPr="003D3F81">
        <w:rPr>
          <w:rFonts w:ascii="Times New Roman" w:hAnsi="Times New Roman"/>
          <w:szCs w:val="28"/>
        </w:rPr>
        <w:t xml:space="preserve"> целесообразно привязать к результатам оценки эффективности деятельности сотрудников. При этом материальное вознаграждение будет применяться за достигнутые результаты</w:t>
      </w:r>
      <w:r w:rsidR="00201E4B" w:rsidRPr="003D3F81">
        <w:rPr>
          <w:rFonts w:ascii="Times New Roman" w:hAnsi="Times New Roman"/>
          <w:szCs w:val="28"/>
        </w:rPr>
        <w:t xml:space="preserve"> </w:t>
      </w:r>
      <w:r w:rsidRPr="003D3F81">
        <w:rPr>
          <w:rFonts w:ascii="Times New Roman" w:hAnsi="Times New Roman"/>
          <w:szCs w:val="28"/>
        </w:rPr>
        <w:t xml:space="preserve">и эффективность работы, включая проектную деятельность. </w:t>
      </w:r>
    </w:p>
    <w:p w:rsidR="003A7E7A" w:rsidRDefault="003A7E7A" w:rsidP="00CB242A">
      <w:pPr>
        <w:pStyle w:val="aa"/>
        <w:spacing w:after="0" w:line="240" w:lineRule="auto"/>
        <w:ind w:left="0"/>
        <w:rPr>
          <w:rFonts w:ascii="Times New Roman" w:hAnsi="Times New Roman"/>
          <w:szCs w:val="28"/>
        </w:rPr>
      </w:pPr>
      <w:r w:rsidRPr="003A7E7A">
        <w:rPr>
          <w:rFonts w:ascii="Times New Roman" w:hAnsi="Times New Roman"/>
          <w:szCs w:val="28"/>
        </w:rPr>
        <w:t xml:space="preserve">В рамках совершенствования системы оплаты труда силовых органов будет внедрена конкурентоспособная оплата труда полицейских </w:t>
      </w:r>
      <w:r>
        <w:rPr>
          <w:rFonts w:ascii="Times New Roman" w:hAnsi="Times New Roman"/>
          <w:szCs w:val="28"/>
        </w:rPr>
        <w:br/>
      </w:r>
      <w:r w:rsidRPr="003A7E7A">
        <w:rPr>
          <w:rFonts w:ascii="Times New Roman" w:hAnsi="Times New Roman"/>
          <w:szCs w:val="28"/>
        </w:rPr>
        <w:t>с устранением дисбаланса внутри системы и унификацией с другими силов</w:t>
      </w:r>
      <w:r>
        <w:rPr>
          <w:rFonts w:ascii="Times New Roman" w:hAnsi="Times New Roman"/>
          <w:szCs w:val="28"/>
        </w:rPr>
        <w:t>ыми органами</w:t>
      </w:r>
      <w:r w:rsidRPr="003A7E7A">
        <w:rPr>
          <w:rFonts w:ascii="Times New Roman" w:hAnsi="Times New Roman"/>
          <w:szCs w:val="28"/>
        </w:rPr>
        <w:t>.</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Наряду с этим, будет выработан эффективный механизм внедрения проверок на добропорядочность </w:t>
      </w:r>
      <w:r w:rsidRPr="00032BBE">
        <w:rPr>
          <w:rFonts w:ascii="Times New Roman" w:hAnsi="Times New Roman"/>
          <w:i/>
          <w:szCs w:val="28"/>
        </w:rPr>
        <w:t>(</w:t>
      </w:r>
      <w:r w:rsidRPr="00032BBE">
        <w:rPr>
          <w:rFonts w:ascii="Times New Roman" w:hAnsi="Times New Roman"/>
          <w:i/>
          <w:sz w:val="24"/>
          <w:szCs w:val="24"/>
        </w:rPr>
        <w:t>Integrity check</w:t>
      </w:r>
      <w:r w:rsidRPr="00032BBE">
        <w:rPr>
          <w:rFonts w:ascii="Times New Roman" w:hAnsi="Times New Roman"/>
          <w:i/>
          <w:szCs w:val="28"/>
        </w:rPr>
        <w:t>)</w:t>
      </w:r>
      <w:r w:rsidRPr="003D3F81">
        <w:rPr>
          <w:rFonts w:ascii="Times New Roman" w:hAnsi="Times New Roman"/>
          <w:szCs w:val="28"/>
        </w:rPr>
        <w:t>, чтобы полицейские стремились ответственно подходить к своей работе, и более отзывчиво, корректно и оперативно реагировать на обращения граждан.</w:t>
      </w:r>
    </w:p>
    <w:p w:rsidR="00E321FA" w:rsidRPr="003D3F81" w:rsidRDefault="00073E58" w:rsidP="00CB242A">
      <w:pPr>
        <w:pStyle w:val="aa"/>
        <w:spacing w:after="0" w:line="240" w:lineRule="auto"/>
        <w:ind w:left="0"/>
        <w:rPr>
          <w:rFonts w:ascii="Times New Roman" w:hAnsi="Times New Roman"/>
          <w:szCs w:val="28"/>
        </w:rPr>
      </w:pPr>
      <w:r w:rsidRPr="00B94C1B">
        <w:rPr>
          <w:rFonts w:ascii="Times New Roman" w:hAnsi="Times New Roman"/>
          <w:szCs w:val="28"/>
        </w:rPr>
        <w:t>Значимость придается</w:t>
      </w:r>
      <w:r w:rsidR="00E321FA" w:rsidRPr="00B94C1B">
        <w:rPr>
          <w:rFonts w:ascii="Times New Roman" w:hAnsi="Times New Roman"/>
          <w:szCs w:val="28"/>
        </w:rPr>
        <w:t xml:space="preserve"> модернизации ведомственного образования,</w:t>
      </w:r>
      <w:r w:rsidR="00E321FA" w:rsidRPr="003D3F81">
        <w:rPr>
          <w:rFonts w:ascii="Times New Roman" w:hAnsi="Times New Roman"/>
          <w:szCs w:val="28"/>
        </w:rPr>
        <w:t xml:space="preserve"> акценты в работе котор</w:t>
      </w:r>
      <w:r w:rsidR="00CA74DD">
        <w:rPr>
          <w:rFonts w:ascii="Times New Roman" w:hAnsi="Times New Roman"/>
          <w:szCs w:val="28"/>
        </w:rPr>
        <w:t>ого</w:t>
      </w:r>
      <w:r w:rsidR="00E321FA" w:rsidRPr="003D3F81">
        <w:rPr>
          <w:rFonts w:ascii="Times New Roman" w:hAnsi="Times New Roman"/>
          <w:szCs w:val="28"/>
        </w:rPr>
        <w:t xml:space="preserve"> буд</w:t>
      </w:r>
      <w:r w:rsidR="00580156">
        <w:rPr>
          <w:rFonts w:ascii="Times New Roman" w:hAnsi="Times New Roman"/>
          <w:szCs w:val="28"/>
        </w:rPr>
        <w:t>у</w:t>
      </w:r>
      <w:r w:rsidR="00E321FA" w:rsidRPr="003D3F81">
        <w:rPr>
          <w:rFonts w:ascii="Times New Roman" w:hAnsi="Times New Roman"/>
          <w:szCs w:val="28"/>
        </w:rPr>
        <w:t>т направлен</w:t>
      </w:r>
      <w:r w:rsidR="00580156">
        <w:rPr>
          <w:rFonts w:ascii="Times New Roman" w:hAnsi="Times New Roman"/>
          <w:szCs w:val="28"/>
        </w:rPr>
        <w:t>ы</w:t>
      </w:r>
      <w:r w:rsidR="00E321FA" w:rsidRPr="003D3F81">
        <w:rPr>
          <w:rFonts w:ascii="Times New Roman" w:hAnsi="Times New Roman"/>
          <w:szCs w:val="28"/>
        </w:rPr>
        <w:t xml:space="preserve"> на развитие </w:t>
      </w:r>
      <w:r w:rsidR="00580156">
        <w:rPr>
          <w:rFonts w:ascii="Times New Roman" w:hAnsi="Times New Roman"/>
          <w:szCs w:val="28"/>
        </w:rPr>
        <w:t xml:space="preserve">профессиональных и </w:t>
      </w:r>
      <w:r w:rsidR="00E321FA" w:rsidRPr="003D3F81">
        <w:rPr>
          <w:rFonts w:ascii="Times New Roman" w:hAnsi="Times New Roman"/>
          <w:szCs w:val="28"/>
        </w:rPr>
        <w:t>личных компетенций сотрудников, особенно назначаемых на руководящие должности.</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 Предстоит включение инновационных методов обучения в учебные программы</w:t>
      </w:r>
      <w:r w:rsidRPr="003D3F81">
        <w:rPr>
          <w:rFonts w:ascii="Times New Roman" w:hAnsi="Times New Roman"/>
          <w:i/>
          <w:szCs w:val="28"/>
        </w:rPr>
        <w:t xml:space="preserve">. </w:t>
      </w:r>
      <w:r w:rsidRPr="003D3F81">
        <w:rPr>
          <w:rFonts w:ascii="Times New Roman" w:hAnsi="Times New Roman"/>
          <w:szCs w:val="28"/>
        </w:rPr>
        <w:t>Будет реализована программа «Мобильная академия», где предполагается выезд преподавателей в территориальные подразделения для проведения занятия, что позволит экономить бюджетные средства.</w:t>
      </w:r>
    </w:p>
    <w:p w:rsidR="00E321FA" w:rsidRPr="003D3F81" w:rsidRDefault="00E321FA"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Реализация современной кадровой политики будет способствовать как повышению уровня профессионализма личного состава, так и уровня удовлетворенности службой сотрудников полиции, который станет одним из организационных индикаторов эффективности управления территориальных </w:t>
      </w:r>
      <w:r w:rsidR="00032BBE">
        <w:rPr>
          <w:rFonts w:ascii="Times New Roman" w:hAnsi="Times New Roman"/>
          <w:szCs w:val="28"/>
        </w:rPr>
        <w:t>подразделений</w:t>
      </w:r>
      <w:r w:rsidRPr="003D3F81">
        <w:rPr>
          <w:rFonts w:ascii="Times New Roman" w:hAnsi="Times New Roman"/>
          <w:szCs w:val="28"/>
        </w:rPr>
        <w:t>.</w:t>
      </w:r>
    </w:p>
    <w:p w:rsidR="008A4D09" w:rsidRPr="003D3F81" w:rsidRDefault="00E321FA" w:rsidP="00CB242A">
      <w:pPr>
        <w:ind w:firstLine="0"/>
        <w:rPr>
          <w:b/>
          <w:bCs/>
          <w:szCs w:val="28"/>
          <w:lang w:val="ru-RU"/>
        </w:rPr>
      </w:pPr>
      <w:r w:rsidRPr="003D3F81">
        <w:rPr>
          <w:b/>
          <w:bCs/>
          <w:iCs/>
          <w:szCs w:val="28"/>
          <w:lang w:val="ru-RU"/>
        </w:rPr>
        <w:lastRenderedPageBreak/>
        <w:tab/>
        <w:t>Задача 1</w:t>
      </w:r>
      <w:r w:rsidR="0075487F" w:rsidRPr="003D3F81">
        <w:rPr>
          <w:b/>
          <w:bCs/>
          <w:iCs/>
          <w:szCs w:val="28"/>
          <w:lang w:val="ru-RU"/>
        </w:rPr>
        <w:t>4</w:t>
      </w:r>
      <w:r w:rsidRPr="003D3F81">
        <w:rPr>
          <w:b/>
          <w:bCs/>
          <w:iCs/>
          <w:szCs w:val="28"/>
          <w:lang w:val="ru-RU"/>
        </w:rPr>
        <w:t xml:space="preserve">. </w:t>
      </w:r>
      <w:r w:rsidR="008A4D09" w:rsidRPr="003D3F81">
        <w:rPr>
          <w:b/>
          <w:bCs/>
          <w:szCs w:val="28"/>
          <w:lang w:val="ru-RU"/>
        </w:rPr>
        <w:t xml:space="preserve">Противодействие пыткам, жестокому обращению и иным недозволенным методам работы правоохранительных органов </w:t>
      </w:r>
    </w:p>
    <w:p w:rsidR="008A4D09" w:rsidRPr="003D3F81" w:rsidRDefault="008A4D09"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Трансформация полиции и переход к сервисной модели взаимодействия с обществом </w:t>
      </w:r>
      <w:r w:rsidR="00334C7E">
        <w:rPr>
          <w:rFonts w:ascii="Times New Roman" w:hAnsi="Times New Roman"/>
          <w:szCs w:val="28"/>
        </w:rPr>
        <w:t>по</w:t>
      </w:r>
      <w:r w:rsidRPr="003D3F81">
        <w:rPr>
          <w:rFonts w:ascii="Times New Roman" w:hAnsi="Times New Roman"/>
          <w:szCs w:val="28"/>
        </w:rPr>
        <w:t xml:space="preserve"> повышени</w:t>
      </w:r>
      <w:r w:rsidR="00334C7E">
        <w:rPr>
          <w:rFonts w:ascii="Times New Roman" w:hAnsi="Times New Roman"/>
          <w:szCs w:val="28"/>
        </w:rPr>
        <w:t>ю</w:t>
      </w:r>
      <w:r w:rsidRPr="003D3F81">
        <w:rPr>
          <w:rFonts w:ascii="Times New Roman" w:hAnsi="Times New Roman"/>
          <w:szCs w:val="28"/>
        </w:rPr>
        <w:t xml:space="preserve"> доверия </w:t>
      </w:r>
      <w:r w:rsidR="00334C7E">
        <w:rPr>
          <w:rFonts w:ascii="Times New Roman" w:hAnsi="Times New Roman"/>
          <w:szCs w:val="28"/>
        </w:rPr>
        <w:t>граждан</w:t>
      </w:r>
      <w:r w:rsidRPr="003D3F81">
        <w:rPr>
          <w:rFonts w:ascii="Times New Roman" w:hAnsi="Times New Roman"/>
          <w:szCs w:val="28"/>
        </w:rPr>
        <w:t xml:space="preserve"> невозмож</w:t>
      </w:r>
      <w:r w:rsidR="00334C7E">
        <w:rPr>
          <w:rFonts w:ascii="Times New Roman" w:hAnsi="Times New Roman"/>
          <w:szCs w:val="28"/>
        </w:rPr>
        <w:t>ны</w:t>
      </w:r>
      <w:r w:rsidRPr="003D3F81">
        <w:rPr>
          <w:rFonts w:ascii="Times New Roman" w:hAnsi="Times New Roman"/>
          <w:szCs w:val="28"/>
        </w:rPr>
        <w:t xml:space="preserve"> без искоренения практики применения пыток, жестокого обращения и иных недозволенны</w:t>
      </w:r>
      <w:r w:rsidR="00DE52EC" w:rsidRPr="003D3F81">
        <w:rPr>
          <w:rFonts w:ascii="Times New Roman" w:hAnsi="Times New Roman"/>
          <w:szCs w:val="28"/>
        </w:rPr>
        <w:t>х</w:t>
      </w:r>
      <w:r w:rsidRPr="003D3F81">
        <w:rPr>
          <w:rFonts w:ascii="Times New Roman" w:hAnsi="Times New Roman"/>
          <w:szCs w:val="28"/>
        </w:rPr>
        <w:t xml:space="preserve"> метод</w:t>
      </w:r>
      <w:r w:rsidR="00DE52EC" w:rsidRPr="003D3F81">
        <w:rPr>
          <w:rFonts w:ascii="Times New Roman" w:hAnsi="Times New Roman"/>
          <w:szCs w:val="28"/>
        </w:rPr>
        <w:t>ов</w:t>
      </w:r>
      <w:r w:rsidRPr="003D3F81">
        <w:rPr>
          <w:rFonts w:ascii="Times New Roman" w:hAnsi="Times New Roman"/>
          <w:szCs w:val="28"/>
        </w:rPr>
        <w:t xml:space="preserve"> в работ</w:t>
      </w:r>
      <w:r w:rsidR="00DE52EC" w:rsidRPr="003D3F81">
        <w:rPr>
          <w:rFonts w:ascii="Times New Roman" w:hAnsi="Times New Roman"/>
          <w:szCs w:val="28"/>
        </w:rPr>
        <w:t>е</w:t>
      </w:r>
      <w:r w:rsidRPr="003D3F81">
        <w:rPr>
          <w:rFonts w:ascii="Times New Roman" w:hAnsi="Times New Roman"/>
          <w:szCs w:val="28"/>
        </w:rPr>
        <w:t xml:space="preserve"> правоохранительных органов. </w:t>
      </w:r>
    </w:p>
    <w:p w:rsidR="00DE52EC" w:rsidRPr="003D3F81" w:rsidRDefault="008A4D09" w:rsidP="00CB242A">
      <w:pPr>
        <w:ind w:firstLine="708"/>
        <w:rPr>
          <w:szCs w:val="28"/>
          <w:lang w:val="ru-RU"/>
        </w:rPr>
      </w:pPr>
      <w:r w:rsidRPr="003D3F81">
        <w:rPr>
          <w:rFonts w:eastAsia="Calibri"/>
          <w:szCs w:val="28"/>
          <w:lang w:val="ru-RU"/>
        </w:rPr>
        <w:t xml:space="preserve"> </w:t>
      </w:r>
      <w:r w:rsidR="00DE52EC" w:rsidRPr="003D3F81">
        <w:rPr>
          <w:szCs w:val="28"/>
          <w:lang w:val="ru-RU"/>
        </w:rPr>
        <w:t>Принцип «нулевой терпимости к п</w:t>
      </w:r>
      <w:r w:rsidR="00B94C1B">
        <w:rPr>
          <w:szCs w:val="28"/>
          <w:lang w:val="ru-RU"/>
        </w:rPr>
        <w:t>ыткам», согласно обязательств</w:t>
      </w:r>
      <w:r w:rsidR="00547D36">
        <w:rPr>
          <w:szCs w:val="28"/>
          <w:lang w:val="ru-RU"/>
        </w:rPr>
        <w:t>у</w:t>
      </w:r>
      <w:r w:rsidR="00B94C1B">
        <w:rPr>
          <w:szCs w:val="28"/>
          <w:lang w:val="ru-RU"/>
        </w:rPr>
        <w:t xml:space="preserve"> </w:t>
      </w:r>
      <w:r w:rsidR="00DE52EC" w:rsidRPr="003D3F81">
        <w:rPr>
          <w:szCs w:val="28"/>
          <w:lang w:val="ru-RU"/>
        </w:rPr>
        <w:t>страны в рамках международных конвенций, должен стать основой построения безопасного и право</w:t>
      </w:r>
      <w:r w:rsidR="002B4118">
        <w:rPr>
          <w:szCs w:val="28"/>
          <w:lang w:val="ru-RU"/>
        </w:rPr>
        <w:t>во</w:t>
      </w:r>
      <w:r w:rsidR="00DE52EC" w:rsidRPr="003D3F81">
        <w:rPr>
          <w:szCs w:val="28"/>
          <w:lang w:val="ru-RU"/>
        </w:rPr>
        <w:t xml:space="preserve">го общества </w:t>
      </w:r>
      <w:r w:rsidR="00032BBE">
        <w:rPr>
          <w:szCs w:val="28"/>
          <w:lang w:val="ru-RU"/>
        </w:rPr>
        <w:t>Справедливого</w:t>
      </w:r>
      <w:r w:rsidR="00DE52EC" w:rsidRPr="003D3F81">
        <w:rPr>
          <w:szCs w:val="28"/>
          <w:lang w:val="ru-RU"/>
        </w:rPr>
        <w:t xml:space="preserve"> Казахстана.  </w:t>
      </w:r>
    </w:p>
    <w:p w:rsidR="002865E8" w:rsidRPr="003D3F81" w:rsidRDefault="008A4D09"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Государством уже предпринимаются меры по повышению эффективности расследования жалоб на пытки и жестокое обращение путем </w:t>
      </w:r>
      <w:r w:rsidRPr="00B94C1B">
        <w:rPr>
          <w:rFonts w:ascii="Times New Roman" w:eastAsia="Times New Roman" w:hAnsi="Times New Roman"/>
          <w:szCs w:val="28"/>
        </w:rPr>
        <w:t xml:space="preserve">закрепления </w:t>
      </w:r>
      <w:r w:rsidR="00CA74DD" w:rsidRPr="00B94C1B">
        <w:rPr>
          <w:rFonts w:ascii="Times New Roman" w:eastAsia="Times New Roman" w:hAnsi="Times New Roman"/>
          <w:szCs w:val="28"/>
        </w:rPr>
        <w:t>за Г</w:t>
      </w:r>
      <w:r w:rsidRPr="00B94C1B">
        <w:rPr>
          <w:rFonts w:ascii="Times New Roman" w:eastAsia="Times New Roman" w:hAnsi="Times New Roman"/>
          <w:szCs w:val="28"/>
        </w:rPr>
        <w:t>енеральной прокуратур</w:t>
      </w:r>
      <w:r w:rsidR="00B94C1B" w:rsidRPr="00B94C1B">
        <w:rPr>
          <w:rFonts w:ascii="Times New Roman" w:eastAsia="Times New Roman" w:hAnsi="Times New Roman"/>
          <w:szCs w:val="28"/>
        </w:rPr>
        <w:t>о</w:t>
      </w:r>
      <w:r w:rsidR="00193C40" w:rsidRPr="00B94C1B">
        <w:rPr>
          <w:rFonts w:ascii="Times New Roman" w:eastAsia="Times New Roman" w:hAnsi="Times New Roman"/>
          <w:szCs w:val="28"/>
        </w:rPr>
        <w:t>й</w:t>
      </w:r>
      <w:r w:rsidRPr="00B94C1B">
        <w:rPr>
          <w:rFonts w:ascii="Times New Roman" w:eastAsia="Times New Roman" w:hAnsi="Times New Roman"/>
          <w:szCs w:val="28"/>
        </w:rPr>
        <w:t xml:space="preserve"> </w:t>
      </w:r>
      <w:r w:rsidR="002865E8" w:rsidRPr="00B94C1B">
        <w:rPr>
          <w:rFonts w:ascii="Times New Roman" w:eastAsia="Times New Roman" w:hAnsi="Times New Roman"/>
          <w:szCs w:val="28"/>
        </w:rPr>
        <w:t xml:space="preserve">функции </w:t>
      </w:r>
      <w:r w:rsidR="00760270">
        <w:rPr>
          <w:rFonts w:ascii="Times New Roman" w:eastAsia="Times New Roman" w:hAnsi="Times New Roman"/>
          <w:szCs w:val="28"/>
        </w:rPr>
        <w:t>по р</w:t>
      </w:r>
      <w:r w:rsidR="002865E8" w:rsidRPr="00B94C1B">
        <w:rPr>
          <w:rFonts w:ascii="Times New Roman" w:eastAsia="Times New Roman" w:hAnsi="Times New Roman"/>
          <w:szCs w:val="28"/>
        </w:rPr>
        <w:t>асследовани</w:t>
      </w:r>
      <w:r w:rsidR="00760270">
        <w:rPr>
          <w:rFonts w:ascii="Times New Roman" w:eastAsia="Times New Roman" w:hAnsi="Times New Roman"/>
          <w:szCs w:val="28"/>
        </w:rPr>
        <w:t>ю</w:t>
      </w:r>
      <w:r w:rsidR="002865E8" w:rsidRPr="00B94C1B">
        <w:rPr>
          <w:rFonts w:ascii="Times New Roman" w:eastAsia="Times New Roman" w:hAnsi="Times New Roman"/>
          <w:szCs w:val="28"/>
        </w:rPr>
        <w:t xml:space="preserve"> этой</w:t>
      </w:r>
      <w:r w:rsidR="002865E8" w:rsidRPr="003D3F81">
        <w:rPr>
          <w:rFonts w:ascii="Times New Roman" w:eastAsia="Times New Roman" w:hAnsi="Times New Roman"/>
          <w:szCs w:val="28"/>
        </w:rPr>
        <w:t xml:space="preserve"> категории преступлений. </w:t>
      </w:r>
    </w:p>
    <w:p w:rsidR="00DE52EC" w:rsidRPr="003D3F81" w:rsidRDefault="00DE52EC"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На </w:t>
      </w:r>
      <w:r w:rsidR="00293EED">
        <w:rPr>
          <w:rFonts w:ascii="Times New Roman" w:eastAsia="Times New Roman" w:hAnsi="Times New Roman"/>
          <w:szCs w:val="28"/>
        </w:rPr>
        <w:t xml:space="preserve">текущем </w:t>
      </w:r>
      <w:r w:rsidRPr="003D3F81">
        <w:rPr>
          <w:rFonts w:ascii="Times New Roman" w:eastAsia="Times New Roman" w:hAnsi="Times New Roman"/>
          <w:szCs w:val="28"/>
        </w:rPr>
        <w:t xml:space="preserve">этапе требуется </w:t>
      </w:r>
      <w:r w:rsidR="00F17EE5" w:rsidRPr="003D3F81">
        <w:rPr>
          <w:rFonts w:ascii="Times New Roman" w:eastAsia="Times New Roman" w:hAnsi="Times New Roman"/>
          <w:szCs w:val="28"/>
        </w:rPr>
        <w:t xml:space="preserve">при участии Уполномоченного по правам человека, группы общественных объединений «Коалиция против пыток» и других заинтересованных органов </w:t>
      </w:r>
      <w:r w:rsidRPr="003D3F81">
        <w:rPr>
          <w:rFonts w:ascii="Times New Roman" w:eastAsia="Times New Roman" w:hAnsi="Times New Roman"/>
          <w:szCs w:val="28"/>
        </w:rPr>
        <w:t>разработка комплексного национального плана действий по предотвращению</w:t>
      </w:r>
      <w:r w:rsidR="00913EF0">
        <w:rPr>
          <w:rFonts w:ascii="Times New Roman" w:eastAsia="Times New Roman" w:hAnsi="Times New Roman"/>
          <w:szCs w:val="28"/>
        </w:rPr>
        <w:t xml:space="preserve"> и</w:t>
      </w:r>
      <w:r w:rsidRPr="003D3F81">
        <w:rPr>
          <w:rFonts w:ascii="Times New Roman" w:eastAsia="Times New Roman" w:hAnsi="Times New Roman"/>
          <w:szCs w:val="28"/>
        </w:rPr>
        <w:t xml:space="preserve"> расследованию</w:t>
      </w:r>
      <w:r w:rsidR="00913EF0">
        <w:rPr>
          <w:rFonts w:ascii="Times New Roman" w:eastAsia="Times New Roman" w:hAnsi="Times New Roman"/>
          <w:szCs w:val="28"/>
        </w:rPr>
        <w:t xml:space="preserve"> преступлений, </w:t>
      </w:r>
      <w:r w:rsidRPr="003D3F81">
        <w:rPr>
          <w:rFonts w:ascii="Times New Roman" w:eastAsia="Times New Roman" w:hAnsi="Times New Roman"/>
          <w:szCs w:val="28"/>
        </w:rPr>
        <w:t xml:space="preserve"> компенсаци</w:t>
      </w:r>
      <w:r w:rsidR="00F17EE5">
        <w:rPr>
          <w:rFonts w:ascii="Times New Roman" w:eastAsia="Times New Roman" w:hAnsi="Times New Roman"/>
          <w:szCs w:val="28"/>
        </w:rPr>
        <w:t>и</w:t>
      </w:r>
      <w:r w:rsidR="00913EF0">
        <w:rPr>
          <w:rFonts w:ascii="Times New Roman" w:eastAsia="Times New Roman" w:hAnsi="Times New Roman"/>
          <w:szCs w:val="28"/>
        </w:rPr>
        <w:t xml:space="preserve"> причиненного </w:t>
      </w:r>
      <w:r w:rsidRPr="003D3F81">
        <w:rPr>
          <w:rFonts w:ascii="Times New Roman" w:eastAsia="Times New Roman" w:hAnsi="Times New Roman"/>
          <w:szCs w:val="28"/>
        </w:rPr>
        <w:t xml:space="preserve">жертвам пыток и жесткого обращения </w:t>
      </w:r>
      <w:r w:rsidR="00913EF0">
        <w:rPr>
          <w:rFonts w:ascii="Times New Roman" w:eastAsia="Times New Roman" w:hAnsi="Times New Roman"/>
          <w:szCs w:val="28"/>
        </w:rPr>
        <w:t>вреда</w:t>
      </w:r>
      <w:r w:rsidRPr="003D3F81">
        <w:rPr>
          <w:rFonts w:ascii="Times New Roman" w:eastAsia="Times New Roman" w:hAnsi="Times New Roman"/>
          <w:szCs w:val="28"/>
        </w:rPr>
        <w:t xml:space="preserve">.  </w:t>
      </w:r>
    </w:p>
    <w:p w:rsidR="00DE52EC" w:rsidRPr="003D3F81" w:rsidRDefault="00DE52EC" w:rsidP="00CB242A">
      <w:pPr>
        <w:pStyle w:val="aa"/>
        <w:spacing w:after="0" w:line="240" w:lineRule="auto"/>
        <w:ind w:left="0"/>
        <w:rPr>
          <w:rFonts w:ascii="Times New Roman" w:hAnsi="Times New Roman"/>
          <w:szCs w:val="28"/>
        </w:rPr>
      </w:pPr>
      <w:r w:rsidRPr="003D3F81">
        <w:rPr>
          <w:rFonts w:ascii="Times New Roman" w:eastAsia="Times New Roman" w:hAnsi="Times New Roman"/>
          <w:szCs w:val="28"/>
        </w:rPr>
        <w:t xml:space="preserve">В рамках плана действий должны быть полноценно реализованы рекомендации Комитета ООН по правам человека и Комитета ООН против пыток в отношении Казахстана в рамках периодических отчетов по исполнению положений Международного пакта о гражданских и политических правах и </w:t>
      </w:r>
      <w:r w:rsidRPr="003D3F81">
        <w:rPr>
          <w:rFonts w:ascii="Times New Roman" w:hAnsi="Times New Roman"/>
          <w:szCs w:val="28"/>
        </w:rPr>
        <w:t xml:space="preserve">Конвенции ООН против пыток и других жестоких, бесчеловечных или унижающих достоинство видов обращения и наказания. </w:t>
      </w:r>
    </w:p>
    <w:p w:rsidR="00D14618" w:rsidRPr="003D3F81" w:rsidRDefault="00D14618"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В частности, в рамках проводимой работы по обновлению инфраструктуры </w:t>
      </w:r>
      <w:r w:rsidR="005231DD" w:rsidRPr="003D3F81">
        <w:rPr>
          <w:rFonts w:ascii="Times New Roman" w:eastAsia="Times New Roman" w:hAnsi="Times New Roman"/>
          <w:szCs w:val="28"/>
        </w:rPr>
        <w:t xml:space="preserve">и материально-техническому оснащению </w:t>
      </w:r>
      <w:r w:rsidRPr="003D3F81">
        <w:rPr>
          <w:rFonts w:ascii="Times New Roman" w:eastAsia="Times New Roman" w:hAnsi="Times New Roman"/>
          <w:szCs w:val="28"/>
        </w:rPr>
        <w:t xml:space="preserve">подразделений </w:t>
      </w:r>
      <w:r w:rsidR="005231DD">
        <w:rPr>
          <w:rFonts w:ascii="Times New Roman" w:eastAsia="Times New Roman" w:hAnsi="Times New Roman"/>
          <w:szCs w:val="28"/>
        </w:rPr>
        <w:t>органов внутренних дел</w:t>
      </w:r>
      <w:r w:rsidRPr="003D3F81">
        <w:rPr>
          <w:rFonts w:ascii="Times New Roman" w:eastAsia="Times New Roman" w:hAnsi="Times New Roman"/>
          <w:szCs w:val="28"/>
        </w:rPr>
        <w:t xml:space="preserve"> </w:t>
      </w:r>
      <w:r w:rsidR="0033177F">
        <w:rPr>
          <w:rFonts w:ascii="Times New Roman" w:eastAsia="Times New Roman" w:hAnsi="Times New Roman"/>
          <w:szCs w:val="28"/>
        </w:rPr>
        <w:t xml:space="preserve">будет </w:t>
      </w:r>
      <w:r w:rsidR="005231DD">
        <w:rPr>
          <w:rFonts w:ascii="Times New Roman" w:eastAsia="Times New Roman" w:hAnsi="Times New Roman"/>
          <w:szCs w:val="28"/>
        </w:rPr>
        <w:t>обеспечено</w:t>
      </w:r>
      <w:r w:rsidRPr="003D3F81">
        <w:rPr>
          <w:rFonts w:ascii="Times New Roman" w:eastAsia="Times New Roman" w:hAnsi="Times New Roman"/>
          <w:szCs w:val="28"/>
        </w:rPr>
        <w:t>:</w:t>
      </w:r>
    </w:p>
    <w:p w:rsidR="00D14618" w:rsidRPr="003D3F81" w:rsidRDefault="00D14618"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xml:space="preserve">- оснащение всех подразделений </w:t>
      </w:r>
      <w:r w:rsidR="005231DD">
        <w:rPr>
          <w:rFonts w:ascii="Times New Roman" w:eastAsia="Times New Roman" w:hAnsi="Times New Roman"/>
          <w:szCs w:val="28"/>
        </w:rPr>
        <w:t>органов внутренних дел</w:t>
      </w:r>
      <w:r w:rsidRPr="003D3F81">
        <w:rPr>
          <w:rFonts w:ascii="Times New Roman" w:eastAsia="Times New Roman" w:hAnsi="Times New Roman"/>
          <w:szCs w:val="28"/>
        </w:rPr>
        <w:t xml:space="preserve"> электронным учетом посетителей с автоматической передачей информации о времени пребывания в органы прокуратуры </w:t>
      </w:r>
      <w:r w:rsidRPr="006B7C68">
        <w:rPr>
          <w:rFonts w:ascii="Times New Roman" w:eastAsia="Times New Roman" w:hAnsi="Times New Roman"/>
          <w:i/>
          <w:szCs w:val="28"/>
        </w:rPr>
        <w:t>(</w:t>
      </w:r>
      <w:r w:rsidRPr="006B7C68">
        <w:rPr>
          <w:rFonts w:ascii="Times New Roman" w:eastAsia="Times New Roman" w:hAnsi="Times New Roman"/>
          <w:i/>
          <w:sz w:val="24"/>
          <w:szCs w:val="24"/>
        </w:rPr>
        <w:t>дежурному прокурору</w:t>
      </w:r>
      <w:r w:rsidRPr="006B7C68">
        <w:rPr>
          <w:rFonts w:ascii="Times New Roman" w:eastAsia="Times New Roman" w:hAnsi="Times New Roman"/>
          <w:i/>
          <w:szCs w:val="28"/>
        </w:rPr>
        <w:t>)</w:t>
      </w:r>
      <w:r w:rsidR="0033177F">
        <w:rPr>
          <w:rFonts w:ascii="Times New Roman" w:eastAsia="Times New Roman" w:hAnsi="Times New Roman"/>
          <w:szCs w:val="28"/>
        </w:rPr>
        <w:t>;</w:t>
      </w:r>
    </w:p>
    <w:p w:rsidR="00D14618" w:rsidRPr="003D3F81" w:rsidRDefault="00D14618"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оборудование «прозрачных» кабинетов для проведения следственных действий, оснащенных камерами видеонаблюдения с прямой трансляцией на мониторы, расположенные в фойе и дежурной части.</w:t>
      </w:r>
    </w:p>
    <w:p w:rsidR="000150B9" w:rsidRPr="000150B9" w:rsidRDefault="000150B9" w:rsidP="00CB242A">
      <w:pPr>
        <w:pStyle w:val="aa"/>
        <w:spacing w:after="0" w:line="240" w:lineRule="auto"/>
        <w:ind w:left="0"/>
        <w:outlineLvl w:val="2"/>
        <w:rPr>
          <w:rFonts w:ascii="Times New Roman" w:hAnsi="Times New Roman"/>
          <w:b/>
          <w:szCs w:val="28"/>
        </w:rPr>
      </w:pPr>
      <w:r w:rsidRPr="000150B9">
        <w:rPr>
          <w:rFonts w:ascii="Times New Roman" w:hAnsi="Times New Roman"/>
          <w:b/>
          <w:szCs w:val="28"/>
        </w:rPr>
        <w:t>Задача 15. Развитие цифровой инфраструктуры обеспечения безопасности</w:t>
      </w:r>
    </w:p>
    <w:p w:rsidR="000150B9" w:rsidRPr="000150B9" w:rsidRDefault="000150B9" w:rsidP="00CB242A">
      <w:pPr>
        <w:ind w:firstLine="708"/>
        <w:rPr>
          <w:szCs w:val="28"/>
          <w:lang w:val="ru-RU"/>
        </w:rPr>
      </w:pPr>
      <w:r w:rsidRPr="000150B9">
        <w:rPr>
          <w:szCs w:val="28"/>
          <w:lang w:val="ru-RU"/>
        </w:rPr>
        <w:t>Одной из задач, стоящих перед Министерством внутренних дел, является создание современной техн</w:t>
      </w:r>
      <w:r w:rsidR="00606113">
        <w:rPr>
          <w:szCs w:val="28"/>
          <w:lang w:val="ru-RU"/>
        </w:rPr>
        <w:t xml:space="preserve">ически оснащенной полиции, способной оперативно и качественно предупреждать и пресекать противоправные действия, что отразится на уровне доверия со стороны общества. </w:t>
      </w:r>
    </w:p>
    <w:p w:rsidR="00125037" w:rsidRDefault="00125037" w:rsidP="00CB242A">
      <w:pPr>
        <w:ind w:firstLine="708"/>
        <w:rPr>
          <w:szCs w:val="28"/>
          <w:lang w:val="ru-RU"/>
        </w:rPr>
      </w:pPr>
      <w:r w:rsidRPr="004A3AC5">
        <w:rPr>
          <w:szCs w:val="28"/>
          <w:lang w:val="ru-RU"/>
        </w:rPr>
        <w:t xml:space="preserve">Для достижения этой цели проводится полномасштабная </w:t>
      </w:r>
      <w:r w:rsidR="00903698">
        <w:rPr>
          <w:szCs w:val="28"/>
          <w:lang w:val="ru-RU"/>
        </w:rPr>
        <w:t>цифровизация</w:t>
      </w:r>
      <w:r w:rsidRPr="004A3AC5">
        <w:rPr>
          <w:szCs w:val="28"/>
          <w:lang w:val="ru-RU"/>
        </w:rPr>
        <w:t xml:space="preserve"> сферы обеспечения общественной безопасности</w:t>
      </w:r>
      <w:r>
        <w:rPr>
          <w:rStyle w:val="ad"/>
          <w:szCs w:val="28"/>
          <w:lang w:val="ru-RU"/>
        </w:rPr>
        <w:footnoteReference w:id="37"/>
      </w:r>
      <w:r w:rsidRPr="004A3AC5">
        <w:rPr>
          <w:szCs w:val="28"/>
          <w:lang w:val="ru-RU"/>
        </w:rPr>
        <w:t xml:space="preserve">. </w:t>
      </w:r>
    </w:p>
    <w:p w:rsidR="00125037" w:rsidRPr="004A3AC5" w:rsidRDefault="00125037" w:rsidP="00CB242A">
      <w:pPr>
        <w:ind w:firstLine="708"/>
        <w:rPr>
          <w:szCs w:val="28"/>
          <w:lang w:val="ru-RU"/>
        </w:rPr>
      </w:pPr>
      <w:r>
        <w:rPr>
          <w:szCs w:val="28"/>
          <w:lang w:val="ru-RU"/>
        </w:rPr>
        <w:lastRenderedPageBreak/>
        <w:t>МВД</w:t>
      </w:r>
      <w:r w:rsidRPr="004A3AC5">
        <w:rPr>
          <w:szCs w:val="28"/>
          <w:lang w:val="ru-RU"/>
        </w:rPr>
        <w:t xml:space="preserve"> </w:t>
      </w:r>
      <w:r>
        <w:rPr>
          <w:szCs w:val="28"/>
          <w:lang w:val="ru-RU"/>
        </w:rPr>
        <w:t xml:space="preserve">будет продолжено </w:t>
      </w:r>
      <w:r w:rsidRPr="004A3AC5">
        <w:rPr>
          <w:szCs w:val="28"/>
          <w:lang w:val="ru-RU"/>
        </w:rPr>
        <w:t>внедр</w:t>
      </w:r>
      <w:r>
        <w:rPr>
          <w:szCs w:val="28"/>
          <w:lang w:val="ru-RU"/>
        </w:rPr>
        <w:t>ение</w:t>
      </w:r>
      <w:r w:rsidRPr="004A3AC5">
        <w:rPr>
          <w:szCs w:val="28"/>
          <w:lang w:val="ru-RU"/>
        </w:rPr>
        <w:t xml:space="preserve"> цифровы</w:t>
      </w:r>
      <w:r>
        <w:rPr>
          <w:szCs w:val="28"/>
          <w:lang w:val="ru-RU"/>
        </w:rPr>
        <w:t>х</w:t>
      </w:r>
      <w:r w:rsidRPr="004A3AC5">
        <w:rPr>
          <w:szCs w:val="28"/>
          <w:lang w:val="ru-RU"/>
        </w:rPr>
        <w:t xml:space="preserve"> технологи</w:t>
      </w:r>
      <w:r>
        <w:rPr>
          <w:szCs w:val="28"/>
          <w:lang w:val="ru-RU"/>
        </w:rPr>
        <w:t>й</w:t>
      </w:r>
      <w:r w:rsidRPr="004A3AC5">
        <w:rPr>
          <w:szCs w:val="28"/>
          <w:lang w:val="ru-RU"/>
        </w:rPr>
        <w:t>, обеспечивающи</w:t>
      </w:r>
      <w:r>
        <w:rPr>
          <w:szCs w:val="28"/>
          <w:lang w:val="ru-RU"/>
        </w:rPr>
        <w:t>х</w:t>
      </w:r>
      <w:r w:rsidRPr="004A3AC5">
        <w:rPr>
          <w:szCs w:val="28"/>
          <w:lang w:val="ru-RU"/>
        </w:rPr>
        <w:t xml:space="preserve"> открытость, прозрачность и оперативность деятельности,</w:t>
      </w:r>
      <w:r>
        <w:rPr>
          <w:szCs w:val="28"/>
          <w:lang w:val="ru-RU"/>
        </w:rPr>
        <w:t xml:space="preserve"> </w:t>
      </w:r>
      <w:r w:rsidR="00D7109F">
        <w:rPr>
          <w:szCs w:val="28"/>
          <w:lang w:val="ru-RU"/>
        </w:rPr>
        <w:t xml:space="preserve">а также </w:t>
      </w:r>
      <w:r w:rsidRPr="004A3AC5">
        <w:rPr>
          <w:szCs w:val="28"/>
          <w:lang w:val="ru-RU"/>
        </w:rPr>
        <w:t>позволяющи</w:t>
      </w:r>
      <w:r>
        <w:rPr>
          <w:szCs w:val="28"/>
          <w:lang w:val="ru-RU"/>
        </w:rPr>
        <w:t>х</w:t>
      </w:r>
      <w:r w:rsidRPr="004A3AC5">
        <w:rPr>
          <w:szCs w:val="28"/>
          <w:lang w:val="ru-RU"/>
        </w:rPr>
        <w:t xml:space="preserve"> </w:t>
      </w:r>
      <w:r>
        <w:rPr>
          <w:szCs w:val="28"/>
          <w:lang w:val="ru-RU"/>
        </w:rPr>
        <w:t>установить</w:t>
      </w:r>
      <w:r w:rsidRPr="004A3AC5">
        <w:rPr>
          <w:szCs w:val="28"/>
          <w:lang w:val="ru-RU"/>
        </w:rPr>
        <w:t xml:space="preserve"> обратную связь с населением.</w:t>
      </w:r>
    </w:p>
    <w:p w:rsidR="00BA5285" w:rsidRDefault="00125037" w:rsidP="00CB242A">
      <w:pPr>
        <w:ind w:firstLine="708"/>
        <w:contextualSpacing/>
        <w:rPr>
          <w:szCs w:val="28"/>
          <w:lang w:val="ru-RU"/>
        </w:rPr>
      </w:pPr>
      <w:r>
        <w:rPr>
          <w:szCs w:val="28"/>
          <w:lang w:val="ru-RU"/>
        </w:rPr>
        <w:t>О</w:t>
      </w:r>
      <w:r w:rsidRPr="004A3AC5">
        <w:rPr>
          <w:szCs w:val="28"/>
          <w:lang w:val="ru-RU"/>
        </w:rPr>
        <w:t xml:space="preserve">ткрытости и прозрачности деятельности </w:t>
      </w:r>
      <w:r>
        <w:rPr>
          <w:szCs w:val="28"/>
          <w:lang w:val="ru-RU"/>
        </w:rPr>
        <w:t>ОВД</w:t>
      </w:r>
      <w:r w:rsidRPr="004A3AC5">
        <w:rPr>
          <w:szCs w:val="28"/>
          <w:lang w:val="ru-RU"/>
        </w:rPr>
        <w:t xml:space="preserve"> будет </w:t>
      </w:r>
      <w:r>
        <w:rPr>
          <w:szCs w:val="28"/>
          <w:lang w:val="ru-RU"/>
        </w:rPr>
        <w:t xml:space="preserve">способствовать </w:t>
      </w:r>
      <w:r w:rsidRPr="004A3AC5">
        <w:rPr>
          <w:szCs w:val="28"/>
          <w:lang w:val="ru-RU"/>
        </w:rPr>
        <w:t>введени</w:t>
      </w:r>
      <w:r>
        <w:rPr>
          <w:szCs w:val="28"/>
          <w:lang w:val="ru-RU"/>
        </w:rPr>
        <w:t>е</w:t>
      </w:r>
      <w:r w:rsidRPr="004A3AC5">
        <w:rPr>
          <w:szCs w:val="28"/>
          <w:lang w:val="ru-RU"/>
        </w:rPr>
        <w:t xml:space="preserve"> сплошного видеонаблюдения в </w:t>
      </w:r>
      <w:r>
        <w:rPr>
          <w:szCs w:val="28"/>
          <w:lang w:val="ru-RU"/>
        </w:rPr>
        <w:t>служебных помещениях полиции, где осуществляется прием граждан, а также в</w:t>
      </w:r>
      <w:r w:rsidRPr="004A3AC5">
        <w:rPr>
          <w:szCs w:val="28"/>
          <w:lang w:val="ru-RU"/>
        </w:rPr>
        <w:t xml:space="preserve"> пенитенциарных учреждениях. </w:t>
      </w:r>
    </w:p>
    <w:p w:rsidR="00125037" w:rsidRPr="004A3AC5" w:rsidRDefault="00125037" w:rsidP="00CB242A">
      <w:pPr>
        <w:ind w:firstLine="708"/>
        <w:contextualSpacing/>
        <w:rPr>
          <w:szCs w:val="28"/>
          <w:lang w:val="ru-RU"/>
        </w:rPr>
      </w:pPr>
      <w:r>
        <w:rPr>
          <w:szCs w:val="28"/>
          <w:lang w:val="ru-RU"/>
        </w:rPr>
        <w:t>Дальнейшее</w:t>
      </w:r>
      <w:r w:rsidRPr="004A3AC5">
        <w:rPr>
          <w:szCs w:val="28"/>
          <w:lang w:val="ru-RU"/>
        </w:rPr>
        <w:t xml:space="preserve"> </w:t>
      </w:r>
      <w:r w:rsidR="00D908E0">
        <w:rPr>
          <w:szCs w:val="28"/>
          <w:lang w:val="ru-RU"/>
        </w:rPr>
        <w:t xml:space="preserve">развитие инфраструктуры связи, </w:t>
      </w:r>
      <w:r>
        <w:rPr>
          <w:szCs w:val="28"/>
          <w:lang w:val="ru-RU"/>
        </w:rPr>
        <w:t xml:space="preserve">обеспечение сотрудников полиции </w:t>
      </w:r>
      <w:r w:rsidR="008470D1">
        <w:rPr>
          <w:szCs w:val="28"/>
          <w:lang w:val="ru-RU"/>
        </w:rPr>
        <w:t>и военнослужащи</w:t>
      </w:r>
      <w:r w:rsidR="00334D6A">
        <w:rPr>
          <w:szCs w:val="28"/>
          <w:lang w:val="ru-RU"/>
        </w:rPr>
        <w:t>х</w:t>
      </w:r>
      <w:r w:rsidR="008470D1">
        <w:rPr>
          <w:szCs w:val="28"/>
          <w:lang w:val="ru-RU"/>
        </w:rPr>
        <w:t xml:space="preserve"> Национальной гвардии </w:t>
      </w:r>
      <w:r w:rsidRPr="004A3AC5">
        <w:rPr>
          <w:szCs w:val="28"/>
          <w:lang w:val="ru-RU"/>
        </w:rPr>
        <w:t>видеорегистратор</w:t>
      </w:r>
      <w:r>
        <w:rPr>
          <w:szCs w:val="28"/>
          <w:lang w:val="ru-RU"/>
        </w:rPr>
        <w:t xml:space="preserve">ами будет реализовано в рамках </w:t>
      </w:r>
      <w:r w:rsidRPr="004A3AC5">
        <w:rPr>
          <w:szCs w:val="28"/>
          <w:lang w:val="ru-RU"/>
        </w:rPr>
        <w:t>проект</w:t>
      </w:r>
      <w:r>
        <w:rPr>
          <w:szCs w:val="28"/>
          <w:lang w:val="ru-RU"/>
        </w:rPr>
        <w:t>а</w:t>
      </w:r>
      <w:r w:rsidRPr="004A3AC5">
        <w:rPr>
          <w:szCs w:val="28"/>
          <w:lang w:val="ru-RU"/>
        </w:rPr>
        <w:t xml:space="preserve"> «Цифровой полицейский». Это позволит повысить качество оказываемых услуг при коммуникации полицейских </w:t>
      </w:r>
      <w:r w:rsidR="00D7109F">
        <w:rPr>
          <w:szCs w:val="28"/>
          <w:lang w:val="ru-RU"/>
        </w:rPr>
        <w:br/>
      </w:r>
      <w:r w:rsidRPr="004A3AC5">
        <w:rPr>
          <w:szCs w:val="28"/>
          <w:lang w:val="ru-RU"/>
        </w:rPr>
        <w:t xml:space="preserve">с гражданами и </w:t>
      </w:r>
      <w:r>
        <w:rPr>
          <w:szCs w:val="28"/>
          <w:lang w:val="ru-RU"/>
        </w:rPr>
        <w:t>предупреждать возникновение</w:t>
      </w:r>
      <w:r w:rsidRPr="004A3AC5">
        <w:rPr>
          <w:szCs w:val="28"/>
          <w:lang w:val="ru-RU"/>
        </w:rPr>
        <w:t xml:space="preserve"> конфликтных ситуаций.</w:t>
      </w:r>
    </w:p>
    <w:p w:rsidR="00C8333B" w:rsidRPr="005C00BD" w:rsidRDefault="00C8333B" w:rsidP="00CB242A">
      <w:pPr>
        <w:ind w:firstLine="708"/>
        <w:contextualSpacing/>
        <w:rPr>
          <w:szCs w:val="28"/>
          <w:lang w:val="ru-RU"/>
        </w:rPr>
      </w:pPr>
      <w:r w:rsidRPr="004668C3">
        <w:rPr>
          <w:color w:val="000000"/>
          <w:szCs w:val="28"/>
          <w:lang w:val="ru-RU"/>
        </w:rPr>
        <w:t xml:space="preserve">С целью </w:t>
      </w:r>
      <w:r w:rsidRPr="004668C3">
        <w:rPr>
          <w:szCs w:val="28"/>
          <w:lang w:val="ru-RU"/>
        </w:rPr>
        <w:t>осуществления контроля и координации комплексных сил полиции будет</w:t>
      </w:r>
      <w:r w:rsidR="00D7109F">
        <w:rPr>
          <w:szCs w:val="28"/>
          <w:lang w:val="ru-RU"/>
        </w:rPr>
        <w:t xml:space="preserve"> продолжена работа по созданию ц</w:t>
      </w:r>
      <w:r w:rsidRPr="004668C3">
        <w:rPr>
          <w:szCs w:val="28"/>
          <w:lang w:val="ru-RU"/>
        </w:rPr>
        <w:t>ентров оперативного управления</w:t>
      </w:r>
      <w:r>
        <w:rPr>
          <w:szCs w:val="28"/>
          <w:lang w:val="ru-RU"/>
        </w:rPr>
        <w:t xml:space="preserve"> </w:t>
      </w:r>
      <w:r w:rsidRPr="004668C3">
        <w:rPr>
          <w:szCs w:val="28"/>
          <w:lang w:val="ru-RU"/>
        </w:rPr>
        <w:t>в моногородах.</w:t>
      </w:r>
    </w:p>
    <w:p w:rsidR="00125037" w:rsidRDefault="00125037" w:rsidP="00CB242A">
      <w:pPr>
        <w:ind w:firstLine="708"/>
        <w:rPr>
          <w:szCs w:val="28"/>
          <w:lang w:val="ru-RU"/>
        </w:rPr>
      </w:pPr>
      <w:r>
        <w:rPr>
          <w:szCs w:val="28"/>
          <w:lang w:val="ru-RU"/>
        </w:rPr>
        <w:t>М</w:t>
      </w:r>
      <w:r w:rsidRPr="004A3AC5">
        <w:rPr>
          <w:szCs w:val="28"/>
          <w:lang w:val="ru-RU"/>
        </w:rPr>
        <w:t>аксимальн</w:t>
      </w:r>
      <w:r w:rsidR="00D7109F">
        <w:rPr>
          <w:szCs w:val="28"/>
          <w:lang w:val="ru-RU"/>
        </w:rPr>
        <w:t>ых охват</w:t>
      </w:r>
      <w:r w:rsidRPr="004A3AC5">
        <w:rPr>
          <w:szCs w:val="28"/>
          <w:lang w:val="ru-RU"/>
        </w:rPr>
        <w:t xml:space="preserve"> территории </w:t>
      </w:r>
      <w:r>
        <w:rPr>
          <w:szCs w:val="28"/>
          <w:lang w:val="ru-RU"/>
        </w:rPr>
        <w:t>республики</w:t>
      </w:r>
      <w:r w:rsidRPr="004A3AC5">
        <w:rPr>
          <w:szCs w:val="28"/>
          <w:lang w:val="ru-RU"/>
        </w:rPr>
        <w:t xml:space="preserve"> камерами видеонаблюдени</w:t>
      </w:r>
      <w:r w:rsidR="00D7109F">
        <w:rPr>
          <w:szCs w:val="28"/>
          <w:lang w:val="ru-RU"/>
        </w:rPr>
        <w:t>я с выводом в дежурные части и ц</w:t>
      </w:r>
      <w:r w:rsidRPr="004A3AC5">
        <w:rPr>
          <w:szCs w:val="28"/>
          <w:lang w:val="ru-RU"/>
        </w:rPr>
        <w:t xml:space="preserve">ентры оперативного управления полиции </w:t>
      </w:r>
      <w:r w:rsidRPr="007E2239">
        <w:rPr>
          <w:szCs w:val="28"/>
          <w:lang w:val="ru-RU"/>
        </w:rPr>
        <w:t>будет</w:t>
      </w:r>
      <w:r>
        <w:rPr>
          <w:i/>
          <w:sz w:val="24"/>
          <w:szCs w:val="24"/>
          <w:lang w:val="ru-RU"/>
        </w:rPr>
        <w:t xml:space="preserve"> </w:t>
      </w:r>
      <w:r>
        <w:rPr>
          <w:szCs w:val="28"/>
          <w:lang w:val="ru-RU"/>
        </w:rPr>
        <w:t>осуществлено благодаря</w:t>
      </w:r>
      <w:r w:rsidRPr="004A3AC5">
        <w:rPr>
          <w:szCs w:val="28"/>
          <w:lang w:val="ru-RU"/>
        </w:rPr>
        <w:t xml:space="preserve"> проект</w:t>
      </w:r>
      <w:r>
        <w:rPr>
          <w:szCs w:val="28"/>
          <w:lang w:val="ru-RU"/>
        </w:rPr>
        <w:t>у</w:t>
      </w:r>
      <w:r w:rsidRPr="004A3AC5">
        <w:rPr>
          <w:szCs w:val="28"/>
          <w:lang w:val="ru-RU"/>
        </w:rPr>
        <w:t xml:space="preserve"> «Ковровое </w:t>
      </w:r>
      <w:r w:rsidR="00D7109F">
        <w:rPr>
          <w:szCs w:val="28"/>
          <w:lang w:val="ru-RU"/>
        </w:rPr>
        <w:t xml:space="preserve">покрытие </w:t>
      </w:r>
      <w:r w:rsidRPr="004A3AC5">
        <w:rPr>
          <w:szCs w:val="28"/>
          <w:lang w:val="ru-RU"/>
        </w:rPr>
        <w:t>видеонаблюдени</w:t>
      </w:r>
      <w:r w:rsidR="00D7109F">
        <w:rPr>
          <w:szCs w:val="28"/>
          <w:lang w:val="ru-RU"/>
        </w:rPr>
        <w:t>м</w:t>
      </w:r>
      <w:r w:rsidRPr="00354477">
        <w:rPr>
          <w:szCs w:val="28"/>
          <w:lang w:val="ru-RU"/>
        </w:rPr>
        <w:t>»</w:t>
      </w:r>
      <w:r w:rsidRPr="004A3AC5">
        <w:rPr>
          <w:szCs w:val="28"/>
          <w:lang w:val="ru-RU"/>
        </w:rPr>
        <w:t xml:space="preserve">. </w:t>
      </w:r>
    </w:p>
    <w:p w:rsidR="00125037" w:rsidRDefault="00321B49" w:rsidP="00CB242A">
      <w:pPr>
        <w:rPr>
          <w:bCs/>
          <w:iCs/>
          <w:color w:val="000000"/>
          <w:szCs w:val="28"/>
          <w:lang w:val="ru-RU"/>
        </w:rPr>
      </w:pPr>
      <w:r>
        <w:rPr>
          <w:bCs/>
          <w:iCs/>
          <w:color w:val="000000"/>
          <w:szCs w:val="28"/>
          <w:lang w:val="ru-RU"/>
        </w:rPr>
        <w:t xml:space="preserve">Для </w:t>
      </w:r>
      <w:r w:rsidRPr="00C951F2">
        <w:rPr>
          <w:bCs/>
          <w:iCs/>
          <w:color w:val="000000"/>
          <w:szCs w:val="28"/>
          <w:lang w:val="ru-RU"/>
        </w:rPr>
        <w:t>повы</w:t>
      </w:r>
      <w:r>
        <w:rPr>
          <w:bCs/>
          <w:iCs/>
          <w:color w:val="000000"/>
          <w:szCs w:val="28"/>
          <w:lang w:val="ru-RU"/>
        </w:rPr>
        <w:t>шения оперативности</w:t>
      </w:r>
      <w:r w:rsidRPr="00C951F2">
        <w:rPr>
          <w:bCs/>
          <w:iCs/>
          <w:color w:val="000000"/>
          <w:szCs w:val="28"/>
          <w:lang w:val="ru-RU"/>
        </w:rPr>
        <w:t xml:space="preserve"> принятия решений </w:t>
      </w:r>
      <w:r>
        <w:rPr>
          <w:bCs/>
          <w:iCs/>
          <w:color w:val="000000"/>
          <w:szCs w:val="28"/>
          <w:lang w:val="ru-RU"/>
        </w:rPr>
        <w:t>б</w:t>
      </w:r>
      <w:r w:rsidR="00125037" w:rsidRPr="00C951F2">
        <w:rPr>
          <w:bCs/>
          <w:iCs/>
          <w:color w:val="000000"/>
          <w:szCs w:val="28"/>
          <w:lang w:val="ru-RU"/>
        </w:rPr>
        <w:t>удет создан информационный комплекс для оперативно-служебной</w:t>
      </w:r>
      <w:r>
        <w:rPr>
          <w:bCs/>
          <w:iCs/>
          <w:color w:val="000000"/>
          <w:szCs w:val="28"/>
          <w:lang w:val="ru-RU"/>
        </w:rPr>
        <w:t xml:space="preserve"> </w:t>
      </w:r>
      <w:r w:rsidR="00125037" w:rsidRPr="00C951F2">
        <w:rPr>
          <w:bCs/>
          <w:iCs/>
          <w:color w:val="000000"/>
          <w:szCs w:val="28"/>
          <w:lang w:val="ru-RU"/>
        </w:rPr>
        <w:t xml:space="preserve">и аналитической деятельности </w:t>
      </w:r>
      <w:r w:rsidR="00D7109F">
        <w:rPr>
          <w:bCs/>
          <w:iCs/>
          <w:color w:val="000000"/>
          <w:szCs w:val="28"/>
          <w:lang w:val="ru-RU"/>
        </w:rPr>
        <w:t>органов внутренних дел</w:t>
      </w:r>
      <w:r w:rsidR="00125037">
        <w:rPr>
          <w:bCs/>
          <w:iCs/>
          <w:color w:val="000000"/>
          <w:szCs w:val="28"/>
          <w:lang w:val="ru-RU"/>
        </w:rPr>
        <w:t xml:space="preserve">. </w:t>
      </w:r>
    </w:p>
    <w:p w:rsidR="00321B49" w:rsidRDefault="00125037" w:rsidP="00CB242A">
      <w:pPr>
        <w:rPr>
          <w:color w:val="000000"/>
          <w:szCs w:val="28"/>
          <w:lang w:val="ru-RU"/>
        </w:rPr>
      </w:pPr>
      <w:r>
        <w:rPr>
          <w:color w:val="000000"/>
          <w:szCs w:val="28"/>
          <w:lang w:val="kk-KZ"/>
        </w:rPr>
        <w:t xml:space="preserve">Планируется </w:t>
      </w:r>
      <w:r w:rsidRPr="009907AC">
        <w:rPr>
          <w:color w:val="000000"/>
          <w:szCs w:val="28"/>
          <w:lang w:val="kk-KZ"/>
        </w:rPr>
        <w:t xml:space="preserve">внедрение программно-аппаратного комплекса «Оперативное управление диспетчерскими службами» </w:t>
      </w:r>
      <w:r>
        <w:rPr>
          <w:color w:val="000000"/>
          <w:szCs w:val="28"/>
          <w:lang w:val="kk-KZ"/>
        </w:rPr>
        <w:t xml:space="preserve">на основе </w:t>
      </w:r>
      <w:r w:rsidRPr="00D257D6">
        <w:rPr>
          <w:color w:val="000000"/>
          <w:szCs w:val="28"/>
          <w:lang w:val="ru-RU"/>
        </w:rPr>
        <w:t>OpenSourse</w:t>
      </w:r>
      <w:r>
        <w:rPr>
          <w:color w:val="000000"/>
          <w:szCs w:val="28"/>
          <w:lang w:val="ru-RU"/>
        </w:rPr>
        <w:t xml:space="preserve">. </w:t>
      </w:r>
      <w:r w:rsidRPr="009907AC">
        <w:rPr>
          <w:color w:val="000000"/>
          <w:szCs w:val="28"/>
          <w:lang w:val="ru-RU"/>
        </w:rPr>
        <w:t xml:space="preserve">Переход на </w:t>
      </w:r>
      <w:r>
        <w:rPr>
          <w:color w:val="000000"/>
          <w:szCs w:val="28"/>
          <w:lang w:val="ru-RU"/>
        </w:rPr>
        <w:t>данное программное обеспечение</w:t>
      </w:r>
      <w:r w:rsidRPr="009907AC">
        <w:rPr>
          <w:color w:val="000000"/>
          <w:szCs w:val="28"/>
          <w:lang w:val="ru-RU"/>
        </w:rPr>
        <w:t xml:space="preserve"> позволит получать </w:t>
      </w:r>
      <w:r w:rsidR="00321B49">
        <w:rPr>
          <w:color w:val="000000"/>
          <w:szCs w:val="28"/>
          <w:lang w:val="ru-RU"/>
        </w:rPr>
        <w:t xml:space="preserve">и передавать </w:t>
      </w:r>
      <w:r w:rsidRPr="009907AC">
        <w:rPr>
          <w:color w:val="000000"/>
          <w:szCs w:val="28"/>
          <w:lang w:val="ru-RU"/>
        </w:rPr>
        <w:t xml:space="preserve">в </w:t>
      </w:r>
      <w:r w:rsidR="00321B49">
        <w:rPr>
          <w:color w:val="000000"/>
          <w:szCs w:val="28"/>
          <w:lang w:val="ru-RU"/>
        </w:rPr>
        <w:t xml:space="preserve">режиме </w:t>
      </w:r>
      <w:r w:rsidRPr="009907AC">
        <w:rPr>
          <w:color w:val="000000"/>
          <w:szCs w:val="28"/>
          <w:lang w:val="ru-RU"/>
        </w:rPr>
        <w:t>реально</w:t>
      </w:r>
      <w:r w:rsidR="00321B49">
        <w:rPr>
          <w:color w:val="000000"/>
          <w:szCs w:val="28"/>
          <w:lang w:val="ru-RU"/>
        </w:rPr>
        <w:t>го</w:t>
      </w:r>
      <w:r w:rsidRPr="009907AC">
        <w:rPr>
          <w:color w:val="000000"/>
          <w:szCs w:val="28"/>
          <w:lang w:val="ru-RU"/>
        </w:rPr>
        <w:t xml:space="preserve"> времени </w:t>
      </w:r>
      <w:r w:rsidR="00D257D6" w:rsidRPr="009907AC">
        <w:rPr>
          <w:color w:val="000000"/>
          <w:szCs w:val="28"/>
          <w:lang w:val="ru-RU"/>
        </w:rPr>
        <w:t xml:space="preserve">информацию </w:t>
      </w:r>
      <w:r w:rsidRPr="009907AC">
        <w:rPr>
          <w:color w:val="000000"/>
          <w:szCs w:val="28"/>
          <w:lang w:val="ru-RU"/>
        </w:rPr>
        <w:t xml:space="preserve">об оперативной обстановке на </w:t>
      </w:r>
      <w:r>
        <w:rPr>
          <w:szCs w:val="28"/>
          <w:lang w:val="ru-RU"/>
        </w:rPr>
        <w:t>определенной</w:t>
      </w:r>
      <w:r w:rsidRPr="009907AC">
        <w:rPr>
          <w:color w:val="000000"/>
          <w:szCs w:val="28"/>
          <w:lang w:val="ru-RU"/>
        </w:rPr>
        <w:t xml:space="preserve"> территории, </w:t>
      </w:r>
      <w:r w:rsidR="00321B49">
        <w:rPr>
          <w:color w:val="000000"/>
          <w:szCs w:val="28"/>
          <w:lang w:val="ru-RU"/>
        </w:rPr>
        <w:t xml:space="preserve">осуществлять </w:t>
      </w:r>
      <w:r w:rsidRPr="009907AC">
        <w:rPr>
          <w:color w:val="000000"/>
          <w:szCs w:val="28"/>
          <w:lang w:val="ru-RU"/>
        </w:rPr>
        <w:t>мобильное руководство силами и средствами</w:t>
      </w:r>
      <w:r w:rsidR="00321B49">
        <w:rPr>
          <w:color w:val="000000"/>
          <w:szCs w:val="28"/>
          <w:lang w:val="ru-RU"/>
        </w:rPr>
        <w:t xml:space="preserve"> </w:t>
      </w:r>
      <w:r w:rsidR="00321B49" w:rsidRPr="004A3AC5">
        <w:rPr>
          <w:szCs w:val="28"/>
          <w:lang w:val="ru-RU"/>
        </w:rPr>
        <w:t xml:space="preserve">полиции </w:t>
      </w:r>
      <w:r w:rsidR="00321B49">
        <w:rPr>
          <w:szCs w:val="28"/>
          <w:lang w:val="ru-RU"/>
        </w:rPr>
        <w:t>и Национальной гвардии</w:t>
      </w:r>
      <w:r>
        <w:rPr>
          <w:color w:val="000000"/>
          <w:szCs w:val="28"/>
          <w:lang w:val="ru-RU"/>
        </w:rPr>
        <w:t xml:space="preserve"> </w:t>
      </w:r>
      <w:r w:rsidR="00321B49">
        <w:rPr>
          <w:color w:val="000000"/>
          <w:szCs w:val="28"/>
          <w:lang w:val="ru-RU"/>
        </w:rPr>
        <w:t xml:space="preserve">с </w:t>
      </w:r>
      <w:r w:rsidRPr="009907AC">
        <w:rPr>
          <w:color w:val="000000"/>
          <w:szCs w:val="28"/>
          <w:lang w:val="ru-RU"/>
        </w:rPr>
        <w:t>возможность</w:t>
      </w:r>
      <w:r w:rsidR="00321B49">
        <w:rPr>
          <w:color w:val="000000"/>
          <w:szCs w:val="28"/>
          <w:lang w:val="ru-RU"/>
        </w:rPr>
        <w:t>ю</w:t>
      </w:r>
      <w:r w:rsidRPr="009907AC">
        <w:rPr>
          <w:color w:val="000000"/>
          <w:szCs w:val="28"/>
          <w:lang w:val="ru-RU"/>
        </w:rPr>
        <w:t xml:space="preserve"> взаимодействия </w:t>
      </w:r>
      <w:r w:rsidR="00321B49">
        <w:rPr>
          <w:color w:val="000000"/>
          <w:szCs w:val="28"/>
          <w:lang w:val="ru-RU"/>
        </w:rPr>
        <w:t xml:space="preserve">всех </w:t>
      </w:r>
      <w:r w:rsidRPr="009907AC">
        <w:rPr>
          <w:color w:val="000000"/>
          <w:szCs w:val="28"/>
          <w:lang w:val="ru-RU"/>
        </w:rPr>
        <w:t xml:space="preserve">служб </w:t>
      </w:r>
      <w:r w:rsidR="00321B49">
        <w:rPr>
          <w:color w:val="000000"/>
          <w:szCs w:val="28"/>
          <w:lang w:val="ru-RU"/>
        </w:rPr>
        <w:t xml:space="preserve">при реагировании на изменения обстановки. </w:t>
      </w:r>
    </w:p>
    <w:p w:rsidR="00125037" w:rsidRDefault="00125037" w:rsidP="00CB242A">
      <w:pPr>
        <w:ind w:firstLine="708"/>
        <w:rPr>
          <w:szCs w:val="28"/>
          <w:lang w:val="ru-RU"/>
        </w:rPr>
      </w:pPr>
      <w:r>
        <w:rPr>
          <w:szCs w:val="28"/>
          <w:lang w:val="ru-RU"/>
        </w:rPr>
        <w:t xml:space="preserve">Для </w:t>
      </w:r>
      <w:r w:rsidR="00D257D6">
        <w:rPr>
          <w:szCs w:val="28"/>
          <w:lang w:val="ru-RU"/>
        </w:rPr>
        <w:t>поддержки</w:t>
      </w:r>
      <w:r w:rsidRPr="00417137">
        <w:rPr>
          <w:szCs w:val="28"/>
          <w:lang w:val="ru-RU"/>
        </w:rPr>
        <w:t xml:space="preserve"> </w:t>
      </w:r>
      <w:r>
        <w:rPr>
          <w:szCs w:val="28"/>
          <w:lang w:val="ru-RU"/>
        </w:rPr>
        <w:t>пропускной</w:t>
      </w:r>
      <w:r w:rsidRPr="00417137">
        <w:rPr>
          <w:szCs w:val="28"/>
          <w:lang w:val="ru-RU"/>
        </w:rPr>
        <w:t xml:space="preserve"> способност</w:t>
      </w:r>
      <w:r w:rsidR="00D257D6">
        <w:rPr>
          <w:szCs w:val="28"/>
          <w:lang w:val="ru-RU"/>
        </w:rPr>
        <w:t>и</w:t>
      </w:r>
      <w:r w:rsidRPr="00417137">
        <w:rPr>
          <w:szCs w:val="28"/>
          <w:lang w:val="ru-RU"/>
        </w:rPr>
        <w:t xml:space="preserve"> канал</w:t>
      </w:r>
      <w:r w:rsidR="000523CE">
        <w:rPr>
          <w:szCs w:val="28"/>
          <w:lang w:val="ru-RU"/>
        </w:rPr>
        <w:t>ы</w:t>
      </w:r>
      <w:r w:rsidRPr="00417137">
        <w:rPr>
          <w:szCs w:val="28"/>
          <w:lang w:val="ru-RU"/>
        </w:rPr>
        <w:t xml:space="preserve"> связи</w:t>
      </w:r>
      <w:r>
        <w:rPr>
          <w:szCs w:val="28"/>
          <w:lang w:val="ru-RU"/>
        </w:rPr>
        <w:t xml:space="preserve"> </w:t>
      </w:r>
      <w:r w:rsidR="00D257D6">
        <w:rPr>
          <w:szCs w:val="28"/>
          <w:lang w:val="ru-RU"/>
        </w:rPr>
        <w:t>ОВД</w:t>
      </w:r>
      <w:r>
        <w:rPr>
          <w:szCs w:val="28"/>
          <w:lang w:val="ru-RU"/>
        </w:rPr>
        <w:t xml:space="preserve"> будут </w:t>
      </w:r>
      <w:r w:rsidR="00D257D6">
        <w:rPr>
          <w:szCs w:val="28"/>
          <w:lang w:val="ru-RU"/>
        </w:rPr>
        <w:t>оснащены</w:t>
      </w:r>
      <w:r>
        <w:rPr>
          <w:szCs w:val="28"/>
          <w:lang w:val="ru-RU"/>
        </w:rPr>
        <w:t xml:space="preserve"> </w:t>
      </w:r>
      <w:r w:rsidRPr="00417137">
        <w:rPr>
          <w:iCs/>
          <w:szCs w:val="28"/>
          <w:lang w:val="ru-RU"/>
        </w:rPr>
        <w:t>опти</w:t>
      </w:r>
      <w:r>
        <w:rPr>
          <w:iCs/>
          <w:szCs w:val="28"/>
          <w:lang w:val="ru-RU"/>
        </w:rPr>
        <w:t>ко-волоконны</w:t>
      </w:r>
      <w:r w:rsidRPr="00417137">
        <w:rPr>
          <w:iCs/>
          <w:szCs w:val="28"/>
          <w:lang w:val="ru-RU"/>
        </w:rPr>
        <w:t>ми линиями связи</w:t>
      </w:r>
      <w:r>
        <w:rPr>
          <w:iCs/>
          <w:szCs w:val="28"/>
          <w:lang w:val="ru-RU"/>
        </w:rPr>
        <w:t xml:space="preserve">. Качественное интернет соединение позволит следственным подразделениям осуществлять ведение уголовных дел в электронном формате, что </w:t>
      </w:r>
      <w:r w:rsidR="000523CE">
        <w:rPr>
          <w:szCs w:val="28"/>
          <w:lang w:val="ru-RU"/>
        </w:rPr>
        <w:t>ускорит процесс</w:t>
      </w:r>
      <w:r w:rsidRPr="004A3AC5">
        <w:rPr>
          <w:szCs w:val="28"/>
          <w:lang w:val="ru-RU"/>
        </w:rPr>
        <w:t xml:space="preserve"> досудебного производства и </w:t>
      </w:r>
      <w:r w:rsidR="000523CE">
        <w:rPr>
          <w:szCs w:val="28"/>
          <w:lang w:val="ru-RU"/>
        </w:rPr>
        <w:t xml:space="preserve">обеспечит </w:t>
      </w:r>
      <w:r w:rsidRPr="004A3AC5">
        <w:rPr>
          <w:szCs w:val="28"/>
          <w:lang w:val="ru-RU"/>
        </w:rPr>
        <w:t>защит</w:t>
      </w:r>
      <w:r w:rsidR="003870EB">
        <w:rPr>
          <w:szCs w:val="28"/>
          <w:lang w:val="ru-RU"/>
        </w:rPr>
        <w:t>у</w:t>
      </w:r>
      <w:r w:rsidRPr="004A3AC5">
        <w:rPr>
          <w:szCs w:val="28"/>
          <w:lang w:val="ru-RU"/>
        </w:rPr>
        <w:t xml:space="preserve"> прав и свобод участников уголовного судопроизводства.</w:t>
      </w:r>
    </w:p>
    <w:p w:rsidR="00125037" w:rsidRDefault="00125037" w:rsidP="00CB242A">
      <w:pPr>
        <w:ind w:firstLine="708"/>
        <w:rPr>
          <w:szCs w:val="28"/>
          <w:lang w:val="ru-RU"/>
        </w:rPr>
      </w:pPr>
      <w:r>
        <w:rPr>
          <w:szCs w:val="28"/>
          <w:lang w:val="ru-RU"/>
        </w:rPr>
        <w:t>Н</w:t>
      </w:r>
      <w:r w:rsidRPr="004A3AC5">
        <w:rPr>
          <w:szCs w:val="28"/>
          <w:lang w:val="ru-RU"/>
        </w:rPr>
        <w:t>алаживани</w:t>
      </w:r>
      <w:r>
        <w:rPr>
          <w:szCs w:val="28"/>
          <w:lang w:val="ru-RU"/>
        </w:rPr>
        <w:t>ю</w:t>
      </w:r>
      <w:r w:rsidRPr="004A3AC5">
        <w:rPr>
          <w:szCs w:val="28"/>
          <w:lang w:val="ru-RU"/>
        </w:rPr>
        <w:t xml:space="preserve"> партнерских отношений</w:t>
      </w:r>
      <w:r>
        <w:rPr>
          <w:szCs w:val="28"/>
          <w:lang w:val="ru-RU"/>
        </w:rPr>
        <w:t xml:space="preserve"> полиции с</w:t>
      </w:r>
      <w:r w:rsidRPr="004A3AC5">
        <w:rPr>
          <w:szCs w:val="28"/>
          <w:lang w:val="ru-RU"/>
        </w:rPr>
        <w:t xml:space="preserve"> обществом, </w:t>
      </w:r>
      <w:r>
        <w:rPr>
          <w:szCs w:val="28"/>
          <w:lang w:val="ru-RU"/>
        </w:rPr>
        <w:t xml:space="preserve">организации </w:t>
      </w:r>
      <w:r w:rsidRPr="004A3AC5">
        <w:rPr>
          <w:szCs w:val="28"/>
          <w:lang w:val="ru-RU"/>
        </w:rPr>
        <w:t>обратной связи с гражданами</w:t>
      </w:r>
      <w:r>
        <w:rPr>
          <w:szCs w:val="28"/>
          <w:lang w:val="ru-RU"/>
        </w:rPr>
        <w:t xml:space="preserve"> будут способствовать</w:t>
      </w:r>
      <w:r w:rsidRPr="004A3AC5">
        <w:rPr>
          <w:szCs w:val="28"/>
          <w:lang w:val="ru-RU"/>
        </w:rPr>
        <w:t xml:space="preserve"> современны</w:t>
      </w:r>
      <w:r>
        <w:rPr>
          <w:szCs w:val="28"/>
          <w:lang w:val="ru-RU"/>
        </w:rPr>
        <w:t>е</w:t>
      </w:r>
      <w:r w:rsidRPr="004A3AC5">
        <w:rPr>
          <w:szCs w:val="28"/>
          <w:lang w:val="ru-RU"/>
        </w:rPr>
        <w:t xml:space="preserve"> </w:t>
      </w:r>
      <w:r>
        <w:rPr>
          <w:szCs w:val="28"/>
          <w:lang w:val="ru-RU"/>
        </w:rPr>
        <w:t>информационно-</w:t>
      </w:r>
      <w:r w:rsidRPr="004A3AC5">
        <w:rPr>
          <w:szCs w:val="28"/>
          <w:lang w:val="ru-RU"/>
        </w:rPr>
        <w:t>коммуникационны</w:t>
      </w:r>
      <w:r>
        <w:rPr>
          <w:szCs w:val="28"/>
          <w:lang w:val="ru-RU"/>
        </w:rPr>
        <w:t>е</w:t>
      </w:r>
      <w:r w:rsidRPr="004A3AC5">
        <w:rPr>
          <w:szCs w:val="28"/>
          <w:lang w:val="ru-RU"/>
        </w:rPr>
        <w:t xml:space="preserve"> технологи</w:t>
      </w:r>
      <w:r>
        <w:rPr>
          <w:szCs w:val="28"/>
          <w:lang w:val="ru-RU"/>
        </w:rPr>
        <w:t>и</w:t>
      </w:r>
      <w:r w:rsidRPr="004A3AC5">
        <w:rPr>
          <w:szCs w:val="28"/>
          <w:lang w:val="ru-RU"/>
        </w:rPr>
        <w:t xml:space="preserve">. </w:t>
      </w:r>
      <w:r w:rsidR="00390AE6">
        <w:rPr>
          <w:szCs w:val="28"/>
          <w:lang w:val="ru-RU"/>
        </w:rPr>
        <w:br/>
      </w:r>
      <w:r w:rsidRPr="004A3AC5">
        <w:rPr>
          <w:szCs w:val="28"/>
          <w:lang w:val="ru-RU"/>
        </w:rPr>
        <w:t>Так, совместно с местными исполнительными органами продолжится работа по установ</w:t>
      </w:r>
      <w:r>
        <w:rPr>
          <w:szCs w:val="28"/>
          <w:lang w:val="ru-RU"/>
        </w:rPr>
        <w:t>лению</w:t>
      </w:r>
      <w:r w:rsidRPr="004A3AC5">
        <w:rPr>
          <w:szCs w:val="28"/>
          <w:lang w:val="ru-RU"/>
        </w:rPr>
        <w:t xml:space="preserve"> </w:t>
      </w:r>
      <w:r w:rsidR="007707AA">
        <w:rPr>
          <w:szCs w:val="28"/>
          <w:lang w:val="ru-RU"/>
        </w:rPr>
        <w:t xml:space="preserve">устройств экстренного реагирования </w:t>
      </w:r>
      <w:r w:rsidRPr="004A3AC5">
        <w:rPr>
          <w:szCs w:val="28"/>
          <w:lang w:val="ru-RU"/>
        </w:rPr>
        <w:t>«</w:t>
      </w:r>
      <w:r w:rsidR="007707AA">
        <w:rPr>
          <w:szCs w:val="28"/>
          <w:lang w:val="ru-RU"/>
        </w:rPr>
        <w:t>к</w:t>
      </w:r>
      <w:r w:rsidRPr="004A3AC5">
        <w:rPr>
          <w:szCs w:val="28"/>
          <w:lang w:val="ru-RU"/>
        </w:rPr>
        <w:t>нопок SOS» в обще</w:t>
      </w:r>
      <w:r w:rsidR="007707AA">
        <w:rPr>
          <w:szCs w:val="28"/>
          <w:lang w:val="ru-RU"/>
        </w:rPr>
        <w:t>ственных местах с выведением в ц</w:t>
      </w:r>
      <w:r w:rsidRPr="004A3AC5">
        <w:rPr>
          <w:szCs w:val="28"/>
          <w:lang w:val="ru-RU"/>
        </w:rPr>
        <w:t>ентры опер</w:t>
      </w:r>
      <w:r>
        <w:rPr>
          <w:szCs w:val="28"/>
          <w:lang w:val="ru-RU"/>
        </w:rPr>
        <w:t>ативного управления. Это позволи</w:t>
      </w:r>
      <w:r w:rsidRPr="004A3AC5">
        <w:rPr>
          <w:szCs w:val="28"/>
          <w:lang w:val="ru-RU"/>
        </w:rPr>
        <w:t xml:space="preserve">т гражданам </w:t>
      </w:r>
      <w:r>
        <w:rPr>
          <w:szCs w:val="28"/>
          <w:lang w:val="ru-RU"/>
        </w:rPr>
        <w:t>сообщ</w:t>
      </w:r>
      <w:r w:rsidR="007707AA">
        <w:rPr>
          <w:szCs w:val="28"/>
          <w:lang w:val="ru-RU"/>
        </w:rPr>
        <w:t>а</w:t>
      </w:r>
      <w:r>
        <w:rPr>
          <w:szCs w:val="28"/>
          <w:lang w:val="ru-RU"/>
        </w:rPr>
        <w:t xml:space="preserve">ть </w:t>
      </w:r>
      <w:r w:rsidR="007707AA">
        <w:rPr>
          <w:szCs w:val="28"/>
          <w:lang w:val="ru-RU"/>
        </w:rPr>
        <w:t>в полицию</w:t>
      </w:r>
      <w:r>
        <w:rPr>
          <w:szCs w:val="28"/>
          <w:lang w:val="ru-RU"/>
        </w:rPr>
        <w:t xml:space="preserve"> о противоправных действиях</w:t>
      </w:r>
      <w:r w:rsidRPr="004A3AC5">
        <w:rPr>
          <w:szCs w:val="28"/>
          <w:lang w:val="ru-RU"/>
        </w:rPr>
        <w:t xml:space="preserve">, </w:t>
      </w:r>
      <w:r w:rsidR="007707AA">
        <w:rPr>
          <w:szCs w:val="28"/>
          <w:lang w:val="ru-RU"/>
        </w:rPr>
        <w:br/>
      </w:r>
      <w:r w:rsidRPr="004A3AC5">
        <w:rPr>
          <w:szCs w:val="28"/>
          <w:lang w:val="ru-RU"/>
        </w:rPr>
        <w:t>а оператору</w:t>
      </w:r>
      <w:r>
        <w:rPr>
          <w:szCs w:val="28"/>
          <w:lang w:val="ru-RU"/>
        </w:rPr>
        <w:t xml:space="preserve"> ЦОУ</w:t>
      </w:r>
      <w:r w:rsidRPr="004A3AC5">
        <w:rPr>
          <w:szCs w:val="28"/>
          <w:lang w:val="ru-RU"/>
        </w:rPr>
        <w:t xml:space="preserve"> определить геолокацию вызова.</w:t>
      </w:r>
    </w:p>
    <w:p w:rsidR="007707AA" w:rsidRDefault="00125037" w:rsidP="00CB242A">
      <w:pPr>
        <w:ind w:firstLine="708"/>
        <w:rPr>
          <w:szCs w:val="28"/>
          <w:lang w:val="ru-RU"/>
        </w:rPr>
      </w:pPr>
      <w:r>
        <w:rPr>
          <w:rStyle w:val="s0"/>
          <w:sz w:val="28"/>
          <w:szCs w:val="28"/>
          <w:lang w:val="ru-RU"/>
        </w:rPr>
        <w:lastRenderedPageBreak/>
        <w:t>Внедрение</w:t>
      </w:r>
      <w:r w:rsidRPr="004A3AC5">
        <w:rPr>
          <w:rStyle w:val="s0"/>
          <w:sz w:val="28"/>
          <w:szCs w:val="28"/>
          <w:lang w:val="ru-RU"/>
        </w:rPr>
        <w:t xml:space="preserve"> нов</w:t>
      </w:r>
      <w:r>
        <w:rPr>
          <w:rStyle w:val="s0"/>
          <w:sz w:val="28"/>
          <w:szCs w:val="28"/>
          <w:lang w:val="ru-RU"/>
        </w:rPr>
        <w:t>ого</w:t>
      </w:r>
      <w:r w:rsidRPr="004A3AC5">
        <w:rPr>
          <w:rStyle w:val="s0"/>
          <w:sz w:val="28"/>
          <w:szCs w:val="28"/>
          <w:lang w:val="ru-RU"/>
        </w:rPr>
        <w:t xml:space="preserve"> формат</w:t>
      </w:r>
      <w:r>
        <w:rPr>
          <w:rStyle w:val="s0"/>
          <w:sz w:val="28"/>
          <w:szCs w:val="28"/>
          <w:lang w:val="ru-RU"/>
        </w:rPr>
        <w:t>а</w:t>
      </w:r>
      <w:r w:rsidRPr="004A3AC5">
        <w:rPr>
          <w:rStyle w:val="s0"/>
          <w:sz w:val="28"/>
          <w:szCs w:val="28"/>
          <w:lang w:val="ru-RU"/>
        </w:rPr>
        <w:t xml:space="preserve"> обращения граждан в полицию </w:t>
      </w:r>
      <w:r>
        <w:rPr>
          <w:rStyle w:val="s0"/>
          <w:sz w:val="28"/>
          <w:szCs w:val="28"/>
          <w:lang w:val="ru-RU"/>
        </w:rPr>
        <w:t>по</w:t>
      </w:r>
      <w:r w:rsidRPr="004A3AC5">
        <w:rPr>
          <w:rStyle w:val="s0"/>
          <w:sz w:val="28"/>
          <w:szCs w:val="28"/>
          <w:lang w:val="ru-RU"/>
        </w:rPr>
        <w:t xml:space="preserve"> омниканальн</w:t>
      </w:r>
      <w:r>
        <w:rPr>
          <w:rStyle w:val="s0"/>
          <w:sz w:val="28"/>
          <w:szCs w:val="28"/>
          <w:lang w:val="ru-RU"/>
        </w:rPr>
        <w:t>ой</w:t>
      </w:r>
      <w:r w:rsidRPr="004A3AC5">
        <w:rPr>
          <w:rStyle w:val="s0"/>
          <w:sz w:val="28"/>
          <w:szCs w:val="28"/>
          <w:lang w:val="ru-RU"/>
        </w:rPr>
        <w:t xml:space="preserve"> систем</w:t>
      </w:r>
      <w:r>
        <w:rPr>
          <w:rStyle w:val="s0"/>
          <w:sz w:val="28"/>
          <w:szCs w:val="28"/>
          <w:lang w:val="ru-RU"/>
        </w:rPr>
        <w:t>е приема сообщений</w:t>
      </w:r>
      <w:r w:rsidRPr="004A3AC5">
        <w:rPr>
          <w:rStyle w:val="s0"/>
          <w:sz w:val="28"/>
          <w:szCs w:val="28"/>
          <w:lang w:val="ru-RU"/>
        </w:rPr>
        <w:t xml:space="preserve"> позволит </w:t>
      </w:r>
      <w:r>
        <w:rPr>
          <w:rStyle w:val="s0"/>
          <w:sz w:val="28"/>
          <w:szCs w:val="28"/>
          <w:lang w:val="ru-RU"/>
        </w:rPr>
        <w:t>использовать</w:t>
      </w:r>
      <w:r w:rsidRPr="004A3AC5">
        <w:rPr>
          <w:szCs w:val="28"/>
          <w:lang w:val="ru-RU"/>
        </w:rPr>
        <w:t xml:space="preserve"> мобильное приложение «102» или чат-боты, размещенные на сайте МВД </w:t>
      </w:r>
      <w:r w:rsidR="006835BB">
        <w:rPr>
          <w:szCs w:val="28"/>
          <w:lang w:val="ru-RU"/>
        </w:rPr>
        <w:br/>
        <w:t>и социальных сетях</w:t>
      </w:r>
      <w:r w:rsidR="007707AA">
        <w:rPr>
          <w:szCs w:val="28"/>
          <w:lang w:val="ru-RU"/>
        </w:rPr>
        <w:t xml:space="preserve"> для </w:t>
      </w:r>
      <w:r w:rsidRPr="004A3AC5">
        <w:rPr>
          <w:szCs w:val="28"/>
          <w:lang w:val="ru-RU"/>
        </w:rPr>
        <w:t>отправ</w:t>
      </w:r>
      <w:r w:rsidR="007707AA">
        <w:rPr>
          <w:szCs w:val="28"/>
          <w:lang w:val="ru-RU"/>
        </w:rPr>
        <w:t>ки</w:t>
      </w:r>
      <w:r w:rsidRPr="004A3AC5">
        <w:rPr>
          <w:szCs w:val="28"/>
          <w:lang w:val="ru-RU"/>
        </w:rPr>
        <w:t xml:space="preserve"> </w:t>
      </w:r>
      <w:r>
        <w:rPr>
          <w:szCs w:val="28"/>
          <w:lang w:val="ru-RU"/>
        </w:rPr>
        <w:t>видео или аудиосообщени</w:t>
      </w:r>
      <w:r w:rsidR="007707AA">
        <w:rPr>
          <w:szCs w:val="28"/>
          <w:lang w:val="ru-RU"/>
        </w:rPr>
        <w:t>я</w:t>
      </w:r>
      <w:r w:rsidR="00034551">
        <w:rPr>
          <w:szCs w:val="28"/>
          <w:lang w:val="ru-RU"/>
        </w:rPr>
        <w:t>.</w:t>
      </w:r>
      <w:r>
        <w:rPr>
          <w:szCs w:val="28"/>
          <w:lang w:val="ru-RU"/>
        </w:rPr>
        <w:t xml:space="preserve"> </w:t>
      </w:r>
    </w:p>
    <w:p w:rsidR="001F36DD" w:rsidRDefault="007707AA" w:rsidP="00CB242A">
      <w:pPr>
        <w:ind w:firstLine="708"/>
        <w:rPr>
          <w:szCs w:val="28"/>
          <w:lang w:val="ru-RU"/>
        </w:rPr>
      </w:pPr>
      <w:r>
        <w:rPr>
          <w:szCs w:val="28"/>
          <w:lang w:val="ru-RU"/>
        </w:rPr>
        <w:t>Гражданам будет предоставлена в</w:t>
      </w:r>
      <w:r w:rsidR="001F36DD">
        <w:rPr>
          <w:szCs w:val="28"/>
          <w:lang w:val="ru-RU"/>
        </w:rPr>
        <w:t xml:space="preserve">озможность оценки </w:t>
      </w:r>
      <w:r w:rsidR="006144A9">
        <w:rPr>
          <w:szCs w:val="28"/>
          <w:lang w:val="ru-RU"/>
        </w:rPr>
        <w:t xml:space="preserve">качества </w:t>
      </w:r>
      <w:r w:rsidR="001F36DD">
        <w:rPr>
          <w:szCs w:val="28"/>
          <w:lang w:val="ru-RU"/>
        </w:rPr>
        <w:t>полученных полицейских услуг благодаря расширению технических функций информац</w:t>
      </w:r>
      <w:r w:rsidR="00206922">
        <w:rPr>
          <w:szCs w:val="28"/>
          <w:lang w:val="ru-RU"/>
        </w:rPr>
        <w:t>ионно-коммуникационных каналов.</w:t>
      </w:r>
    </w:p>
    <w:p w:rsidR="007707AA" w:rsidRPr="007707AA" w:rsidRDefault="007707AA" w:rsidP="007707AA">
      <w:pPr>
        <w:rPr>
          <w:szCs w:val="28"/>
          <w:lang w:val="ru-RU"/>
        </w:rPr>
      </w:pPr>
      <w:r w:rsidRPr="007707AA">
        <w:rPr>
          <w:szCs w:val="28"/>
          <w:lang w:val="ru-RU"/>
        </w:rPr>
        <w:t>Для улучшения качества предоставляемых населению миграционной службой государственных услуг и перевода их на мобильный формат во взаимодействии с НАО ГК «Правительство для граждан» планируется упростить рабочие процессы, сократить сроки предоставления услуг и расширить электронное документирование граждан за рубежом.</w:t>
      </w:r>
    </w:p>
    <w:p w:rsidR="00206922" w:rsidRDefault="00206922" w:rsidP="00CB242A">
      <w:pPr>
        <w:ind w:firstLine="708"/>
        <w:rPr>
          <w:szCs w:val="28"/>
          <w:lang w:val="ru-RU"/>
        </w:rPr>
      </w:pPr>
      <w:r w:rsidRPr="00206922">
        <w:rPr>
          <w:szCs w:val="28"/>
          <w:lang w:val="ru-RU"/>
        </w:rPr>
        <w:t>Для</w:t>
      </w:r>
      <w:r w:rsidRPr="00206922">
        <w:rPr>
          <w:b/>
          <w:szCs w:val="28"/>
          <w:lang w:val="ru-RU"/>
        </w:rPr>
        <w:t xml:space="preserve"> </w:t>
      </w:r>
      <w:r w:rsidRPr="00206922">
        <w:rPr>
          <w:szCs w:val="28"/>
          <w:lang w:val="ru-RU"/>
        </w:rPr>
        <w:t xml:space="preserve">создания системы предупреждения правонарушений </w:t>
      </w:r>
      <w:r w:rsidR="007707AA">
        <w:rPr>
          <w:szCs w:val="28"/>
          <w:lang w:val="ru-RU"/>
        </w:rPr>
        <w:br/>
      </w:r>
      <w:r w:rsidR="00FF05B3" w:rsidRPr="00FF05B3">
        <w:rPr>
          <w:szCs w:val="28"/>
          <w:lang w:val="ru-RU"/>
        </w:rPr>
        <w:t>в миграционной сфере</w:t>
      </w:r>
      <w:r w:rsidR="00FF05B3" w:rsidRPr="00206922">
        <w:rPr>
          <w:szCs w:val="28"/>
          <w:lang w:val="ru-RU"/>
        </w:rPr>
        <w:t xml:space="preserve"> </w:t>
      </w:r>
      <w:r w:rsidRPr="00206922">
        <w:rPr>
          <w:szCs w:val="28"/>
          <w:lang w:val="ru-RU"/>
        </w:rPr>
        <w:t>и контроля посредством совершенствования цифрового анализа будет разработана новая информационная система, позволяющая заблаговременно информировать о потенциальных нарушениях законодательства</w:t>
      </w:r>
      <w:r w:rsidR="00FF05B3">
        <w:rPr>
          <w:szCs w:val="28"/>
          <w:lang w:val="ru-RU"/>
        </w:rPr>
        <w:t xml:space="preserve"> </w:t>
      </w:r>
      <w:r w:rsidRPr="00206922">
        <w:rPr>
          <w:szCs w:val="28"/>
          <w:lang w:val="ru-RU"/>
        </w:rPr>
        <w:t>и выявлять нарушителей.</w:t>
      </w:r>
    </w:p>
    <w:p w:rsidR="00125037" w:rsidRPr="004A3AC5" w:rsidRDefault="00021215" w:rsidP="00CB242A">
      <w:pPr>
        <w:ind w:firstLine="708"/>
        <w:rPr>
          <w:szCs w:val="28"/>
          <w:lang w:val="ru-RU"/>
        </w:rPr>
      </w:pPr>
      <w:r>
        <w:rPr>
          <w:szCs w:val="28"/>
          <w:lang w:val="ru-RU"/>
        </w:rPr>
        <w:t>Ц</w:t>
      </w:r>
      <w:r w:rsidR="00125037" w:rsidRPr="004A3AC5">
        <w:rPr>
          <w:szCs w:val="28"/>
          <w:lang w:val="ru-RU"/>
        </w:rPr>
        <w:t>ифровизаци</w:t>
      </w:r>
      <w:r>
        <w:rPr>
          <w:szCs w:val="28"/>
          <w:lang w:val="ru-RU"/>
        </w:rPr>
        <w:t>я</w:t>
      </w:r>
      <w:r w:rsidR="00125037" w:rsidRPr="004A3AC5">
        <w:rPr>
          <w:szCs w:val="28"/>
          <w:lang w:val="ru-RU"/>
        </w:rPr>
        <w:t xml:space="preserve"> деятельности </w:t>
      </w:r>
      <w:r w:rsidR="00455700">
        <w:rPr>
          <w:szCs w:val="28"/>
          <w:lang w:val="ru-RU"/>
        </w:rPr>
        <w:t>ОВД</w:t>
      </w:r>
      <w:r w:rsidR="00125037" w:rsidRPr="004A3AC5">
        <w:rPr>
          <w:szCs w:val="28"/>
          <w:lang w:val="ru-RU"/>
        </w:rPr>
        <w:t xml:space="preserve"> </w:t>
      </w:r>
      <w:r>
        <w:rPr>
          <w:szCs w:val="28"/>
          <w:lang w:val="ru-RU"/>
        </w:rPr>
        <w:t xml:space="preserve">будет способствовать </w:t>
      </w:r>
      <w:r w:rsidR="00125037" w:rsidRPr="004A3AC5">
        <w:rPr>
          <w:szCs w:val="28"/>
          <w:lang w:val="ru-RU"/>
        </w:rPr>
        <w:t xml:space="preserve">повышению качества оказываемых услуг населению и уровня доверия граждан </w:t>
      </w:r>
      <w:r>
        <w:rPr>
          <w:szCs w:val="28"/>
          <w:lang w:val="ru-RU"/>
        </w:rPr>
        <w:br/>
      </w:r>
      <w:r w:rsidR="00125037" w:rsidRPr="004A3AC5">
        <w:rPr>
          <w:szCs w:val="28"/>
          <w:lang w:val="ru-RU"/>
        </w:rPr>
        <w:t>к полиции.</w:t>
      </w:r>
    </w:p>
    <w:p w:rsidR="00D04C1C" w:rsidRPr="003D3F81" w:rsidRDefault="00D04C1C" w:rsidP="00CB242A">
      <w:pPr>
        <w:pStyle w:val="aa"/>
        <w:spacing w:after="0" w:line="240" w:lineRule="auto"/>
        <w:ind w:left="0"/>
        <w:contextualSpacing w:val="0"/>
        <w:outlineLvl w:val="2"/>
        <w:rPr>
          <w:rFonts w:ascii="Times New Roman" w:hAnsi="Times New Roman"/>
          <w:b/>
          <w:iCs/>
          <w:szCs w:val="28"/>
        </w:rPr>
      </w:pPr>
      <w:r w:rsidRPr="003D3F81">
        <w:rPr>
          <w:rFonts w:ascii="Times New Roman" w:eastAsia="Times New Roman" w:hAnsi="Times New Roman"/>
          <w:b/>
          <w:bCs/>
          <w:iCs/>
          <w:szCs w:val="28"/>
        </w:rPr>
        <w:t>Задача 1</w:t>
      </w:r>
      <w:r>
        <w:rPr>
          <w:rFonts w:ascii="Times New Roman" w:eastAsia="Times New Roman" w:hAnsi="Times New Roman"/>
          <w:b/>
          <w:bCs/>
          <w:iCs/>
          <w:szCs w:val="28"/>
        </w:rPr>
        <w:t>6</w:t>
      </w:r>
      <w:r w:rsidRPr="003D3F81">
        <w:rPr>
          <w:rFonts w:ascii="Times New Roman" w:eastAsia="Times New Roman" w:hAnsi="Times New Roman"/>
          <w:b/>
          <w:bCs/>
          <w:iCs/>
          <w:szCs w:val="28"/>
        </w:rPr>
        <w:t>.</w:t>
      </w:r>
      <w:r w:rsidRPr="003D3F81">
        <w:rPr>
          <w:rFonts w:ascii="Times New Roman" w:hAnsi="Times New Roman"/>
          <w:b/>
          <w:iCs/>
          <w:szCs w:val="28"/>
        </w:rPr>
        <w:t xml:space="preserve">  Повышение качества и эффективности уголовных расследований </w:t>
      </w:r>
    </w:p>
    <w:p w:rsidR="00D04C1C" w:rsidRPr="003D3F81" w:rsidRDefault="00D04C1C" w:rsidP="00CB242A">
      <w:pPr>
        <w:pStyle w:val="aa"/>
        <w:spacing w:after="0" w:line="240" w:lineRule="auto"/>
        <w:ind w:left="0"/>
        <w:rPr>
          <w:rFonts w:ascii="Times New Roman" w:hAnsi="Times New Roman"/>
          <w:szCs w:val="28"/>
        </w:rPr>
      </w:pPr>
      <w:r w:rsidRPr="003D3F81">
        <w:rPr>
          <w:rFonts w:ascii="Times New Roman" w:hAnsi="Times New Roman"/>
          <w:szCs w:val="28"/>
        </w:rPr>
        <w:t xml:space="preserve">Глобальной целью производства по уголовному делу является содействие снижению преступности через индивидуальное и общее сдерживание.  Эффективное расследование уголовных преступлений </w:t>
      </w:r>
      <w:r w:rsidR="00E85E04">
        <w:rPr>
          <w:rFonts w:ascii="Times New Roman" w:hAnsi="Times New Roman"/>
          <w:szCs w:val="28"/>
        </w:rPr>
        <w:br/>
      </w:r>
      <w:r w:rsidRPr="003D3F81">
        <w:rPr>
          <w:rFonts w:ascii="Times New Roman" w:hAnsi="Times New Roman"/>
          <w:szCs w:val="28"/>
        </w:rPr>
        <w:t>и применение санкций по индивидуальным делам могут помочь правонарушителям воздержаться от совершения новых или более серьезных</w:t>
      </w:r>
      <w:r w:rsidR="00B94C1B">
        <w:rPr>
          <w:rFonts w:ascii="Times New Roman" w:hAnsi="Times New Roman"/>
          <w:szCs w:val="28"/>
          <w:highlight w:val="yellow"/>
        </w:rPr>
        <w:t xml:space="preserve"> </w:t>
      </w:r>
      <w:r w:rsidR="00B94C1B">
        <w:rPr>
          <w:rFonts w:ascii="Times New Roman" w:hAnsi="Times New Roman"/>
          <w:szCs w:val="28"/>
        </w:rPr>
        <w:t>преступных деяний.</w:t>
      </w:r>
      <w:r w:rsidRPr="003D3F81">
        <w:rPr>
          <w:rFonts w:ascii="Times New Roman" w:hAnsi="Times New Roman"/>
          <w:szCs w:val="28"/>
        </w:rPr>
        <w:t xml:space="preserve"> </w:t>
      </w:r>
      <w:r w:rsidR="00386EAD">
        <w:rPr>
          <w:rFonts w:ascii="Times New Roman" w:hAnsi="Times New Roman"/>
          <w:szCs w:val="28"/>
        </w:rPr>
        <w:t>П</w:t>
      </w:r>
      <w:r w:rsidRPr="003D3F81">
        <w:rPr>
          <w:rFonts w:ascii="Times New Roman" w:hAnsi="Times New Roman"/>
          <w:szCs w:val="28"/>
        </w:rPr>
        <w:t xml:space="preserve">убличное судебное разбирательство может иметь более общий сдерживающий и морально-формирующий характер при соблюдении стандартов справедливого судебного процесса. </w:t>
      </w:r>
    </w:p>
    <w:p w:rsidR="00D04C1C" w:rsidRPr="003D3F81" w:rsidRDefault="00D04C1C" w:rsidP="00CB242A">
      <w:pPr>
        <w:pStyle w:val="aa"/>
        <w:spacing w:after="0" w:line="240" w:lineRule="auto"/>
        <w:ind w:left="0"/>
        <w:rPr>
          <w:rFonts w:ascii="Times New Roman" w:hAnsi="Times New Roman"/>
          <w:szCs w:val="28"/>
        </w:rPr>
      </w:pPr>
      <w:r w:rsidRPr="003D3F81">
        <w:rPr>
          <w:rFonts w:ascii="Times New Roman" w:hAnsi="Times New Roman"/>
          <w:szCs w:val="28"/>
        </w:rPr>
        <w:t>В настоящее время идет внедре</w:t>
      </w:r>
      <w:r w:rsidR="007F33A5">
        <w:rPr>
          <w:rFonts w:ascii="Times New Roman" w:hAnsi="Times New Roman"/>
          <w:szCs w:val="28"/>
        </w:rPr>
        <w:t>ни</w:t>
      </w:r>
      <w:r w:rsidRPr="003D3F81">
        <w:rPr>
          <w:rFonts w:ascii="Times New Roman" w:hAnsi="Times New Roman"/>
          <w:szCs w:val="28"/>
        </w:rPr>
        <w:t>е трехзвенной модели уголовного процесса, направлен</w:t>
      </w:r>
      <w:r w:rsidR="00562B3D">
        <w:rPr>
          <w:rFonts w:ascii="Times New Roman" w:hAnsi="Times New Roman"/>
          <w:szCs w:val="28"/>
        </w:rPr>
        <w:t>ной</w:t>
      </w:r>
      <w:r w:rsidRPr="003D3F81">
        <w:rPr>
          <w:rFonts w:ascii="Times New Roman" w:hAnsi="Times New Roman"/>
          <w:szCs w:val="28"/>
        </w:rPr>
        <w:t xml:space="preserve"> на обеспечение качества уголовных расследований и гарантий защиты конституционных прав граждан. </w:t>
      </w:r>
    </w:p>
    <w:p w:rsidR="004629DB" w:rsidRDefault="00D04C1C" w:rsidP="00CB242A">
      <w:pPr>
        <w:pStyle w:val="aa"/>
        <w:spacing w:after="0" w:line="240" w:lineRule="auto"/>
        <w:ind w:left="0"/>
        <w:rPr>
          <w:rFonts w:ascii="Times New Roman" w:hAnsi="Times New Roman"/>
          <w:szCs w:val="28"/>
        </w:rPr>
      </w:pPr>
      <w:r w:rsidRPr="00B94C1B">
        <w:rPr>
          <w:rFonts w:ascii="Times New Roman" w:hAnsi="Times New Roman"/>
          <w:szCs w:val="28"/>
        </w:rPr>
        <w:t xml:space="preserve">Будет продолжена работа по оптимизации уголовно-процессуальной деятельности правоохранительных органов для исключения процессов, не имеющих ценности для граждан и </w:t>
      </w:r>
      <w:r w:rsidR="00407EBD" w:rsidRPr="00B94C1B">
        <w:rPr>
          <w:rFonts w:ascii="Times New Roman" w:hAnsi="Times New Roman"/>
          <w:szCs w:val="28"/>
        </w:rPr>
        <w:t>общества.</w:t>
      </w:r>
      <w:r w:rsidRPr="00B94C1B">
        <w:rPr>
          <w:rFonts w:ascii="Times New Roman" w:hAnsi="Times New Roman"/>
          <w:szCs w:val="28"/>
        </w:rPr>
        <w:t xml:space="preserve"> </w:t>
      </w:r>
    </w:p>
    <w:p w:rsidR="00D04C1C" w:rsidRPr="003D3F81" w:rsidRDefault="00D04C1C" w:rsidP="00CB242A">
      <w:pPr>
        <w:pStyle w:val="aa"/>
        <w:spacing w:after="0" w:line="240" w:lineRule="auto"/>
        <w:ind w:left="0"/>
        <w:rPr>
          <w:rFonts w:ascii="Times New Roman" w:hAnsi="Times New Roman"/>
          <w:szCs w:val="28"/>
        </w:rPr>
      </w:pPr>
      <w:r w:rsidRPr="00B94C1B">
        <w:rPr>
          <w:rFonts w:ascii="Times New Roman" w:hAnsi="Times New Roman"/>
          <w:szCs w:val="28"/>
        </w:rPr>
        <w:t xml:space="preserve">Будут реализованы меры по сокращению имеющихся 5 форм расследования до 2-х </w:t>
      </w:r>
      <w:r w:rsidRPr="00B94C1B">
        <w:rPr>
          <w:rFonts w:ascii="Times New Roman" w:hAnsi="Times New Roman"/>
          <w:i/>
          <w:sz w:val="24"/>
          <w:szCs w:val="28"/>
        </w:rPr>
        <w:t>(предварительное следствие и «полицейское расследование»)</w:t>
      </w:r>
      <w:r w:rsidRPr="00B94C1B">
        <w:rPr>
          <w:rFonts w:ascii="Times New Roman" w:hAnsi="Times New Roman"/>
          <w:szCs w:val="28"/>
        </w:rPr>
        <w:t>. Это позволит ускорить процесс обеспечения неотвратимости наказания, без излишнего вовлечения граждан в уголовный процесс, в том числе минимизировать их вызовы в полицию в рамках следственных действий.</w:t>
      </w:r>
      <w:r w:rsidRPr="003D3F81">
        <w:rPr>
          <w:rFonts w:ascii="Times New Roman" w:hAnsi="Times New Roman"/>
          <w:szCs w:val="28"/>
        </w:rPr>
        <w:t xml:space="preserve"> </w:t>
      </w:r>
    </w:p>
    <w:p w:rsidR="00E85E04" w:rsidRDefault="00E85E04" w:rsidP="00CB242A">
      <w:pPr>
        <w:pStyle w:val="aa"/>
        <w:spacing w:after="0" w:line="240" w:lineRule="auto"/>
        <w:ind w:left="0"/>
        <w:rPr>
          <w:rFonts w:ascii="Times New Roman" w:hAnsi="Times New Roman"/>
          <w:szCs w:val="28"/>
        </w:rPr>
      </w:pPr>
      <w:r>
        <w:rPr>
          <w:rFonts w:ascii="Times New Roman" w:hAnsi="Times New Roman"/>
          <w:szCs w:val="28"/>
        </w:rPr>
        <w:t>Планируется разработка и внедрение в практику «Интерактивного помощника следователя», который окажет методическую помощь сотрудникам следственных подразделений.</w:t>
      </w:r>
    </w:p>
    <w:p w:rsidR="00D04C1C" w:rsidRPr="003D3F81" w:rsidRDefault="00D04C1C" w:rsidP="00CB242A">
      <w:pPr>
        <w:pStyle w:val="aa"/>
        <w:spacing w:after="0" w:line="240" w:lineRule="auto"/>
        <w:ind w:left="0"/>
        <w:rPr>
          <w:rFonts w:ascii="Times New Roman" w:hAnsi="Times New Roman"/>
          <w:szCs w:val="28"/>
        </w:rPr>
      </w:pPr>
      <w:r w:rsidRPr="003D3F81">
        <w:rPr>
          <w:rFonts w:ascii="Times New Roman" w:hAnsi="Times New Roman"/>
          <w:szCs w:val="28"/>
        </w:rPr>
        <w:lastRenderedPageBreak/>
        <w:t xml:space="preserve">Одновременно упрощается процесс расследования посредством возможности фиксации доказательств по очевидным преступлениям на видеосъемку </w:t>
      </w:r>
      <w:r w:rsidRPr="00D04C1C">
        <w:rPr>
          <w:rFonts w:ascii="Times New Roman" w:hAnsi="Times New Roman"/>
          <w:i/>
          <w:sz w:val="24"/>
          <w:szCs w:val="28"/>
        </w:rPr>
        <w:t>(осмотр, допросы и т.д.)</w:t>
      </w:r>
      <w:r w:rsidRPr="003D3F81">
        <w:rPr>
          <w:rFonts w:ascii="Times New Roman" w:hAnsi="Times New Roman"/>
          <w:szCs w:val="28"/>
        </w:rPr>
        <w:t xml:space="preserve">, составления протокола и направления в суд. Это позволит обеспечить оперативность и качество расследования, исключив нарушения конституционных прав граждан и предпосылки к коррупционным правонарушениям и фальсификациям.  </w:t>
      </w:r>
    </w:p>
    <w:p w:rsidR="00D04C1C" w:rsidRPr="003D3F81" w:rsidRDefault="00D04C1C"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При этом развитие цифровой инфраструктуры позволит обеспечить прозрачность и законность действий на всех этапах работы с гражданами.</w:t>
      </w:r>
    </w:p>
    <w:p w:rsidR="00D04C1C" w:rsidRPr="003D3F81" w:rsidRDefault="00D04C1C" w:rsidP="00CB242A">
      <w:pPr>
        <w:pStyle w:val="3"/>
        <w:spacing w:before="0" w:after="0" w:line="240" w:lineRule="auto"/>
        <w:ind w:firstLine="709"/>
        <w:jc w:val="both"/>
        <w:rPr>
          <w:rFonts w:ascii="Times New Roman" w:hAnsi="Times New Roman"/>
          <w:sz w:val="28"/>
          <w:szCs w:val="28"/>
          <w:lang w:val="ru-RU"/>
        </w:rPr>
      </w:pPr>
      <w:r w:rsidRPr="003D3F81">
        <w:rPr>
          <w:rFonts w:ascii="Times New Roman" w:hAnsi="Times New Roman"/>
          <w:iCs/>
          <w:sz w:val="28"/>
          <w:szCs w:val="28"/>
          <w:lang w:val="ru-RU"/>
        </w:rPr>
        <w:t>Задача 1</w:t>
      </w:r>
      <w:r w:rsidR="00B94C1B">
        <w:rPr>
          <w:rFonts w:ascii="Times New Roman" w:hAnsi="Times New Roman"/>
          <w:iCs/>
          <w:sz w:val="28"/>
          <w:szCs w:val="28"/>
          <w:lang w:val="ru-RU"/>
        </w:rPr>
        <w:t>7</w:t>
      </w:r>
      <w:r w:rsidRPr="003D3F81">
        <w:rPr>
          <w:rFonts w:ascii="Times New Roman" w:hAnsi="Times New Roman"/>
          <w:iCs/>
          <w:sz w:val="28"/>
          <w:szCs w:val="28"/>
          <w:lang w:val="ru-RU"/>
        </w:rPr>
        <w:t>.</w:t>
      </w:r>
      <w:r w:rsidRPr="003D3F81">
        <w:rPr>
          <w:rFonts w:ascii="Times New Roman" w:hAnsi="Times New Roman"/>
          <w:b w:val="0"/>
          <w:i/>
          <w:sz w:val="28"/>
          <w:szCs w:val="28"/>
          <w:lang w:val="ru-RU"/>
        </w:rPr>
        <w:t xml:space="preserve"> </w:t>
      </w:r>
      <w:r w:rsidRPr="003D3F81">
        <w:rPr>
          <w:rFonts w:ascii="Times New Roman" w:hAnsi="Times New Roman"/>
          <w:sz w:val="28"/>
          <w:szCs w:val="28"/>
          <w:lang w:val="ru-RU"/>
        </w:rPr>
        <w:t xml:space="preserve">Развитие институциональных возможностей полиции для осуществления стратегического планирования и доказательной профилактики </w:t>
      </w:r>
    </w:p>
    <w:p w:rsidR="00D04C1C" w:rsidRPr="003D3F81" w:rsidRDefault="00D04C1C" w:rsidP="00CB242A">
      <w:pPr>
        <w:rPr>
          <w:szCs w:val="28"/>
          <w:lang w:val="ru-RU"/>
        </w:rPr>
      </w:pPr>
      <w:r w:rsidRPr="003D3F81">
        <w:rPr>
          <w:szCs w:val="28"/>
          <w:lang w:val="ru-RU"/>
        </w:rPr>
        <w:t xml:space="preserve">Эффективная реализация задачи по трансформации полиции требует наличия специализированного функционала, процессов и базы знаний для управления стратегическим развитием организации.  </w:t>
      </w:r>
    </w:p>
    <w:p w:rsidR="00D04C1C" w:rsidRPr="003D3F81" w:rsidRDefault="00D04C1C" w:rsidP="00CB242A">
      <w:pPr>
        <w:rPr>
          <w:szCs w:val="28"/>
          <w:lang w:val="ru-RU"/>
        </w:rPr>
      </w:pPr>
      <w:r w:rsidRPr="003D3F81">
        <w:rPr>
          <w:szCs w:val="28"/>
          <w:lang w:val="ru-RU"/>
        </w:rPr>
        <w:t>Следуя опыту полиции развитых стран</w:t>
      </w:r>
      <w:r w:rsidR="00F813AB" w:rsidRPr="00B94C1B">
        <w:rPr>
          <w:szCs w:val="28"/>
          <w:lang w:val="ru-RU"/>
        </w:rPr>
        <w:t>,</w:t>
      </w:r>
      <w:r w:rsidRPr="003D3F81">
        <w:rPr>
          <w:szCs w:val="28"/>
          <w:lang w:val="ru-RU"/>
        </w:rPr>
        <w:t xml:space="preserve"> создание подразделения по стратегическому планированию, анализу и развитию будет выполнять три ключевые задачи: </w:t>
      </w:r>
    </w:p>
    <w:p w:rsidR="00D04C1C" w:rsidRPr="003D3F81" w:rsidRDefault="00D04C1C" w:rsidP="00CB242A">
      <w:pPr>
        <w:rPr>
          <w:szCs w:val="28"/>
          <w:lang w:val="ru-RU"/>
        </w:rPr>
      </w:pPr>
      <w:r w:rsidRPr="00B94C1B">
        <w:rPr>
          <w:szCs w:val="28"/>
          <w:lang w:val="ru-RU"/>
        </w:rPr>
        <w:t>-</w:t>
      </w:r>
      <w:r w:rsidR="007D535C">
        <w:rPr>
          <w:szCs w:val="28"/>
          <w:lang w:val="ru-RU"/>
        </w:rPr>
        <w:t xml:space="preserve"> </w:t>
      </w:r>
      <w:r w:rsidRPr="00B94C1B">
        <w:rPr>
          <w:szCs w:val="28"/>
          <w:lang w:val="ru-RU"/>
        </w:rPr>
        <w:t>выработка, планирование и оценка достижения долгосрочных</w:t>
      </w:r>
      <w:r w:rsidRPr="003D3F81">
        <w:rPr>
          <w:szCs w:val="28"/>
          <w:lang w:val="ru-RU"/>
        </w:rPr>
        <w:t xml:space="preserve"> стратегических задач в соответствии с изменяющим</w:t>
      </w:r>
      <w:r>
        <w:rPr>
          <w:szCs w:val="28"/>
          <w:lang w:val="ru-RU"/>
        </w:rPr>
        <w:t>и</w:t>
      </w:r>
      <w:r w:rsidRPr="003D3F81">
        <w:rPr>
          <w:szCs w:val="28"/>
          <w:lang w:val="ru-RU"/>
        </w:rPr>
        <w:t xml:space="preserve">ся условиями и запросами общества;  </w:t>
      </w:r>
    </w:p>
    <w:p w:rsidR="00D04C1C" w:rsidRPr="003D3F81" w:rsidRDefault="000E2A12" w:rsidP="00CB242A">
      <w:pPr>
        <w:rPr>
          <w:szCs w:val="28"/>
          <w:lang w:val="ru-RU"/>
        </w:rPr>
      </w:pPr>
      <w:r>
        <w:rPr>
          <w:szCs w:val="28"/>
          <w:lang w:val="ru-RU"/>
        </w:rPr>
        <w:t xml:space="preserve">- </w:t>
      </w:r>
      <w:r w:rsidR="00D04C1C" w:rsidRPr="003D3F81">
        <w:rPr>
          <w:szCs w:val="28"/>
          <w:lang w:val="ru-RU"/>
        </w:rPr>
        <w:t xml:space="preserve">анализ широкого контекста общественной безопасности, современных тенденций и угроз, включая сценарии и прогнозы их развития; </w:t>
      </w:r>
    </w:p>
    <w:p w:rsidR="00D04C1C" w:rsidRPr="003D3F81" w:rsidRDefault="000E2A12" w:rsidP="00CB242A">
      <w:pPr>
        <w:rPr>
          <w:szCs w:val="28"/>
          <w:lang w:val="ru-RU"/>
        </w:rPr>
      </w:pPr>
      <w:r>
        <w:rPr>
          <w:szCs w:val="28"/>
          <w:lang w:val="ru-RU"/>
        </w:rPr>
        <w:t xml:space="preserve">- </w:t>
      </w:r>
      <w:r w:rsidR="00D04C1C" w:rsidRPr="003D3F81">
        <w:rPr>
          <w:szCs w:val="28"/>
          <w:lang w:val="ru-RU"/>
        </w:rPr>
        <w:t xml:space="preserve">оценка эффективности организации </w:t>
      </w:r>
      <w:r w:rsidR="00D04C1C" w:rsidRPr="004618C3">
        <w:rPr>
          <w:i/>
          <w:szCs w:val="28"/>
          <w:lang w:val="ru-RU"/>
        </w:rPr>
        <w:t>(</w:t>
      </w:r>
      <w:r w:rsidR="00D04C1C" w:rsidRPr="004618C3">
        <w:rPr>
          <w:i/>
          <w:sz w:val="24"/>
          <w:szCs w:val="24"/>
          <w:lang w:val="ru-RU"/>
        </w:rPr>
        <w:t>сильные и слабые стороны</w:t>
      </w:r>
      <w:r w:rsidR="00D04C1C" w:rsidRPr="004618C3">
        <w:rPr>
          <w:i/>
          <w:szCs w:val="28"/>
          <w:lang w:val="ru-RU"/>
        </w:rPr>
        <w:t>)</w:t>
      </w:r>
      <w:r w:rsidR="00D04C1C" w:rsidRPr="003D3F81">
        <w:rPr>
          <w:szCs w:val="28"/>
          <w:lang w:val="ru-RU"/>
        </w:rPr>
        <w:t xml:space="preserve"> </w:t>
      </w:r>
      <w:r w:rsidR="00A31860">
        <w:rPr>
          <w:szCs w:val="28"/>
          <w:lang w:val="ru-RU"/>
        </w:rPr>
        <w:br/>
        <w:t xml:space="preserve">на </w:t>
      </w:r>
      <w:r w:rsidR="00D04C1C" w:rsidRPr="00B94C1B">
        <w:rPr>
          <w:szCs w:val="28"/>
          <w:lang w:val="ru-RU"/>
        </w:rPr>
        <w:t>соответстви</w:t>
      </w:r>
      <w:r w:rsidR="00A31860">
        <w:rPr>
          <w:szCs w:val="28"/>
          <w:lang w:val="ru-RU"/>
        </w:rPr>
        <w:t>е</w:t>
      </w:r>
      <w:r w:rsidR="00D04C1C" w:rsidRPr="00B94C1B">
        <w:rPr>
          <w:szCs w:val="28"/>
          <w:lang w:val="ru-RU"/>
        </w:rPr>
        <w:t xml:space="preserve"> уровня компетенций, ресурсов и оснащенности </w:t>
      </w:r>
      <w:r w:rsidR="00A31860">
        <w:rPr>
          <w:szCs w:val="28"/>
          <w:lang w:val="ru-RU"/>
        </w:rPr>
        <w:t xml:space="preserve">планам </w:t>
      </w:r>
      <w:r w:rsidR="00A31860">
        <w:rPr>
          <w:szCs w:val="28"/>
          <w:lang w:val="ru-RU"/>
        </w:rPr>
        <w:br/>
        <w:t>по</w:t>
      </w:r>
      <w:r w:rsidR="004F2326" w:rsidRPr="00B94C1B">
        <w:rPr>
          <w:szCs w:val="28"/>
          <w:lang w:val="ru-RU"/>
        </w:rPr>
        <w:t xml:space="preserve"> </w:t>
      </w:r>
      <w:r w:rsidR="00D04C1C" w:rsidRPr="00B94C1B">
        <w:rPr>
          <w:szCs w:val="28"/>
          <w:lang w:val="ru-RU"/>
        </w:rPr>
        <w:t>достижени</w:t>
      </w:r>
      <w:r w:rsidR="004F2326" w:rsidRPr="00B94C1B">
        <w:rPr>
          <w:szCs w:val="28"/>
          <w:lang w:val="ru-RU"/>
        </w:rPr>
        <w:t>ю</w:t>
      </w:r>
      <w:r w:rsidR="00D04C1C" w:rsidRPr="003D3F81">
        <w:rPr>
          <w:szCs w:val="28"/>
          <w:lang w:val="ru-RU"/>
        </w:rPr>
        <w:t xml:space="preserve"> стратегических задач и управлени</w:t>
      </w:r>
      <w:r w:rsidR="00A31860">
        <w:rPr>
          <w:szCs w:val="28"/>
          <w:lang w:val="ru-RU"/>
        </w:rPr>
        <w:t>ю</w:t>
      </w:r>
      <w:r w:rsidR="00D04C1C" w:rsidRPr="003D3F81">
        <w:rPr>
          <w:szCs w:val="28"/>
          <w:lang w:val="ru-RU"/>
        </w:rPr>
        <w:t xml:space="preserve"> рисками. </w:t>
      </w:r>
    </w:p>
    <w:p w:rsidR="00D04C1C" w:rsidRPr="003D3F81" w:rsidRDefault="00D04C1C" w:rsidP="00CB242A">
      <w:pPr>
        <w:rPr>
          <w:szCs w:val="28"/>
          <w:lang w:val="ru-RU"/>
        </w:rPr>
      </w:pPr>
      <w:r w:rsidRPr="003D3F81">
        <w:rPr>
          <w:szCs w:val="28"/>
          <w:lang w:val="ru-RU"/>
        </w:rPr>
        <w:t xml:space="preserve">Процесс стратегического планирования будет сопровождаться работой специализированных подразделений </w:t>
      </w:r>
      <w:r w:rsidRPr="00411B1B">
        <w:rPr>
          <w:i/>
          <w:sz w:val="24"/>
          <w:szCs w:val="28"/>
          <w:lang w:val="ru-RU"/>
        </w:rPr>
        <w:t>(ситуационно-аналитических центров)</w:t>
      </w:r>
      <w:r w:rsidRPr="003D3F81">
        <w:rPr>
          <w:szCs w:val="28"/>
          <w:lang w:val="ru-RU"/>
        </w:rPr>
        <w:t xml:space="preserve">, которые на основе единой методологии анализа, прогноза и оценки рисков </w:t>
      </w:r>
      <w:r w:rsidR="004F28BE">
        <w:rPr>
          <w:szCs w:val="28"/>
          <w:lang w:val="ru-RU"/>
        </w:rPr>
        <w:t xml:space="preserve">будут разрабатывать </w:t>
      </w:r>
      <w:r w:rsidRPr="003D3F81">
        <w:rPr>
          <w:szCs w:val="28"/>
          <w:lang w:val="ru-RU"/>
        </w:rPr>
        <w:t>стратегические задачи по предупреждению правонарушений, а также отслеживать их эффективность.</w:t>
      </w:r>
    </w:p>
    <w:p w:rsidR="00D04C1C" w:rsidRPr="003D3F81" w:rsidRDefault="00D04C1C" w:rsidP="00CB242A">
      <w:pPr>
        <w:rPr>
          <w:szCs w:val="28"/>
          <w:lang w:val="ru-RU"/>
        </w:rPr>
      </w:pPr>
      <w:r w:rsidRPr="003D3F81">
        <w:rPr>
          <w:szCs w:val="28"/>
          <w:lang w:val="ru-RU"/>
        </w:rPr>
        <w:t>Доказательная аналитика, основанная на «твердых» данных и научных подходах, станет основой выработки стратегических решений по предупреждению правонарушений.</w:t>
      </w:r>
    </w:p>
    <w:p w:rsidR="00D04C1C" w:rsidRPr="003D3F81" w:rsidRDefault="00D04C1C" w:rsidP="00CB242A">
      <w:pPr>
        <w:ind w:firstLine="708"/>
        <w:rPr>
          <w:szCs w:val="28"/>
          <w:lang w:val="ru-RU"/>
        </w:rPr>
      </w:pPr>
      <w:r w:rsidRPr="003D3F81">
        <w:rPr>
          <w:szCs w:val="28"/>
          <w:lang w:val="ru-RU"/>
        </w:rPr>
        <w:t>В поддержку реализации этой задачи в рамках Концепции развития отрасли информационно-коммуникационных технологий и цифровой сферы будет осуществлена интеграция разрозненных сегодня информационных систем государственных органов в единую.</w:t>
      </w:r>
    </w:p>
    <w:p w:rsidR="00D04C1C" w:rsidRPr="003D3F81" w:rsidRDefault="00D04C1C" w:rsidP="00CB242A">
      <w:pPr>
        <w:ind w:firstLine="708"/>
        <w:rPr>
          <w:szCs w:val="28"/>
          <w:lang w:val="ru-RU"/>
        </w:rPr>
      </w:pPr>
      <w:r w:rsidRPr="003D3F81">
        <w:rPr>
          <w:szCs w:val="28"/>
          <w:lang w:val="ru-RU"/>
        </w:rPr>
        <w:t>В целях защиты от информационных атак будут приняты меры по повышению уровня информационной безопасности, как в органах внутренних дел, так и в других государственных структурах.</w:t>
      </w:r>
    </w:p>
    <w:p w:rsidR="00D04C1C" w:rsidRDefault="00D04C1C" w:rsidP="00CB242A">
      <w:pPr>
        <w:rPr>
          <w:szCs w:val="28"/>
          <w:lang w:val="ru-RU"/>
        </w:rPr>
      </w:pPr>
      <w:r w:rsidRPr="003D3F81">
        <w:rPr>
          <w:szCs w:val="28"/>
          <w:lang w:val="ru-RU"/>
        </w:rPr>
        <w:t xml:space="preserve">Кроме того, будут проработаны вопросы привлечения высококвалифицированных специалистов и создания профессионального ядра криминологов с навыками в IT-сфере. Это, в свою очередь, потребует </w:t>
      </w:r>
      <w:r w:rsidRPr="003D3F81">
        <w:rPr>
          <w:szCs w:val="28"/>
          <w:lang w:val="ru-RU"/>
        </w:rPr>
        <w:lastRenderedPageBreak/>
        <w:t>изменения подходов к подготовке и повышению квалификации кадров в обр</w:t>
      </w:r>
      <w:r w:rsidR="00405FA0">
        <w:rPr>
          <w:szCs w:val="28"/>
          <w:lang w:val="ru-RU"/>
        </w:rPr>
        <w:t>азовательных организациях органов</w:t>
      </w:r>
      <w:r w:rsidRPr="003D3F81">
        <w:rPr>
          <w:szCs w:val="28"/>
          <w:lang w:val="ru-RU"/>
        </w:rPr>
        <w:t xml:space="preserve"> внутренних дел.</w:t>
      </w:r>
    </w:p>
    <w:p w:rsidR="004013E1"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eastAsia="Times New Roman" w:hAnsi="Times New Roman"/>
          <w:b/>
          <w:bCs/>
          <w:iCs/>
          <w:szCs w:val="28"/>
        </w:rPr>
        <w:t>Задача 1</w:t>
      </w:r>
      <w:r w:rsidR="00D14618" w:rsidRPr="003D3F81">
        <w:rPr>
          <w:rFonts w:ascii="Times New Roman" w:eastAsia="Times New Roman" w:hAnsi="Times New Roman"/>
          <w:b/>
          <w:bCs/>
          <w:iCs/>
          <w:szCs w:val="28"/>
        </w:rPr>
        <w:t>8</w:t>
      </w:r>
      <w:r w:rsidRPr="003D3F81">
        <w:rPr>
          <w:rFonts w:ascii="Times New Roman" w:eastAsia="Times New Roman" w:hAnsi="Times New Roman"/>
          <w:b/>
          <w:bCs/>
          <w:iCs/>
          <w:szCs w:val="28"/>
        </w:rPr>
        <w:t>.</w:t>
      </w:r>
      <w:r w:rsidRPr="003D3F81">
        <w:rPr>
          <w:rFonts w:ascii="Times New Roman" w:hAnsi="Times New Roman"/>
          <w:b/>
          <w:i/>
          <w:szCs w:val="28"/>
        </w:rPr>
        <w:t xml:space="preserve"> </w:t>
      </w:r>
      <w:r w:rsidR="00E321FA" w:rsidRPr="003D3F81">
        <w:rPr>
          <w:rFonts w:ascii="Times New Roman" w:hAnsi="Times New Roman"/>
          <w:b/>
          <w:szCs w:val="28"/>
        </w:rPr>
        <w:t xml:space="preserve">Реализация </w:t>
      </w:r>
      <w:r w:rsidRPr="003D3F81">
        <w:rPr>
          <w:rFonts w:ascii="Times New Roman" w:hAnsi="Times New Roman"/>
          <w:b/>
          <w:szCs w:val="28"/>
        </w:rPr>
        <w:t xml:space="preserve">современной коммуникационной стратегии, способствующей улучшению восприятия населением </w:t>
      </w:r>
      <w:r w:rsidR="00E321FA" w:rsidRPr="003D3F81">
        <w:rPr>
          <w:rFonts w:ascii="Times New Roman" w:hAnsi="Times New Roman"/>
          <w:b/>
          <w:szCs w:val="28"/>
        </w:rPr>
        <w:t xml:space="preserve">работы </w:t>
      </w:r>
      <w:r w:rsidRPr="003D3F81">
        <w:rPr>
          <w:rFonts w:ascii="Times New Roman" w:hAnsi="Times New Roman"/>
          <w:b/>
          <w:szCs w:val="28"/>
        </w:rPr>
        <w:t>полиции</w:t>
      </w:r>
    </w:p>
    <w:p w:rsidR="00560C27" w:rsidRPr="003D3F81" w:rsidRDefault="004013E1"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Развитие коммуникационной стратегии является одной из основных составляющих сервисной модели работы полиции.</w:t>
      </w:r>
      <w:r w:rsidR="00AC55B3" w:rsidRPr="003D3F81">
        <w:rPr>
          <w:rFonts w:ascii="Times New Roman" w:hAnsi="Times New Roman"/>
          <w:szCs w:val="28"/>
        </w:rPr>
        <w:t xml:space="preserve"> </w:t>
      </w:r>
      <w:r w:rsidRPr="003D3F81">
        <w:rPr>
          <w:rFonts w:ascii="Times New Roman" w:hAnsi="Times New Roman"/>
          <w:szCs w:val="28"/>
        </w:rPr>
        <w:t>Она будет выстроена с ориентиром на внешнюю</w:t>
      </w:r>
      <w:r w:rsidR="00AC55B3" w:rsidRPr="003D3F81">
        <w:rPr>
          <w:rFonts w:ascii="Times New Roman" w:hAnsi="Times New Roman"/>
          <w:szCs w:val="28"/>
        </w:rPr>
        <w:t xml:space="preserve"> </w:t>
      </w:r>
      <w:r w:rsidRPr="003D3F81">
        <w:rPr>
          <w:rFonts w:ascii="Times New Roman" w:hAnsi="Times New Roman"/>
          <w:szCs w:val="28"/>
        </w:rPr>
        <w:t xml:space="preserve">и внутреннюю аудиторию. </w:t>
      </w:r>
    </w:p>
    <w:p w:rsidR="00560C27" w:rsidRPr="003D3F81" w:rsidRDefault="00560C27"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Коммуникационная стратегия для внутренней аудитории</w:t>
      </w:r>
      <w:r w:rsidR="000C58AA">
        <w:rPr>
          <w:rFonts w:ascii="Times New Roman" w:hAnsi="Times New Roman"/>
          <w:szCs w:val="28"/>
        </w:rPr>
        <w:t xml:space="preserve"> </w:t>
      </w:r>
      <w:r w:rsidR="000C58AA" w:rsidRPr="008944F7">
        <w:rPr>
          <w:rFonts w:ascii="Times New Roman" w:hAnsi="Times New Roman"/>
          <w:i/>
          <w:sz w:val="24"/>
          <w:szCs w:val="28"/>
        </w:rPr>
        <w:t>(</w:t>
      </w:r>
      <w:r w:rsidRPr="008944F7">
        <w:rPr>
          <w:rFonts w:ascii="Times New Roman" w:hAnsi="Times New Roman"/>
          <w:i/>
          <w:sz w:val="24"/>
          <w:szCs w:val="28"/>
        </w:rPr>
        <w:t>личного состава</w:t>
      </w:r>
      <w:r w:rsidR="00C97504" w:rsidRPr="008944F7">
        <w:rPr>
          <w:rFonts w:ascii="Times New Roman" w:hAnsi="Times New Roman"/>
          <w:i/>
          <w:sz w:val="24"/>
          <w:szCs w:val="28"/>
        </w:rPr>
        <w:t xml:space="preserve"> ОВД</w:t>
      </w:r>
      <w:r w:rsidR="000C58AA" w:rsidRPr="008944F7">
        <w:rPr>
          <w:rFonts w:ascii="Times New Roman" w:hAnsi="Times New Roman"/>
          <w:i/>
          <w:sz w:val="24"/>
          <w:szCs w:val="28"/>
        </w:rPr>
        <w:t>)</w:t>
      </w:r>
      <w:r w:rsidR="00C97504" w:rsidRPr="003D3F81">
        <w:rPr>
          <w:rFonts w:ascii="Times New Roman" w:hAnsi="Times New Roman"/>
          <w:szCs w:val="28"/>
        </w:rPr>
        <w:t xml:space="preserve"> </w:t>
      </w:r>
      <w:r w:rsidRPr="003D3F81">
        <w:rPr>
          <w:rFonts w:ascii="Times New Roman" w:hAnsi="Times New Roman"/>
          <w:szCs w:val="28"/>
        </w:rPr>
        <w:t>будет направлена на ф</w:t>
      </w:r>
      <w:r w:rsidR="00150D14" w:rsidRPr="003D3F81">
        <w:rPr>
          <w:rFonts w:ascii="Times New Roman" w:hAnsi="Times New Roman"/>
          <w:szCs w:val="28"/>
        </w:rPr>
        <w:t xml:space="preserve">ормирование у полицейских приверженности принципам сервисной модели полиции через </w:t>
      </w:r>
      <w:r w:rsidRPr="003D3F81">
        <w:rPr>
          <w:rFonts w:ascii="Times New Roman" w:hAnsi="Times New Roman"/>
          <w:szCs w:val="28"/>
        </w:rPr>
        <w:t>проведение постоянной разъяснительной / идеологической работы</w:t>
      </w:r>
      <w:r w:rsidR="008944F7">
        <w:rPr>
          <w:rFonts w:ascii="Times New Roman" w:hAnsi="Times New Roman"/>
          <w:szCs w:val="28"/>
        </w:rPr>
        <w:t>. При этом, предстоит</w:t>
      </w:r>
      <w:r w:rsidRPr="003D3F81">
        <w:rPr>
          <w:rFonts w:ascii="Times New Roman" w:hAnsi="Times New Roman"/>
          <w:szCs w:val="28"/>
        </w:rPr>
        <w:t xml:space="preserve"> выработк</w:t>
      </w:r>
      <w:r w:rsidR="008944F7">
        <w:rPr>
          <w:rFonts w:ascii="Times New Roman" w:hAnsi="Times New Roman"/>
          <w:szCs w:val="28"/>
        </w:rPr>
        <w:t>а</w:t>
      </w:r>
      <w:r w:rsidRPr="003D3F81">
        <w:rPr>
          <w:rFonts w:ascii="Times New Roman" w:hAnsi="Times New Roman"/>
          <w:szCs w:val="28"/>
        </w:rPr>
        <w:t xml:space="preserve"> </w:t>
      </w:r>
      <w:r w:rsidRPr="00B94C1B">
        <w:rPr>
          <w:rFonts w:ascii="Times New Roman" w:hAnsi="Times New Roman"/>
          <w:szCs w:val="28"/>
        </w:rPr>
        <w:t xml:space="preserve">ключевых </w:t>
      </w:r>
      <w:r w:rsidR="000E61A0" w:rsidRPr="00B94C1B">
        <w:rPr>
          <w:rFonts w:ascii="Times New Roman" w:hAnsi="Times New Roman"/>
          <w:szCs w:val="28"/>
        </w:rPr>
        <w:t xml:space="preserve">положений </w:t>
      </w:r>
      <w:r w:rsidRPr="00B94C1B">
        <w:rPr>
          <w:rFonts w:ascii="Times New Roman" w:hAnsi="Times New Roman"/>
          <w:szCs w:val="28"/>
        </w:rPr>
        <w:t xml:space="preserve">и инструментов </w:t>
      </w:r>
      <w:r w:rsidR="000E61A0" w:rsidRPr="00B94C1B">
        <w:rPr>
          <w:rFonts w:ascii="Times New Roman" w:hAnsi="Times New Roman"/>
          <w:szCs w:val="28"/>
        </w:rPr>
        <w:t xml:space="preserve">по </w:t>
      </w:r>
      <w:r w:rsidRPr="00B94C1B">
        <w:rPr>
          <w:rFonts w:ascii="Times New Roman" w:hAnsi="Times New Roman"/>
          <w:szCs w:val="28"/>
        </w:rPr>
        <w:t>внедрени</w:t>
      </w:r>
      <w:r w:rsidR="000E61A0" w:rsidRPr="00B94C1B">
        <w:rPr>
          <w:rFonts w:ascii="Times New Roman" w:hAnsi="Times New Roman"/>
          <w:szCs w:val="28"/>
        </w:rPr>
        <w:t>ю</w:t>
      </w:r>
      <w:r w:rsidRPr="00B94C1B">
        <w:rPr>
          <w:rFonts w:ascii="Times New Roman" w:hAnsi="Times New Roman"/>
          <w:szCs w:val="28"/>
        </w:rPr>
        <w:t xml:space="preserve"> принципов сервисной </w:t>
      </w:r>
      <w:r w:rsidR="00C64D88" w:rsidRPr="00B94C1B">
        <w:rPr>
          <w:rFonts w:ascii="Times New Roman" w:hAnsi="Times New Roman"/>
          <w:szCs w:val="28"/>
        </w:rPr>
        <w:t>деятельности</w:t>
      </w:r>
      <w:r w:rsidR="006E45AC" w:rsidRPr="00B94C1B">
        <w:rPr>
          <w:rFonts w:ascii="Times New Roman" w:hAnsi="Times New Roman"/>
          <w:szCs w:val="28"/>
        </w:rPr>
        <w:t xml:space="preserve"> </w:t>
      </w:r>
      <w:r w:rsidRPr="00B94C1B">
        <w:rPr>
          <w:rFonts w:ascii="Times New Roman" w:hAnsi="Times New Roman"/>
          <w:szCs w:val="28"/>
        </w:rPr>
        <w:t>в базовые образовательные программы и программы</w:t>
      </w:r>
      <w:r w:rsidRPr="003D3F81">
        <w:rPr>
          <w:rFonts w:ascii="Times New Roman" w:hAnsi="Times New Roman"/>
          <w:szCs w:val="28"/>
        </w:rPr>
        <w:t xml:space="preserve"> переподготовки. </w:t>
      </w:r>
    </w:p>
    <w:p w:rsidR="00560C27" w:rsidRPr="003D3F81" w:rsidRDefault="00560C27" w:rsidP="00CB242A">
      <w:pPr>
        <w:pStyle w:val="aa"/>
        <w:spacing w:after="0" w:line="240" w:lineRule="auto"/>
        <w:ind w:left="0"/>
        <w:contextualSpacing w:val="0"/>
        <w:rPr>
          <w:rFonts w:ascii="Times New Roman" w:hAnsi="Times New Roman"/>
          <w:szCs w:val="28"/>
        </w:rPr>
      </w:pPr>
      <w:r w:rsidRPr="003D3F81">
        <w:rPr>
          <w:rFonts w:ascii="Times New Roman" w:hAnsi="Times New Roman"/>
          <w:szCs w:val="28"/>
        </w:rPr>
        <w:t xml:space="preserve">Важное значение в формировании новой идеологии будет иметь работа с руководящим составом МВД и преподавателями </w:t>
      </w:r>
      <w:r w:rsidR="006B75B5">
        <w:rPr>
          <w:rFonts w:ascii="Times New Roman" w:hAnsi="Times New Roman"/>
          <w:szCs w:val="28"/>
        </w:rPr>
        <w:t>ведомственных учебных заведений</w:t>
      </w:r>
      <w:r w:rsidRPr="003D3F81">
        <w:rPr>
          <w:rFonts w:ascii="Times New Roman" w:hAnsi="Times New Roman"/>
          <w:szCs w:val="28"/>
        </w:rPr>
        <w:t xml:space="preserve">, поскольку </w:t>
      </w:r>
      <w:r w:rsidR="006B75B5">
        <w:rPr>
          <w:rFonts w:ascii="Times New Roman" w:hAnsi="Times New Roman"/>
          <w:szCs w:val="28"/>
        </w:rPr>
        <w:t xml:space="preserve">они </w:t>
      </w:r>
      <w:r w:rsidRPr="003D3F81">
        <w:rPr>
          <w:rFonts w:ascii="Times New Roman" w:hAnsi="Times New Roman"/>
          <w:szCs w:val="28"/>
        </w:rPr>
        <w:t xml:space="preserve">являются носителями и «ретрансляторами» </w:t>
      </w:r>
      <w:r w:rsidR="00D91EB5">
        <w:rPr>
          <w:rFonts w:ascii="Times New Roman" w:hAnsi="Times New Roman"/>
          <w:szCs w:val="28"/>
        </w:rPr>
        <w:t xml:space="preserve">сервисной </w:t>
      </w:r>
      <w:r w:rsidRPr="003D3F81">
        <w:rPr>
          <w:rFonts w:ascii="Times New Roman" w:hAnsi="Times New Roman"/>
          <w:szCs w:val="28"/>
        </w:rPr>
        <w:t xml:space="preserve">идеологии, авторитетными лицами, чье мнение, высказывания и само отношение к реформе может оказать значительное воздействие на </w:t>
      </w:r>
      <w:r w:rsidR="006B75B5" w:rsidRPr="003D3F81">
        <w:rPr>
          <w:rFonts w:ascii="Times New Roman" w:hAnsi="Times New Roman"/>
          <w:szCs w:val="28"/>
        </w:rPr>
        <w:t>личн</w:t>
      </w:r>
      <w:r w:rsidR="006B75B5">
        <w:rPr>
          <w:rFonts w:ascii="Times New Roman" w:hAnsi="Times New Roman"/>
          <w:szCs w:val="28"/>
        </w:rPr>
        <w:t>ый</w:t>
      </w:r>
      <w:r w:rsidR="006B75B5" w:rsidRPr="003D3F81">
        <w:rPr>
          <w:rFonts w:ascii="Times New Roman" w:hAnsi="Times New Roman"/>
          <w:szCs w:val="28"/>
        </w:rPr>
        <w:t xml:space="preserve"> состав</w:t>
      </w:r>
      <w:r w:rsidRPr="003D3F81">
        <w:rPr>
          <w:rFonts w:ascii="Times New Roman" w:hAnsi="Times New Roman"/>
          <w:szCs w:val="28"/>
        </w:rPr>
        <w:t xml:space="preserve">. </w:t>
      </w:r>
    </w:p>
    <w:p w:rsidR="00C97504" w:rsidRPr="003D3F81" w:rsidRDefault="00560C27" w:rsidP="00CB242A">
      <w:pPr>
        <w:rPr>
          <w:szCs w:val="28"/>
          <w:lang w:val="ru-RU"/>
        </w:rPr>
      </w:pPr>
      <w:r w:rsidRPr="003D3F81">
        <w:rPr>
          <w:szCs w:val="28"/>
          <w:lang w:val="ru-RU"/>
        </w:rPr>
        <w:t xml:space="preserve">Обязательным будет использование инструментов визуализации – плакатов, видеороликов, листовок, которые помогут сформировать у сотрудников некий эталонный образ полицейского, к которому </w:t>
      </w:r>
      <w:r w:rsidRPr="00B94C1B">
        <w:rPr>
          <w:szCs w:val="28"/>
          <w:lang w:val="ru-RU"/>
        </w:rPr>
        <w:t>следует стремиться, а также закрепить минимальный набор правил</w:t>
      </w:r>
      <w:r w:rsidR="00B2721E" w:rsidRPr="00B94C1B">
        <w:rPr>
          <w:szCs w:val="28"/>
          <w:lang w:val="ru-RU"/>
        </w:rPr>
        <w:t xml:space="preserve"> и</w:t>
      </w:r>
      <w:r w:rsidRPr="00B94C1B">
        <w:rPr>
          <w:szCs w:val="28"/>
          <w:lang w:val="ru-RU"/>
        </w:rPr>
        <w:t xml:space="preserve"> этических норм</w:t>
      </w:r>
      <w:r w:rsidR="007C1DBE">
        <w:rPr>
          <w:szCs w:val="28"/>
          <w:lang w:val="ru-RU"/>
        </w:rPr>
        <w:t xml:space="preserve"> (</w:t>
      </w:r>
      <w:r w:rsidR="007C1DBE" w:rsidRPr="00C575E0">
        <w:rPr>
          <w:i/>
          <w:sz w:val="24"/>
          <w:szCs w:val="24"/>
          <w:lang w:val="ru-RU"/>
        </w:rPr>
        <w:t>алгоритм действий</w:t>
      </w:r>
      <w:r w:rsidR="007C1DBE">
        <w:rPr>
          <w:szCs w:val="28"/>
          <w:lang w:val="ru-RU"/>
        </w:rPr>
        <w:t>)</w:t>
      </w:r>
      <w:r w:rsidRPr="00B94C1B">
        <w:rPr>
          <w:szCs w:val="28"/>
          <w:lang w:val="ru-RU"/>
        </w:rPr>
        <w:t xml:space="preserve">, </w:t>
      </w:r>
      <w:r w:rsidR="00B2721E" w:rsidRPr="00B94C1B">
        <w:rPr>
          <w:szCs w:val="28"/>
          <w:lang w:val="ru-RU"/>
        </w:rPr>
        <w:t xml:space="preserve">обязательных </w:t>
      </w:r>
      <w:r w:rsidRPr="00B94C1B">
        <w:rPr>
          <w:szCs w:val="28"/>
          <w:lang w:val="ru-RU"/>
        </w:rPr>
        <w:t>при исполнении ежедневных обязанностей.</w:t>
      </w:r>
      <w:r w:rsidR="00C97504" w:rsidRPr="003D3F81">
        <w:rPr>
          <w:szCs w:val="28"/>
          <w:lang w:val="ru-RU"/>
        </w:rPr>
        <w:t xml:space="preserve"> </w:t>
      </w:r>
    </w:p>
    <w:p w:rsidR="00C97504" w:rsidRPr="003D3F81" w:rsidRDefault="00C97504" w:rsidP="00CB242A">
      <w:pPr>
        <w:rPr>
          <w:szCs w:val="28"/>
          <w:lang w:val="ru-RU"/>
        </w:rPr>
      </w:pPr>
      <w:r w:rsidRPr="003D3F81">
        <w:rPr>
          <w:szCs w:val="28"/>
          <w:lang w:val="ru-RU"/>
        </w:rPr>
        <w:t xml:space="preserve">Тиражирование положительных примеров </w:t>
      </w:r>
      <w:r w:rsidR="00EE1035">
        <w:rPr>
          <w:szCs w:val="28"/>
          <w:lang w:val="ru-RU"/>
        </w:rPr>
        <w:t>внедре</w:t>
      </w:r>
      <w:r w:rsidRPr="003D3F81">
        <w:rPr>
          <w:szCs w:val="28"/>
          <w:lang w:val="ru-RU"/>
        </w:rPr>
        <w:t xml:space="preserve">ния принципов сервисной полиции в виде кратких видеоисторий, героями которых станут реальные полицейские, отличившиеся на службе </w:t>
      </w:r>
      <w:r w:rsidR="003D3F81" w:rsidRPr="003D3F81">
        <w:rPr>
          <w:szCs w:val="28"/>
          <w:lang w:val="ru-RU"/>
        </w:rPr>
        <w:t>благодаря новым подходам,</w:t>
      </w:r>
      <w:r w:rsidRPr="003D3F81">
        <w:rPr>
          <w:szCs w:val="28"/>
          <w:lang w:val="ru-RU"/>
        </w:rPr>
        <w:t xml:space="preserve"> будет стимулировать создание новых поведенческих моделей. </w:t>
      </w:r>
    </w:p>
    <w:p w:rsidR="00C97504" w:rsidRPr="003D3F81" w:rsidRDefault="00560C27" w:rsidP="00CB242A">
      <w:pPr>
        <w:rPr>
          <w:szCs w:val="28"/>
          <w:lang w:val="ru-RU"/>
        </w:rPr>
      </w:pPr>
      <w:r w:rsidRPr="003D3F81">
        <w:rPr>
          <w:szCs w:val="28"/>
          <w:lang w:val="ru-RU"/>
        </w:rPr>
        <w:t xml:space="preserve">Идеологическая работа будет сопровождаться механизмом обратной </w:t>
      </w:r>
      <w:r w:rsidRPr="00B94C1B">
        <w:rPr>
          <w:szCs w:val="28"/>
          <w:lang w:val="ru-RU"/>
        </w:rPr>
        <w:t xml:space="preserve">связи. У </w:t>
      </w:r>
      <w:r w:rsidR="00CB53F9" w:rsidRPr="00B94C1B">
        <w:rPr>
          <w:szCs w:val="28"/>
          <w:lang w:val="ru-RU"/>
        </w:rPr>
        <w:t>полиц</w:t>
      </w:r>
      <w:r w:rsidR="00796DFD">
        <w:rPr>
          <w:szCs w:val="28"/>
          <w:lang w:val="ru-RU"/>
        </w:rPr>
        <w:t>ейских</w:t>
      </w:r>
      <w:r w:rsidR="00CB53F9" w:rsidRPr="00B94C1B">
        <w:rPr>
          <w:szCs w:val="28"/>
          <w:lang w:val="ru-RU"/>
        </w:rPr>
        <w:t xml:space="preserve"> </w:t>
      </w:r>
      <w:r w:rsidRPr="00B94C1B">
        <w:rPr>
          <w:szCs w:val="28"/>
          <w:lang w:val="ru-RU"/>
        </w:rPr>
        <w:t xml:space="preserve">будет возможность высказать свое мнение, внести предложения или выразить несогласие, не опасаясь «репрессий». Это позволит </w:t>
      </w:r>
      <w:r w:rsidR="00D971F5" w:rsidRPr="00B94C1B">
        <w:rPr>
          <w:szCs w:val="28"/>
          <w:lang w:val="ru-RU"/>
        </w:rPr>
        <w:t xml:space="preserve">каждому </w:t>
      </w:r>
      <w:r w:rsidR="00796DFD">
        <w:rPr>
          <w:szCs w:val="28"/>
          <w:lang w:val="ru-RU"/>
        </w:rPr>
        <w:t>сотруднику</w:t>
      </w:r>
      <w:r w:rsidR="00D971F5" w:rsidRPr="00B94C1B">
        <w:rPr>
          <w:szCs w:val="28"/>
          <w:lang w:val="ru-RU"/>
        </w:rPr>
        <w:t xml:space="preserve"> </w:t>
      </w:r>
      <w:r w:rsidRPr="00B94C1B">
        <w:rPr>
          <w:szCs w:val="28"/>
          <w:lang w:val="ru-RU"/>
        </w:rPr>
        <w:t>почувствовать свою</w:t>
      </w:r>
      <w:r w:rsidRPr="003D3F81">
        <w:rPr>
          <w:szCs w:val="28"/>
          <w:lang w:val="ru-RU"/>
        </w:rPr>
        <w:t xml:space="preserve"> причастность к реформе, осознать ценность </w:t>
      </w:r>
      <w:r w:rsidR="00C97504" w:rsidRPr="003D3F81">
        <w:rPr>
          <w:szCs w:val="28"/>
          <w:lang w:val="ru-RU"/>
        </w:rPr>
        <w:t>человекоцентричного подхода в организации.</w:t>
      </w:r>
    </w:p>
    <w:p w:rsidR="007816E0" w:rsidRPr="003D3F81" w:rsidRDefault="00C97504" w:rsidP="00CB242A">
      <w:pPr>
        <w:rPr>
          <w:szCs w:val="28"/>
          <w:lang w:val="ru-RU"/>
        </w:rPr>
      </w:pPr>
      <w:r w:rsidRPr="003D3F81">
        <w:rPr>
          <w:szCs w:val="28"/>
          <w:lang w:val="ru-RU"/>
        </w:rPr>
        <w:t>Коммуникационная стратегия для внешней аудитории</w:t>
      </w:r>
      <w:r w:rsidR="007816E0" w:rsidRPr="003D3F81">
        <w:rPr>
          <w:szCs w:val="28"/>
          <w:lang w:val="ru-RU"/>
        </w:rPr>
        <w:t xml:space="preserve"> будет направлена на трансформацию сложившегося негативного восприятия полиции обществом, а также дальнейшее формирование лояльного отношения общественности к новому образу полиции/полицейского, созданному на основе принципов сервисной модели.</w:t>
      </w:r>
    </w:p>
    <w:p w:rsidR="007816E0" w:rsidRPr="003D3F81" w:rsidRDefault="007816E0"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Будет разработан и внедрен единый информационный портал для обеспечения упрощенного доступа к информации и консультации по всем вопросам, касающимся проводимой полицией работы по</w:t>
      </w:r>
      <w:r w:rsidR="007F6AF5" w:rsidRPr="003D3F81">
        <w:rPr>
          <w:rFonts w:ascii="Times New Roman" w:eastAsia="Times New Roman" w:hAnsi="Times New Roman"/>
          <w:szCs w:val="28"/>
        </w:rPr>
        <w:t xml:space="preserve"> </w:t>
      </w:r>
      <w:r w:rsidRPr="003D3F81">
        <w:rPr>
          <w:rFonts w:ascii="Times New Roman" w:eastAsia="Times New Roman" w:hAnsi="Times New Roman"/>
          <w:szCs w:val="28"/>
        </w:rPr>
        <w:t xml:space="preserve">оказанию сервиса гражданам по опыту Великобритании </w:t>
      </w:r>
      <w:r w:rsidRPr="003D3F81">
        <w:rPr>
          <w:rFonts w:ascii="Times New Roman" w:eastAsia="Times New Roman" w:hAnsi="Times New Roman"/>
          <w:i/>
          <w:iCs/>
          <w:szCs w:val="28"/>
        </w:rPr>
        <w:t>(</w:t>
      </w:r>
      <w:r w:rsidRPr="00C575E0">
        <w:rPr>
          <w:rFonts w:ascii="Times New Roman" w:eastAsia="Times New Roman" w:hAnsi="Times New Roman"/>
          <w:i/>
          <w:iCs/>
          <w:sz w:val="24"/>
          <w:szCs w:val="24"/>
        </w:rPr>
        <w:t>соотносится с Задачей 9</w:t>
      </w:r>
      <w:r w:rsidRPr="003D3F81">
        <w:rPr>
          <w:rFonts w:ascii="Times New Roman" w:eastAsia="Times New Roman" w:hAnsi="Times New Roman"/>
          <w:i/>
          <w:iCs/>
          <w:szCs w:val="28"/>
        </w:rPr>
        <w:t>)</w:t>
      </w:r>
      <w:r w:rsidRPr="003D3F81">
        <w:rPr>
          <w:rFonts w:ascii="Times New Roman" w:eastAsia="Times New Roman" w:hAnsi="Times New Roman"/>
          <w:szCs w:val="28"/>
        </w:rPr>
        <w:t xml:space="preserve">. Это позволит достичь следующих результатов: </w:t>
      </w:r>
    </w:p>
    <w:p w:rsidR="007F6AF5" w:rsidRPr="00B94C1B" w:rsidRDefault="00F31E2F" w:rsidP="00CB242A">
      <w:pPr>
        <w:pStyle w:val="aa"/>
        <w:tabs>
          <w:tab w:val="left" w:pos="851"/>
        </w:tabs>
        <w:spacing w:after="0" w:line="240" w:lineRule="auto"/>
        <w:ind w:left="0"/>
        <w:rPr>
          <w:rFonts w:ascii="Times New Roman" w:eastAsia="Times New Roman" w:hAnsi="Times New Roman"/>
          <w:szCs w:val="28"/>
        </w:rPr>
      </w:pPr>
      <w:r>
        <w:rPr>
          <w:rFonts w:ascii="Times New Roman" w:eastAsia="Times New Roman" w:hAnsi="Times New Roman"/>
          <w:szCs w:val="28"/>
        </w:rPr>
        <w:lastRenderedPageBreak/>
        <w:t>- </w:t>
      </w:r>
      <w:r w:rsidR="007816E0" w:rsidRPr="003D3F81">
        <w:rPr>
          <w:rFonts w:ascii="Times New Roman" w:eastAsia="Times New Roman" w:hAnsi="Times New Roman"/>
          <w:szCs w:val="28"/>
        </w:rPr>
        <w:t>с</w:t>
      </w:r>
      <w:r w:rsidR="00C97504" w:rsidRPr="003D3F81">
        <w:rPr>
          <w:rFonts w:ascii="Times New Roman" w:eastAsia="Times New Roman" w:hAnsi="Times New Roman"/>
          <w:szCs w:val="28"/>
        </w:rPr>
        <w:t xml:space="preserve">оздание информационного фона через регулярный поток информации о реформе правоохранительных органов: разъяснение целевым аудиториям </w:t>
      </w:r>
      <w:r w:rsidR="00C97504" w:rsidRPr="00B94C1B">
        <w:rPr>
          <w:rFonts w:ascii="Times New Roman" w:eastAsia="Times New Roman" w:hAnsi="Times New Roman"/>
          <w:szCs w:val="28"/>
        </w:rPr>
        <w:t>назначения проводимой реформы, в т.ч. изменений подходов к работе с гражданами, освещение прогресса в реализации реформы и достижений</w:t>
      </w:r>
      <w:r w:rsidR="009C45CA" w:rsidRPr="00B94C1B">
        <w:rPr>
          <w:rFonts w:ascii="Times New Roman" w:eastAsia="Times New Roman" w:hAnsi="Times New Roman"/>
          <w:szCs w:val="28"/>
        </w:rPr>
        <w:t>;</w:t>
      </w:r>
      <w:r w:rsidR="00C97504" w:rsidRPr="00B94C1B">
        <w:rPr>
          <w:rFonts w:ascii="Times New Roman" w:eastAsia="Times New Roman" w:hAnsi="Times New Roman"/>
          <w:szCs w:val="28"/>
        </w:rPr>
        <w:t xml:space="preserve"> </w:t>
      </w:r>
    </w:p>
    <w:p w:rsidR="007F6AF5" w:rsidRPr="00B94C1B" w:rsidRDefault="007F6AF5" w:rsidP="00CB242A">
      <w:pPr>
        <w:pStyle w:val="aa"/>
        <w:spacing w:after="0" w:line="240" w:lineRule="auto"/>
        <w:ind w:left="0"/>
        <w:rPr>
          <w:rFonts w:ascii="Times New Roman" w:eastAsia="Times New Roman" w:hAnsi="Times New Roman"/>
          <w:szCs w:val="28"/>
        </w:rPr>
      </w:pPr>
      <w:r w:rsidRPr="00B94C1B">
        <w:rPr>
          <w:rFonts w:ascii="Times New Roman" w:eastAsia="Times New Roman" w:hAnsi="Times New Roman"/>
          <w:szCs w:val="28"/>
        </w:rPr>
        <w:t>-</w:t>
      </w:r>
      <w:r w:rsidR="00F31E2F">
        <w:rPr>
          <w:rFonts w:ascii="Times New Roman" w:eastAsia="Times New Roman" w:hAnsi="Times New Roman"/>
          <w:szCs w:val="28"/>
        </w:rPr>
        <w:t> </w:t>
      </w:r>
      <w:r w:rsidRPr="00B94C1B">
        <w:rPr>
          <w:rFonts w:ascii="Times New Roman" w:eastAsia="Times New Roman" w:hAnsi="Times New Roman"/>
          <w:szCs w:val="28"/>
        </w:rPr>
        <w:t>ф</w:t>
      </w:r>
      <w:r w:rsidR="00C97504" w:rsidRPr="00B94C1B">
        <w:rPr>
          <w:rFonts w:ascii="Times New Roman" w:eastAsia="Times New Roman" w:hAnsi="Times New Roman"/>
          <w:szCs w:val="28"/>
        </w:rPr>
        <w:t>ормирование образа</w:t>
      </w:r>
      <w:r w:rsidR="009C45CA" w:rsidRPr="00B94C1B">
        <w:rPr>
          <w:rFonts w:ascii="Times New Roman" w:eastAsia="Times New Roman" w:hAnsi="Times New Roman"/>
          <w:szCs w:val="28"/>
        </w:rPr>
        <w:t xml:space="preserve"> полиции как</w:t>
      </w:r>
      <w:r w:rsidR="00C97504" w:rsidRPr="00B94C1B">
        <w:rPr>
          <w:rFonts w:ascii="Times New Roman" w:eastAsia="Times New Roman" w:hAnsi="Times New Roman"/>
          <w:szCs w:val="28"/>
        </w:rPr>
        <w:t xml:space="preserve"> открытой и дружественной структуры, действующей в интересах граждан</w:t>
      </w:r>
      <w:r w:rsidR="009C45CA" w:rsidRPr="00B94C1B">
        <w:rPr>
          <w:rFonts w:ascii="Times New Roman" w:eastAsia="Times New Roman" w:hAnsi="Times New Roman"/>
          <w:szCs w:val="28"/>
        </w:rPr>
        <w:t>;</w:t>
      </w:r>
    </w:p>
    <w:p w:rsidR="007F6AF5" w:rsidRPr="00B94C1B" w:rsidRDefault="007F6AF5" w:rsidP="00CB242A">
      <w:pPr>
        <w:pStyle w:val="aa"/>
        <w:spacing w:after="0" w:line="240" w:lineRule="auto"/>
        <w:ind w:left="0"/>
        <w:rPr>
          <w:rFonts w:ascii="Times New Roman" w:eastAsia="Times New Roman" w:hAnsi="Times New Roman"/>
          <w:szCs w:val="28"/>
        </w:rPr>
      </w:pPr>
      <w:r w:rsidRPr="00B94C1B">
        <w:rPr>
          <w:rFonts w:ascii="Times New Roman" w:eastAsia="Times New Roman" w:hAnsi="Times New Roman"/>
          <w:szCs w:val="28"/>
        </w:rPr>
        <w:t>- р</w:t>
      </w:r>
      <w:r w:rsidR="00C97504" w:rsidRPr="00B94C1B">
        <w:rPr>
          <w:rFonts w:ascii="Times New Roman" w:eastAsia="Times New Roman" w:hAnsi="Times New Roman"/>
          <w:szCs w:val="28"/>
        </w:rPr>
        <w:t>егулярное получение обратной связи от целевых аудиторий о ходе реформы для корректировки задач коммуникационной стратегии и используемых инструментов / каналов коммуникаций</w:t>
      </w:r>
      <w:r w:rsidR="009C45CA" w:rsidRPr="00B94C1B">
        <w:rPr>
          <w:rFonts w:ascii="Times New Roman" w:eastAsia="Times New Roman" w:hAnsi="Times New Roman"/>
          <w:szCs w:val="28"/>
        </w:rPr>
        <w:t>;</w:t>
      </w:r>
    </w:p>
    <w:p w:rsidR="007F6AF5" w:rsidRPr="003D3F81" w:rsidRDefault="007F6AF5" w:rsidP="00CB242A">
      <w:pPr>
        <w:pStyle w:val="aa"/>
        <w:spacing w:after="0" w:line="240" w:lineRule="auto"/>
        <w:ind w:left="0"/>
        <w:rPr>
          <w:rFonts w:ascii="Times New Roman" w:eastAsia="Times New Roman" w:hAnsi="Times New Roman"/>
          <w:szCs w:val="28"/>
        </w:rPr>
      </w:pPr>
      <w:r w:rsidRPr="00B94C1B">
        <w:rPr>
          <w:rFonts w:ascii="Times New Roman" w:eastAsia="Times New Roman" w:hAnsi="Times New Roman"/>
          <w:szCs w:val="28"/>
        </w:rPr>
        <w:t>- в</w:t>
      </w:r>
      <w:r w:rsidR="007816E0" w:rsidRPr="00B94C1B">
        <w:rPr>
          <w:rFonts w:ascii="Times New Roman" w:eastAsia="Times New Roman" w:hAnsi="Times New Roman"/>
          <w:szCs w:val="28"/>
        </w:rPr>
        <w:t>овлечение / мотивирование граждан к сотрудничеству с полицией и предоставлению обратной связи для осуществления анализа текущей</w:t>
      </w:r>
      <w:r w:rsidR="007816E0" w:rsidRPr="003D3F81">
        <w:rPr>
          <w:rFonts w:ascii="Times New Roman" w:eastAsia="Times New Roman" w:hAnsi="Times New Roman"/>
          <w:szCs w:val="28"/>
        </w:rPr>
        <w:t xml:space="preserve"> </w:t>
      </w:r>
      <w:r w:rsidR="007816E0" w:rsidRPr="00B94C1B">
        <w:rPr>
          <w:rFonts w:ascii="Times New Roman" w:eastAsia="Times New Roman" w:hAnsi="Times New Roman"/>
          <w:szCs w:val="28"/>
        </w:rPr>
        <w:t xml:space="preserve">ситуации, определения приоритетов </w:t>
      </w:r>
      <w:r w:rsidRPr="00B94C1B">
        <w:rPr>
          <w:rFonts w:ascii="Times New Roman" w:eastAsia="Times New Roman" w:hAnsi="Times New Roman"/>
          <w:szCs w:val="28"/>
        </w:rPr>
        <w:t>в</w:t>
      </w:r>
      <w:r w:rsidR="007816E0" w:rsidRPr="00B94C1B">
        <w:rPr>
          <w:rFonts w:ascii="Times New Roman" w:eastAsia="Times New Roman" w:hAnsi="Times New Roman"/>
          <w:szCs w:val="28"/>
        </w:rPr>
        <w:t xml:space="preserve"> профилактики правонарушений</w:t>
      </w:r>
      <w:r w:rsidR="000C1C5A" w:rsidRPr="00B94C1B">
        <w:rPr>
          <w:rFonts w:ascii="Times New Roman" w:eastAsia="Times New Roman" w:hAnsi="Times New Roman"/>
          <w:szCs w:val="28"/>
        </w:rPr>
        <w:t>;</w:t>
      </w:r>
      <w:r w:rsidR="007816E0" w:rsidRPr="003D3F81">
        <w:rPr>
          <w:rFonts w:ascii="Times New Roman" w:eastAsia="Times New Roman" w:hAnsi="Times New Roman"/>
          <w:szCs w:val="28"/>
        </w:rPr>
        <w:t xml:space="preserve"> </w:t>
      </w:r>
    </w:p>
    <w:p w:rsidR="007816E0" w:rsidRPr="003D3F81" w:rsidRDefault="007F6AF5" w:rsidP="00CB242A">
      <w:pPr>
        <w:pStyle w:val="aa"/>
        <w:spacing w:after="0" w:line="240" w:lineRule="auto"/>
        <w:ind w:left="0"/>
        <w:rPr>
          <w:rFonts w:ascii="Times New Roman" w:eastAsia="Times New Roman" w:hAnsi="Times New Roman"/>
          <w:szCs w:val="28"/>
        </w:rPr>
      </w:pPr>
      <w:r w:rsidRPr="003D3F81">
        <w:rPr>
          <w:rFonts w:ascii="Times New Roman" w:eastAsia="Times New Roman" w:hAnsi="Times New Roman"/>
          <w:szCs w:val="28"/>
        </w:rPr>
        <w:t>- у</w:t>
      </w:r>
      <w:r w:rsidR="007816E0" w:rsidRPr="003D3F81">
        <w:rPr>
          <w:rFonts w:ascii="Times New Roman" w:eastAsia="Times New Roman" w:hAnsi="Times New Roman"/>
          <w:szCs w:val="28"/>
        </w:rPr>
        <w:t xml:space="preserve">правление ожиданиями граждан от сервисной </w:t>
      </w:r>
      <w:r w:rsidR="00313FFE">
        <w:rPr>
          <w:rFonts w:ascii="Times New Roman" w:eastAsia="Times New Roman" w:hAnsi="Times New Roman"/>
          <w:szCs w:val="28"/>
        </w:rPr>
        <w:t>модели</w:t>
      </w:r>
      <w:r w:rsidR="007816E0" w:rsidRPr="003D3F81">
        <w:rPr>
          <w:rFonts w:ascii="Times New Roman" w:eastAsia="Times New Roman" w:hAnsi="Times New Roman"/>
          <w:szCs w:val="28"/>
        </w:rPr>
        <w:t>, в том числе разъяснение информации о том, какие услуги они имеют право получить, за какое время и какого качества.</w:t>
      </w:r>
    </w:p>
    <w:p w:rsidR="00012E26" w:rsidRPr="00313FFE" w:rsidRDefault="00012E26" w:rsidP="00CB242A">
      <w:pPr>
        <w:rPr>
          <w:szCs w:val="28"/>
          <w:lang w:val="ru-RU"/>
        </w:rPr>
      </w:pPr>
      <w:r w:rsidRPr="00313FFE">
        <w:rPr>
          <w:szCs w:val="28"/>
          <w:lang w:val="ru-RU"/>
        </w:rPr>
        <w:t>Наряду с этим, предстоит проработать вопрос о создании сервисного Сall-центр МВД для получения консультаций без посещения зданий полиции. Тем самым снизится нагруз</w:t>
      </w:r>
      <w:r w:rsidR="00BA6C8C" w:rsidRPr="00313FFE">
        <w:rPr>
          <w:szCs w:val="28"/>
          <w:lang w:val="ru-RU"/>
        </w:rPr>
        <w:t xml:space="preserve">ка на каналы «102» и повысится </w:t>
      </w:r>
      <w:r w:rsidRPr="00313FFE">
        <w:rPr>
          <w:szCs w:val="28"/>
          <w:lang w:val="ru-RU"/>
        </w:rPr>
        <w:t>оперативност</w:t>
      </w:r>
      <w:r w:rsidR="00BA6C8C" w:rsidRPr="00313FFE">
        <w:rPr>
          <w:szCs w:val="28"/>
          <w:lang w:val="ru-RU"/>
        </w:rPr>
        <w:t xml:space="preserve">ь </w:t>
      </w:r>
      <w:r w:rsidRPr="00313FFE">
        <w:rPr>
          <w:szCs w:val="28"/>
          <w:lang w:val="ru-RU"/>
        </w:rPr>
        <w:t xml:space="preserve">обслуживания обращений граждан по преступлениям </w:t>
      </w:r>
      <w:r w:rsidR="00313FFE">
        <w:rPr>
          <w:szCs w:val="28"/>
          <w:lang w:val="ru-RU"/>
        </w:rPr>
        <w:br/>
      </w:r>
      <w:r w:rsidRPr="00313FFE">
        <w:rPr>
          <w:szCs w:val="28"/>
          <w:lang w:val="ru-RU"/>
        </w:rPr>
        <w:t>и происшествиям.</w:t>
      </w:r>
    </w:p>
    <w:p w:rsidR="004013E1" w:rsidRPr="003D3F81" w:rsidRDefault="004013E1" w:rsidP="00CB242A">
      <w:pPr>
        <w:pStyle w:val="aa"/>
        <w:spacing w:after="0" w:line="240" w:lineRule="auto"/>
        <w:ind w:left="0"/>
        <w:contextualSpacing w:val="0"/>
        <w:outlineLvl w:val="2"/>
        <w:rPr>
          <w:rFonts w:ascii="Times New Roman" w:hAnsi="Times New Roman"/>
          <w:b/>
          <w:szCs w:val="28"/>
        </w:rPr>
      </w:pPr>
      <w:r w:rsidRPr="003D3F81">
        <w:rPr>
          <w:rFonts w:ascii="Times New Roman" w:eastAsia="Times New Roman" w:hAnsi="Times New Roman"/>
          <w:b/>
          <w:bCs/>
          <w:iCs/>
          <w:szCs w:val="28"/>
        </w:rPr>
        <w:t>Задача 1</w:t>
      </w:r>
      <w:r w:rsidR="00D14618" w:rsidRPr="003D3F81">
        <w:rPr>
          <w:rFonts w:ascii="Times New Roman" w:eastAsia="Times New Roman" w:hAnsi="Times New Roman"/>
          <w:b/>
          <w:bCs/>
          <w:iCs/>
          <w:szCs w:val="28"/>
        </w:rPr>
        <w:t>9</w:t>
      </w:r>
      <w:r w:rsidRPr="003D3F81">
        <w:rPr>
          <w:rFonts w:ascii="Times New Roman" w:hAnsi="Times New Roman"/>
          <w:b/>
          <w:i/>
          <w:szCs w:val="28"/>
        </w:rPr>
        <w:t xml:space="preserve">. </w:t>
      </w:r>
      <w:r w:rsidRPr="003D3F81">
        <w:rPr>
          <w:rFonts w:ascii="Times New Roman" w:hAnsi="Times New Roman"/>
          <w:b/>
          <w:szCs w:val="28"/>
        </w:rPr>
        <w:t xml:space="preserve">Повышение уровня оснащенности органов внутренних дел необходимыми ресурсами для решения операционных и стратегических задач </w:t>
      </w:r>
    </w:p>
    <w:p w:rsidR="004013E1" w:rsidRPr="003D3F81" w:rsidRDefault="004013E1" w:rsidP="00CB242A">
      <w:pPr>
        <w:rPr>
          <w:szCs w:val="28"/>
          <w:lang w:val="ru-RU"/>
        </w:rPr>
      </w:pPr>
      <w:r w:rsidRPr="003D3F81">
        <w:rPr>
          <w:szCs w:val="28"/>
          <w:lang w:val="ru-RU"/>
        </w:rPr>
        <w:t xml:space="preserve">Реализация мер по улучшению материально-технического оснащения органов внутренних дел является обязательным условием для трансформации </w:t>
      </w:r>
      <w:r w:rsidRPr="00B94C1B">
        <w:rPr>
          <w:szCs w:val="28"/>
          <w:lang w:val="ru-RU"/>
        </w:rPr>
        <w:t xml:space="preserve">в новую, технологичную и компетентную казахстанскую полицию </w:t>
      </w:r>
      <w:r w:rsidR="00C06136" w:rsidRPr="00B94C1B">
        <w:rPr>
          <w:szCs w:val="28"/>
        </w:rPr>
        <w:t>XXI</w:t>
      </w:r>
      <w:r w:rsidRPr="00B94C1B">
        <w:rPr>
          <w:szCs w:val="28"/>
          <w:lang w:val="ru-RU"/>
        </w:rPr>
        <w:t xml:space="preserve"> века.</w:t>
      </w:r>
      <w:r w:rsidRPr="003D3F81">
        <w:rPr>
          <w:szCs w:val="28"/>
          <w:lang w:val="ru-RU"/>
        </w:rPr>
        <w:t xml:space="preserve"> </w:t>
      </w:r>
    </w:p>
    <w:p w:rsidR="004013E1" w:rsidRPr="003D3F81" w:rsidRDefault="004013E1" w:rsidP="00CB242A">
      <w:pPr>
        <w:ind w:firstLine="692"/>
        <w:rPr>
          <w:szCs w:val="28"/>
          <w:lang w:val="ru-RU"/>
        </w:rPr>
      </w:pPr>
      <w:r w:rsidRPr="003D3F81">
        <w:rPr>
          <w:szCs w:val="28"/>
          <w:lang w:val="ru-RU"/>
        </w:rPr>
        <w:t>Развитие населенных пунктов, массовая урбанизация дала импульс расширению жилого сектора. В рамках обеспечения принципа полиция «шаговой доступности» будут поэтапно решаться вопросы улучшения материально-технического оснащения полиции.</w:t>
      </w:r>
    </w:p>
    <w:p w:rsidR="004013E1" w:rsidRPr="003D3F81" w:rsidRDefault="004013E1" w:rsidP="00CB242A">
      <w:pPr>
        <w:ind w:firstLine="692"/>
        <w:rPr>
          <w:szCs w:val="28"/>
          <w:lang w:val="ru-RU"/>
        </w:rPr>
      </w:pPr>
      <w:r w:rsidRPr="003D3F81">
        <w:rPr>
          <w:szCs w:val="28"/>
          <w:lang w:val="ru-RU"/>
        </w:rPr>
        <w:t>Будут созданы комфортные бытовые условия для работы и оказания качественного сервиса, включая здания, соответствующие установленным требованиям, необходимые цифровые инструменты, инфраструктуру для технического обслуживания, физической подготовки полицейских, а также эргономичное форменное обмундирование.</w:t>
      </w:r>
    </w:p>
    <w:p w:rsidR="004013E1" w:rsidRPr="003D3F81" w:rsidRDefault="004013E1" w:rsidP="00CB242A">
      <w:pPr>
        <w:ind w:right="-2"/>
        <w:rPr>
          <w:szCs w:val="28"/>
          <w:lang w:val="ru-RU"/>
        </w:rPr>
      </w:pPr>
      <w:r w:rsidRPr="003D3F81">
        <w:rPr>
          <w:szCs w:val="28"/>
          <w:lang w:val="ru-RU"/>
        </w:rPr>
        <w:t xml:space="preserve">Особое внимание будет уделено модернизации ведомственных медицинских учреждений в регионах. </w:t>
      </w:r>
    </w:p>
    <w:p w:rsidR="004013E1" w:rsidRPr="003A7E7A" w:rsidRDefault="004013E1" w:rsidP="00CB242A">
      <w:pPr>
        <w:ind w:right="-2"/>
        <w:rPr>
          <w:szCs w:val="28"/>
          <w:lang w:val="ru-RU"/>
        </w:rPr>
      </w:pPr>
      <w:r w:rsidRPr="003D3F81">
        <w:rPr>
          <w:szCs w:val="28"/>
          <w:lang w:val="ru-RU"/>
        </w:rPr>
        <w:t xml:space="preserve">С учетом приоритизации задач по обеспечению эффективной защиты прав и законных интересов граждан, эти мероприятия будут включены в </w:t>
      </w:r>
      <w:r w:rsidRPr="003A7E7A">
        <w:rPr>
          <w:szCs w:val="28"/>
          <w:lang w:val="ru-RU"/>
        </w:rPr>
        <w:t xml:space="preserve">комплексные планы социально-экономического развития регионов. </w:t>
      </w:r>
    </w:p>
    <w:p w:rsidR="004013E1" w:rsidRPr="003D3F81" w:rsidRDefault="004B3202" w:rsidP="00951B2D">
      <w:pPr>
        <w:ind w:right="-2"/>
        <w:rPr>
          <w:b/>
          <w:szCs w:val="28"/>
          <w:lang w:val="ru-RU"/>
        </w:rPr>
      </w:pPr>
      <w:r w:rsidRPr="003D3F81">
        <w:rPr>
          <w:b/>
          <w:szCs w:val="28"/>
          <w:lang w:val="ru-RU"/>
        </w:rPr>
        <w:t>РАЗДЕЛ 6.</w:t>
      </w:r>
      <w:r w:rsidRPr="003D3F81">
        <w:rPr>
          <w:b/>
          <w:szCs w:val="28"/>
          <w:lang w:val="ru-RU"/>
        </w:rPr>
        <w:tab/>
        <w:t>ЦЕЛЕВЫЕ ИНДИКАТОРЫ И ОЖИДАЕМЫЕ РЕЗУЛЬТАТЫ</w:t>
      </w:r>
    </w:p>
    <w:p w:rsidR="004013E1" w:rsidRPr="003D3F81" w:rsidRDefault="004013E1" w:rsidP="00951B2D">
      <w:pPr>
        <w:widowControl w:val="0"/>
        <w:rPr>
          <w:b/>
          <w:bCs/>
          <w:szCs w:val="28"/>
          <w:lang w:val="ru-RU"/>
        </w:rPr>
      </w:pPr>
      <w:r w:rsidRPr="003D3F81">
        <w:rPr>
          <w:b/>
          <w:bCs/>
          <w:szCs w:val="28"/>
          <w:lang w:val="ru-RU"/>
        </w:rPr>
        <w:t>6.1. Целевые индикаторы по итогам 2028 года:</w:t>
      </w:r>
    </w:p>
    <w:p w:rsidR="002D7FAE" w:rsidRPr="003D3F81" w:rsidRDefault="002D7FAE" w:rsidP="00951B2D">
      <w:pPr>
        <w:widowControl w:val="0"/>
        <w:rPr>
          <w:szCs w:val="28"/>
          <w:u w:val="single"/>
          <w:lang w:val="ru-RU"/>
        </w:rPr>
      </w:pPr>
      <w:r w:rsidRPr="003D3F81">
        <w:rPr>
          <w:szCs w:val="28"/>
          <w:u w:val="single"/>
          <w:lang w:val="ru-RU"/>
        </w:rPr>
        <w:lastRenderedPageBreak/>
        <w:t>По Стратегическ</w:t>
      </w:r>
      <w:r w:rsidR="00752938">
        <w:rPr>
          <w:szCs w:val="28"/>
          <w:u w:val="single"/>
          <w:lang w:val="ru-RU"/>
        </w:rPr>
        <w:t>им</w:t>
      </w:r>
      <w:r w:rsidRPr="003D3F81">
        <w:rPr>
          <w:szCs w:val="28"/>
          <w:u w:val="single"/>
          <w:lang w:val="ru-RU"/>
        </w:rPr>
        <w:t xml:space="preserve"> направлени</w:t>
      </w:r>
      <w:r w:rsidR="00752938">
        <w:rPr>
          <w:szCs w:val="28"/>
          <w:u w:val="single"/>
          <w:lang w:val="ru-RU"/>
        </w:rPr>
        <w:t>ям</w:t>
      </w:r>
      <w:r w:rsidRPr="003D3F81">
        <w:rPr>
          <w:szCs w:val="28"/>
          <w:u w:val="single"/>
          <w:lang w:val="ru-RU"/>
        </w:rPr>
        <w:t xml:space="preserve"> 1 и 2: </w:t>
      </w:r>
    </w:p>
    <w:p w:rsidR="002D7FAE" w:rsidRPr="0054677F" w:rsidRDefault="00752938" w:rsidP="00752938">
      <w:pPr>
        <w:widowControl w:val="0"/>
        <w:rPr>
          <w:color w:val="FF0000"/>
          <w:szCs w:val="28"/>
          <w:lang w:val="ru-RU"/>
        </w:rPr>
      </w:pPr>
      <w:r>
        <w:rPr>
          <w:szCs w:val="28"/>
          <w:lang w:val="ru-RU"/>
        </w:rPr>
        <w:t xml:space="preserve">▪ </w:t>
      </w:r>
      <w:r w:rsidR="002D7FAE" w:rsidRPr="0054677F">
        <w:rPr>
          <w:szCs w:val="28"/>
          <w:lang w:val="ru-RU"/>
        </w:rPr>
        <w:t xml:space="preserve">Ощущение личной, имущественной и общественной безопасности граждан </w:t>
      </w:r>
      <w:r>
        <w:rPr>
          <w:szCs w:val="28"/>
          <w:lang w:val="ru-RU"/>
        </w:rPr>
        <w:t xml:space="preserve">– </w:t>
      </w:r>
      <w:r w:rsidR="00B94C1B" w:rsidRPr="0054677F">
        <w:rPr>
          <w:szCs w:val="28"/>
          <w:lang w:val="ru-RU"/>
        </w:rPr>
        <w:t>88%</w:t>
      </w:r>
      <w:r w:rsidR="002D7FAE" w:rsidRPr="0054677F">
        <w:rPr>
          <w:color w:val="FF0000"/>
          <w:szCs w:val="28"/>
          <w:lang w:val="ru-RU"/>
        </w:rPr>
        <w:t>.</w:t>
      </w:r>
    </w:p>
    <w:p w:rsidR="002D7FAE" w:rsidRPr="00752938" w:rsidRDefault="002D7FAE" w:rsidP="00752938">
      <w:pPr>
        <w:widowControl w:val="0"/>
        <w:rPr>
          <w:i/>
          <w:sz w:val="24"/>
          <w:szCs w:val="24"/>
          <w:lang w:val="ru-RU"/>
        </w:rPr>
      </w:pPr>
      <w:r w:rsidRPr="00752938">
        <w:rPr>
          <w:b/>
          <w:i/>
          <w:sz w:val="24"/>
          <w:szCs w:val="24"/>
          <w:lang w:val="ru-RU"/>
        </w:rPr>
        <w:t>Справочно</w:t>
      </w:r>
      <w:r w:rsidRPr="00752938">
        <w:rPr>
          <w:i/>
          <w:sz w:val="24"/>
          <w:szCs w:val="24"/>
          <w:lang w:val="ru-RU"/>
        </w:rPr>
        <w:t>: индикатор предусмотрен в Национальном плане развития Казахстана до 2030 года.</w:t>
      </w:r>
      <w:r w:rsidR="00752938">
        <w:rPr>
          <w:i/>
          <w:sz w:val="24"/>
          <w:szCs w:val="24"/>
          <w:lang w:val="ru-RU"/>
        </w:rPr>
        <w:t xml:space="preserve"> </w:t>
      </w:r>
      <w:r w:rsidRPr="00752938">
        <w:rPr>
          <w:i/>
          <w:sz w:val="24"/>
          <w:szCs w:val="24"/>
          <w:lang w:val="ru-RU"/>
        </w:rPr>
        <w:t>Формируется на основе социологического опроса, проводимого ежегодно Высшей аудиторской палаты, в рамках оценки эффективности государственных органов (приказ Руководителя Администрации Президента РК от 24 декабря 2019 года №19-01-38.48).</w:t>
      </w:r>
    </w:p>
    <w:p w:rsidR="000C4D7F" w:rsidRPr="00B217A4" w:rsidRDefault="00752938" w:rsidP="00752938">
      <w:pPr>
        <w:pStyle w:val="aa"/>
        <w:widowControl w:val="0"/>
        <w:spacing w:after="0" w:line="240" w:lineRule="auto"/>
        <w:ind w:left="0"/>
        <w:rPr>
          <w:rFonts w:ascii="Times New Roman" w:hAnsi="Times New Roman"/>
          <w:color w:val="FF0000"/>
          <w:szCs w:val="28"/>
        </w:rPr>
      </w:pPr>
      <w:r>
        <w:rPr>
          <w:szCs w:val="28"/>
        </w:rPr>
        <w:t xml:space="preserve">▪ </w:t>
      </w:r>
      <w:r w:rsidR="002D7FAE" w:rsidRPr="00B217A4">
        <w:rPr>
          <w:rFonts w:ascii="Times New Roman" w:hAnsi="Times New Roman"/>
          <w:szCs w:val="28"/>
        </w:rPr>
        <w:t xml:space="preserve">Доля людей, чувствующих себя в полной безопасности </w:t>
      </w:r>
      <w:r w:rsidR="002D7FAE" w:rsidRPr="00752938">
        <w:rPr>
          <w:rFonts w:ascii="Times New Roman" w:hAnsi="Times New Roman"/>
          <w:i/>
          <w:sz w:val="24"/>
          <w:szCs w:val="28"/>
        </w:rPr>
        <w:t>(вполне безопасно)</w:t>
      </w:r>
      <w:r w:rsidR="002D7FAE" w:rsidRPr="00B217A4">
        <w:rPr>
          <w:rFonts w:ascii="Times New Roman" w:hAnsi="Times New Roman"/>
          <w:szCs w:val="28"/>
        </w:rPr>
        <w:t>, когда они идут одни по улице в своем районе</w:t>
      </w:r>
      <w:r>
        <w:rPr>
          <w:rFonts w:ascii="Times New Roman" w:hAnsi="Times New Roman"/>
          <w:szCs w:val="28"/>
        </w:rPr>
        <w:t xml:space="preserve"> </w:t>
      </w:r>
      <w:r w:rsidR="000C4D7F" w:rsidRPr="00B217A4">
        <w:rPr>
          <w:rFonts w:ascii="Times New Roman" w:hAnsi="Times New Roman"/>
          <w:szCs w:val="28"/>
        </w:rPr>
        <w:t>–</w:t>
      </w:r>
      <w:r w:rsidR="00B94C1B" w:rsidRPr="00B217A4">
        <w:rPr>
          <w:rFonts w:ascii="Times New Roman" w:hAnsi="Times New Roman"/>
          <w:szCs w:val="28"/>
        </w:rPr>
        <w:t xml:space="preserve"> 64,8 %</w:t>
      </w:r>
      <w:r w:rsidR="00B94C1B" w:rsidRPr="00B217A4">
        <w:rPr>
          <w:rFonts w:ascii="Times New Roman" w:hAnsi="Times New Roman"/>
          <w:color w:val="FF0000"/>
          <w:szCs w:val="28"/>
        </w:rPr>
        <w:t>.</w:t>
      </w:r>
    </w:p>
    <w:p w:rsidR="002D7FAE" w:rsidRPr="00752938" w:rsidRDefault="002D7FAE" w:rsidP="00752938">
      <w:pPr>
        <w:widowControl w:val="0"/>
        <w:rPr>
          <w:i/>
          <w:sz w:val="24"/>
          <w:szCs w:val="28"/>
          <w:lang w:val="ru-RU"/>
        </w:rPr>
      </w:pPr>
      <w:r w:rsidRPr="00752938">
        <w:rPr>
          <w:b/>
          <w:i/>
          <w:sz w:val="24"/>
          <w:szCs w:val="28"/>
          <w:lang w:val="ru-RU"/>
        </w:rPr>
        <w:t>Справочно</w:t>
      </w:r>
      <w:r w:rsidRPr="00752938">
        <w:rPr>
          <w:i/>
          <w:sz w:val="24"/>
          <w:szCs w:val="28"/>
          <w:lang w:val="ru-RU"/>
        </w:rPr>
        <w:t>: Глобальный индикатор ЦУР ООН</w:t>
      </w:r>
      <w:r w:rsidR="00752938" w:rsidRPr="00752938">
        <w:rPr>
          <w:i/>
          <w:sz w:val="24"/>
          <w:szCs w:val="28"/>
          <w:lang w:val="ru-RU"/>
        </w:rPr>
        <w:t>.</w:t>
      </w:r>
    </w:p>
    <w:p w:rsidR="002D7FAE" w:rsidRPr="00752938" w:rsidRDefault="002D7FAE" w:rsidP="00752938">
      <w:pPr>
        <w:widowControl w:val="0"/>
        <w:rPr>
          <w:i/>
          <w:sz w:val="24"/>
          <w:szCs w:val="28"/>
          <w:lang w:val="ru-RU"/>
        </w:rPr>
      </w:pPr>
      <w:r w:rsidRPr="00752938">
        <w:rPr>
          <w:i/>
          <w:sz w:val="24"/>
          <w:szCs w:val="28"/>
          <w:lang w:val="ru-RU"/>
        </w:rPr>
        <w:t>Формируется на основе проводимого 2 раза в год Бюро национальной статистики АСП</w:t>
      </w:r>
      <w:r w:rsidR="00752938">
        <w:rPr>
          <w:i/>
          <w:sz w:val="24"/>
          <w:szCs w:val="28"/>
          <w:lang w:val="ru-RU"/>
        </w:rPr>
        <w:t>и</w:t>
      </w:r>
      <w:r w:rsidRPr="00752938">
        <w:rPr>
          <w:i/>
          <w:sz w:val="24"/>
          <w:szCs w:val="28"/>
          <w:lang w:val="ru-RU"/>
        </w:rPr>
        <w:t xml:space="preserve">Р социологического обследования по определению уровня доверия населения </w:t>
      </w:r>
      <w:r w:rsidR="00752938">
        <w:rPr>
          <w:i/>
          <w:sz w:val="24"/>
          <w:szCs w:val="28"/>
          <w:lang w:val="ru-RU"/>
        </w:rPr>
        <w:br/>
      </w:r>
      <w:r w:rsidRPr="00752938">
        <w:rPr>
          <w:i/>
          <w:sz w:val="24"/>
          <w:szCs w:val="28"/>
          <w:lang w:val="ru-RU"/>
        </w:rPr>
        <w:t>к правоохранительным органам и судебной системе (приказ (Приказ Руководителя БНС АСПиР РК от 15 февраля 2021 года №6).</w:t>
      </w:r>
    </w:p>
    <w:p w:rsidR="00BE6312" w:rsidRPr="00CF25B8" w:rsidRDefault="00752938" w:rsidP="00752938">
      <w:pPr>
        <w:pStyle w:val="aa"/>
        <w:widowControl w:val="0"/>
        <w:spacing w:after="0" w:line="240" w:lineRule="auto"/>
        <w:ind w:left="0"/>
        <w:contextualSpacing w:val="0"/>
        <w:rPr>
          <w:rFonts w:ascii="Times New Roman" w:hAnsi="Times New Roman"/>
          <w:color w:val="FF0000"/>
          <w:szCs w:val="28"/>
        </w:rPr>
      </w:pPr>
      <w:r>
        <w:rPr>
          <w:szCs w:val="28"/>
        </w:rPr>
        <w:t xml:space="preserve">▪ </w:t>
      </w:r>
      <w:r w:rsidR="002D7FAE" w:rsidRPr="00CF25B8">
        <w:rPr>
          <w:rFonts w:ascii="Times New Roman" w:hAnsi="Times New Roman"/>
          <w:szCs w:val="28"/>
        </w:rPr>
        <w:t>Смертность в результате дорожно-транспортных происшествий, на 100 </w:t>
      </w:r>
      <w:r>
        <w:rPr>
          <w:rFonts w:ascii="Times New Roman" w:hAnsi="Times New Roman"/>
          <w:szCs w:val="28"/>
        </w:rPr>
        <w:t>тыс.</w:t>
      </w:r>
      <w:r w:rsidR="002D7FAE" w:rsidRPr="00CF25B8">
        <w:rPr>
          <w:rFonts w:ascii="Times New Roman" w:hAnsi="Times New Roman"/>
          <w:szCs w:val="28"/>
        </w:rPr>
        <w:t xml:space="preserve"> населения</w:t>
      </w:r>
      <w:r>
        <w:rPr>
          <w:rFonts w:ascii="Times New Roman" w:hAnsi="Times New Roman"/>
          <w:szCs w:val="28"/>
        </w:rPr>
        <w:t xml:space="preserve"> </w:t>
      </w:r>
      <w:r w:rsidR="00BE6312" w:rsidRPr="00CF25B8">
        <w:rPr>
          <w:rFonts w:ascii="Times New Roman" w:hAnsi="Times New Roman"/>
          <w:szCs w:val="28"/>
        </w:rPr>
        <w:t>–</w:t>
      </w:r>
      <w:r w:rsidR="00B94C1B" w:rsidRPr="00CF25B8">
        <w:rPr>
          <w:rFonts w:ascii="Times New Roman" w:hAnsi="Times New Roman"/>
          <w:szCs w:val="28"/>
        </w:rPr>
        <w:t xml:space="preserve"> 10,1.</w:t>
      </w:r>
    </w:p>
    <w:p w:rsidR="002D7FAE" w:rsidRPr="00752938" w:rsidRDefault="002D7FAE" w:rsidP="00752938">
      <w:pPr>
        <w:widowControl w:val="0"/>
        <w:rPr>
          <w:i/>
          <w:sz w:val="24"/>
          <w:szCs w:val="28"/>
          <w:lang w:val="ru-RU"/>
        </w:rPr>
      </w:pPr>
      <w:r w:rsidRPr="00752938">
        <w:rPr>
          <w:b/>
          <w:i/>
          <w:sz w:val="24"/>
          <w:szCs w:val="28"/>
          <w:lang w:val="ru-RU"/>
        </w:rPr>
        <w:t>Справочно</w:t>
      </w:r>
      <w:r w:rsidRPr="00752938">
        <w:rPr>
          <w:i/>
          <w:sz w:val="24"/>
          <w:szCs w:val="28"/>
          <w:lang w:val="ru-RU"/>
        </w:rPr>
        <w:t>: Глобальный индикатор ЦУР ООН</w:t>
      </w:r>
      <w:r w:rsidR="00752938">
        <w:rPr>
          <w:i/>
          <w:sz w:val="24"/>
          <w:szCs w:val="28"/>
          <w:lang w:val="ru-RU"/>
        </w:rPr>
        <w:t xml:space="preserve">. </w:t>
      </w:r>
      <w:r w:rsidRPr="00752938">
        <w:rPr>
          <w:i/>
          <w:sz w:val="24"/>
          <w:szCs w:val="28"/>
          <w:lang w:val="ru-RU"/>
        </w:rPr>
        <w:t xml:space="preserve">Формируется на основе </w:t>
      </w:r>
      <w:r w:rsidR="00752938">
        <w:rPr>
          <w:i/>
          <w:sz w:val="24"/>
          <w:szCs w:val="28"/>
          <w:lang w:val="ru-RU"/>
        </w:rPr>
        <w:t>статистических данных</w:t>
      </w:r>
      <w:r w:rsidRPr="00752938">
        <w:rPr>
          <w:i/>
          <w:sz w:val="24"/>
          <w:szCs w:val="28"/>
          <w:lang w:val="ru-RU"/>
        </w:rPr>
        <w:t xml:space="preserve"> КПСиСУ</w:t>
      </w:r>
      <w:r w:rsidR="00752938">
        <w:rPr>
          <w:i/>
          <w:sz w:val="24"/>
          <w:szCs w:val="28"/>
          <w:lang w:val="ru-RU"/>
        </w:rPr>
        <w:t xml:space="preserve"> ГП.</w:t>
      </w:r>
      <w:r w:rsidRPr="00752938">
        <w:rPr>
          <w:i/>
          <w:sz w:val="24"/>
          <w:szCs w:val="28"/>
          <w:lang w:val="ru-RU"/>
        </w:rPr>
        <w:t xml:space="preserve"> </w:t>
      </w:r>
    </w:p>
    <w:p w:rsidR="00947748" w:rsidRDefault="00947748" w:rsidP="00752938">
      <w:pPr>
        <w:widowControl w:val="0"/>
        <w:rPr>
          <w:szCs w:val="28"/>
          <w:u w:val="single"/>
          <w:lang w:val="ru-RU"/>
        </w:rPr>
      </w:pPr>
    </w:p>
    <w:p w:rsidR="002D7FAE" w:rsidRPr="003D3F81" w:rsidRDefault="002D7FAE" w:rsidP="00752938">
      <w:pPr>
        <w:widowControl w:val="0"/>
        <w:rPr>
          <w:szCs w:val="28"/>
          <w:u w:val="single"/>
          <w:lang w:val="ru-RU"/>
        </w:rPr>
      </w:pPr>
      <w:r w:rsidRPr="003D3F81">
        <w:rPr>
          <w:szCs w:val="28"/>
          <w:u w:val="single"/>
          <w:lang w:val="ru-RU"/>
        </w:rPr>
        <w:t xml:space="preserve">По Стратегическому направлению 3: </w:t>
      </w:r>
    </w:p>
    <w:p w:rsidR="00BE6312" w:rsidRPr="000C4D7F" w:rsidRDefault="00752938" w:rsidP="00752938">
      <w:pPr>
        <w:widowControl w:val="0"/>
        <w:rPr>
          <w:color w:val="FF0000"/>
          <w:szCs w:val="28"/>
          <w:lang w:val="ru-RU"/>
        </w:rPr>
      </w:pPr>
      <w:r>
        <w:rPr>
          <w:szCs w:val="28"/>
          <w:lang w:val="ru-RU"/>
        </w:rPr>
        <w:t xml:space="preserve">▪ </w:t>
      </w:r>
      <w:r w:rsidR="002D7FAE" w:rsidRPr="003D3F81">
        <w:rPr>
          <w:szCs w:val="28"/>
          <w:lang w:val="ru-RU"/>
        </w:rPr>
        <w:t>Уровень доверия населения к полиции</w:t>
      </w:r>
      <w:r>
        <w:rPr>
          <w:szCs w:val="28"/>
          <w:lang w:val="ru-RU"/>
        </w:rPr>
        <w:t xml:space="preserve"> </w:t>
      </w:r>
      <w:r w:rsidR="00BE6312" w:rsidRPr="00B94C1B">
        <w:rPr>
          <w:szCs w:val="28"/>
          <w:lang w:val="ru-RU"/>
        </w:rPr>
        <w:t>–</w:t>
      </w:r>
      <w:r w:rsidR="00B94C1B" w:rsidRPr="00B94C1B">
        <w:rPr>
          <w:szCs w:val="28"/>
          <w:lang w:val="ru-RU"/>
        </w:rPr>
        <w:t xml:space="preserve"> 84 %</w:t>
      </w:r>
      <w:r w:rsidR="00B94C1B" w:rsidRPr="00B94C1B">
        <w:rPr>
          <w:color w:val="FF0000"/>
          <w:szCs w:val="28"/>
          <w:lang w:val="ru-RU"/>
        </w:rPr>
        <w:t>.</w:t>
      </w:r>
    </w:p>
    <w:p w:rsidR="002D7FAE" w:rsidRPr="00752938" w:rsidRDefault="002D7FAE" w:rsidP="00752938">
      <w:pPr>
        <w:widowControl w:val="0"/>
        <w:rPr>
          <w:i/>
          <w:sz w:val="24"/>
          <w:szCs w:val="28"/>
          <w:lang w:val="ru-RU"/>
        </w:rPr>
      </w:pPr>
      <w:r w:rsidRPr="00752938">
        <w:rPr>
          <w:b/>
          <w:i/>
          <w:sz w:val="24"/>
          <w:szCs w:val="28"/>
          <w:lang w:val="ru-RU"/>
        </w:rPr>
        <w:t>Справочно</w:t>
      </w:r>
      <w:r w:rsidRPr="00752938">
        <w:rPr>
          <w:i/>
          <w:sz w:val="24"/>
          <w:szCs w:val="28"/>
          <w:lang w:val="ru-RU"/>
        </w:rPr>
        <w:t>: Национальный индикатор ЦУР</w:t>
      </w:r>
      <w:r w:rsidR="00752938">
        <w:rPr>
          <w:i/>
          <w:sz w:val="24"/>
          <w:szCs w:val="28"/>
          <w:lang w:val="ru-RU"/>
        </w:rPr>
        <w:t xml:space="preserve"> п</w:t>
      </w:r>
      <w:r w:rsidRPr="00752938">
        <w:rPr>
          <w:i/>
          <w:sz w:val="24"/>
          <w:szCs w:val="28"/>
          <w:lang w:val="ru-RU"/>
        </w:rPr>
        <w:t xml:space="preserve">редусмотрен в Стратегии национальной безопасности РК на 2021-2025 годы. </w:t>
      </w:r>
    </w:p>
    <w:p w:rsidR="002D7FAE" w:rsidRPr="00752938" w:rsidRDefault="002D7FAE" w:rsidP="00752938">
      <w:pPr>
        <w:widowControl w:val="0"/>
        <w:rPr>
          <w:i/>
          <w:sz w:val="24"/>
          <w:szCs w:val="28"/>
          <w:lang w:val="ru-RU"/>
        </w:rPr>
      </w:pPr>
      <w:r w:rsidRPr="00752938">
        <w:rPr>
          <w:i/>
          <w:sz w:val="24"/>
          <w:szCs w:val="28"/>
          <w:lang w:val="ru-RU"/>
        </w:rPr>
        <w:t xml:space="preserve">Формируется на основе проводимого 2 раза в год Бюро национальной статистики АСПИР социологического обследования по определению уровня доверия населения </w:t>
      </w:r>
      <w:r w:rsidR="00752938">
        <w:rPr>
          <w:i/>
          <w:sz w:val="24"/>
          <w:szCs w:val="28"/>
          <w:lang w:val="ru-RU"/>
        </w:rPr>
        <w:br/>
      </w:r>
      <w:r w:rsidRPr="00752938">
        <w:rPr>
          <w:i/>
          <w:sz w:val="24"/>
          <w:szCs w:val="28"/>
          <w:lang w:val="ru-RU"/>
        </w:rPr>
        <w:t>к правоохранительным органам и судебной системе (приказ (Приказ Руководителя БНС АСПиР РК от 15 февраля 2021 года №6).</w:t>
      </w:r>
    </w:p>
    <w:p w:rsidR="00BE6312" w:rsidRPr="000C4D7F" w:rsidRDefault="00752938" w:rsidP="00752938">
      <w:pPr>
        <w:widowControl w:val="0"/>
        <w:rPr>
          <w:color w:val="FF0000"/>
          <w:szCs w:val="28"/>
          <w:lang w:val="ru-RU"/>
        </w:rPr>
      </w:pPr>
      <w:r>
        <w:rPr>
          <w:szCs w:val="28"/>
          <w:lang w:val="ru-RU"/>
        </w:rPr>
        <w:t>▪</w:t>
      </w:r>
      <w:r w:rsidR="002D7FAE" w:rsidRPr="003D3F81">
        <w:rPr>
          <w:szCs w:val="28"/>
        </w:rPr>
        <w:t> </w:t>
      </w:r>
      <w:r w:rsidR="002D7FAE" w:rsidRPr="003D3F81">
        <w:rPr>
          <w:szCs w:val="28"/>
          <w:lang w:val="ru-RU"/>
        </w:rPr>
        <w:t xml:space="preserve">Оценка эффективности </w:t>
      </w:r>
      <w:r w:rsidR="00D66552" w:rsidRPr="003D3F81">
        <w:rPr>
          <w:szCs w:val="28"/>
          <w:lang w:val="ru-RU"/>
        </w:rPr>
        <w:t>работы</w:t>
      </w:r>
      <w:r w:rsidR="00D66552" w:rsidRPr="0064418F">
        <w:rPr>
          <w:szCs w:val="28"/>
          <w:lang w:val="ru-RU"/>
        </w:rPr>
        <w:t xml:space="preserve"> </w:t>
      </w:r>
      <w:r w:rsidR="00D66552">
        <w:rPr>
          <w:szCs w:val="28"/>
          <w:lang w:val="ru-RU"/>
        </w:rPr>
        <w:t>полиции</w:t>
      </w:r>
      <w:r w:rsidR="00C227A2">
        <w:rPr>
          <w:szCs w:val="28"/>
          <w:lang w:val="ru-RU"/>
        </w:rPr>
        <w:t xml:space="preserve"> </w:t>
      </w:r>
      <w:r w:rsidR="00BE6312" w:rsidRPr="00B94C1B">
        <w:rPr>
          <w:szCs w:val="28"/>
          <w:lang w:val="ru-RU"/>
        </w:rPr>
        <w:t>–</w:t>
      </w:r>
      <w:r w:rsidR="00B94C1B" w:rsidRPr="00B94C1B">
        <w:rPr>
          <w:szCs w:val="28"/>
          <w:lang w:val="ru-RU"/>
        </w:rPr>
        <w:t xml:space="preserve"> 68 %.</w:t>
      </w:r>
    </w:p>
    <w:p w:rsidR="00752938" w:rsidRDefault="002D7FAE" w:rsidP="00752938">
      <w:pPr>
        <w:widowControl w:val="0"/>
        <w:rPr>
          <w:i/>
          <w:sz w:val="24"/>
          <w:szCs w:val="28"/>
          <w:lang w:val="ru-RU"/>
        </w:rPr>
      </w:pPr>
      <w:r w:rsidRPr="00752938">
        <w:rPr>
          <w:b/>
          <w:i/>
          <w:sz w:val="24"/>
          <w:szCs w:val="28"/>
          <w:lang w:val="ru-RU"/>
        </w:rPr>
        <w:t>Справочно</w:t>
      </w:r>
      <w:r w:rsidRPr="00752938">
        <w:rPr>
          <w:i/>
          <w:sz w:val="24"/>
          <w:szCs w:val="28"/>
          <w:lang w:val="ru-RU"/>
        </w:rPr>
        <w:t>: индикатор результативности МВД предусмотрен в соответствии</w:t>
      </w:r>
      <w:r w:rsidR="00752938">
        <w:rPr>
          <w:i/>
          <w:sz w:val="24"/>
          <w:szCs w:val="28"/>
          <w:lang w:val="ru-RU"/>
        </w:rPr>
        <w:br/>
      </w:r>
      <w:r w:rsidRPr="00752938">
        <w:rPr>
          <w:i/>
          <w:sz w:val="24"/>
          <w:szCs w:val="28"/>
          <w:lang w:val="ru-RU"/>
        </w:rPr>
        <w:t xml:space="preserve"> с приказом Руководителя Администрации Президента РК от 24 декабря 2019 года </w:t>
      </w:r>
      <w:r w:rsidR="00752938">
        <w:rPr>
          <w:i/>
          <w:sz w:val="24"/>
          <w:szCs w:val="28"/>
          <w:lang w:val="ru-RU"/>
        </w:rPr>
        <w:br/>
      </w:r>
      <w:r w:rsidRPr="00752938">
        <w:rPr>
          <w:i/>
          <w:sz w:val="24"/>
          <w:szCs w:val="28"/>
          <w:lang w:val="ru-RU"/>
        </w:rPr>
        <w:t>№19-01-38.48.</w:t>
      </w:r>
      <w:r w:rsidR="00752938">
        <w:rPr>
          <w:i/>
          <w:sz w:val="24"/>
          <w:szCs w:val="28"/>
          <w:lang w:val="ru-RU"/>
        </w:rPr>
        <w:t xml:space="preserve"> </w:t>
      </w:r>
      <w:r w:rsidRPr="00752938">
        <w:rPr>
          <w:i/>
          <w:sz w:val="24"/>
          <w:szCs w:val="28"/>
          <w:lang w:val="ru-RU"/>
        </w:rPr>
        <w:t>Формируется на основе социологического опроса, проводимого ежегодно Высшей аудиторской палат</w:t>
      </w:r>
      <w:r w:rsidR="00752938">
        <w:rPr>
          <w:i/>
          <w:sz w:val="24"/>
          <w:szCs w:val="28"/>
          <w:lang w:val="ru-RU"/>
        </w:rPr>
        <w:t>ой</w:t>
      </w:r>
      <w:r w:rsidRPr="00752938">
        <w:rPr>
          <w:i/>
          <w:sz w:val="24"/>
          <w:szCs w:val="28"/>
          <w:lang w:val="ru-RU"/>
        </w:rPr>
        <w:t>.</w:t>
      </w:r>
    </w:p>
    <w:p w:rsidR="002D7FAE" w:rsidRPr="00752938" w:rsidRDefault="002D7FAE" w:rsidP="00752938">
      <w:pPr>
        <w:widowControl w:val="0"/>
        <w:rPr>
          <w:sz w:val="24"/>
          <w:szCs w:val="28"/>
          <w:lang w:val="ru-RU"/>
        </w:rPr>
      </w:pPr>
      <w:r w:rsidRPr="00752938">
        <w:rPr>
          <w:i/>
          <w:sz w:val="24"/>
          <w:szCs w:val="28"/>
          <w:lang w:val="ru-RU"/>
        </w:rPr>
        <w:t xml:space="preserve"> </w:t>
      </w:r>
    </w:p>
    <w:p w:rsidR="002D7FAE" w:rsidRPr="003D3F81" w:rsidRDefault="002D7FAE" w:rsidP="00951B2D">
      <w:pPr>
        <w:widowControl w:val="0"/>
        <w:rPr>
          <w:b/>
          <w:szCs w:val="28"/>
          <w:lang w:val="ru-RU"/>
        </w:rPr>
      </w:pPr>
      <w:r w:rsidRPr="003D3F81">
        <w:rPr>
          <w:b/>
          <w:szCs w:val="28"/>
          <w:lang w:val="ru-RU"/>
        </w:rPr>
        <w:t xml:space="preserve">6.2 </w:t>
      </w:r>
      <w:r w:rsidRPr="003D3F81">
        <w:rPr>
          <w:b/>
          <w:szCs w:val="28"/>
          <w:lang w:val="ru-RU"/>
        </w:rPr>
        <w:tab/>
        <w:t>Ожидаемые результаты:</w:t>
      </w:r>
    </w:p>
    <w:p w:rsidR="002D7FAE" w:rsidRPr="003D3F81" w:rsidRDefault="002D7FAE" w:rsidP="00951B2D">
      <w:pPr>
        <w:widowControl w:val="0"/>
        <w:rPr>
          <w:szCs w:val="28"/>
          <w:lang w:val="ru-RU"/>
        </w:rPr>
      </w:pPr>
      <w:r w:rsidRPr="003D3F81">
        <w:rPr>
          <w:szCs w:val="28"/>
          <w:lang w:val="ru-RU"/>
        </w:rPr>
        <w:t>К 202</w:t>
      </w:r>
      <w:r w:rsidR="00B94C1B">
        <w:rPr>
          <w:szCs w:val="28"/>
          <w:lang w:val="ru-RU"/>
        </w:rPr>
        <w:t>9</w:t>
      </w:r>
      <w:r w:rsidR="00D22F22">
        <w:rPr>
          <w:szCs w:val="28"/>
          <w:lang w:val="ru-RU"/>
        </w:rPr>
        <w:t xml:space="preserve"> </w:t>
      </w:r>
      <w:r w:rsidRPr="003D3F81">
        <w:rPr>
          <w:szCs w:val="28"/>
          <w:lang w:val="ru-RU"/>
        </w:rPr>
        <w:t xml:space="preserve">году будут достигнуты следующие результаты: </w:t>
      </w:r>
    </w:p>
    <w:p w:rsidR="002D7FAE" w:rsidRPr="003D3F81" w:rsidRDefault="002D7FAE" w:rsidP="00951B2D">
      <w:pPr>
        <w:widowControl w:val="0"/>
        <w:rPr>
          <w:szCs w:val="28"/>
          <w:lang w:val="ru-RU"/>
        </w:rPr>
      </w:pPr>
      <w:r w:rsidRPr="003D3F81">
        <w:rPr>
          <w:szCs w:val="28"/>
          <w:lang w:val="ru-RU"/>
        </w:rPr>
        <w:t xml:space="preserve">1. В Казахстане будет сформирована целостная система превенции правонарушений с вовлечением в эту сферу и распределением солидарной ответственности между всеми субъектами профилактики. </w:t>
      </w:r>
    </w:p>
    <w:p w:rsidR="002D7FAE" w:rsidRPr="003D3F81" w:rsidRDefault="002D7FAE" w:rsidP="00951B2D">
      <w:pPr>
        <w:widowControl w:val="0"/>
        <w:rPr>
          <w:szCs w:val="28"/>
          <w:lang w:val="ru-RU"/>
        </w:rPr>
      </w:pPr>
      <w:r w:rsidRPr="003D3F81">
        <w:rPr>
          <w:szCs w:val="28"/>
          <w:lang w:val="ru-RU"/>
        </w:rPr>
        <w:t>2.</w:t>
      </w:r>
      <w:r w:rsidRPr="003D3F81">
        <w:rPr>
          <w:szCs w:val="28"/>
        </w:rPr>
        <w:t> </w:t>
      </w:r>
      <w:r w:rsidRPr="003D3F81">
        <w:rPr>
          <w:szCs w:val="28"/>
          <w:lang w:val="ru-RU"/>
        </w:rPr>
        <w:t>Позиция Казахстана в числе наиболее безопасных стран в рейтинге Глобального индекса миролюбия улучшится</w:t>
      </w:r>
      <w:r w:rsidR="00BE1647">
        <w:rPr>
          <w:szCs w:val="28"/>
          <w:lang w:val="ru-RU"/>
        </w:rPr>
        <w:t xml:space="preserve"> с 97</w:t>
      </w:r>
      <w:r w:rsidRPr="003D3F81">
        <w:rPr>
          <w:szCs w:val="28"/>
          <w:lang w:val="ru-RU"/>
        </w:rPr>
        <w:t xml:space="preserve"> до 60 места. </w:t>
      </w:r>
    </w:p>
    <w:p w:rsidR="002D7FAE" w:rsidRPr="00BE1647" w:rsidRDefault="002D7FAE" w:rsidP="00951B2D">
      <w:pPr>
        <w:widowControl w:val="0"/>
        <w:rPr>
          <w:i/>
          <w:sz w:val="24"/>
          <w:szCs w:val="28"/>
          <w:lang w:val="ru-RU"/>
        </w:rPr>
      </w:pPr>
      <w:r w:rsidRPr="00BE1647">
        <w:rPr>
          <w:b/>
          <w:i/>
          <w:sz w:val="24"/>
          <w:szCs w:val="28"/>
          <w:lang w:val="ru-RU"/>
        </w:rPr>
        <w:t xml:space="preserve">Справочно: </w:t>
      </w:r>
      <w:r w:rsidRPr="00BE1647">
        <w:rPr>
          <w:i/>
          <w:sz w:val="24"/>
          <w:szCs w:val="28"/>
          <w:lang w:val="ru-RU"/>
        </w:rPr>
        <w:t>Индекс характеризует миролюбие стран, измеряя насилие внутри государства и уровень агрессивности внешней политики, а также возможность допустимость любого насилия в обществе (2018</w:t>
      </w:r>
      <w:r w:rsidR="0019529B" w:rsidRPr="00BE1647">
        <w:rPr>
          <w:i/>
          <w:sz w:val="24"/>
          <w:szCs w:val="28"/>
          <w:lang w:val="ru-RU"/>
        </w:rPr>
        <w:t xml:space="preserve"> </w:t>
      </w:r>
      <w:r w:rsidRPr="00BE1647">
        <w:rPr>
          <w:i/>
          <w:sz w:val="24"/>
          <w:szCs w:val="28"/>
          <w:lang w:val="ru-RU"/>
        </w:rPr>
        <w:t>г. – 70 место, 2019</w:t>
      </w:r>
      <w:r w:rsidR="0019529B" w:rsidRPr="00BE1647">
        <w:rPr>
          <w:i/>
          <w:sz w:val="24"/>
          <w:szCs w:val="28"/>
          <w:lang w:val="ru-RU"/>
        </w:rPr>
        <w:t xml:space="preserve"> г.</w:t>
      </w:r>
      <w:r w:rsidRPr="00BE1647">
        <w:rPr>
          <w:i/>
          <w:sz w:val="24"/>
          <w:szCs w:val="28"/>
          <w:lang w:val="ru-RU"/>
        </w:rPr>
        <w:t xml:space="preserve"> – 64 место, 2020</w:t>
      </w:r>
      <w:r w:rsidR="0019529B" w:rsidRPr="00BE1647">
        <w:rPr>
          <w:i/>
          <w:sz w:val="24"/>
          <w:szCs w:val="28"/>
          <w:lang w:val="ru-RU"/>
        </w:rPr>
        <w:t xml:space="preserve"> г.</w:t>
      </w:r>
      <w:r w:rsidR="00B94C1B" w:rsidRPr="00BE1647">
        <w:rPr>
          <w:i/>
          <w:sz w:val="24"/>
          <w:szCs w:val="28"/>
          <w:lang w:val="ru-RU"/>
        </w:rPr>
        <w:t xml:space="preserve">  </w:t>
      </w:r>
      <w:r w:rsidR="0019529B" w:rsidRPr="00BE1647">
        <w:rPr>
          <w:i/>
          <w:sz w:val="24"/>
          <w:szCs w:val="28"/>
          <w:lang w:val="ru-RU"/>
        </w:rPr>
        <w:t xml:space="preserve">– 70 место, 2021 г. </w:t>
      </w:r>
      <w:r w:rsidR="00B94C1B" w:rsidRPr="00BE1647">
        <w:rPr>
          <w:i/>
          <w:sz w:val="24"/>
          <w:szCs w:val="28"/>
          <w:lang w:val="ru-RU"/>
        </w:rPr>
        <w:t>–</w:t>
      </w:r>
      <w:r w:rsidR="0019529B" w:rsidRPr="00BE1647">
        <w:rPr>
          <w:i/>
          <w:sz w:val="24"/>
          <w:szCs w:val="28"/>
          <w:lang w:val="ru-RU"/>
        </w:rPr>
        <w:t xml:space="preserve"> 67 место, 2022 г.</w:t>
      </w:r>
      <w:r w:rsidRPr="00BE1647">
        <w:rPr>
          <w:i/>
          <w:sz w:val="24"/>
          <w:szCs w:val="28"/>
          <w:lang w:val="ru-RU"/>
        </w:rPr>
        <w:t xml:space="preserve"> – 97 место).  </w:t>
      </w:r>
    </w:p>
    <w:p w:rsidR="002D7FAE" w:rsidRPr="00996F51" w:rsidRDefault="00BE1647" w:rsidP="00951B2D">
      <w:pPr>
        <w:widowControl w:val="0"/>
        <w:rPr>
          <w:szCs w:val="28"/>
          <w:lang w:val="ru-RU"/>
        </w:rPr>
      </w:pPr>
      <w:r>
        <w:rPr>
          <w:szCs w:val="28"/>
          <w:lang w:val="ru-RU"/>
        </w:rPr>
        <w:t xml:space="preserve">3. </w:t>
      </w:r>
      <w:r w:rsidR="002D7FAE" w:rsidRPr="00996F51">
        <w:rPr>
          <w:szCs w:val="28"/>
          <w:lang w:val="ru-RU"/>
        </w:rPr>
        <w:t xml:space="preserve">Принимаемые по соблюдению законности и конституционных прав граждан будут способствовать вхождению Казахстана в 40 стран мира по Индексу верховенства закона «WJP Rule of Law Index» с улучшением </w:t>
      </w:r>
      <w:r w:rsidR="002D7FAE" w:rsidRPr="00996F51">
        <w:rPr>
          <w:szCs w:val="28"/>
          <w:lang w:val="ru-RU"/>
        </w:rPr>
        <w:lastRenderedPageBreak/>
        <w:t xml:space="preserve">позиции Казахстана по фактору «Порядок и безопасность» до 35 места.  </w:t>
      </w:r>
    </w:p>
    <w:p w:rsidR="00201E4B" w:rsidRPr="00A05B00" w:rsidRDefault="002D7FAE" w:rsidP="00951B2D">
      <w:pPr>
        <w:widowControl w:val="0"/>
        <w:rPr>
          <w:i/>
          <w:sz w:val="24"/>
          <w:szCs w:val="28"/>
          <w:lang w:val="ru-RU"/>
        </w:rPr>
      </w:pPr>
      <w:r w:rsidRPr="00A05B00">
        <w:rPr>
          <w:b/>
          <w:i/>
          <w:sz w:val="24"/>
          <w:szCs w:val="28"/>
          <w:lang w:val="ru-RU"/>
        </w:rPr>
        <w:t xml:space="preserve">Справочно: </w:t>
      </w:r>
      <w:r w:rsidRPr="00A05B00">
        <w:rPr>
          <w:i/>
          <w:sz w:val="24"/>
          <w:szCs w:val="28"/>
          <w:lang w:val="ru-RU"/>
        </w:rPr>
        <w:t>рейтинг правовых государств, определяет на сколько в стране соблюдаются законы – 2020г. – 62 место, 2021г. – 66 место; по фактору «Порядок и безопасность» – 2020г. – 39 место, 2021г. – 42 место (+улучшение на 4 пункта).</w:t>
      </w:r>
    </w:p>
    <w:p w:rsidR="00C43B5F" w:rsidRPr="00C43B5F" w:rsidRDefault="00A05B00" w:rsidP="00C43B5F">
      <w:pPr>
        <w:widowControl w:val="0"/>
        <w:rPr>
          <w:szCs w:val="28"/>
          <w:lang w:val="ru-RU"/>
        </w:rPr>
      </w:pPr>
      <w:r w:rsidRPr="00C43B5F">
        <w:rPr>
          <w:szCs w:val="28"/>
          <w:lang w:val="ru-RU"/>
        </w:rPr>
        <w:t xml:space="preserve">4. </w:t>
      </w:r>
      <w:r w:rsidR="00C43B5F" w:rsidRPr="00C43B5F">
        <w:rPr>
          <w:szCs w:val="28"/>
          <w:lang w:val="ru-RU"/>
        </w:rPr>
        <w:t>Позиция Казахстана в рейтинге ВОЗ по дорожной безопасности – улучшится до 70 места.</w:t>
      </w:r>
    </w:p>
    <w:p w:rsidR="00A05B00" w:rsidRPr="00C43B5F" w:rsidRDefault="00C43B5F" w:rsidP="00C43B5F">
      <w:pPr>
        <w:widowControl w:val="0"/>
        <w:rPr>
          <w:i/>
          <w:sz w:val="24"/>
          <w:szCs w:val="28"/>
          <w:lang w:val="ru-RU"/>
        </w:rPr>
      </w:pPr>
      <w:r w:rsidRPr="00C43B5F">
        <w:rPr>
          <w:i/>
          <w:sz w:val="24"/>
          <w:szCs w:val="28"/>
          <w:lang w:val="ru-RU"/>
        </w:rPr>
        <w:t>Справочно: в 2022г. –  86 место.</w:t>
      </w:r>
    </w:p>
    <w:p w:rsidR="00C43B5F" w:rsidRPr="00A05B00" w:rsidRDefault="00C43B5F" w:rsidP="00C43B5F">
      <w:pPr>
        <w:widowControl w:val="0"/>
        <w:rPr>
          <w:szCs w:val="28"/>
          <w:lang w:val="ru-RU"/>
        </w:rPr>
      </w:pPr>
    </w:p>
    <w:p w:rsidR="004013E1" w:rsidRPr="00EE57E8" w:rsidRDefault="004B3202" w:rsidP="00951B2D">
      <w:pPr>
        <w:pStyle w:val="2"/>
        <w:spacing w:before="0" w:after="0"/>
        <w:rPr>
          <w:rFonts w:cs="Times New Roman"/>
          <w:b w:val="0"/>
          <w:i/>
        </w:rPr>
      </w:pPr>
      <w:r w:rsidRPr="003D3F81">
        <w:rPr>
          <w:rFonts w:cs="Times New Roman"/>
        </w:rPr>
        <w:t>РАЗДЕЛ 7.</w:t>
      </w:r>
      <w:r w:rsidRPr="003D3F81">
        <w:rPr>
          <w:rFonts w:cs="Times New Roman"/>
        </w:rPr>
        <w:tab/>
        <w:t xml:space="preserve">ПЛАН ДЕЙСТВИЙ ПО РЕАЛИЗАЦИИ КОНЦЕПЦИИ </w:t>
      </w:r>
      <w:r w:rsidR="00EE57E8" w:rsidRPr="00EE57E8">
        <w:rPr>
          <w:rFonts w:cs="Times New Roman"/>
          <w:b w:val="0"/>
          <w:i/>
        </w:rPr>
        <w:t>(приложение)</w:t>
      </w:r>
    </w:p>
    <w:p w:rsidR="004013E1" w:rsidRPr="003D3F81" w:rsidRDefault="004013E1" w:rsidP="00CB242A">
      <w:pPr>
        <w:pStyle w:val="2"/>
        <w:spacing w:before="0" w:after="0"/>
        <w:rPr>
          <w:rFonts w:cs="Times New Roman"/>
        </w:rPr>
      </w:pPr>
    </w:p>
    <w:p w:rsidR="00480D8B" w:rsidRDefault="00480D8B" w:rsidP="00CB242A">
      <w:pPr>
        <w:pStyle w:val="2"/>
        <w:spacing w:before="0" w:after="0"/>
        <w:rPr>
          <w:rFonts w:cs="Times New Roman"/>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C84E0F" w:rsidRDefault="00C84E0F" w:rsidP="00CB242A">
      <w:pPr>
        <w:rPr>
          <w:lang w:val="ru-RU"/>
        </w:rPr>
      </w:pPr>
    </w:p>
    <w:p w:rsidR="00D92101" w:rsidRDefault="00D92101">
      <w:pPr>
        <w:spacing w:after="160" w:line="259" w:lineRule="auto"/>
        <w:ind w:firstLine="0"/>
        <w:jc w:val="left"/>
        <w:rPr>
          <w:lang w:val="ru-RU"/>
        </w:rPr>
      </w:pPr>
      <w:r>
        <w:rPr>
          <w:lang w:val="ru-RU"/>
        </w:rPr>
        <w:br w:type="page"/>
      </w:r>
    </w:p>
    <w:p w:rsidR="00C84E0F" w:rsidRDefault="00C84E0F" w:rsidP="00B621AB">
      <w:pPr>
        <w:ind w:firstLine="0"/>
        <w:rPr>
          <w:lang w:val="ru-RU"/>
        </w:rPr>
      </w:pPr>
      <w:r>
        <w:rPr>
          <w:lang w:val="ru-RU"/>
        </w:rPr>
        <w:lastRenderedPageBreak/>
        <w:t>Примечание: расшифровка аббревиатур</w:t>
      </w:r>
    </w:p>
    <w:p w:rsidR="00B516AD" w:rsidRDefault="00B516AD" w:rsidP="00CB242A">
      <w:pPr>
        <w:rPr>
          <w:lang w:val="ru-RU"/>
        </w:rPr>
      </w:pP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4C1F90" w:rsidRPr="00A5229B" w:rsidTr="00854ECF">
        <w:tc>
          <w:tcPr>
            <w:tcW w:w="2235" w:type="dxa"/>
          </w:tcPr>
          <w:p w:rsidR="004C1F90" w:rsidRDefault="004C1F90" w:rsidP="00CB242A">
            <w:pPr>
              <w:ind w:firstLine="0"/>
            </w:pPr>
            <w:r>
              <w:t>АГДС</w:t>
            </w:r>
          </w:p>
        </w:tc>
        <w:tc>
          <w:tcPr>
            <w:tcW w:w="7371" w:type="dxa"/>
          </w:tcPr>
          <w:p w:rsidR="004C1F90" w:rsidRDefault="004C1F90" w:rsidP="00CB242A">
            <w:pPr>
              <w:ind w:firstLine="0"/>
            </w:pPr>
            <w:r>
              <w:t>Агентство Республики Казахстан по делам государственной службы</w:t>
            </w:r>
          </w:p>
        </w:tc>
      </w:tr>
      <w:tr w:rsidR="00186EAA" w:rsidRPr="00A5229B" w:rsidTr="00854ECF">
        <w:tc>
          <w:tcPr>
            <w:tcW w:w="2235" w:type="dxa"/>
          </w:tcPr>
          <w:p w:rsidR="00186EAA" w:rsidRDefault="00186EAA" w:rsidP="00CB242A">
            <w:pPr>
              <w:ind w:firstLine="0"/>
            </w:pPr>
            <w:r>
              <w:t>АЗРК</w:t>
            </w:r>
          </w:p>
        </w:tc>
        <w:tc>
          <w:tcPr>
            <w:tcW w:w="7371" w:type="dxa"/>
          </w:tcPr>
          <w:p w:rsidR="00186EAA" w:rsidRDefault="00186EAA" w:rsidP="00CB242A">
            <w:pPr>
              <w:ind w:firstLine="0"/>
            </w:pPr>
            <w:r>
              <w:t>Агентство Республики Казахстан по защите и развитию конкуренции</w:t>
            </w:r>
          </w:p>
        </w:tc>
      </w:tr>
      <w:tr w:rsidR="0083264F" w:rsidTr="00854ECF">
        <w:tc>
          <w:tcPr>
            <w:tcW w:w="2235" w:type="dxa"/>
          </w:tcPr>
          <w:p w:rsidR="0083264F" w:rsidRDefault="0083264F" w:rsidP="00CB242A">
            <w:pPr>
              <w:ind w:firstLine="0"/>
            </w:pPr>
            <w:r>
              <w:t>АП</w:t>
            </w:r>
          </w:p>
        </w:tc>
        <w:tc>
          <w:tcPr>
            <w:tcW w:w="7371" w:type="dxa"/>
          </w:tcPr>
          <w:p w:rsidR="0083264F" w:rsidRDefault="0083264F" w:rsidP="00CB242A">
            <w:pPr>
              <w:ind w:firstLine="0"/>
            </w:pPr>
            <w:r>
              <w:t>Администрация Президента</w:t>
            </w:r>
          </w:p>
        </w:tc>
      </w:tr>
      <w:tr w:rsidR="004C1F90" w:rsidRPr="00A5229B" w:rsidTr="00854ECF">
        <w:tc>
          <w:tcPr>
            <w:tcW w:w="2235" w:type="dxa"/>
          </w:tcPr>
          <w:p w:rsidR="004C1F90" w:rsidRPr="00DF06D9" w:rsidRDefault="004C1F90" w:rsidP="00CB242A">
            <w:pPr>
              <w:ind w:firstLine="0"/>
            </w:pPr>
            <w:r w:rsidRPr="00DF06D9">
              <w:t>АПК</w:t>
            </w:r>
          </w:p>
        </w:tc>
        <w:tc>
          <w:tcPr>
            <w:tcW w:w="7371" w:type="dxa"/>
          </w:tcPr>
          <w:p w:rsidR="004C1F90" w:rsidRDefault="004C1F90" w:rsidP="00CB242A">
            <w:pPr>
              <w:ind w:firstLine="0"/>
            </w:pPr>
            <w:r>
              <w:t>Агентство Республики Казахстан по противодействию коррупции (Антикоррупционная служба)</w:t>
            </w:r>
          </w:p>
        </w:tc>
      </w:tr>
      <w:tr w:rsidR="00DE286E" w:rsidRPr="00A5229B" w:rsidTr="00854ECF">
        <w:tc>
          <w:tcPr>
            <w:tcW w:w="2235" w:type="dxa"/>
          </w:tcPr>
          <w:p w:rsidR="00DE286E" w:rsidRPr="00DF06D9" w:rsidRDefault="00DE286E" w:rsidP="00CB242A">
            <w:pPr>
              <w:ind w:firstLine="0"/>
            </w:pPr>
            <w:r w:rsidRPr="00DF06D9">
              <w:t>БНС АСПР</w:t>
            </w:r>
          </w:p>
        </w:tc>
        <w:tc>
          <w:tcPr>
            <w:tcW w:w="7371" w:type="dxa"/>
          </w:tcPr>
          <w:p w:rsidR="00DE286E" w:rsidRDefault="00DE286E" w:rsidP="00CB242A">
            <w:pPr>
              <w:ind w:firstLine="0"/>
            </w:pPr>
            <w:r>
              <w:t>Бюро национальной статистики Агентства по стратегическому планированию и реформам Республики Казахстан</w:t>
            </w:r>
          </w:p>
        </w:tc>
      </w:tr>
      <w:tr w:rsidR="00732EB9" w:rsidTr="00854ECF">
        <w:tc>
          <w:tcPr>
            <w:tcW w:w="2235" w:type="dxa"/>
          </w:tcPr>
          <w:p w:rsidR="00732EB9" w:rsidRPr="00DF06D9" w:rsidRDefault="00732EB9" w:rsidP="00CB242A">
            <w:pPr>
              <w:ind w:firstLine="0"/>
            </w:pPr>
            <w:r w:rsidRPr="00DF06D9">
              <w:t>ВС</w:t>
            </w:r>
          </w:p>
        </w:tc>
        <w:tc>
          <w:tcPr>
            <w:tcW w:w="7371" w:type="dxa"/>
          </w:tcPr>
          <w:p w:rsidR="00732EB9" w:rsidRDefault="00732EB9" w:rsidP="00CB242A">
            <w:pPr>
              <w:ind w:firstLine="0"/>
            </w:pPr>
            <w:r>
              <w:t>Верховный суд Республики Казахстан</w:t>
            </w:r>
          </w:p>
        </w:tc>
      </w:tr>
      <w:tr w:rsidR="000A568B" w:rsidTr="00854ECF">
        <w:tc>
          <w:tcPr>
            <w:tcW w:w="2235" w:type="dxa"/>
          </w:tcPr>
          <w:p w:rsidR="000A568B" w:rsidRPr="00DF06D9" w:rsidRDefault="000A568B" w:rsidP="00CB242A">
            <w:pPr>
              <w:ind w:firstLine="0"/>
            </w:pPr>
            <w:r w:rsidRPr="00DF06D9">
              <w:t>ГП</w:t>
            </w:r>
          </w:p>
        </w:tc>
        <w:tc>
          <w:tcPr>
            <w:tcW w:w="7371" w:type="dxa"/>
          </w:tcPr>
          <w:p w:rsidR="000A568B" w:rsidRDefault="000A568B" w:rsidP="00CB242A">
            <w:pPr>
              <w:ind w:firstLine="0"/>
            </w:pPr>
            <w:r>
              <w:t xml:space="preserve">Генеральная </w:t>
            </w:r>
            <w:r w:rsidR="000031A4">
              <w:t>п</w:t>
            </w:r>
            <w:r>
              <w:t>рокуратура Республики Казахстан</w:t>
            </w:r>
          </w:p>
        </w:tc>
      </w:tr>
      <w:tr w:rsidR="004A6031" w:rsidTr="00854ECF">
        <w:tc>
          <w:tcPr>
            <w:tcW w:w="2235" w:type="dxa"/>
          </w:tcPr>
          <w:p w:rsidR="004A6031" w:rsidRPr="00DF06D9" w:rsidRDefault="004A6031" w:rsidP="00CB242A">
            <w:pPr>
              <w:ind w:firstLine="0"/>
            </w:pPr>
            <w:r w:rsidRPr="00DF06D9">
              <w:t>ДТП</w:t>
            </w:r>
          </w:p>
        </w:tc>
        <w:tc>
          <w:tcPr>
            <w:tcW w:w="7371" w:type="dxa"/>
          </w:tcPr>
          <w:p w:rsidR="004A6031" w:rsidRDefault="004A6031" w:rsidP="00CB242A">
            <w:pPr>
              <w:ind w:firstLine="0"/>
            </w:pPr>
            <w:r>
              <w:t>Дорожно-транспортное происшествие</w:t>
            </w:r>
          </w:p>
        </w:tc>
      </w:tr>
      <w:tr w:rsidR="00401409" w:rsidTr="00854ECF">
        <w:tc>
          <w:tcPr>
            <w:tcW w:w="2235" w:type="dxa"/>
          </w:tcPr>
          <w:p w:rsidR="00401409" w:rsidRPr="00DF06D9" w:rsidRDefault="00401409" w:rsidP="00CB242A">
            <w:pPr>
              <w:ind w:firstLine="0"/>
            </w:pPr>
            <w:r w:rsidRPr="00DF06D9">
              <w:t>ЖКХ</w:t>
            </w:r>
          </w:p>
        </w:tc>
        <w:tc>
          <w:tcPr>
            <w:tcW w:w="7371" w:type="dxa"/>
          </w:tcPr>
          <w:p w:rsidR="00401409" w:rsidRDefault="004F17C4" w:rsidP="00CB242A">
            <w:pPr>
              <w:ind w:firstLine="0"/>
            </w:pPr>
            <w:r>
              <w:t>Жилищно-коммунальное хозяйство</w:t>
            </w:r>
          </w:p>
        </w:tc>
      </w:tr>
      <w:tr w:rsidR="000E34D9" w:rsidTr="00854ECF">
        <w:tc>
          <w:tcPr>
            <w:tcW w:w="2235" w:type="dxa"/>
          </w:tcPr>
          <w:p w:rsidR="000E34D9" w:rsidRPr="00DF06D9" w:rsidRDefault="000E34D9" w:rsidP="00CB242A">
            <w:pPr>
              <w:ind w:firstLine="0"/>
            </w:pPr>
            <w:r w:rsidRPr="00DF06D9">
              <w:t>ЗОЖ</w:t>
            </w:r>
          </w:p>
        </w:tc>
        <w:tc>
          <w:tcPr>
            <w:tcW w:w="7371" w:type="dxa"/>
          </w:tcPr>
          <w:p w:rsidR="000E34D9" w:rsidRDefault="001D09B3" w:rsidP="00CB242A">
            <w:pPr>
              <w:ind w:firstLine="0"/>
            </w:pPr>
            <w:r>
              <w:t>Здоровый образ жизни</w:t>
            </w:r>
          </w:p>
        </w:tc>
      </w:tr>
      <w:tr w:rsidR="00280C62" w:rsidTr="00854ECF">
        <w:tc>
          <w:tcPr>
            <w:tcW w:w="2235" w:type="dxa"/>
          </w:tcPr>
          <w:p w:rsidR="00280C62" w:rsidRPr="00DF06D9" w:rsidRDefault="00280C62" w:rsidP="00CB242A">
            <w:pPr>
              <w:ind w:firstLine="0"/>
            </w:pPr>
            <w:r w:rsidRPr="00DF06D9">
              <w:t>ИБД</w:t>
            </w:r>
          </w:p>
        </w:tc>
        <w:tc>
          <w:tcPr>
            <w:tcW w:w="7371" w:type="dxa"/>
          </w:tcPr>
          <w:p w:rsidR="00280C62" w:rsidRDefault="00280C62" w:rsidP="00CB242A">
            <w:pPr>
              <w:ind w:firstLine="0"/>
            </w:pPr>
            <w:r>
              <w:t>Интегрированный банк данных</w:t>
            </w:r>
          </w:p>
        </w:tc>
      </w:tr>
      <w:tr w:rsidR="009C3838" w:rsidRPr="00A5229B" w:rsidTr="00854ECF">
        <w:tc>
          <w:tcPr>
            <w:tcW w:w="2235" w:type="dxa"/>
          </w:tcPr>
          <w:p w:rsidR="009C3838" w:rsidRPr="00DF06D9" w:rsidRDefault="009C3838" w:rsidP="00CB242A">
            <w:pPr>
              <w:ind w:firstLine="0"/>
            </w:pPr>
            <w:r w:rsidRPr="00DF06D9">
              <w:t>КНБ</w:t>
            </w:r>
          </w:p>
        </w:tc>
        <w:tc>
          <w:tcPr>
            <w:tcW w:w="7371" w:type="dxa"/>
          </w:tcPr>
          <w:p w:rsidR="009C3838" w:rsidRDefault="009C3838" w:rsidP="00CB242A">
            <w:pPr>
              <w:ind w:firstLine="0"/>
            </w:pPr>
            <w:r>
              <w:t>Комитет национальной безопасности Республики Казахстан</w:t>
            </w:r>
          </w:p>
        </w:tc>
      </w:tr>
      <w:tr w:rsidR="0048305F" w:rsidRPr="00A5229B" w:rsidTr="00854ECF">
        <w:tc>
          <w:tcPr>
            <w:tcW w:w="2235" w:type="dxa"/>
          </w:tcPr>
          <w:p w:rsidR="0048305F" w:rsidRPr="00DF06D9" w:rsidRDefault="0048305F" w:rsidP="00CB242A">
            <w:pPr>
              <w:ind w:firstLine="0"/>
            </w:pPr>
            <w:r w:rsidRPr="00DF06D9">
              <w:t>КРКобАП</w:t>
            </w:r>
          </w:p>
        </w:tc>
        <w:tc>
          <w:tcPr>
            <w:tcW w:w="7371" w:type="dxa"/>
          </w:tcPr>
          <w:p w:rsidR="0048305F" w:rsidRDefault="0048305F" w:rsidP="00CB242A">
            <w:pPr>
              <w:ind w:firstLine="0"/>
            </w:pPr>
            <w:r>
              <w:t>Кодекс Республики Казахстан об административной ответственности</w:t>
            </w:r>
          </w:p>
        </w:tc>
      </w:tr>
      <w:tr w:rsidR="004C1F90" w:rsidRPr="00A5229B" w:rsidTr="00854ECF">
        <w:tc>
          <w:tcPr>
            <w:tcW w:w="2235" w:type="dxa"/>
          </w:tcPr>
          <w:p w:rsidR="004C1F90" w:rsidRPr="00DF06D9" w:rsidRDefault="00BE47C8" w:rsidP="00CB242A">
            <w:pPr>
              <w:ind w:firstLine="0"/>
            </w:pPr>
            <w:r w:rsidRPr="00DF06D9">
              <w:t>МИД</w:t>
            </w:r>
          </w:p>
        </w:tc>
        <w:tc>
          <w:tcPr>
            <w:tcW w:w="7371" w:type="dxa"/>
          </w:tcPr>
          <w:p w:rsidR="004C1F90" w:rsidRDefault="00BE47C8" w:rsidP="00CB242A">
            <w:pPr>
              <w:ind w:firstLine="0"/>
            </w:pPr>
            <w:r>
              <w:t>Министерство иностранных дел Республики Казахстан</w:t>
            </w:r>
          </w:p>
        </w:tc>
      </w:tr>
      <w:tr w:rsidR="009C3C21" w:rsidRPr="00A5229B" w:rsidTr="00854ECF">
        <w:tc>
          <w:tcPr>
            <w:tcW w:w="2235" w:type="dxa"/>
          </w:tcPr>
          <w:p w:rsidR="009C3C21" w:rsidRPr="00DF06D9" w:rsidRDefault="009C3C21" w:rsidP="00CB242A">
            <w:pPr>
              <w:ind w:firstLine="0"/>
            </w:pPr>
            <w:r w:rsidRPr="00DF06D9">
              <w:t>МВД</w:t>
            </w:r>
          </w:p>
        </w:tc>
        <w:tc>
          <w:tcPr>
            <w:tcW w:w="7371" w:type="dxa"/>
          </w:tcPr>
          <w:p w:rsidR="009C3C21" w:rsidRDefault="009C3C21" w:rsidP="00CB242A">
            <w:pPr>
              <w:ind w:firstLine="0"/>
            </w:pPr>
            <w:r>
              <w:t>Министерство внутренних дел Республики Казахстан</w:t>
            </w:r>
          </w:p>
        </w:tc>
      </w:tr>
      <w:tr w:rsidR="005B7873" w:rsidTr="00854ECF">
        <w:tc>
          <w:tcPr>
            <w:tcW w:w="2235" w:type="dxa"/>
          </w:tcPr>
          <w:p w:rsidR="005B7873" w:rsidRPr="00DF06D9" w:rsidRDefault="005B7873" w:rsidP="00CB242A">
            <w:pPr>
              <w:ind w:firstLine="0"/>
            </w:pPr>
            <w:r w:rsidRPr="00DF06D9">
              <w:t>МИО</w:t>
            </w:r>
          </w:p>
        </w:tc>
        <w:tc>
          <w:tcPr>
            <w:tcW w:w="7371" w:type="dxa"/>
          </w:tcPr>
          <w:p w:rsidR="005B7873" w:rsidRDefault="005B7873" w:rsidP="00CB242A">
            <w:pPr>
              <w:ind w:firstLine="0"/>
            </w:pPr>
            <w:r>
              <w:t>Местные исполнительные органы</w:t>
            </w:r>
          </w:p>
        </w:tc>
      </w:tr>
      <w:tr w:rsidR="004C1F90" w:rsidRPr="00A5229B" w:rsidTr="00854ECF">
        <w:tc>
          <w:tcPr>
            <w:tcW w:w="2235" w:type="dxa"/>
          </w:tcPr>
          <w:p w:rsidR="004C1F90" w:rsidRPr="00DF06D9" w:rsidRDefault="00CC2498" w:rsidP="00CB242A">
            <w:pPr>
              <w:ind w:firstLine="0"/>
            </w:pPr>
            <w:r w:rsidRPr="00DF06D9">
              <w:t>МИОР</w:t>
            </w:r>
          </w:p>
        </w:tc>
        <w:tc>
          <w:tcPr>
            <w:tcW w:w="7371" w:type="dxa"/>
          </w:tcPr>
          <w:p w:rsidR="004C1F90" w:rsidRDefault="00CC2498" w:rsidP="00CB242A">
            <w:pPr>
              <w:ind w:firstLine="0"/>
            </w:pPr>
            <w:r>
              <w:t>Министерство информации и общественного развития Республики Казахстан</w:t>
            </w:r>
          </w:p>
        </w:tc>
      </w:tr>
      <w:tr w:rsidR="008E62FA" w:rsidTr="00854ECF">
        <w:tc>
          <w:tcPr>
            <w:tcW w:w="2235" w:type="dxa"/>
          </w:tcPr>
          <w:p w:rsidR="008E62FA" w:rsidRPr="00DF06D9" w:rsidRDefault="008E62FA" w:rsidP="00CB242A">
            <w:pPr>
              <w:ind w:firstLine="0"/>
            </w:pPr>
            <w:r w:rsidRPr="00DF06D9">
              <w:t>МЗ</w:t>
            </w:r>
          </w:p>
        </w:tc>
        <w:tc>
          <w:tcPr>
            <w:tcW w:w="7371" w:type="dxa"/>
          </w:tcPr>
          <w:p w:rsidR="008E62FA" w:rsidRDefault="008E62FA" w:rsidP="00CB242A">
            <w:pPr>
              <w:ind w:firstLine="0"/>
            </w:pPr>
            <w:r>
              <w:t>Министерство здравоохранения Республики Казахстан</w:t>
            </w:r>
          </w:p>
        </w:tc>
      </w:tr>
      <w:tr w:rsidR="00E74A30" w:rsidRPr="00A5229B" w:rsidTr="00854ECF">
        <w:tc>
          <w:tcPr>
            <w:tcW w:w="2235" w:type="dxa"/>
          </w:tcPr>
          <w:p w:rsidR="00E74A30" w:rsidRPr="00DF06D9" w:rsidRDefault="00E74A30" w:rsidP="00CB242A">
            <w:pPr>
              <w:ind w:firstLine="0"/>
            </w:pPr>
            <w:r w:rsidRPr="00DF06D9">
              <w:t>МКС</w:t>
            </w:r>
          </w:p>
        </w:tc>
        <w:tc>
          <w:tcPr>
            <w:tcW w:w="7371" w:type="dxa"/>
          </w:tcPr>
          <w:p w:rsidR="00E74A30" w:rsidRDefault="00E74A30" w:rsidP="00CB242A">
            <w:pPr>
              <w:ind w:firstLine="0"/>
            </w:pPr>
            <w:r>
              <w:t>Министерство культуры и спорта Республики Казахстан</w:t>
            </w:r>
          </w:p>
        </w:tc>
      </w:tr>
      <w:tr w:rsidR="00064971" w:rsidTr="00854ECF">
        <w:tc>
          <w:tcPr>
            <w:tcW w:w="2235" w:type="dxa"/>
          </w:tcPr>
          <w:p w:rsidR="00064971" w:rsidRPr="00DF06D9" w:rsidRDefault="00064971" w:rsidP="00CB242A">
            <w:pPr>
              <w:ind w:firstLine="0"/>
            </w:pPr>
            <w:r w:rsidRPr="00DF06D9">
              <w:t>МП</w:t>
            </w:r>
          </w:p>
        </w:tc>
        <w:tc>
          <w:tcPr>
            <w:tcW w:w="7371" w:type="dxa"/>
          </w:tcPr>
          <w:p w:rsidR="00064971" w:rsidRDefault="00064971" w:rsidP="00CB242A">
            <w:pPr>
              <w:ind w:firstLine="0"/>
            </w:pPr>
            <w:r>
              <w:t>Министерство просвещения Республики Казахстан</w:t>
            </w:r>
          </w:p>
        </w:tc>
      </w:tr>
      <w:tr w:rsidR="000031A4" w:rsidTr="00854ECF">
        <w:tc>
          <w:tcPr>
            <w:tcW w:w="2235" w:type="dxa"/>
          </w:tcPr>
          <w:p w:rsidR="000031A4" w:rsidRPr="00DF06D9" w:rsidRDefault="000031A4" w:rsidP="00CB242A">
            <w:pPr>
              <w:ind w:firstLine="0"/>
            </w:pPr>
            <w:r w:rsidRPr="00DF06D9">
              <w:t>МФ</w:t>
            </w:r>
          </w:p>
        </w:tc>
        <w:tc>
          <w:tcPr>
            <w:tcW w:w="7371" w:type="dxa"/>
          </w:tcPr>
          <w:p w:rsidR="000031A4" w:rsidRDefault="000031A4" w:rsidP="00CB242A">
            <w:pPr>
              <w:ind w:firstLine="0"/>
            </w:pPr>
            <w:r>
              <w:t>Министерство финансов Республики Казахстан</w:t>
            </w:r>
          </w:p>
        </w:tc>
      </w:tr>
      <w:tr w:rsidR="00D536A5" w:rsidRPr="00A5229B" w:rsidTr="00854ECF">
        <w:tc>
          <w:tcPr>
            <w:tcW w:w="2235" w:type="dxa"/>
          </w:tcPr>
          <w:p w:rsidR="00D536A5" w:rsidRPr="00DF06D9" w:rsidRDefault="00D536A5" w:rsidP="00CB242A">
            <w:pPr>
              <w:ind w:firstLine="0"/>
            </w:pPr>
            <w:r w:rsidRPr="00DF06D9">
              <w:t>МЦРИАП</w:t>
            </w:r>
          </w:p>
        </w:tc>
        <w:tc>
          <w:tcPr>
            <w:tcW w:w="7371" w:type="dxa"/>
          </w:tcPr>
          <w:p w:rsidR="00D536A5" w:rsidRDefault="00D536A5" w:rsidP="00CB242A">
            <w:pPr>
              <w:ind w:firstLine="0"/>
            </w:pPr>
            <w:r>
              <w:t>Министерство цифрового развития, инноваций и аэрокосмической промышленности Республики Казахстан</w:t>
            </w:r>
          </w:p>
        </w:tc>
      </w:tr>
      <w:tr w:rsidR="00107B63" w:rsidTr="00854ECF">
        <w:tc>
          <w:tcPr>
            <w:tcW w:w="2235" w:type="dxa"/>
          </w:tcPr>
          <w:p w:rsidR="00107B63" w:rsidRPr="00DF06D9" w:rsidRDefault="00107B63" w:rsidP="00CB242A">
            <w:pPr>
              <w:ind w:firstLine="0"/>
            </w:pPr>
            <w:r w:rsidRPr="00DF06D9">
              <w:t>МЮ</w:t>
            </w:r>
          </w:p>
        </w:tc>
        <w:tc>
          <w:tcPr>
            <w:tcW w:w="7371" w:type="dxa"/>
          </w:tcPr>
          <w:p w:rsidR="00107B63" w:rsidRDefault="00107B63" w:rsidP="00CB242A">
            <w:pPr>
              <w:ind w:firstLine="0"/>
            </w:pPr>
            <w:r>
              <w:t>Министерство юстиции Республики Казахстан</w:t>
            </w:r>
          </w:p>
        </w:tc>
      </w:tr>
      <w:tr w:rsidR="00415E6C" w:rsidRPr="00A5229B" w:rsidTr="00854ECF">
        <w:tc>
          <w:tcPr>
            <w:tcW w:w="2235" w:type="dxa"/>
          </w:tcPr>
          <w:p w:rsidR="00415E6C" w:rsidRPr="00DF06D9" w:rsidRDefault="00415E6C" w:rsidP="00CB242A">
            <w:pPr>
              <w:ind w:firstLine="0"/>
            </w:pPr>
            <w:r w:rsidRPr="00DF06D9">
              <w:t>НАО ГК</w:t>
            </w:r>
          </w:p>
        </w:tc>
        <w:tc>
          <w:tcPr>
            <w:tcW w:w="7371" w:type="dxa"/>
          </w:tcPr>
          <w:p w:rsidR="00415E6C" w:rsidRDefault="002A7CE0" w:rsidP="00CB242A">
            <w:pPr>
              <w:ind w:firstLine="0"/>
            </w:pPr>
            <w:r>
              <w:t>Некоммерческое акционерное общество Государственная корпорация</w:t>
            </w:r>
          </w:p>
        </w:tc>
      </w:tr>
      <w:tr w:rsidR="00A861A3" w:rsidTr="00854ECF">
        <w:tc>
          <w:tcPr>
            <w:tcW w:w="2235" w:type="dxa"/>
          </w:tcPr>
          <w:p w:rsidR="00A861A3" w:rsidRPr="00DF06D9" w:rsidRDefault="00A861A3" w:rsidP="00CB242A">
            <w:pPr>
              <w:ind w:firstLine="0"/>
            </w:pPr>
            <w:r w:rsidRPr="00DF06D9">
              <w:t>НГ</w:t>
            </w:r>
          </w:p>
        </w:tc>
        <w:tc>
          <w:tcPr>
            <w:tcW w:w="7371" w:type="dxa"/>
          </w:tcPr>
          <w:p w:rsidR="00A861A3" w:rsidRDefault="00A861A3" w:rsidP="00CB242A">
            <w:pPr>
              <w:ind w:firstLine="0"/>
            </w:pPr>
            <w:r>
              <w:t>Национальная гвардия Республики Казахстан</w:t>
            </w:r>
          </w:p>
        </w:tc>
      </w:tr>
      <w:tr w:rsidR="004C1F90" w:rsidTr="00854ECF">
        <w:tc>
          <w:tcPr>
            <w:tcW w:w="2235" w:type="dxa"/>
          </w:tcPr>
          <w:p w:rsidR="004C1F90" w:rsidRPr="00DF06D9" w:rsidRDefault="00202B04" w:rsidP="00CB242A">
            <w:pPr>
              <w:ind w:firstLine="0"/>
            </w:pPr>
            <w:r w:rsidRPr="00DF06D9">
              <w:t>ОБСЕ</w:t>
            </w:r>
          </w:p>
        </w:tc>
        <w:tc>
          <w:tcPr>
            <w:tcW w:w="7371" w:type="dxa"/>
          </w:tcPr>
          <w:p w:rsidR="004C1F90" w:rsidRDefault="004C1F90" w:rsidP="00CB242A">
            <w:pPr>
              <w:ind w:firstLine="0"/>
            </w:pPr>
          </w:p>
        </w:tc>
      </w:tr>
      <w:tr w:rsidR="004C1F90" w:rsidTr="00854ECF">
        <w:tc>
          <w:tcPr>
            <w:tcW w:w="2235" w:type="dxa"/>
          </w:tcPr>
          <w:p w:rsidR="004C1F90" w:rsidRPr="00DF06D9" w:rsidRDefault="004C1F90" w:rsidP="00CB242A">
            <w:pPr>
              <w:ind w:firstLine="0"/>
            </w:pPr>
            <w:r w:rsidRPr="00DF06D9">
              <w:t>ОВД</w:t>
            </w:r>
          </w:p>
        </w:tc>
        <w:tc>
          <w:tcPr>
            <w:tcW w:w="7371" w:type="dxa"/>
          </w:tcPr>
          <w:p w:rsidR="004C1F90" w:rsidRDefault="004C1F90" w:rsidP="00CB242A">
            <w:pPr>
              <w:ind w:firstLine="0"/>
            </w:pPr>
            <w:r>
              <w:t>Органы внутренних дел</w:t>
            </w:r>
          </w:p>
        </w:tc>
      </w:tr>
      <w:tr w:rsidR="004A6031" w:rsidTr="00854ECF">
        <w:tc>
          <w:tcPr>
            <w:tcW w:w="2235" w:type="dxa"/>
          </w:tcPr>
          <w:p w:rsidR="004A6031" w:rsidRPr="00DF06D9" w:rsidRDefault="004A6031" w:rsidP="00CB242A">
            <w:pPr>
              <w:ind w:firstLine="0"/>
            </w:pPr>
            <w:r w:rsidRPr="00DF06D9">
              <w:t>ПДД</w:t>
            </w:r>
          </w:p>
        </w:tc>
        <w:tc>
          <w:tcPr>
            <w:tcW w:w="7371" w:type="dxa"/>
          </w:tcPr>
          <w:p w:rsidR="004A6031" w:rsidRDefault="004A6031" w:rsidP="00CB242A">
            <w:pPr>
              <w:ind w:firstLine="0"/>
            </w:pPr>
            <w:r>
              <w:t>Правила дорожного движения</w:t>
            </w:r>
          </w:p>
        </w:tc>
      </w:tr>
      <w:tr w:rsidR="00202B04" w:rsidTr="00854ECF">
        <w:tc>
          <w:tcPr>
            <w:tcW w:w="2235" w:type="dxa"/>
          </w:tcPr>
          <w:p w:rsidR="00202B04" w:rsidRPr="00DF06D9" w:rsidRDefault="00202B04" w:rsidP="00CB242A">
            <w:pPr>
              <w:ind w:firstLine="0"/>
            </w:pPr>
            <w:r w:rsidRPr="00DF06D9">
              <w:t>ПРООН</w:t>
            </w:r>
          </w:p>
        </w:tc>
        <w:tc>
          <w:tcPr>
            <w:tcW w:w="7371" w:type="dxa"/>
          </w:tcPr>
          <w:p w:rsidR="00202B04" w:rsidRDefault="00202B04" w:rsidP="00CB242A">
            <w:pPr>
              <w:ind w:firstLine="0"/>
            </w:pPr>
          </w:p>
        </w:tc>
      </w:tr>
      <w:tr w:rsidR="00612645" w:rsidTr="00854ECF">
        <w:tc>
          <w:tcPr>
            <w:tcW w:w="2235" w:type="dxa"/>
          </w:tcPr>
          <w:p w:rsidR="00612645" w:rsidRPr="00DF06D9" w:rsidRDefault="00612645" w:rsidP="00CB242A">
            <w:pPr>
              <w:ind w:firstLine="0"/>
            </w:pPr>
            <w:r w:rsidRPr="00DF06D9">
              <w:t>РК</w:t>
            </w:r>
          </w:p>
        </w:tc>
        <w:tc>
          <w:tcPr>
            <w:tcW w:w="7371" w:type="dxa"/>
          </w:tcPr>
          <w:p w:rsidR="00612645" w:rsidRDefault="00612645" w:rsidP="00CB242A">
            <w:pPr>
              <w:ind w:firstLine="0"/>
            </w:pPr>
            <w:r>
              <w:t>Республика Казахстан</w:t>
            </w:r>
          </w:p>
        </w:tc>
      </w:tr>
      <w:tr w:rsidR="004C1F90" w:rsidTr="00854ECF">
        <w:tc>
          <w:tcPr>
            <w:tcW w:w="2235" w:type="dxa"/>
          </w:tcPr>
          <w:p w:rsidR="004C1F90" w:rsidRPr="00DF06D9" w:rsidRDefault="00202B04" w:rsidP="00CB242A">
            <w:pPr>
              <w:ind w:firstLine="0"/>
            </w:pPr>
            <w:r w:rsidRPr="00DF06D9">
              <w:t>СМИ</w:t>
            </w:r>
          </w:p>
        </w:tc>
        <w:tc>
          <w:tcPr>
            <w:tcW w:w="7371" w:type="dxa"/>
          </w:tcPr>
          <w:p w:rsidR="004C1F90" w:rsidRDefault="00202B04" w:rsidP="00CB242A">
            <w:pPr>
              <w:ind w:firstLine="0"/>
            </w:pPr>
            <w:r>
              <w:t>Средства массовой информации</w:t>
            </w:r>
          </w:p>
        </w:tc>
      </w:tr>
      <w:tr w:rsidR="004C1F90" w:rsidTr="00854ECF">
        <w:tc>
          <w:tcPr>
            <w:tcW w:w="2235" w:type="dxa"/>
          </w:tcPr>
          <w:p w:rsidR="004C1F90" w:rsidRPr="00DF06D9" w:rsidRDefault="000E34D9" w:rsidP="00CB242A">
            <w:pPr>
              <w:ind w:firstLine="0"/>
            </w:pPr>
            <w:r w:rsidRPr="00DF06D9">
              <w:t>СПИД</w:t>
            </w:r>
          </w:p>
        </w:tc>
        <w:tc>
          <w:tcPr>
            <w:tcW w:w="7371" w:type="dxa"/>
          </w:tcPr>
          <w:p w:rsidR="004C1F90" w:rsidRDefault="001D09B3" w:rsidP="00CB242A">
            <w:pPr>
              <w:ind w:firstLine="0"/>
            </w:pPr>
            <w:r>
              <w:t>Синдром приобретенного иммунодефицита</w:t>
            </w:r>
          </w:p>
        </w:tc>
      </w:tr>
      <w:tr w:rsidR="00065205" w:rsidTr="00854ECF">
        <w:tc>
          <w:tcPr>
            <w:tcW w:w="2235" w:type="dxa"/>
          </w:tcPr>
          <w:p w:rsidR="00065205" w:rsidRPr="00DF06D9" w:rsidRDefault="00065205" w:rsidP="00CB242A">
            <w:pPr>
              <w:ind w:firstLine="0"/>
            </w:pPr>
            <w:r w:rsidRPr="00DF06D9">
              <w:lastRenderedPageBreak/>
              <w:t>УК РК</w:t>
            </w:r>
          </w:p>
        </w:tc>
        <w:tc>
          <w:tcPr>
            <w:tcW w:w="7371" w:type="dxa"/>
          </w:tcPr>
          <w:p w:rsidR="00065205" w:rsidRDefault="00065205" w:rsidP="00CB242A">
            <w:pPr>
              <w:ind w:firstLine="0"/>
            </w:pPr>
            <w:r>
              <w:t>Уголовный кодекс Республики Казахстан</w:t>
            </w:r>
          </w:p>
        </w:tc>
      </w:tr>
      <w:tr w:rsidR="00BA324D" w:rsidTr="00854ECF">
        <w:tc>
          <w:tcPr>
            <w:tcW w:w="2235" w:type="dxa"/>
          </w:tcPr>
          <w:p w:rsidR="00BA324D" w:rsidRPr="00DF06D9" w:rsidRDefault="00BA324D" w:rsidP="00CB242A">
            <w:pPr>
              <w:ind w:firstLine="0"/>
            </w:pPr>
            <w:r w:rsidRPr="00DF06D9">
              <w:t>УИС</w:t>
            </w:r>
          </w:p>
        </w:tc>
        <w:tc>
          <w:tcPr>
            <w:tcW w:w="7371" w:type="dxa"/>
          </w:tcPr>
          <w:p w:rsidR="00BA324D" w:rsidRDefault="00BA324D" w:rsidP="00CB242A">
            <w:pPr>
              <w:ind w:firstLine="0"/>
            </w:pPr>
            <w:r>
              <w:t>Уголовно-исполнительная система</w:t>
            </w:r>
          </w:p>
        </w:tc>
      </w:tr>
      <w:tr w:rsidR="009C3C21" w:rsidTr="00854ECF">
        <w:tc>
          <w:tcPr>
            <w:tcW w:w="2235" w:type="dxa"/>
          </w:tcPr>
          <w:p w:rsidR="009C3C21" w:rsidRPr="00DF06D9" w:rsidRDefault="009C3C21" w:rsidP="00CB242A">
            <w:pPr>
              <w:ind w:firstLine="0"/>
            </w:pPr>
            <w:r w:rsidRPr="00DF06D9">
              <w:t>ЦОУ</w:t>
            </w:r>
          </w:p>
        </w:tc>
        <w:tc>
          <w:tcPr>
            <w:tcW w:w="7371" w:type="dxa"/>
          </w:tcPr>
          <w:p w:rsidR="009C3C21" w:rsidRDefault="009C3C21" w:rsidP="00CB242A">
            <w:pPr>
              <w:ind w:firstLine="0"/>
            </w:pPr>
            <w:r>
              <w:t>Центры оперативного управления</w:t>
            </w:r>
          </w:p>
        </w:tc>
      </w:tr>
      <w:tr w:rsidR="00566B09" w:rsidTr="00854ECF">
        <w:tc>
          <w:tcPr>
            <w:tcW w:w="2235" w:type="dxa"/>
          </w:tcPr>
          <w:p w:rsidR="00566B09" w:rsidRPr="00DF06D9" w:rsidRDefault="00566B09" w:rsidP="00CB242A">
            <w:pPr>
              <w:ind w:firstLine="0"/>
            </w:pPr>
            <w:r w:rsidRPr="00DF06D9">
              <w:rPr>
                <w:szCs w:val="28"/>
              </w:rPr>
              <w:t>QR-код</w:t>
            </w:r>
          </w:p>
        </w:tc>
        <w:tc>
          <w:tcPr>
            <w:tcW w:w="7371" w:type="dxa"/>
          </w:tcPr>
          <w:p w:rsidR="00566B09" w:rsidRDefault="00566B09" w:rsidP="00CB242A">
            <w:pPr>
              <w:ind w:firstLine="0"/>
            </w:pPr>
          </w:p>
        </w:tc>
      </w:tr>
      <w:tr w:rsidR="001D09B3" w:rsidTr="00DF06D9">
        <w:trPr>
          <w:trHeight w:val="74"/>
        </w:trPr>
        <w:tc>
          <w:tcPr>
            <w:tcW w:w="2235" w:type="dxa"/>
          </w:tcPr>
          <w:p w:rsidR="001D09B3" w:rsidRPr="00DF06D9" w:rsidRDefault="001D09B3" w:rsidP="00CB242A">
            <w:pPr>
              <w:ind w:firstLine="0"/>
              <w:rPr>
                <w:szCs w:val="28"/>
              </w:rPr>
            </w:pPr>
            <w:r w:rsidRPr="00DF06D9">
              <w:rPr>
                <w:szCs w:val="28"/>
                <w:lang w:val="en-US"/>
              </w:rPr>
              <w:t>IT</w:t>
            </w:r>
          </w:p>
        </w:tc>
        <w:tc>
          <w:tcPr>
            <w:tcW w:w="7371" w:type="dxa"/>
          </w:tcPr>
          <w:p w:rsidR="001D09B3" w:rsidRDefault="000F044F" w:rsidP="00CB242A">
            <w:pPr>
              <w:ind w:firstLine="0"/>
            </w:pPr>
            <w:r>
              <w:t>Информационные технологии</w:t>
            </w:r>
          </w:p>
        </w:tc>
      </w:tr>
      <w:tr w:rsidR="001D09B3" w:rsidTr="00854ECF">
        <w:tc>
          <w:tcPr>
            <w:tcW w:w="2235" w:type="dxa"/>
          </w:tcPr>
          <w:p w:rsidR="001D09B3" w:rsidRPr="00C71152" w:rsidRDefault="001D09B3" w:rsidP="00CB242A">
            <w:pPr>
              <w:ind w:firstLine="0"/>
              <w:rPr>
                <w:szCs w:val="28"/>
                <w:highlight w:val="green"/>
              </w:rPr>
            </w:pPr>
          </w:p>
        </w:tc>
        <w:tc>
          <w:tcPr>
            <w:tcW w:w="7371" w:type="dxa"/>
          </w:tcPr>
          <w:p w:rsidR="001D09B3" w:rsidRDefault="001D09B3" w:rsidP="00CB242A">
            <w:pPr>
              <w:ind w:firstLine="0"/>
            </w:pPr>
          </w:p>
        </w:tc>
      </w:tr>
    </w:tbl>
    <w:p w:rsidR="004C1F90" w:rsidRDefault="004C1F90" w:rsidP="00CB242A">
      <w:pPr>
        <w:rPr>
          <w:lang w:val="ru-RU"/>
        </w:rPr>
      </w:pPr>
    </w:p>
    <w:p w:rsidR="00C84E0F" w:rsidRDefault="00C84E0F" w:rsidP="00CB242A">
      <w:pPr>
        <w:rPr>
          <w:lang w:val="ru-RU"/>
        </w:rPr>
      </w:pPr>
    </w:p>
    <w:p w:rsidR="00C84E0F" w:rsidRDefault="00C84E0F" w:rsidP="00CB242A">
      <w:pPr>
        <w:rPr>
          <w:lang w:val="ru-RU"/>
        </w:rPr>
      </w:pPr>
    </w:p>
    <w:p w:rsidR="00C84E0F" w:rsidRPr="00353C4F" w:rsidRDefault="00C84E0F" w:rsidP="00CB242A">
      <w:pPr>
        <w:rPr>
          <w:lang w:val="kk-KZ"/>
        </w:rPr>
      </w:pPr>
    </w:p>
    <w:sectPr w:rsidR="00C84E0F" w:rsidRPr="00353C4F" w:rsidSect="00541CA6">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0D" w:rsidRDefault="00D1670D" w:rsidP="002865E8">
      <w:r>
        <w:separator/>
      </w:r>
    </w:p>
  </w:endnote>
  <w:endnote w:type="continuationSeparator" w:id="0">
    <w:p w:rsidR="00D1670D" w:rsidRDefault="00D1670D" w:rsidP="0028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8F" w:rsidRPr="006F2014" w:rsidRDefault="0064418F">
    <w:pPr>
      <w:pStyle w:val="a8"/>
      <w:jc w:val="center"/>
      <w:rPr>
        <w:sz w:val="24"/>
        <w:szCs w:val="24"/>
      </w:rPr>
    </w:pPr>
    <w:r w:rsidRPr="006F2014">
      <w:rPr>
        <w:sz w:val="24"/>
        <w:szCs w:val="24"/>
      </w:rPr>
      <w:fldChar w:fldCharType="begin"/>
    </w:r>
    <w:r w:rsidRPr="006F2014">
      <w:rPr>
        <w:sz w:val="24"/>
        <w:szCs w:val="24"/>
      </w:rPr>
      <w:instrText>PAGE   \* MERGEFORMAT</w:instrText>
    </w:r>
    <w:r w:rsidRPr="006F2014">
      <w:rPr>
        <w:sz w:val="24"/>
        <w:szCs w:val="24"/>
      </w:rPr>
      <w:fldChar w:fldCharType="separate"/>
    </w:r>
    <w:r w:rsidR="00A5229B" w:rsidRPr="00A5229B">
      <w:rPr>
        <w:noProof/>
        <w:sz w:val="24"/>
        <w:szCs w:val="24"/>
        <w:lang w:val="ru-RU"/>
      </w:rPr>
      <w:t>20</w:t>
    </w:r>
    <w:r w:rsidRPr="006F2014">
      <w:rPr>
        <w:sz w:val="24"/>
        <w:szCs w:val="24"/>
      </w:rPr>
      <w:fldChar w:fldCharType="end"/>
    </w:r>
  </w:p>
  <w:p w:rsidR="0064418F" w:rsidRDefault="006441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0D" w:rsidRDefault="00D1670D" w:rsidP="002865E8">
      <w:r>
        <w:separator/>
      </w:r>
    </w:p>
  </w:footnote>
  <w:footnote w:type="continuationSeparator" w:id="0">
    <w:p w:rsidR="00D1670D" w:rsidRDefault="00D1670D" w:rsidP="002865E8">
      <w:r>
        <w:continuationSeparator/>
      </w:r>
    </w:p>
  </w:footnote>
  <w:footnote w:id="1">
    <w:p w:rsidR="0064418F" w:rsidRPr="00044A5F" w:rsidRDefault="0064418F" w:rsidP="00044A5F">
      <w:pPr>
        <w:pStyle w:val="1"/>
        <w:rPr>
          <w:sz w:val="20"/>
          <w:szCs w:val="28"/>
          <w:lang w:val="ru-RU"/>
        </w:rPr>
      </w:pPr>
      <w:r w:rsidRPr="00044A5F">
        <w:rPr>
          <w:rStyle w:val="ad"/>
          <w:b w:val="0"/>
        </w:rPr>
        <w:footnoteRef/>
      </w:r>
      <w:r w:rsidRPr="00044A5F">
        <w:rPr>
          <w:b w:val="0"/>
          <w:lang w:val="ru-RU"/>
        </w:rPr>
        <w:t xml:space="preserve"> </w:t>
      </w:r>
      <w:r w:rsidRPr="00044A5F">
        <w:rPr>
          <w:b w:val="0"/>
          <w:sz w:val="20"/>
          <w:szCs w:val="28"/>
          <w:lang w:val="ru-RU"/>
        </w:rPr>
        <w:t xml:space="preserve">Указ Президента Республики Казахстан от 15 февраля 2018 года № 636 </w:t>
      </w:r>
      <w:r>
        <w:rPr>
          <w:b w:val="0"/>
          <w:sz w:val="20"/>
          <w:szCs w:val="28"/>
          <w:lang w:val="ru-RU"/>
        </w:rPr>
        <w:t>«</w:t>
      </w:r>
      <w:r w:rsidRPr="00044A5F">
        <w:rPr>
          <w:b w:val="0"/>
          <w:sz w:val="20"/>
          <w:szCs w:val="28"/>
          <w:lang w:val="ru-RU"/>
        </w:rPr>
        <w:t>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r>
        <w:rPr>
          <w:b w:val="0"/>
          <w:sz w:val="20"/>
          <w:szCs w:val="28"/>
          <w:lang w:val="ru-RU"/>
        </w:rPr>
        <w:t>»</w:t>
      </w:r>
    </w:p>
  </w:footnote>
  <w:footnote w:id="2">
    <w:p w:rsidR="0064418F" w:rsidRPr="00862D05" w:rsidRDefault="0064418F" w:rsidP="00862D05">
      <w:pPr>
        <w:pStyle w:val="1"/>
        <w:rPr>
          <w:b w:val="0"/>
          <w:sz w:val="20"/>
          <w:szCs w:val="28"/>
          <w:lang w:val="ru-RU"/>
        </w:rPr>
      </w:pPr>
      <w:r w:rsidRPr="00862D05">
        <w:rPr>
          <w:rStyle w:val="ad"/>
          <w:b w:val="0"/>
        </w:rPr>
        <w:footnoteRef/>
      </w:r>
      <w:r w:rsidRPr="00862D05">
        <w:rPr>
          <w:b w:val="0"/>
          <w:lang w:val="ru-RU"/>
        </w:rPr>
        <w:t xml:space="preserve"> </w:t>
      </w:r>
      <w:r w:rsidRPr="00862D05">
        <w:rPr>
          <w:b w:val="0"/>
          <w:sz w:val="20"/>
          <w:szCs w:val="28"/>
          <w:lang w:val="ru-RU"/>
        </w:rPr>
        <w:t xml:space="preserve">Указ Президента Республики Казахстан от 26 февраля 2021 года № 522 </w:t>
      </w:r>
      <w:r>
        <w:rPr>
          <w:b w:val="0"/>
          <w:sz w:val="20"/>
          <w:szCs w:val="28"/>
          <w:lang w:val="ru-RU"/>
        </w:rPr>
        <w:t>«</w:t>
      </w:r>
      <w:r w:rsidRPr="00862D05">
        <w:rPr>
          <w:b w:val="0"/>
          <w:sz w:val="20"/>
          <w:szCs w:val="28"/>
          <w:lang w:val="ru-RU"/>
        </w:rPr>
        <w:t>Об утверждении Концепции развития государственного управления в Республике Казахстан до 2030 года</w:t>
      </w:r>
      <w:r>
        <w:rPr>
          <w:b w:val="0"/>
          <w:sz w:val="20"/>
          <w:szCs w:val="28"/>
          <w:lang w:val="ru-RU"/>
        </w:rPr>
        <w:t>»</w:t>
      </w:r>
    </w:p>
    <w:p w:rsidR="0064418F" w:rsidRPr="00862D05" w:rsidRDefault="0064418F">
      <w:pPr>
        <w:pStyle w:val="af0"/>
        <w:rPr>
          <w:lang w:val="ru-RU"/>
        </w:rPr>
      </w:pPr>
    </w:p>
  </w:footnote>
  <w:footnote w:id="3">
    <w:p w:rsidR="0064418F" w:rsidRPr="00F0027D" w:rsidRDefault="0064418F" w:rsidP="002A45AB">
      <w:pPr>
        <w:pStyle w:val="af0"/>
        <w:rPr>
          <w:lang w:val="ru-RU"/>
        </w:rPr>
      </w:pPr>
      <w:r w:rsidRPr="00BB5F6B">
        <w:rPr>
          <w:rStyle w:val="ad"/>
          <w:sz w:val="22"/>
          <w:szCs w:val="22"/>
        </w:rPr>
        <w:footnoteRef/>
      </w:r>
      <w:r w:rsidRPr="00F0027D">
        <w:rPr>
          <w:lang w:val="ru-RU"/>
        </w:rPr>
        <w:t xml:space="preserve"> </w:t>
      </w:r>
      <w:r>
        <w:rPr>
          <w:lang w:val="ru-RU"/>
        </w:rPr>
        <w:t>Анализ о состоянии преступности в стране проведен на основе сведений отчета «1-М» КПСиСУ Генеральной прокуратуры РК.</w:t>
      </w:r>
    </w:p>
  </w:footnote>
  <w:footnote w:id="4">
    <w:p w:rsidR="0064418F" w:rsidRPr="002A45AB" w:rsidRDefault="0064418F" w:rsidP="002A45AB">
      <w:pPr>
        <w:rPr>
          <w:sz w:val="20"/>
          <w:szCs w:val="20"/>
          <w:lang w:val="ru-RU"/>
        </w:rPr>
      </w:pPr>
      <w:r w:rsidRPr="00BB5F6B">
        <w:rPr>
          <w:rStyle w:val="ad"/>
          <w:sz w:val="22"/>
          <w:szCs w:val="18"/>
        </w:rPr>
        <w:footnoteRef/>
      </w:r>
      <w:r w:rsidRPr="004D5E7C">
        <w:rPr>
          <w:lang w:val="ru-RU"/>
        </w:rPr>
        <w:t xml:space="preserve"> </w:t>
      </w:r>
      <w:r w:rsidRPr="004D5E7C">
        <w:rPr>
          <w:sz w:val="20"/>
          <w:szCs w:val="20"/>
          <w:lang w:val="ru-RU"/>
        </w:rPr>
        <w:t>И</w:t>
      </w:r>
      <w:r>
        <w:rPr>
          <w:sz w:val="20"/>
          <w:szCs w:val="20"/>
          <w:lang w:val="ru-RU"/>
        </w:rPr>
        <w:t xml:space="preserve">ндекс преступности </w:t>
      </w:r>
      <w:r w:rsidRPr="004D5E7C">
        <w:rPr>
          <w:sz w:val="20"/>
          <w:szCs w:val="20"/>
          <w:lang w:val="ru-RU"/>
        </w:rPr>
        <w:t xml:space="preserve">на 10 тыс. населения сократился </w:t>
      </w:r>
      <w:r>
        <w:rPr>
          <w:sz w:val="20"/>
          <w:szCs w:val="20"/>
          <w:lang w:val="ru-RU"/>
        </w:rPr>
        <w:t xml:space="preserve">почти </w:t>
      </w:r>
      <w:r w:rsidRPr="004D5E7C">
        <w:rPr>
          <w:sz w:val="20"/>
          <w:szCs w:val="20"/>
          <w:lang w:val="ru-RU"/>
        </w:rPr>
        <w:t xml:space="preserve">в 2 раза (в 2017 г. – 171, 2018 г. – 155, </w:t>
      </w:r>
      <w:r w:rsidRPr="002A45AB">
        <w:rPr>
          <w:sz w:val="20"/>
          <w:szCs w:val="20"/>
          <w:lang w:val="ru-RU"/>
        </w:rPr>
        <w:t>2019 г. – 128, 2020 г. – 84, 2021 г. – 80 (в 2018 г. – 159, 2019 г. – 131, 2020 г. – 86, 2021 г. – 83, 2022 г. – 80).</w:t>
      </w:r>
    </w:p>
  </w:footnote>
  <w:footnote w:id="5">
    <w:p w:rsidR="0064418F" w:rsidRPr="002A45AB" w:rsidRDefault="0064418F" w:rsidP="002A45AB">
      <w:pPr>
        <w:pStyle w:val="af0"/>
        <w:rPr>
          <w:lang w:val="ru-RU"/>
        </w:rPr>
      </w:pPr>
      <w:r w:rsidRPr="002A45AB">
        <w:rPr>
          <w:rStyle w:val="ad"/>
          <w:sz w:val="22"/>
          <w:szCs w:val="22"/>
        </w:rPr>
        <w:footnoteRef/>
      </w:r>
      <w:r w:rsidRPr="002A45AB">
        <w:rPr>
          <w:lang w:val="ru-RU"/>
        </w:rPr>
        <w:t xml:space="preserve"> Количество пострадавших </w:t>
      </w:r>
      <w:r w:rsidRPr="002A45AB">
        <w:rPr>
          <w:szCs w:val="28"/>
          <w:lang w:val="ru-RU"/>
        </w:rPr>
        <w:t>женщин сократилось со 116,7 тыс. до 64,1 тыс., мужчин –</w:t>
      </w:r>
      <w:r w:rsidRPr="00C32958">
        <w:rPr>
          <w:szCs w:val="28"/>
          <w:lang w:val="ru-RU"/>
        </w:rPr>
        <w:t xml:space="preserve"> </w:t>
      </w:r>
      <w:r>
        <w:rPr>
          <w:szCs w:val="28"/>
          <w:lang w:val="ru-RU"/>
        </w:rPr>
        <w:t xml:space="preserve">со 126,1 тысяч </w:t>
      </w:r>
      <w:r w:rsidRPr="002A45AB">
        <w:rPr>
          <w:szCs w:val="28"/>
          <w:lang w:val="ru-RU"/>
        </w:rPr>
        <w:t>до 72,8 тысяч.</w:t>
      </w:r>
    </w:p>
  </w:footnote>
  <w:footnote w:id="6">
    <w:p w:rsidR="0064418F" w:rsidRPr="008A7834" w:rsidRDefault="0064418F">
      <w:pPr>
        <w:pStyle w:val="af0"/>
        <w:rPr>
          <w:lang w:val="ru-RU"/>
        </w:rPr>
      </w:pPr>
      <w:r>
        <w:rPr>
          <w:rStyle w:val="ad"/>
        </w:rPr>
        <w:footnoteRef/>
      </w:r>
      <w:r w:rsidRPr="008A7834">
        <w:rPr>
          <w:lang w:val="ru-RU"/>
        </w:rPr>
        <w:t xml:space="preserve"> </w:t>
      </w:r>
      <w:r w:rsidRPr="00862D05">
        <w:rPr>
          <w:lang w:val="ru-RU"/>
        </w:rPr>
        <w:t>Под воздействием различных факторов, в том числе результатов работы правоохранительных органов, структура и размер причиненного ущерба были не стабильными. Например, резкое увеличение суммы ущерба в 2020 году обусловлено окончанием расследования по факту взрыва складов в 2019 году в воинской части г.Арысь</w:t>
      </w:r>
      <w:r w:rsidRPr="00862D05">
        <w:rPr>
          <w:rStyle w:val="ad"/>
          <w:lang w:val="ru-RU"/>
        </w:rPr>
        <w:footnoteRef/>
      </w:r>
      <w:r w:rsidRPr="00862D05">
        <w:rPr>
          <w:lang w:val="ru-RU"/>
        </w:rPr>
        <w:t>.</w:t>
      </w:r>
    </w:p>
  </w:footnote>
  <w:footnote w:id="7">
    <w:p w:rsidR="0064418F" w:rsidRPr="00BB5F6B" w:rsidRDefault="0064418F" w:rsidP="00DC5D03">
      <w:pPr>
        <w:rPr>
          <w:lang w:val="ru-RU"/>
        </w:rPr>
      </w:pPr>
      <w:r w:rsidRPr="00BB5F6B">
        <w:rPr>
          <w:rStyle w:val="ad"/>
          <w:sz w:val="22"/>
          <w:szCs w:val="18"/>
        </w:rPr>
        <w:footnoteRef/>
      </w:r>
      <w:r w:rsidRPr="00BB5F6B">
        <w:rPr>
          <w:sz w:val="22"/>
          <w:szCs w:val="18"/>
          <w:lang w:val="ru-RU"/>
        </w:rPr>
        <w:t xml:space="preserve"> </w:t>
      </w:r>
      <w:r>
        <w:rPr>
          <w:sz w:val="20"/>
          <w:szCs w:val="20"/>
          <w:lang w:val="ru-RU"/>
        </w:rPr>
        <w:t xml:space="preserve">В </w:t>
      </w:r>
      <w:r w:rsidRPr="00BB5F6B">
        <w:rPr>
          <w:sz w:val="20"/>
          <w:szCs w:val="20"/>
          <w:lang w:val="ru-RU"/>
        </w:rPr>
        <w:t xml:space="preserve">2017-2018 </w:t>
      </w:r>
      <w:r>
        <w:rPr>
          <w:sz w:val="20"/>
          <w:szCs w:val="20"/>
          <w:lang w:val="ru-RU"/>
        </w:rPr>
        <w:t xml:space="preserve">годах доля преступлений </w:t>
      </w:r>
      <w:r w:rsidRPr="00BB5F6B">
        <w:rPr>
          <w:sz w:val="20"/>
          <w:szCs w:val="20"/>
          <w:lang w:val="ru-RU"/>
        </w:rPr>
        <w:t>небольшой и средней тяжести</w:t>
      </w:r>
      <w:r>
        <w:rPr>
          <w:sz w:val="20"/>
          <w:szCs w:val="20"/>
          <w:lang w:val="ru-RU"/>
        </w:rPr>
        <w:t xml:space="preserve"> составила </w:t>
      </w:r>
      <w:r w:rsidRPr="00BB5F6B">
        <w:rPr>
          <w:sz w:val="20"/>
          <w:szCs w:val="20"/>
          <w:lang w:val="ru-RU"/>
        </w:rPr>
        <w:t>свыше 8</w:t>
      </w:r>
      <w:r>
        <w:rPr>
          <w:sz w:val="20"/>
          <w:szCs w:val="20"/>
          <w:lang w:val="ru-RU"/>
        </w:rPr>
        <w:t xml:space="preserve">0,6 </w:t>
      </w:r>
      <w:r w:rsidRPr="00BB5F6B">
        <w:rPr>
          <w:sz w:val="20"/>
          <w:szCs w:val="20"/>
          <w:lang w:val="ru-RU"/>
        </w:rPr>
        <w:t>%, в 20</w:t>
      </w:r>
      <w:r>
        <w:rPr>
          <w:sz w:val="20"/>
          <w:szCs w:val="20"/>
          <w:lang w:val="ru-RU"/>
        </w:rPr>
        <w:t>20</w:t>
      </w:r>
      <w:r w:rsidRPr="00BB5F6B">
        <w:rPr>
          <w:sz w:val="20"/>
          <w:szCs w:val="20"/>
          <w:lang w:val="ru-RU"/>
        </w:rPr>
        <w:t xml:space="preserve"> – </w:t>
      </w:r>
      <w:r>
        <w:rPr>
          <w:sz w:val="20"/>
          <w:szCs w:val="20"/>
          <w:lang w:val="ru-RU"/>
        </w:rPr>
        <w:t xml:space="preserve">59,1 </w:t>
      </w:r>
      <w:r w:rsidRPr="00BB5F6B">
        <w:rPr>
          <w:sz w:val="20"/>
          <w:szCs w:val="20"/>
          <w:lang w:val="ru-RU"/>
        </w:rPr>
        <w:t xml:space="preserve">%, </w:t>
      </w:r>
      <w:r>
        <w:rPr>
          <w:sz w:val="20"/>
          <w:szCs w:val="20"/>
          <w:lang w:val="ru-RU"/>
        </w:rPr>
        <w:t xml:space="preserve">а </w:t>
      </w:r>
      <w:r w:rsidRPr="00BB5F6B">
        <w:rPr>
          <w:sz w:val="20"/>
          <w:szCs w:val="20"/>
          <w:lang w:val="ru-RU"/>
        </w:rPr>
        <w:t>в 2021 – 59</w:t>
      </w:r>
      <w:r>
        <w:rPr>
          <w:sz w:val="20"/>
          <w:szCs w:val="20"/>
          <w:lang w:val="ru-RU"/>
        </w:rPr>
        <w:t xml:space="preserve">,3 </w:t>
      </w:r>
      <w:r w:rsidRPr="00BB5F6B">
        <w:rPr>
          <w:sz w:val="20"/>
          <w:szCs w:val="20"/>
          <w:lang w:val="ru-RU"/>
        </w:rPr>
        <w:t>%</w:t>
      </w:r>
      <w:r>
        <w:rPr>
          <w:sz w:val="20"/>
          <w:szCs w:val="20"/>
          <w:lang w:val="ru-RU"/>
        </w:rPr>
        <w:t xml:space="preserve"> и в 2022 – 57,2 %</w:t>
      </w:r>
      <w:r w:rsidRPr="00BB5F6B">
        <w:rPr>
          <w:sz w:val="20"/>
          <w:szCs w:val="20"/>
          <w:lang w:val="ru-RU"/>
        </w:rPr>
        <w:t>. Соответственно, в 2019 и 2020 годы при значительном снижении преступлений средней тяжести (</w:t>
      </w:r>
      <w:r w:rsidRPr="00140AAA">
        <w:rPr>
          <w:i/>
          <w:sz w:val="20"/>
          <w:szCs w:val="20"/>
          <w:lang w:val="ru-RU"/>
        </w:rPr>
        <w:t>на 23,8 % и 54 % соответственно</w:t>
      </w:r>
      <w:r w:rsidRPr="00BB5F6B">
        <w:rPr>
          <w:sz w:val="20"/>
          <w:szCs w:val="20"/>
          <w:lang w:val="ru-RU"/>
        </w:rPr>
        <w:t>), в связи с переводом отдельных видов в категорию тяжких, наблюдался статистический рост последних (</w:t>
      </w:r>
      <w:r w:rsidRPr="00140AAA">
        <w:rPr>
          <w:i/>
          <w:sz w:val="20"/>
          <w:szCs w:val="20"/>
          <w:lang w:val="ru-RU"/>
        </w:rPr>
        <w:t>на 31,2 % и 64,2 %</w:t>
      </w:r>
      <w:r>
        <w:rPr>
          <w:sz w:val="20"/>
          <w:szCs w:val="20"/>
          <w:lang w:val="ru-RU"/>
        </w:rPr>
        <w:t>).</w:t>
      </w:r>
      <w:r w:rsidRPr="00BB5F6B">
        <w:rPr>
          <w:sz w:val="20"/>
          <w:szCs w:val="20"/>
          <w:lang w:val="ru-RU"/>
        </w:rPr>
        <w:t xml:space="preserve"> </w:t>
      </w:r>
    </w:p>
  </w:footnote>
  <w:footnote w:id="8">
    <w:p w:rsidR="0064418F" w:rsidRPr="002A45AB" w:rsidRDefault="0064418F" w:rsidP="002A45AB">
      <w:pPr>
        <w:rPr>
          <w:sz w:val="20"/>
          <w:szCs w:val="20"/>
          <w:lang w:val="ru-RU"/>
        </w:rPr>
      </w:pPr>
      <w:r w:rsidRPr="002A45AB">
        <w:rPr>
          <w:sz w:val="20"/>
          <w:szCs w:val="20"/>
          <w:lang w:val="ru-RU"/>
        </w:rPr>
        <w:footnoteRef/>
      </w:r>
      <w:r w:rsidRPr="002A45AB">
        <w:rPr>
          <w:sz w:val="20"/>
          <w:szCs w:val="20"/>
          <w:lang w:val="ru-RU"/>
        </w:rPr>
        <w:t xml:space="preserve"> В 2018 г. – 1976, 2019 г. – 1983, 2020 г. – 1738, 2021 г.– 1969, 2022 г. – 1849.</w:t>
      </w:r>
    </w:p>
  </w:footnote>
  <w:footnote w:id="9">
    <w:p w:rsidR="0064418F" w:rsidRPr="008B738C" w:rsidRDefault="0064418F" w:rsidP="002A45AB">
      <w:pPr>
        <w:pStyle w:val="af0"/>
        <w:rPr>
          <w:lang w:val="ru-RU"/>
        </w:rPr>
      </w:pPr>
      <w:r>
        <w:rPr>
          <w:rStyle w:val="ad"/>
        </w:rPr>
        <w:footnoteRef/>
      </w:r>
      <w:r w:rsidRPr="008B738C">
        <w:rPr>
          <w:lang w:val="ru-RU"/>
        </w:rPr>
        <w:t xml:space="preserve"> </w:t>
      </w:r>
      <w:r>
        <w:rPr>
          <w:lang w:val="ru-RU"/>
        </w:rPr>
        <w:t xml:space="preserve">Исследование </w:t>
      </w:r>
      <w:r w:rsidRPr="008B738C">
        <w:rPr>
          <w:lang w:val="ru-RU"/>
        </w:rPr>
        <w:t xml:space="preserve">«Оценка уровня виктимизации населения и доверия к правоохранительным органам в Казахстане», </w:t>
      </w:r>
      <w:r>
        <w:rPr>
          <w:lang w:val="ru-RU"/>
        </w:rPr>
        <w:t>(</w:t>
      </w:r>
      <w:r w:rsidRPr="008B738C">
        <w:rPr>
          <w:lang w:val="ru-RU"/>
        </w:rPr>
        <w:t>международны</w:t>
      </w:r>
      <w:r>
        <w:rPr>
          <w:lang w:val="ru-RU"/>
        </w:rPr>
        <w:t>й опрос виктимизации в Казахстане)</w:t>
      </w:r>
      <w:r w:rsidRPr="008B738C">
        <w:rPr>
          <w:lang w:val="ru-RU"/>
        </w:rPr>
        <w:t xml:space="preserve"> </w:t>
      </w:r>
      <w:r>
        <w:rPr>
          <w:lang w:val="ru-RU"/>
        </w:rPr>
        <w:t xml:space="preserve">подготовлено </w:t>
      </w:r>
      <w:r w:rsidRPr="008B738C">
        <w:rPr>
          <w:lang w:val="ru-RU"/>
        </w:rPr>
        <w:t>в 2018 году в рамках проекта Европейского союза «Совершенствование уголовного правосудия</w:t>
      </w:r>
      <w:r>
        <w:rPr>
          <w:lang w:val="ru-RU"/>
        </w:rPr>
        <w:t xml:space="preserve"> </w:t>
      </w:r>
      <w:r w:rsidRPr="008B738C">
        <w:rPr>
          <w:lang w:val="ru-RU"/>
        </w:rPr>
        <w:t>в Казахстане» (EUCJ)</w:t>
      </w:r>
    </w:p>
  </w:footnote>
  <w:footnote w:id="10">
    <w:p w:rsidR="0064418F" w:rsidRPr="00562A2F" w:rsidRDefault="0064418F" w:rsidP="002A45AB">
      <w:pPr>
        <w:pStyle w:val="af0"/>
        <w:rPr>
          <w:lang w:val="ru-RU"/>
        </w:rPr>
      </w:pPr>
      <w:r>
        <w:rPr>
          <w:rStyle w:val="ad"/>
        </w:rPr>
        <w:footnoteRef/>
      </w:r>
      <w:r>
        <w:rPr>
          <w:lang w:val="ru-RU"/>
        </w:rPr>
        <w:t xml:space="preserve"> </w:t>
      </w:r>
      <w:r w:rsidRPr="00562A2F">
        <w:rPr>
          <w:lang w:val="ru-RU"/>
        </w:rPr>
        <w:t>Удовлетворенность жертв действиями полиции остается низкой (44% «полностью не удовлетворены»</w:t>
      </w:r>
      <w:r>
        <w:rPr>
          <w:lang w:val="ru-RU"/>
        </w:rPr>
        <w:t xml:space="preserve">. Исследование </w:t>
      </w:r>
      <w:r w:rsidRPr="008B738C">
        <w:rPr>
          <w:lang w:val="ru-RU"/>
        </w:rPr>
        <w:t>«Оценка уровня виктимизации населения и доверия к правоохранительным органам в Казахстане»</w:t>
      </w:r>
      <w:r>
        <w:rPr>
          <w:lang w:val="ru-RU"/>
        </w:rPr>
        <w:t xml:space="preserve">, 2018. </w:t>
      </w:r>
    </w:p>
  </w:footnote>
  <w:footnote w:id="11">
    <w:p w:rsidR="0064418F" w:rsidRPr="00454AA7" w:rsidRDefault="0064418F">
      <w:pPr>
        <w:pStyle w:val="af0"/>
        <w:rPr>
          <w:lang w:val="ru-RU"/>
        </w:rPr>
      </w:pPr>
      <w:r>
        <w:rPr>
          <w:rStyle w:val="ad"/>
        </w:rPr>
        <w:footnoteRef/>
      </w:r>
      <w:r>
        <w:rPr>
          <w:lang w:val="ru-RU"/>
        </w:rPr>
        <w:t xml:space="preserve"> </w:t>
      </w:r>
      <w:r w:rsidRPr="00454AA7">
        <w:rPr>
          <w:lang w:val="ru-RU"/>
        </w:rPr>
        <w:t>статья 408 КРКобАП</w:t>
      </w:r>
      <w:r>
        <w:rPr>
          <w:lang w:val="ru-RU"/>
        </w:rPr>
        <w:t>.</w:t>
      </w:r>
      <w:r w:rsidRPr="00454AA7">
        <w:rPr>
          <w:lang w:val="ru-RU"/>
        </w:rPr>
        <w:t xml:space="preserve"> Нарушение правил выпаса сельскохозяйственных животных.</w:t>
      </w:r>
    </w:p>
  </w:footnote>
  <w:footnote w:id="12">
    <w:p w:rsidR="0064418F" w:rsidRPr="00700D80" w:rsidRDefault="0064418F">
      <w:pPr>
        <w:pStyle w:val="af0"/>
        <w:rPr>
          <w:lang w:val="ru-RU"/>
        </w:rPr>
      </w:pPr>
      <w:r w:rsidRPr="00700D80">
        <w:rPr>
          <w:rStyle w:val="ad"/>
        </w:rPr>
        <w:footnoteRef/>
      </w:r>
      <w:r w:rsidRPr="00700D80">
        <w:rPr>
          <w:lang w:val="ru-RU"/>
        </w:rPr>
        <w:t xml:space="preserve"> </w:t>
      </w:r>
      <w:r w:rsidRPr="00511C3C">
        <w:rPr>
          <w:lang w:val="ru-RU"/>
        </w:rPr>
        <w:t>Об утверждении Плана мероприятий по реализации Концепции кибербезопасности ("Киберщит Казахстана") до 2022 года</w:t>
      </w:r>
      <w:r>
        <w:rPr>
          <w:lang w:val="ru-RU"/>
        </w:rPr>
        <w:t xml:space="preserve"> П</w:t>
      </w:r>
      <w:r w:rsidRPr="00700D80">
        <w:rPr>
          <w:lang w:val="ru-RU"/>
        </w:rPr>
        <w:t xml:space="preserve">остановление Правительства от 28.10.2017 г. </w:t>
      </w:r>
      <w:r w:rsidRPr="00511C3C">
        <w:rPr>
          <w:lang w:val="ru-RU"/>
        </w:rPr>
        <w:t>№ 676</w:t>
      </w:r>
    </w:p>
  </w:footnote>
  <w:footnote w:id="13">
    <w:p w:rsidR="0064418F" w:rsidRPr="00DC7F06" w:rsidRDefault="0064418F" w:rsidP="00B96367">
      <w:pPr>
        <w:pStyle w:val="aa"/>
        <w:spacing w:after="0" w:line="240" w:lineRule="auto"/>
        <w:ind w:left="0"/>
      </w:pPr>
      <w:r w:rsidRPr="00DC7F06">
        <w:rPr>
          <w:rStyle w:val="ad"/>
          <w:sz w:val="20"/>
          <w:szCs w:val="20"/>
        </w:rPr>
        <w:footnoteRef/>
      </w:r>
      <w:r w:rsidRPr="00DC7F06">
        <w:rPr>
          <w:rFonts w:ascii="Times New Roman" w:hAnsi="Times New Roman"/>
          <w:sz w:val="20"/>
          <w:szCs w:val="20"/>
        </w:rPr>
        <w:t xml:space="preserve"> «О принудительном лечении больных алкоголизмом, наркоманией и токсикоманией» (1995 г.), «О правах ребенка в Республике Казахстан» (2002</w:t>
      </w:r>
      <w:r>
        <w:rPr>
          <w:rFonts w:ascii="Times New Roman" w:hAnsi="Times New Roman"/>
          <w:sz w:val="20"/>
          <w:szCs w:val="20"/>
        </w:rPr>
        <w:t> </w:t>
      </w:r>
      <w:r w:rsidRPr="00DC7F06">
        <w:rPr>
          <w:rFonts w:ascii="Times New Roman" w:hAnsi="Times New Roman"/>
          <w:sz w:val="20"/>
          <w:szCs w:val="20"/>
        </w:rPr>
        <w:t>г.), «О профилактике правонарушений среди несовершеннолетних и предупреждении детской безнадзорности и беспризорности» (2004</w:t>
      </w:r>
      <w:r>
        <w:rPr>
          <w:rFonts w:ascii="Times New Roman" w:hAnsi="Times New Roman"/>
          <w:sz w:val="20"/>
          <w:szCs w:val="20"/>
        </w:rPr>
        <w:t> г.</w:t>
      </w:r>
      <w:r w:rsidRPr="00DC7F06">
        <w:rPr>
          <w:rFonts w:ascii="Times New Roman" w:hAnsi="Times New Roman"/>
          <w:sz w:val="20"/>
          <w:szCs w:val="20"/>
        </w:rPr>
        <w:t xml:space="preserve">), «О профилактике бытового насилия» (2009 г.), «О профилактике правонарушений» (2010 г.). </w:t>
      </w:r>
    </w:p>
  </w:footnote>
  <w:footnote w:id="14">
    <w:p w:rsidR="0064418F" w:rsidRPr="00DC564F" w:rsidRDefault="0064418F">
      <w:pPr>
        <w:pStyle w:val="af0"/>
        <w:rPr>
          <w:lang w:val="ru-RU"/>
        </w:rPr>
      </w:pPr>
      <w:r w:rsidRPr="00744C61">
        <w:rPr>
          <w:rStyle w:val="ad"/>
        </w:rPr>
        <w:footnoteRef/>
      </w:r>
      <w:r w:rsidRPr="00744C61">
        <w:rPr>
          <w:lang w:val="ru-RU"/>
        </w:rPr>
        <w:t xml:space="preserve"> Было: статья 108 УК РК «Умышленное причинение легкого вреда здоровью» и статья 109 К РК «Побои»; стало: статья 73 КРКобАП «Противоправные действия в сфере семейно-бытовых отношений»</w:t>
      </w:r>
    </w:p>
  </w:footnote>
  <w:footnote w:id="15">
    <w:p w:rsidR="0064418F" w:rsidRPr="00DC564F" w:rsidRDefault="0064418F" w:rsidP="00ED4F36">
      <w:pPr>
        <w:pStyle w:val="af0"/>
        <w:rPr>
          <w:color w:val="FF0000"/>
          <w:lang w:val="ru-RU"/>
        </w:rPr>
      </w:pPr>
      <w:r w:rsidRPr="00ED4F36">
        <w:rPr>
          <w:rStyle w:val="ad"/>
        </w:rPr>
        <w:footnoteRef/>
      </w:r>
      <w:r w:rsidRPr="00ED4F36">
        <w:rPr>
          <w:lang w:val="ru-RU"/>
        </w:rPr>
        <w:t xml:space="preserve">  «О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 Закон Республики Казахстан от 29 июня 2021 года № 58-VII ЗРК.</w:t>
      </w:r>
    </w:p>
  </w:footnote>
  <w:footnote w:id="16">
    <w:p w:rsidR="0064418F" w:rsidRPr="00C22F6D" w:rsidRDefault="0064418F" w:rsidP="002A45AB">
      <w:pPr>
        <w:pStyle w:val="af0"/>
        <w:rPr>
          <w:lang w:val="ru-RU"/>
        </w:rPr>
      </w:pPr>
      <w:r w:rsidRPr="0094256C">
        <w:rPr>
          <w:rStyle w:val="ad"/>
        </w:rPr>
        <w:footnoteRef/>
      </w:r>
      <w:r w:rsidRPr="0094256C">
        <w:rPr>
          <w:lang w:val="ru-RU"/>
        </w:rPr>
        <w:t>. Глобальный индекс миролюбия разрабатывается Институтом Экономики и Мира</w:t>
      </w:r>
      <w:r w:rsidRPr="00C22F6D">
        <w:rPr>
          <w:lang w:val="ru-RU"/>
        </w:rPr>
        <w:t xml:space="preserve"> Института мира вместе с Центром мира и изучения конфликтов </w:t>
      </w:r>
      <w:hyperlink r:id="rId1" w:tooltip="Университет Сиднея" w:history="1">
        <w:r w:rsidRPr="00C22F6D">
          <w:rPr>
            <w:rFonts w:eastAsia="Calibri"/>
            <w:lang w:val="ru-RU"/>
          </w:rPr>
          <w:t>Сиднейского университета</w:t>
        </w:r>
      </w:hyperlink>
    </w:p>
  </w:footnote>
  <w:footnote w:id="17">
    <w:p w:rsidR="0064418F" w:rsidRPr="00F675FA" w:rsidRDefault="0064418F" w:rsidP="002A45AB">
      <w:pPr>
        <w:pStyle w:val="af0"/>
        <w:rPr>
          <w:lang w:val="ru-RU"/>
        </w:rPr>
      </w:pPr>
      <w:r>
        <w:rPr>
          <w:rStyle w:val="ad"/>
        </w:rPr>
        <w:footnoteRef/>
      </w:r>
      <w:r w:rsidRPr="00F675FA">
        <w:rPr>
          <w:lang w:val="ru-RU"/>
        </w:rPr>
        <w:t xml:space="preserve"> </w:t>
      </w:r>
      <w:r w:rsidRPr="00C44349">
        <w:rPr>
          <w:lang w:val="ru-RU"/>
        </w:rPr>
        <w:t xml:space="preserve">Методика по проведению выборочного обследования уровня доверия населения утверждена </w:t>
      </w:r>
      <w:r>
        <w:rPr>
          <w:lang w:val="ru-RU"/>
        </w:rPr>
        <w:t>п</w:t>
      </w:r>
      <w:r w:rsidRPr="00C44349">
        <w:rPr>
          <w:lang w:val="ru-RU"/>
        </w:rPr>
        <w:t>риказом М</w:t>
      </w:r>
      <w:r>
        <w:rPr>
          <w:lang w:val="ru-RU"/>
        </w:rPr>
        <w:t xml:space="preserve">НЭ РК от 10 декабря 2019 года № </w:t>
      </w:r>
      <w:r w:rsidRPr="00C44349">
        <w:rPr>
          <w:lang w:val="ru-RU"/>
        </w:rPr>
        <w:t xml:space="preserve">13 </w:t>
      </w:r>
    </w:p>
  </w:footnote>
  <w:footnote w:id="18">
    <w:p w:rsidR="0064418F" w:rsidRPr="00C44349" w:rsidRDefault="0064418F" w:rsidP="002A45AB">
      <w:pPr>
        <w:pStyle w:val="af0"/>
        <w:rPr>
          <w:lang w:val="ru-RU"/>
        </w:rPr>
      </w:pPr>
      <w:r>
        <w:rPr>
          <w:rStyle w:val="ad"/>
        </w:rPr>
        <w:footnoteRef/>
      </w:r>
      <w:r w:rsidRPr="00C44349">
        <w:rPr>
          <w:lang w:val="ru-RU"/>
        </w:rPr>
        <w:t xml:space="preserve"> </w:t>
      </w:r>
      <w:r>
        <w:rPr>
          <w:lang w:val="ru-RU"/>
        </w:rPr>
        <w:t>Проводятся Высшей аудиторской палатой РК в реализацию</w:t>
      </w:r>
      <w:r w:rsidRPr="00C44349">
        <w:rPr>
          <w:lang w:val="ru-RU"/>
        </w:rPr>
        <w:t xml:space="preserve"> Национального плана развития Казахстана до 2025 года (Указ </w:t>
      </w:r>
      <w:r>
        <w:rPr>
          <w:lang w:val="ru-RU"/>
        </w:rPr>
        <w:t>Президента РК от 15 февраля 2018 года № 636</w:t>
      </w:r>
    </w:p>
  </w:footnote>
  <w:footnote w:id="19">
    <w:p w:rsidR="0064418F" w:rsidRPr="00F84D0E" w:rsidRDefault="0064418F">
      <w:pPr>
        <w:pStyle w:val="af0"/>
        <w:rPr>
          <w:lang w:val="ru-RU"/>
        </w:rPr>
      </w:pPr>
      <w:r>
        <w:rPr>
          <w:rStyle w:val="ad"/>
        </w:rPr>
        <w:footnoteRef/>
      </w:r>
      <w:r w:rsidRPr="00F84D0E">
        <w:rPr>
          <w:lang w:val="ru-RU"/>
        </w:rPr>
        <w:t xml:space="preserve"> Статья 73</w:t>
      </w:r>
      <w:r>
        <w:rPr>
          <w:lang w:val="ru-RU"/>
        </w:rPr>
        <w:t xml:space="preserve"> КоАП. </w:t>
      </w:r>
      <w:r w:rsidRPr="00F84D0E">
        <w:rPr>
          <w:lang w:val="ru-RU"/>
        </w:rPr>
        <w:t>Противоправные действия в сфере семейно-бытовых отношений</w:t>
      </w:r>
    </w:p>
  </w:footnote>
  <w:footnote w:id="20">
    <w:p w:rsidR="0064418F" w:rsidRPr="008B738C" w:rsidRDefault="0064418F" w:rsidP="002A45AB">
      <w:pPr>
        <w:pStyle w:val="af0"/>
        <w:rPr>
          <w:lang w:val="ru-RU"/>
        </w:rPr>
      </w:pPr>
      <w:r>
        <w:rPr>
          <w:rStyle w:val="ad"/>
        </w:rPr>
        <w:footnoteRef/>
      </w:r>
      <w:r w:rsidRPr="00794F19">
        <w:rPr>
          <w:lang w:val="ru-RU"/>
        </w:rPr>
        <w:t xml:space="preserve"> </w:t>
      </w:r>
      <w:r>
        <w:rPr>
          <w:lang w:val="ru-RU"/>
        </w:rPr>
        <w:t xml:space="preserve">Исследование </w:t>
      </w:r>
      <w:r w:rsidRPr="008B738C">
        <w:rPr>
          <w:lang w:val="ru-RU"/>
        </w:rPr>
        <w:t xml:space="preserve">«Оценка уровня виктимизации населения и доверия к правоохранительным органам в Казахстане», </w:t>
      </w:r>
      <w:r>
        <w:rPr>
          <w:lang w:val="ru-RU"/>
        </w:rPr>
        <w:t>(</w:t>
      </w:r>
      <w:r w:rsidRPr="008B738C">
        <w:rPr>
          <w:lang w:val="ru-RU"/>
        </w:rPr>
        <w:t>международны</w:t>
      </w:r>
      <w:r>
        <w:rPr>
          <w:lang w:val="ru-RU"/>
        </w:rPr>
        <w:t xml:space="preserve">й опрос виктимизации в Казахстане), </w:t>
      </w:r>
      <w:r w:rsidRPr="008B738C">
        <w:rPr>
          <w:lang w:val="ru-RU"/>
        </w:rPr>
        <w:t>2018</w:t>
      </w:r>
      <w:r>
        <w:rPr>
          <w:lang w:val="ru-RU"/>
        </w:rPr>
        <w:t>.</w:t>
      </w:r>
    </w:p>
    <w:p w:rsidR="0064418F" w:rsidRPr="00794F19" w:rsidRDefault="0064418F" w:rsidP="002A45AB">
      <w:pPr>
        <w:pStyle w:val="af0"/>
        <w:rPr>
          <w:lang w:val="ru-RU"/>
        </w:rPr>
      </w:pPr>
    </w:p>
  </w:footnote>
  <w:footnote w:id="21">
    <w:p w:rsidR="0064418F" w:rsidRPr="00AB3488" w:rsidRDefault="0064418F" w:rsidP="002A45AB">
      <w:pPr>
        <w:pStyle w:val="af0"/>
        <w:rPr>
          <w:lang w:val="ru-RU"/>
        </w:rPr>
      </w:pPr>
      <w:r>
        <w:rPr>
          <w:rStyle w:val="ad"/>
        </w:rPr>
        <w:footnoteRef/>
      </w:r>
      <w:r w:rsidRPr="00AB3488">
        <w:rPr>
          <w:lang w:val="ru-RU"/>
        </w:rPr>
        <w:t xml:space="preserve"> </w:t>
      </w:r>
      <w:r>
        <w:rPr>
          <w:lang w:val="ru-RU"/>
        </w:rPr>
        <w:t>Доля указана от числа раскрытых преступлений, по которым установлены виновные и обстоятельства.</w:t>
      </w:r>
    </w:p>
  </w:footnote>
  <w:footnote w:id="22">
    <w:p w:rsidR="0064418F" w:rsidRPr="00821CE0" w:rsidRDefault="0064418F" w:rsidP="002A45AB">
      <w:pPr>
        <w:rPr>
          <w:sz w:val="20"/>
          <w:szCs w:val="20"/>
          <w:lang w:val="ru-RU"/>
        </w:rPr>
      </w:pPr>
      <w:r w:rsidRPr="00FE279D">
        <w:rPr>
          <w:rStyle w:val="ad"/>
          <w:sz w:val="20"/>
          <w:szCs w:val="20"/>
        </w:rPr>
        <w:footnoteRef/>
      </w:r>
      <w:r w:rsidRPr="0027140D">
        <w:rPr>
          <w:lang w:val="ru-RU"/>
        </w:rPr>
        <w:t xml:space="preserve"> </w:t>
      </w:r>
      <w:r w:rsidRPr="006804D6">
        <w:rPr>
          <w:sz w:val="20"/>
          <w:szCs w:val="20"/>
          <w:lang w:val="ru-RU"/>
        </w:rPr>
        <w:t>В 2018-2022 годы объем продаж ликероводочных изделий возрос на 2</w:t>
      </w:r>
      <w:r>
        <w:rPr>
          <w:sz w:val="20"/>
          <w:szCs w:val="20"/>
          <w:lang w:val="ru-RU"/>
        </w:rPr>
        <w:t>5</w:t>
      </w:r>
      <w:r w:rsidRPr="006804D6">
        <w:rPr>
          <w:sz w:val="20"/>
          <w:szCs w:val="20"/>
          <w:lang w:val="ru-RU"/>
        </w:rPr>
        <w:t xml:space="preserve">%, </w:t>
      </w:r>
      <w:r w:rsidRPr="00C31921">
        <w:rPr>
          <w:sz w:val="20"/>
          <w:szCs w:val="20"/>
          <w:lang w:val="ru-RU"/>
        </w:rPr>
        <w:t>с 720,5 тыс. литров до 899,7 тыс. литров.</w:t>
      </w:r>
    </w:p>
    <w:p w:rsidR="0064418F" w:rsidRPr="0027140D" w:rsidRDefault="0064418F" w:rsidP="002A45AB">
      <w:pPr>
        <w:pStyle w:val="af0"/>
        <w:rPr>
          <w:sz w:val="22"/>
          <w:szCs w:val="22"/>
          <w:lang w:val="ru-RU"/>
        </w:rPr>
      </w:pPr>
    </w:p>
  </w:footnote>
  <w:footnote w:id="23">
    <w:p w:rsidR="0064418F" w:rsidRPr="006C4F63" w:rsidRDefault="0064418F">
      <w:pPr>
        <w:pStyle w:val="af0"/>
        <w:rPr>
          <w:lang w:val="ru-RU"/>
        </w:rPr>
      </w:pPr>
      <w:r>
        <w:rPr>
          <w:rStyle w:val="ad"/>
        </w:rPr>
        <w:footnoteRef/>
      </w:r>
      <w:r w:rsidRPr="006C4F63">
        <w:rPr>
          <w:lang w:val="ru-RU"/>
        </w:rPr>
        <w:t xml:space="preserve"> </w:t>
      </w:r>
      <w:r>
        <w:rPr>
          <w:lang w:val="ru-RU"/>
        </w:rPr>
        <w:t>Лица, состоящие на профилактическом учете органов внутренних дел.</w:t>
      </w:r>
    </w:p>
  </w:footnote>
  <w:footnote w:id="24">
    <w:p w:rsidR="0064418F" w:rsidRPr="006C4F63" w:rsidRDefault="0064418F">
      <w:pPr>
        <w:pStyle w:val="af0"/>
        <w:rPr>
          <w:lang w:val="ru-RU"/>
        </w:rPr>
      </w:pPr>
      <w:r>
        <w:rPr>
          <w:rStyle w:val="ad"/>
        </w:rPr>
        <w:footnoteRef/>
      </w:r>
      <w:r w:rsidRPr="006C4F63">
        <w:rPr>
          <w:lang w:val="ru-RU"/>
        </w:rPr>
        <w:t xml:space="preserve"> </w:t>
      </w:r>
      <w:r w:rsidRPr="008D720B">
        <w:rPr>
          <w:lang w:val="ru-RU"/>
        </w:rPr>
        <w:t>В соответствии с п</w:t>
      </w:r>
      <w:r>
        <w:rPr>
          <w:lang w:val="ru-RU"/>
        </w:rPr>
        <w:t>унктом 2</w:t>
      </w:r>
      <w:r w:rsidRPr="008D720B">
        <w:rPr>
          <w:lang w:val="ru-RU"/>
        </w:rPr>
        <w:t xml:space="preserve"> части 1 статьи 96 УИК осужденные, имеющие вторую или третью положительную степень поведения, вправе ходатайствовать перед судом об изменении вида учреждения средней или максимальной безопасности на учреждение минимальной безопасности</w:t>
      </w:r>
    </w:p>
  </w:footnote>
  <w:footnote w:id="25">
    <w:p w:rsidR="0064418F" w:rsidRPr="00BD57B0" w:rsidRDefault="0064418F" w:rsidP="00F054AE">
      <w:pPr>
        <w:pStyle w:val="af0"/>
        <w:rPr>
          <w:lang w:val="ru-RU"/>
        </w:rPr>
      </w:pPr>
      <w:r>
        <w:rPr>
          <w:rStyle w:val="ad"/>
        </w:rPr>
        <w:footnoteRef/>
      </w:r>
      <w:r>
        <w:rPr>
          <w:lang w:val="ru-RU"/>
        </w:rPr>
        <w:t xml:space="preserve">В связи с общей тенденцией роста числа тяжких преступлений за счет изменений в законодательстве в 2019 г., их доля увеличилась с 18% в 2017 г. до 36,5% в 2021 г. </w:t>
      </w:r>
    </w:p>
  </w:footnote>
  <w:footnote w:id="26">
    <w:p w:rsidR="0064418F" w:rsidRPr="00202D55" w:rsidRDefault="0064418F" w:rsidP="002A45AB">
      <w:pPr>
        <w:pStyle w:val="af0"/>
        <w:rPr>
          <w:lang w:val="ru-RU"/>
        </w:rPr>
      </w:pPr>
      <w:r>
        <w:rPr>
          <w:rStyle w:val="ad"/>
        </w:rPr>
        <w:footnoteRef/>
      </w:r>
      <w:r>
        <w:rPr>
          <w:lang w:val="ru-RU"/>
        </w:rPr>
        <w:t xml:space="preserve"> Статья 122 УК РК.</w:t>
      </w:r>
      <w:r w:rsidRPr="00202D55">
        <w:rPr>
          <w:lang w:val="ru-RU"/>
        </w:rPr>
        <w:t xml:space="preserve"> </w:t>
      </w:r>
      <w:r>
        <w:rPr>
          <w:lang w:val="ru-RU"/>
        </w:rPr>
        <w:t>П</w:t>
      </w:r>
      <w:r w:rsidRPr="00202D55">
        <w:rPr>
          <w:lang w:val="ru-RU"/>
        </w:rPr>
        <w:t>олов</w:t>
      </w:r>
      <w:r>
        <w:rPr>
          <w:lang w:val="ru-RU"/>
        </w:rPr>
        <w:t>ое сношение</w:t>
      </w:r>
      <w:r w:rsidRPr="00202D55">
        <w:rPr>
          <w:lang w:val="ru-RU"/>
        </w:rPr>
        <w:t xml:space="preserve"> с лицом, не достигшим 16-летнего возраста</w:t>
      </w:r>
      <w:r>
        <w:rPr>
          <w:lang w:val="ru-RU"/>
        </w:rPr>
        <w:t>.</w:t>
      </w:r>
    </w:p>
  </w:footnote>
  <w:footnote w:id="27">
    <w:p w:rsidR="0064418F" w:rsidRPr="00321F11" w:rsidRDefault="0064418F" w:rsidP="002A45AB">
      <w:pPr>
        <w:pStyle w:val="af0"/>
        <w:rPr>
          <w:lang w:val="ru-RU"/>
        </w:rPr>
      </w:pPr>
      <w:r>
        <w:rPr>
          <w:rStyle w:val="ad"/>
        </w:rPr>
        <w:footnoteRef/>
      </w:r>
      <w:r w:rsidRPr="00321F11">
        <w:rPr>
          <w:lang w:val="ru-RU"/>
        </w:rPr>
        <w:t xml:space="preserve"> Всемирной организацией здравоохранения (World Health Organization), каждые 5 лет </w:t>
      </w:r>
      <w:r>
        <w:rPr>
          <w:lang w:val="ru-RU"/>
        </w:rPr>
        <w:t>готовится</w:t>
      </w:r>
      <w:r w:rsidRPr="00321F11">
        <w:rPr>
          <w:lang w:val="ru-RU"/>
        </w:rPr>
        <w:t xml:space="preserve"> специальный отчет под названием «Доклад о безопасности дорожного движения в мире» «Global Status Report on Road Safety»</w:t>
      </w:r>
      <w:r>
        <w:rPr>
          <w:lang w:val="ru-RU"/>
        </w:rPr>
        <w:t>.</w:t>
      </w:r>
    </w:p>
  </w:footnote>
  <w:footnote w:id="28">
    <w:p w:rsidR="0064418F" w:rsidRPr="004523FE" w:rsidRDefault="0064418F" w:rsidP="002A45AB">
      <w:pPr>
        <w:pStyle w:val="af0"/>
        <w:rPr>
          <w:lang w:val="ru-RU"/>
        </w:rPr>
      </w:pPr>
      <w:r>
        <w:rPr>
          <w:rStyle w:val="ad"/>
        </w:rPr>
        <w:footnoteRef/>
      </w:r>
      <w:r>
        <w:rPr>
          <w:lang w:val="ru-RU"/>
        </w:rPr>
        <w:t xml:space="preserve"> В</w:t>
      </w:r>
      <w:r w:rsidRPr="004523FE">
        <w:rPr>
          <w:lang w:val="ru-RU"/>
        </w:rPr>
        <w:t xml:space="preserve"> 2018</w:t>
      </w:r>
      <w:r>
        <w:rPr>
          <w:lang w:val="ru-RU"/>
        </w:rPr>
        <w:t xml:space="preserve"> </w:t>
      </w:r>
      <w:r w:rsidRPr="004523FE">
        <w:rPr>
          <w:lang w:val="ru-RU"/>
        </w:rPr>
        <w:t xml:space="preserve">г. </w:t>
      </w:r>
      <w:r>
        <w:rPr>
          <w:lang w:val="ru-RU"/>
        </w:rPr>
        <w:t xml:space="preserve">опубликовано </w:t>
      </w:r>
      <w:r w:rsidRPr="004523FE">
        <w:rPr>
          <w:lang w:val="ru-RU"/>
        </w:rPr>
        <w:t>204</w:t>
      </w:r>
      <w:r>
        <w:rPr>
          <w:lang w:val="ru-RU"/>
        </w:rPr>
        <w:t xml:space="preserve"> материала,</w:t>
      </w:r>
      <w:r w:rsidRPr="004523FE">
        <w:rPr>
          <w:lang w:val="ru-RU"/>
        </w:rPr>
        <w:t xml:space="preserve"> </w:t>
      </w:r>
      <w:r>
        <w:rPr>
          <w:lang w:val="ru-RU"/>
        </w:rPr>
        <w:t xml:space="preserve">в </w:t>
      </w:r>
      <w:r w:rsidRPr="004523FE">
        <w:rPr>
          <w:lang w:val="ru-RU"/>
        </w:rPr>
        <w:t>2019</w:t>
      </w:r>
      <w:r>
        <w:rPr>
          <w:lang w:val="ru-RU"/>
        </w:rPr>
        <w:t xml:space="preserve"> г.</w:t>
      </w:r>
      <w:r w:rsidRPr="004523FE">
        <w:rPr>
          <w:lang w:val="ru-RU"/>
        </w:rPr>
        <w:t xml:space="preserve"> – 1</w:t>
      </w:r>
      <w:r>
        <w:rPr>
          <w:lang w:val="ru-RU"/>
        </w:rPr>
        <w:t> </w:t>
      </w:r>
      <w:r w:rsidRPr="004523FE">
        <w:rPr>
          <w:lang w:val="ru-RU"/>
        </w:rPr>
        <w:t>322</w:t>
      </w:r>
      <w:r>
        <w:rPr>
          <w:lang w:val="ru-RU"/>
        </w:rPr>
        <w:t>,</w:t>
      </w:r>
      <w:r w:rsidRPr="004523FE">
        <w:rPr>
          <w:lang w:val="ru-RU"/>
        </w:rPr>
        <w:t xml:space="preserve"> </w:t>
      </w:r>
      <w:r>
        <w:rPr>
          <w:lang w:val="ru-RU"/>
        </w:rPr>
        <w:t xml:space="preserve">в </w:t>
      </w:r>
      <w:r w:rsidRPr="004523FE">
        <w:rPr>
          <w:lang w:val="ru-RU"/>
        </w:rPr>
        <w:t>2020</w:t>
      </w:r>
      <w:r>
        <w:rPr>
          <w:lang w:val="ru-RU"/>
        </w:rPr>
        <w:t xml:space="preserve"> г. </w:t>
      </w:r>
      <w:r w:rsidRPr="004523FE">
        <w:rPr>
          <w:lang w:val="ru-RU"/>
        </w:rPr>
        <w:t xml:space="preserve">– 3 025; </w:t>
      </w:r>
      <w:r>
        <w:rPr>
          <w:lang w:val="ru-RU"/>
        </w:rPr>
        <w:t xml:space="preserve">в </w:t>
      </w:r>
      <w:r w:rsidRPr="004523FE">
        <w:rPr>
          <w:lang w:val="ru-RU"/>
        </w:rPr>
        <w:t>2021</w:t>
      </w:r>
      <w:r>
        <w:rPr>
          <w:lang w:val="ru-RU"/>
        </w:rPr>
        <w:t xml:space="preserve"> г.</w:t>
      </w:r>
      <w:r w:rsidRPr="004523FE">
        <w:rPr>
          <w:lang w:val="ru-RU"/>
        </w:rPr>
        <w:t xml:space="preserve"> – 8</w:t>
      </w:r>
      <w:r>
        <w:rPr>
          <w:lang w:val="ru-RU"/>
        </w:rPr>
        <w:t> </w:t>
      </w:r>
      <w:r w:rsidRPr="004523FE">
        <w:rPr>
          <w:lang w:val="ru-RU"/>
        </w:rPr>
        <w:t>549</w:t>
      </w:r>
      <w:r>
        <w:rPr>
          <w:lang w:val="ru-RU"/>
        </w:rPr>
        <w:t>.</w:t>
      </w:r>
    </w:p>
  </w:footnote>
  <w:footnote w:id="29">
    <w:p w:rsidR="0064418F" w:rsidRPr="00A35D74" w:rsidRDefault="0064418F" w:rsidP="002A45AB">
      <w:pPr>
        <w:pStyle w:val="af0"/>
        <w:rPr>
          <w:lang w:val="ru-RU"/>
        </w:rPr>
      </w:pPr>
      <w:r w:rsidRPr="004A053B">
        <w:rPr>
          <w:rStyle w:val="ad"/>
        </w:rPr>
        <w:footnoteRef/>
      </w:r>
      <w:r w:rsidRPr="004A053B">
        <w:rPr>
          <w:lang w:val="ru-RU"/>
        </w:rPr>
        <w:t xml:space="preserve"> К специальным учреждениям полиции относятся изоляторы временного содержания, специальные приемники для содержания лиц, подвергнутых административному а</w:t>
      </w:r>
      <w:r>
        <w:rPr>
          <w:lang w:val="ru-RU"/>
        </w:rPr>
        <w:t>ресту, приемники-распределители.</w:t>
      </w:r>
    </w:p>
  </w:footnote>
  <w:footnote w:id="30">
    <w:p w:rsidR="0064418F" w:rsidRPr="00B50695" w:rsidRDefault="0064418F" w:rsidP="002A45AB">
      <w:pPr>
        <w:pStyle w:val="af0"/>
        <w:rPr>
          <w:lang w:val="ru-RU"/>
        </w:rPr>
      </w:pPr>
      <w:r>
        <w:rPr>
          <w:rStyle w:val="ad"/>
        </w:rPr>
        <w:footnoteRef/>
      </w:r>
      <w:r w:rsidRPr="00B50695">
        <w:rPr>
          <w:lang w:val="ru-RU"/>
        </w:rPr>
        <w:t xml:space="preserve"> </w:t>
      </w:r>
      <w:r>
        <w:rPr>
          <w:lang w:val="ru-RU"/>
        </w:rPr>
        <w:t>И</w:t>
      </w:r>
      <w:r w:rsidRPr="00B50695">
        <w:rPr>
          <w:lang w:val="ru-RU"/>
        </w:rPr>
        <w:t xml:space="preserve">з 172 уволенных </w:t>
      </w:r>
      <w:r>
        <w:rPr>
          <w:lang w:val="ru-RU"/>
        </w:rPr>
        <w:t xml:space="preserve">в 2022 г. </w:t>
      </w:r>
      <w:r w:rsidRPr="00B50695">
        <w:rPr>
          <w:lang w:val="ru-RU"/>
        </w:rPr>
        <w:t xml:space="preserve">молодых сотрудников </w:t>
      </w:r>
      <w:r>
        <w:rPr>
          <w:lang w:val="ru-RU"/>
        </w:rPr>
        <w:t xml:space="preserve">лишь </w:t>
      </w:r>
      <w:r w:rsidRPr="00B50695">
        <w:rPr>
          <w:lang w:val="ru-RU"/>
        </w:rPr>
        <w:t xml:space="preserve">11 </w:t>
      </w:r>
      <w:r>
        <w:rPr>
          <w:lang w:val="ru-RU"/>
        </w:rPr>
        <w:t xml:space="preserve">являются </w:t>
      </w:r>
      <w:r w:rsidRPr="00B50695">
        <w:rPr>
          <w:lang w:val="ru-RU"/>
        </w:rPr>
        <w:t>выпускник</w:t>
      </w:r>
      <w:r>
        <w:rPr>
          <w:lang w:val="ru-RU"/>
        </w:rPr>
        <w:t>ами</w:t>
      </w:r>
      <w:r w:rsidRPr="00B50695">
        <w:rPr>
          <w:lang w:val="ru-RU"/>
        </w:rPr>
        <w:t xml:space="preserve"> ведомственных ВУЗов.</w:t>
      </w:r>
    </w:p>
  </w:footnote>
  <w:footnote w:id="31">
    <w:p w:rsidR="0064418F" w:rsidRPr="00694406" w:rsidRDefault="0064418F" w:rsidP="0085518C">
      <w:pPr>
        <w:rPr>
          <w:lang w:val="ru-RU"/>
        </w:rPr>
      </w:pPr>
      <w:r w:rsidRPr="00694406">
        <w:rPr>
          <w:rStyle w:val="ad"/>
          <w:sz w:val="24"/>
          <w:szCs w:val="20"/>
        </w:rPr>
        <w:footnoteRef/>
      </w:r>
      <w:r w:rsidRPr="00694406">
        <w:rPr>
          <w:sz w:val="24"/>
          <w:szCs w:val="20"/>
          <w:lang w:val="ru-RU"/>
        </w:rPr>
        <w:t xml:space="preserve"> </w:t>
      </w:r>
      <w:r>
        <w:rPr>
          <w:sz w:val="24"/>
          <w:szCs w:val="20"/>
          <w:lang w:val="ru-RU"/>
        </w:rPr>
        <w:t>«</w:t>
      </w:r>
      <w:r w:rsidRPr="00694406">
        <w:rPr>
          <w:sz w:val="20"/>
          <w:szCs w:val="16"/>
          <w:lang w:val="ru-RU"/>
        </w:rPr>
        <w:t>Коммуникационная стратегия по внедрению и продвижению сервис-ориентированной модели полиции в Республике Казахстан</w:t>
      </w:r>
      <w:r>
        <w:rPr>
          <w:sz w:val="20"/>
          <w:szCs w:val="16"/>
          <w:lang w:val="ru-RU"/>
        </w:rPr>
        <w:t xml:space="preserve">». Аналитический отчет, 2021. Подготовлено </w:t>
      </w:r>
      <w:r w:rsidRPr="00694406">
        <w:rPr>
          <w:sz w:val="20"/>
          <w:szCs w:val="16"/>
          <w:lang w:val="ru-RU"/>
        </w:rPr>
        <w:t>ТОО «Promo group communications»</w:t>
      </w:r>
      <w:r>
        <w:rPr>
          <w:sz w:val="20"/>
          <w:szCs w:val="16"/>
          <w:lang w:val="ru-RU"/>
        </w:rPr>
        <w:t xml:space="preserve"> в р</w:t>
      </w:r>
      <w:r w:rsidRPr="00694406">
        <w:rPr>
          <w:sz w:val="20"/>
          <w:szCs w:val="16"/>
          <w:lang w:val="ru-RU"/>
        </w:rPr>
        <w:t>амках проекта МВД</w:t>
      </w:r>
      <w:r>
        <w:rPr>
          <w:sz w:val="20"/>
          <w:szCs w:val="16"/>
          <w:lang w:val="ru-RU"/>
        </w:rPr>
        <w:t xml:space="preserve"> РК и </w:t>
      </w:r>
      <w:r w:rsidRPr="00694406">
        <w:rPr>
          <w:sz w:val="20"/>
          <w:szCs w:val="16"/>
          <w:lang w:val="ru-RU"/>
        </w:rPr>
        <w:t xml:space="preserve">ОФ ЦИПП, 2021. </w:t>
      </w:r>
    </w:p>
  </w:footnote>
  <w:footnote w:id="32">
    <w:p w:rsidR="0064418F" w:rsidRPr="00823492" w:rsidRDefault="0064418F" w:rsidP="002A45AB">
      <w:pPr>
        <w:pStyle w:val="af0"/>
        <w:rPr>
          <w:lang w:val="ru-RU"/>
        </w:rPr>
      </w:pPr>
      <w:r w:rsidRPr="00DC3DC4">
        <w:rPr>
          <w:rStyle w:val="ad"/>
        </w:rPr>
        <w:footnoteRef/>
      </w:r>
      <w:r w:rsidRPr="00DC3DC4">
        <w:rPr>
          <w:lang w:val="ru-RU"/>
        </w:rPr>
        <w:t xml:space="preserve"> Международный отчет о предупреждении преступности и общественной безопасности: тенденции</w:t>
      </w:r>
      <w:r w:rsidRPr="00823492">
        <w:rPr>
          <w:lang w:val="ru-RU"/>
        </w:rPr>
        <w:t xml:space="preserve"> и перспективы (2008 г.), Монреаль: </w:t>
      </w:r>
      <w:r w:rsidRPr="00823492">
        <w:t>ICPC</w:t>
      </w:r>
      <w:r>
        <w:rPr>
          <w:lang w:val="ru-RU"/>
        </w:rPr>
        <w:t xml:space="preserve">. </w:t>
      </w:r>
    </w:p>
  </w:footnote>
  <w:footnote w:id="33">
    <w:p w:rsidR="0064418F" w:rsidRPr="00EA5DCC" w:rsidRDefault="0064418F" w:rsidP="002A45AB">
      <w:pPr>
        <w:pStyle w:val="af0"/>
        <w:rPr>
          <w:color w:val="000000" w:themeColor="text1"/>
          <w:lang w:val="ru-RU"/>
        </w:rPr>
      </w:pPr>
      <w:r>
        <w:rPr>
          <w:rStyle w:val="ad"/>
        </w:rPr>
        <w:footnoteRef/>
      </w:r>
      <w:r w:rsidRPr="00823492">
        <w:rPr>
          <w:lang w:val="ru-RU"/>
        </w:rPr>
        <w:t xml:space="preserve"> </w:t>
      </w:r>
      <w:r>
        <w:rPr>
          <w:lang w:val="ru-RU"/>
        </w:rPr>
        <w:t xml:space="preserve">Предупреждение преступности в Германии. Европейская Сеть по Предупреждению </w:t>
      </w:r>
      <w:r w:rsidRPr="00EA5DCC">
        <w:rPr>
          <w:color w:val="000000" w:themeColor="text1"/>
          <w:lang w:val="ru-RU"/>
        </w:rPr>
        <w:t xml:space="preserve">Преступности// </w:t>
      </w:r>
      <w:hyperlink r:id="rId2" w:history="1">
        <w:r w:rsidRPr="00EA5DCC">
          <w:rPr>
            <w:rStyle w:val="af5"/>
            <w:color w:val="000000" w:themeColor="text1"/>
            <w:lang w:val="ru-RU"/>
          </w:rPr>
          <w:t>https://eucpn.org/sites/default/files/document/files/eucpn_crime_prevention_strategy_germany.pdf</w:t>
        </w:r>
      </w:hyperlink>
      <w:r w:rsidRPr="00EA5DCC">
        <w:rPr>
          <w:color w:val="000000" w:themeColor="text1"/>
          <w:lang w:val="ru-RU"/>
        </w:rPr>
        <w:t xml:space="preserve">. </w:t>
      </w:r>
    </w:p>
    <w:p w:rsidR="0064418F" w:rsidRPr="00B8229F" w:rsidRDefault="0064418F" w:rsidP="002A45AB">
      <w:pPr>
        <w:pStyle w:val="af0"/>
        <w:rPr>
          <w:lang w:val="ru-RU"/>
        </w:rPr>
      </w:pPr>
      <w:r>
        <w:rPr>
          <w:lang w:val="ru-RU"/>
        </w:rPr>
        <w:t>«</w:t>
      </w:r>
      <w:r w:rsidRPr="00FB1A75">
        <w:rPr>
          <w:lang w:val="ru-RU"/>
        </w:rPr>
        <w:t>Профилактика как основная стратегия полиции (2021-2025)</w:t>
      </w:r>
      <w:r>
        <w:rPr>
          <w:lang w:val="ru-RU"/>
        </w:rPr>
        <w:t>»</w:t>
      </w:r>
      <w:r w:rsidRPr="00FB1A75">
        <w:rPr>
          <w:lang w:val="ru-RU"/>
        </w:rPr>
        <w:t>, Норвегия. https://www.politiet.no/globalassets/05-om-oss/03-strategier-og-planer/keeping-ahead-of-crime.pdf</w:t>
      </w:r>
    </w:p>
  </w:footnote>
  <w:footnote w:id="34">
    <w:p w:rsidR="0064418F" w:rsidRPr="00F605C8" w:rsidRDefault="0064418F" w:rsidP="002A45AB">
      <w:pPr>
        <w:pStyle w:val="af0"/>
        <w:rPr>
          <w:color w:val="FF0000"/>
          <w:lang w:val="ru-RU"/>
        </w:rPr>
      </w:pPr>
      <w:r>
        <w:rPr>
          <w:rStyle w:val="ad"/>
        </w:rPr>
        <w:footnoteRef/>
      </w:r>
      <w:r w:rsidRPr="00FA7CC6">
        <w:rPr>
          <w:lang w:val="ru-RU"/>
        </w:rPr>
        <w:t xml:space="preserve"> Современная стратегия предупреждения преступности</w:t>
      </w:r>
      <w:r w:rsidRPr="00EA5DCC">
        <w:rPr>
          <w:lang w:val="ru-RU"/>
        </w:rPr>
        <w:t>,</w:t>
      </w:r>
      <w:r w:rsidRPr="00FA7CC6">
        <w:rPr>
          <w:lang w:val="ru-RU"/>
        </w:rPr>
        <w:t xml:space="preserve"> 2016. </w:t>
      </w:r>
      <w:r>
        <w:rPr>
          <w:lang w:val="ru-RU"/>
        </w:rPr>
        <w:t xml:space="preserve">Министерство внутренних дел Великобритании. </w:t>
      </w:r>
      <w:hyperlink r:id="rId3" w:history="1">
        <w:r w:rsidRPr="004B6EE6">
          <w:rPr>
            <w:rStyle w:val="af5"/>
          </w:rPr>
          <w:t>www</w:t>
        </w:r>
        <w:r w:rsidRPr="00C55A68">
          <w:rPr>
            <w:rStyle w:val="af5"/>
            <w:lang w:val="ru-RU"/>
          </w:rPr>
          <w:t>.</w:t>
        </w:r>
        <w:r w:rsidRPr="004B6EE6">
          <w:rPr>
            <w:rStyle w:val="af5"/>
          </w:rPr>
          <w:t>gov</w:t>
        </w:r>
        <w:r w:rsidRPr="00C55A68">
          <w:rPr>
            <w:rStyle w:val="af5"/>
            <w:lang w:val="ru-RU"/>
          </w:rPr>
          <w:t>.</w:t>
        </w:r>
        <w:r w:rsidRPr="004B6EE6">
          <w:rPr>
            <w:rStyle w:val="af5"/>
          </w:rPr>
          <w:t>uk</w:t>
        </w:r>
      </w:hyperlink>
    </w:p>
  </w:footnote>
  <w:footnote w:id="35">
    <w:p w:rsidR="0064418F" w:rsidRPr="00BD4E6C" w:rsidRDefault="0064418F">
      <w:pPr>
        <w:pStyle w:val="af0"/>
        <w:rPr>
          <w:lang w:val="ru-RU"/>
        </w:rPr>
      </w:pPr>
      <w:r w:rsidRPr="00BD4E6C">
        <w:rPr>
          <w:rStyle w:val="ad"/>
        </w:rPr>
        <w:footnoteRef/>
      </w:r>
      <w:r w:rsidRPr="00BD4E6C">
        <w:rPr>
          <w:lang w:val="ru-RU"/>
        </w:rPr>
        <w:t xml:space="preserve"> </w:t>
      </w:r>
      <w:r w:rsidRPr="00BD4E6C">
        <w:rPr>
          <w:iCs/>
          <w:szCs w:val="28"/>
          <w:lang w:val="ru-RU"/>
        </w:rPr>
        <w:t>К примеру, строительные нормы Республики Казахстан 3.02-01-2018 «Здания жилые многоквартирные», утвержденная приказом Председателя Комитета по делам строительства и жилищно-коммунального хозяйства МИИР РК от 12.06.2018 года № 131-нқ</w:t>
      </w:r>
    </w:p>
  </w:footnote>
  <w:footnote w:id="36">
    <w:p w:rsidR="0064418F" w:rsidRPr="0082231D" w:rsidRDefault="0064418F">
      <w:pPr>
        <w:pStyle w:val="af0"/>
        <w:rPr>
          <w:szCs w:val="28"/>
          <w:lang w:val="ru-RU"/>
        </w:rPr>
      </w:pPr>
      <w:r w:rsidRPr="0082231D">
        <w:rPr>
          <w:rStyle w:val="ad"/>
        </w:rPr>
        <w:footnoteRef/>
      </w:r>
      <w:r w:rsidRPr="0082231D">
        <w:rPr>
          <w:lang w:val="ru-RU"/>
        </w:rPr>
        <w:t xml:space="preserve"> </w:t>
      </w:r>
      <w:r w:rsidRPr="0082231D">
        <w:rPr>
          <w:szCs w:val="28"/>
          <w:lang w:val="ru-RU"/>
        </w:rPr>
        <w:t>«О профилактике правонарушений» от 29 апреля 2010 года № 271-IV, «О профилактике бытового насилия» от 4 декабря 2009 года № 214-IV, «О профилактике правонарушений среди несовершеннолетних и предупреждении детской безнадзорности и беспризорности» от 9 июля 2004 года N 591</w:t>
      </w:r>
    </w:p>
  </w:footnote>
  <w:footnote w:id="37">
    <w:p w:rsidR="0064418F" w:rsidRPr="006F1686" w:rsidRDefault="0064418F" w:rsidP="00125037">
      <w:pPr>
        <w:pStyle w:val="af0"/>
        <w:rPr>
          <w:lang w:val="ru-RU"/>
        </w:rPr>
      </w:pPr>
      <w:r w:rsidRPr="006F1686">
        <w:rPr>
          <w:rStyle w:val="ad"/>
        </w:rPr>
        <w:footnoteRef/>
      </w:r>
      <w:r w:rsidRPr="006F1686">
        <w:rPr>
          <w:lang w:val="ru-RU"/>
        </w:rPr>
        <w:t xml:space="preserve"> Концепция развития отрасли информационно-коммуникационных технологий и цифровой сферы, утвержденная Постановлением Правительства Республики Казахстан от 30 декабря 2021 года № 961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8A3"/>
    <w:multiLevelType w:val="hybridMultilevel"/>
    <w:tmpl w:val="CF8A5FAE"/>
    <w:lvl w:ilvl="0" w:tplc="C440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5844D8"/>
    <w:multiLevelType w:val="hybridMultilevel"/>
    <w:tmpl w:val="E4CA9600"/>
    <w:lvl w:ilvl="0" w:tplc="12269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E1902"/>
    <w:multiLevelType w:val="hybridMultilevel"/>
    <w:tmpl w:val="99BA1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83CE2"/>
    <w:multiLevelType w:val="hybridMultilevel"/>
    <w:tmpl w:val="B87852F0"/>
    <w:lvl w:ilvl="0" w:tplc="C440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E1"/>
    <w:rsid w:val="00000E98"/>
    <w:rsid w:val="00001DA5"/>
    <w:rsid w:val="000031A4"/>
    <w:rsid w:val="00005A9D"/>
    <w:rsid w:val="00006119"/>
    <w:rsid w:val="00011053"/>
    <w:rsid w:val="0001236D"/>
    <w:rsid w:val="00012E26"/>
    <w:rsid w:val="00012EB6"/>
    <w:rsid w:val="00014CF4"/>
    <w:rsid w:val="00014E35"/>
    <w:rsid w:val="000150B9"/>
    <w:rsid w:val="00015464"/>
    <w:rsid w:val="00015938"/>
    <w:rsid w:val="000164F2"/>
    <w:rsid w:val="000169AE"/>
    <w:rsid w:val="00016BB5"/>
    <w:rsid w:val="00021215"/>
    <w:rsid w:val="000247AA"/>
    <w:rsid w:val="000259FD"/>
    <w:rsid w:val="0002759B"/>
    <w:rsid w:val="00030523"/>
    <w:rsid w:val="00032BBE"/>
    <w:rsid w:val="00033358"/>
    <w:rsid w:val="00033DD1"/>
    <w:rsid w:val="00034551"/>
    <w:rsid w:val="00040936"/>
    <w:rsid w:val="00041DFB"/>
    <w:rsid w:val="00042AD1"/>
    <w:rsid w:val="000441B9"/>
    <w:rsid w:val="00044A5F"/>
    <w:rsid w:val="0004770A"/>
    <w:rsid w:val="000523CE"/>
    <w:rsid w:val="0005344A"/>
    <w:rsid w:val="00053EA8"/>
    <w:rsid w:val="00055B6D"/>
    <w:rsid w:val="00056A72"/>
    <w:rsid w:val="00061A3C"/>
    <w:rsid w:val="000647E2"/>
    <w:rsid w:val="00064971"/>
    <w:rsid w:val="00065205"/>
    <w:rsid w:val="00066E05"/>
    <w:rsid w:val="00066EBE"/>
    <w:rsid w:val="0006725E"/>
    <w:rsid w:val="0007220F"/>
    <w:rsid w:val="00073E58"/>
    <w:rsid w:val="0007630D"/>
    <w:rsid w:val="00080AA1"/>
    <w:rsid w:val="00080DA8"/>
    <w:rsid w:val="00081678"/>
    <w:rsid w:val="000826AB"/>
    <w:rsid w:val="000837D5"/>
    <w:rsid w:val="00084680"/>
    <w:rsid w:val="000872E3"/>
    <w:rsid w:val="00087964"/>
    <w:rsid w:val="00091957"/>
    <w:rsid w:val="00091EBC"/>
    <w:rsid w:val="0009215F"/>
    <w:rsid w:val="00092F2D"/>
    <w:rsid w:val="00094F3A"/>
    <w:rsid w:val="000960BB"/>
    <w:rsid w:val="00096643"/>
    <w:rsid w:val="00097235"/>
    <w:rsid w:val="000A01B6"/>
    <w:rsid w:val="000A1DA4"/>
    <w:rsid w:val="000A47F9"/>
    <w:rsid w:val="000A568B"/>
    <w:rsid w:val="000A7CDD"/>
    <w:rsid w:val="000B1EBE"/>
    <w:rsid w:val="000B2CB8"/>
    <w:rsid w:val="000B3CC3"/>
    <w:rsid w:val="000B7B34"/>
    <w:rsid w:val="000C0746"/>
    <w:rsid w:val="000C0BC9"/>
    <w:rsid w:val="000C0FFB"/>
    <w:rsid w:val="000C1C5A"/>
    <w:rsid w:val="000C31C4"/>
    <w:rsid w:val="000C3648"/>
    <w:rsid w:val="000C4CAF"/>
    <w:rsid w:val="000C4D7F"/>
    <w:rsid w:val="000C58AA"/>
    <w:rsid w:val="000C5ADA"/>
    <w:rsid w:val="000D02DE"/>
    <w:rsid w:val="000D0C43"/>
    <w:rsid w:val="000D3FD9"/>
    <w:rsid w:val="000D495C"/>
    <w:rsid w:val="000D58DD"/>
    <w:rsid w:val="000D592A"/>
    <w:rsid w:val="000D7F98"/>
    <w:rsid w:val="000E2437"/>
    <w:rsid w:val="000E2A12"/>
    <w:rsid w:val="000E34D9"/>
    <w:rsid w:val="000E357D"/>
    <w:rsid w:val="000E568C"/>
    <w:rsid w:val="000E61A0"/>
    <w:rsid w:val="000E7F83"/>
    <w:rsid w:val="000F044F"/>
    <w:rsid w:val="000F2379"/>
    <w:rsid w:val="000F26A7"/>
    <w:rsid w:val="000F43E3"/>
    <w:rsid w:val="000F57FB"/>
    <w:rsid w:val="000F756E"/>
    <w:rsid w:val="00100824"/>
    <w:rsid w:val="00100C64"/>
    <w:rsid w:val="001024D1"/>
    <w:rsid w:val="001052C8"/>
    <w:rsid w:val="00106F96"/>
    <w:rsid w:val="0010733B"/>
    <w:rsid w:val="00107B63"/>
    <w:rsid w:val="00111720"/>
    <w:rsid w:val="00112FEF"/>
    <w:rsid w:val="00113121"/>
    <w:rsid w:val="001143E4"/>
    <w:rsid w:val="001149EA"/>
    <w:rsid w:val="00114E34"/>
    <w:rsid w:val="0011714B"/>
    <w:rsid w:val="00121008"/>
    <w:rsid w:val="00124163"/>
    <w:rsid w:val="00125037"/>
    <w:rsid w:val="00125A56"/>
    <w:rsid w:val="00125EFF"/>
    <w:rsid w:val="001266C8"/>
    <w:rsid w:val="00132310"/>
    <w:rsid w:val="0013296D"/>
    <w:rsid w:val="00133319"/>
    <w:rsid w:val="0013442A"/>
    <w:rsid w:val="00136EE2"/>
    <w:rsid w:val="00140AAA"/>
    <w:rsid w:val="001418CB"/>
    <w:rsid w:val="0014447F"/>
    <w:rsid w:val="00144D10"/>
    <w:rsid w:val="00145B44"/>
    <w:rsid w:val="00145CD0"/>
    <w:rsid w:val="00150D14"/>
    <w:rsid w:val="00153610"/>
    <w:rsid w:val="00153871"/>
    <w:rsid w:val="00154B50"/>
    <w:rsid w:val="00155A67"/>
    <w:rsid w:val="0016113F"/>
    <w:rsid w:val="00161F30"/>
    <w:rsid w:val="0016325D"/>
    <w:rsid w:val="00164E74"/>
    <w:rsid w:val="00165126"/>
    <w:rsid w:val="00166E60"/>
    <w:rsid w:val="001701ED"/>
    <w:rsid w:val="00170AF2"/>
    <w:rsid w:val="001732D5"/>
    <w:rsid w:val="00175C50"/>
    <w:rsid w:val="001769C6"/>
    <w:rsid w:val="001823E9"/>
    <w:rsid w:val="00182EEF"/>
    <w:rsid w:val="00183ABC"/>
    <w:rsid w:val="001849DA"/>
    <w:rsid w:val="001868FD"/>
    <w:rsid w:val="00186EAA"/>
    <w:rsid w:val="00191269"/>
    <w:rsid w:val="00193C40"/>
    <w:rsid w:val="00194EC1"/>
    <w:rsid w:val="0019529B"/>
    <w:rsid w:val="001A0317"/>
    <w:rsid w:val="001A04E8"/>
    <w:rsid w:val="001A1669"/>
    <w:rsid w:val="001A4D26"/>
    <w:rsid w:val="001A527D"/>
    <w:rsid w:val="001B03B2"/>
    <w:rsid w:val="001B2CB7"/>
    <w:rsid w:val="001B322B"/>
    <w:rsid w:val="001B4A75"/>
    <w:rsid w:val="001B5530"/>
    <w:rsid w:val="001B596D"/>
    <w:rsid w:val="001C2829"/>
    <w:rsid w:val="001C32D3"/>
    <w:rsid w:val="001C3A36"/>
    <w:rsid w:val="001C568B"/>
    <w:rsid w:val="001D09B3"/>
    <w:rsid w:val="001D1F1B"/>
    <w:rsid w:val="001D2F0E"/>
    <w:rsid w:val="001D49F7"/>
    <w:rsid w:val="001E48F2"/>
    <w:rsid w:val="001E4C0C"/>
    <w:rsid w:val="001E6A7A"/>
    <w:rsid w:val="001F01AA"/>
    <w:rsid w:val="001F2E70"/>
    <w:rsid w:val="001F36DD"/>
    <w:rsid w:val="001F4878"/>
    <w:rsid w:val="001F504B"/>
    <w:rsid w:val="00200088"/>
    <w:rsid w:val="00201E4B"/>
    <w:rsid w:val="002027EF"/>
    <w:rsid w:val="00202A19"/>
    <w:rsid w:val="00202B04"/>
    <w:rsid w:val="00202F19"/>
    <w:rsid w:val="002047DF"/>
    <w:rsid w:val="00206922"/>
    <w:rsid w:val="00207053"/>
    <w:rsid w:val="00210029"/>
    <w:rsid w:val="002141B1"/>
    <w:rsid w:val="0021519E"/>
    <w:rsid w:val="0022123F"/>
    <w:rsid w:val="00223007"/>
    <w:rsid w:val="00223AEE"/>
    <w:rsid w:val="002247C2"/>
    <w:rsid w:val="002251E3"/>
    <w:rsid w:val="002331F8"/>
    <w:rsid w:val="00233A00"/>
    <w:rsid w:val="00234062"/>
    <w:rsid w:val="0023446D"/>
    <w:rsid w:val="002346C8"/>
    <w:rsid w:val="00234B7B"/>
    <w:rsid w:val="00235EEA"/>
    <w:rsid w:val="00236980"/>
    <w:rsid w:val="00237A23"/>
    <w:rsid w:val="00240BF2"/>
    <w:rsid w:val="002418A1"/>
    <w:rsid w:val="00241EEA"/>
    <w:rsid w:val="0024311E"/>
    <w:rsid w:val="00244BEE"/>
    <w:rsid w:val="0024704B"/>
    <w:rsid w:val="00247546"/>
    <w:rsid w:val="002503F4"/>
    <w:rsid w:val="00251623"/>
    <w:rsid w:val="002517D6"/>
    <w:rsid w:val="00252E64"/>
    <w:rsid w:val="0025768A"/>
    <w:rsid w:val="00262251"/>
    <w:rsid w:val="002626AF"/>
    <w:rsid w:val="00263466"/>
    <w:rsid w:val="00263AC0"/>
    <w:rsid w:val="00266834"/>
    <w:rsid w:val="0026732C"/>
    <w:rsid w:val="0027390A"/>
    <w:rsid w:val="00280C62"/>
    <w:rsid w:val="002811BF"/>
    <w:rsid w:val="00281E16"/>
    <w:rsid w:val="002865E8"/>
    <w:rsid w:val="002868C3"/>
    <w:rsid w:val="00287B26"/>
    <w:rsid w:val="0029145C"/>
    <w:rsid w:val="00292D64"/>
    <w:rsid w:val="00293EED"/>
    <w:rsid w:val="0029510D"/>
    <w:rsid w:val="002966CF"/>
    <w:rsid w:val="00297EED"/>
    <w:rsid w:val="002A0481"/>
    <w:rsid w:val="002A24C6"/>
    <w:rsid w:val="002A45AB"/>
    <w:rsid w:val="002A65F6"/>
    <w:rsid w:val="002A69C4"/>
    <w:rsid w:val="002A6EA6"/>
    <w:rsid w:val="002A7CE0"/>
    <w:rsid w:val="002B1E8E"/>
    <w:rsid w:val="002B223C"/>
    <w:rsid w:val="002B3E33"/>
    <w:rsid w:val="002B4118"/>
    <w:rsid w:val="002B5667"/>
    <w:rsid w:val="002B5741"/>
    <w:rsid w:val="002B77DD"/>
    <w:rsid w:val="002C042C"/>
    <w:rsid w:val="002C17B2"/>
    <w:rsid w:val="002C597C"/>
    <w:rsid w:val="002D4586"/>
    <w:rsid w:val="002D55CE"/>
    <w:rsid w:val="002D6435"/>
    <w:rsid w:val="002D6DF7"/>
    <w:rsid w:val="002D7950"/>
    <w:rsid w:val="002D7FAE"/>
    <w:rsid w:val="002E0184"/>
    <w:rsid w:val="002E4083"/>
    <w:rsid w:val="002E4D10"/>
    <w:rsid w:val="002E7F6A"/>
    <w:rsid w:val="002F2D75"/>
    <w:rsid w:val="002F7FD8"/>
    <w:rsid w:val="00300CFD"/>
    <w:rsid w:val="00301177"/>
    <w:rsid w:val="0030272B"/>
    <w:rsid w:val="00304955"/>
    <w:rsid w:val="00306367"/>
    <w:rsid w:val="00306A2E"/>
    <w:rsid w:val="00310EAC"/>
    <w:rsid w:val="003119CE"/>
    <w:rsid w:val="00313FFE"/>
    <w:rsid w:val="00314551"/>
    <w:rsid w:val="00315371"/>
    <w:rsid w:val="00316957"/>
    <w:rsid w:val="00316BC0"/>
    <w:rsid w:val="00321B49"/>
    <w:rsid w:val="00324E6F"/>
    <w:rsid w:val="00327E37"/>
    <w:rsid w:val="003305B6"/>
    <w:rsid w:val="00331287"/>
    <w:rsid w:val="0033177F"/>
    <w:rsid w:val="00332C38"/>
    <w:rsid w:val="003339BF"/>
    <w:rsid w:val="00334061"/>
    <w:rsid w:val="0033476E"/>
    <w:rsid w:val="00334C7E"/>
    <w:rsid w:val="00334D6A"/>
    <w:rsid w:val="00335E45"/>
    <w:rsid w:val="00340170"/>
    <w:rsid w:val="00342C98"/>
    <w:rsid w:val="00343A26"/>
    <w:rsid w:val="00343FEB"/>
    <w:rsid w:val="00346DFD"/>
    <w:rsid w:val="00347303"/>
    <w:rsid w:val="00353C4F"/>
    <w:rsid w:val="00354E85"/>
    <w:rsid w:val="00354FA5"/>
    <w:rsid w:val="0035566B"/>
    <w:rsid w:val="00355AD0"/>
    <w:rsid w:val="003560A3"/>
    <w:rsid w:val="00360AF1"/>
    <w:rsid w:val="00361C86"/>
    <w:rsid w:val="00366AD5"/>
    <w:rsid w:val="003718AE"/>
    <w:rsid w:val="0037358A"/>
    <w:rsid w:val="00376521"/>
    <w:rsid w:val="0037674F"/>
    <w:rsid w:val="00377F39"/>
    <w:rsid w:val="003800E8"/>
    <w:rsid w:val="003806D5"/>
    <w:rsid w:val="00381903"/>
    <w:rsid w:val="00386EAD"/>
    <w:rsid w:val="003870EB"/>
    <w:rsid w:val="00390AE6"/>
    <w:rsid w:val="00390DAB"/>
    <w:rsid w:val="00391CAD"/>
    <w:rsid w:val="003923E5"/>
    <w:rsid w:val="003932F6"/>
    <w:rsid w:val="00394ED7"/>
    <w:rsid w:val="00395DDA"/>
    <w:rsid w:val="003A3490"/>
    <w:rsid w:val="003A3EFB"/>
    <w:rsid w:val="003A4F38"/>
    <w:rsid w:val="003A62BB"/>
    <w:rsid w:val="003A727A"/>
    <w:rsid w:val="003A732F"/>
    <w:rsid w:val="003A7E7A"/>
    <w:rsid w:val="003B0554"/>
    <w:rsid w:val="003B1C46"/>
    <w:rsid w:val="003B2450"/>
    <w:rsid w:val="003B46D1"/>
    <w:rsid w:val="003B6AF7"/>
    <w:rsid w:val="003C0344"/>
    <w:rsid w:val="003C03E0"/>
    <w:rsid w:val="003C26B5"/>
    <w:rsid w:val="003C27D1"/>
    <w:rsid w:val="003C2D45"/>
    <w:rsid w:val="003C31D2"/>
    <w:rsid w:val="003C66E6"/>
    <w:rsid w:val="003C69DB"/>
    <w:rsid w:val="003D033D"/>
    <w:rsid w:val="003D082C"/>
    <w:rsid w:val="003D3535"/>
    <w:rsid w:val="003D3F81"/>
    <w:rsid w:val="003D435A"/>
    <w:rsid w:val="003D5740"/>
    <w:rsid w:val="003E4AE3"/>
    <w:rsid w:val="003E58DE"/>
    <w:rsid w:val="003E69F9"/>
    <w:rsid w:val="003F241D"/>
    <w:rsid w:val="003F77A0"/>
    <w:rsid w:val="004013E1"/>
    <w:rsid w:val="00401409"/>
    <w:rsid w:val="0040476D"/>
    <w:rsid w:val="00404DC9"/>
    <w:rsid w:val="00405FA0"/>
    <w:rsid w:val="004078E7"/>
    <w:rsid w:val="00407B06"/>
    <w:rsid w:val="00407EBD"/>
    <w:rsid w:val="00410180"/>
    <w:rsid w:val="00411B1B"/>
    <w:rsid w:val="00412BE0"/>
    <w:rsid w:val="0041375E"/>
    <w:rsid w:val="00413CC2"/>
    <w:rsid w:val="00415667"/>
    <w:rsid w:val="00415E6C"/>
    <w:rsid w:val="0041634E"/>
    <w:rsid w:val="00416907"/>
    <w:rsid w:val="00416C09"/>
    <w:rsid w:val="00417442"/>
    <w:rsid w:val="00421751"/>
    <w:rsid w:val="004223D0"/>
    <w:rsid w:val="004302ED"/>
    <w:rsid w:val="004318A2"/>
    <w:rsid w:val="004319C3"/>
    <w:rsid w:val="00440A23"/>
    <w:rsid w:val="00442076"/>
    <w:rsid w:val="00450E0C"/>
    <w:rsid w:val="00454AA7"/>
    <w:rsid w:val="00455700"/>
    <w:rsid w:val="004618BE"/>
    <w:rsid w:val="004618C3"/>
    <w:rsid w:val="00461EB7"/>
    <w:rsid w:val="004629DB"/>
    <w:rsid w:val="00463A3C"/>
    <w:rsid w:val="00465E58"/>
    <w:rsid w:val="00466650"/>
    <w:rsid w:val="004668C3"/>
    <w:rsid w:val="004712B5"/>
    <w:rsid w:val="00471612"/>
    <w:rsid w:val="00471AC9"/>
    <w:rsid w:val="00472244"/>
    <w:rsid w:val="0047677E"/>
    <w:rsid w:val="00476A0E"/>
    <w:rsid w:val="00476DFA"/>
    <w:rsid w:val="00480D8B"/>
    <w:rsid w:val="00482E02"/>
    <w:rsid w:val="0048305F"/>
    <w:rsid w:val="00484F0B"/>
    <w:rsid w:val="00486937"/>
    <w:rsid w:val="00490746"/>
    <w:rsid w:val="004919A3"/>
    <w:rsid w:val="004921CF"/>
    <w:rsid w:val="00492F2D"/>
    <w:rsid w:val="00494C55"/>
    <w:rsid w:val="00496D30"/>
    <w:rsid w:val="004976DF"/>
    <w:rsid w:val="004A02F3"/>
    <w:rsid w:val="004A0B60"/>
    <w:rsid w:val="004A0E79"/>
    <w:rsid w:val="004A1050"/>
    <w:rsid w:val="004A1B3E"/>
    <w:rsid w:val="004A1E41"/>
    <w:rsid w:val="004A6031"/>
    <w:rsid w:val="004B02E0"/>
    <w:rsid w:val="004B0EED"/>
    <w:rsid w:val="004B3202"/>
    <w:rsid w:val="004B5B8A"/>
    <w:rsid w:val="004B6549"/>
    <w:rsid w:val="004B6D84"/>
    <w:rsid w:val="004B77D9"/>
    <w:rsid w:val="004B787C"/>
    <w:rsid w:val="004C1CCD"/>
    <w:rsid w:val="004C1F90"/>
    <w:rsid w:val="004C297B"/>
    <w:rsid w:val="004C3A0B"/>
    <w:rsid w:val="004C4950"/>
    <w:rsid w:val="004C514D"/>
    <w:rsid w:val="004C76AA"/>
    <w:rsid w:val="004D138E"/>
    <w:rsid w:val="004D4C1A"/>
    <w:rsid w:val="004D5176"/>
    <w:rsid w:val="004D5AB8"/>
    <w:rsid w:val="004D6C3F"/>
    <w:rsid w:val="004D78BD"/>
    <w:rsid w:val="004D7F7E"/>
    <w:rsid w:val="004E0347"/>
    <w:rsid w:val="004E0E9D"/>
    <w:rsid w:val="004E121E"/>
    <w:rsid w:val="004E1C83"/>
    <w:rsid w:val="004E33A2"/>
    <w:rsid w:val="004E3508"/>
    <w:rsid w:val="004E68B3"/>
    <w:rsid w:val="004E6CA5"/>
    <w:rsid w:val="004F0E36"/>
    <w:rsid w:val="004F17C4"/>
    <w:rsid w:val="004F2326"/>
    <w:rsid w:val="004F2894"/>
    <w:rsid w:val="004F28BE"/>
    <w:rsid w:val="004F5511"/>
    <w:rsid w:val="0050094A"/>
    <w:rsid w:val="0050094E"/>
    <w:rsid w:val="0050095E"/>
    <w:rsid w:val="00503D57"/>
    <w:rsid w:val="0050685E"/>
    <w:rsid w:val="00510DE1"/>
    <w:rsid w:val="00510E60"/>
    <w:rsid w:val="00511C3C"/>
    <w:rsid w:val="00511ED3"/>
    <w:rsid w:val="00514A9B"/>
    <w:rsid w:val="00515543"/>
    <w:rsid w:val="00516E2D"/>
    <w:rsid w:val="00517A1F"/>
    <w:rsid w:val="00520B2A"/>
    <w:rsid w:val="00522203"/>
    <w:rsid w:val="0052236D"/>
    <w:rsid w:val="005231DD"/>
    <w:rsid w:val="00525D7B"/>
    <w:rsid w:val="005318E4"/>
    <w:rsid w:val="005322EF"/>
    <w:rsid w:val="00534DFE"/>
    <w:rsid w:val="00536D5C"/>
    <w:rsid w:val="00541CA6"/>
    <w:rsid w:val="005452C9"/>
    <w:rsid w:val="005455F9"/>
    <w:rsid w:val="0054677F"/>
    <w:rsid w:val="00547D36"/>
    <w:rsid w:val="00550D76"/>
    <w:rsid w:val="0055164F"/>
    <w:rsid w:val="0055277E"/>
    <w:rsid w:val="00554BC0"/>
    <w:rsid w:val="0055525A"/>
    <w:rsid w:val="00556C5D"/>
    <w:rsid w:val="005603CE"/>
    <w:rsid w:val="00560C27"/>
    <w:rsid w:val="005615AD"/>
    <w:rsid w:val="00561F32"/>
    <w:rsid w:val="00562B3D"/>
    <w:rsid w:val="005643DB"/>
    <w:rsid w:val="00564906"/>
    <w:rsid w:val="00566B09"/>
    <w:rsid w:val="005670AD"/>
    <w:rsid w:val="0057047E"/>
    <w:rsid w:val="00573D6A"/>
    <w:rsid w:val="005744B7"/>
    <w:rsid w:val="00574F6A"/>
    <w:rsid w:val="00576871"/>
    <w:rsid w:val="005773B0"/>
    <w:rsid w:val="00580156"/>
    <w:rsid w:val="005857E3"/>
    <w:rsid w:val="00592DFD"/>
    <w:rsid w:val="00592F4F"/>
    <w:rsid w:val="0059490D"/>
    <w:rsid w:val="0059724D"/>
    <w:rsid w:val="005A1A5D"/>
    <w:rsid w:val="005A1CBA"/>
    <w:rsid w:val="005A3CC5"/>
    <w:rsid w:val="005A5538"/>
    <w:rsid w:val="005B2F78"/>
    <w:rsid w:val="005B72AC"/>
    <w:rsid w:val="005B7873"/>
    <w:rsid w:val="005C2D11"/>
    <w:rsid w:val="005C3463"/>
    <w:rsid w:val="005C3887"/>
    <w:rsid w:val="005D0C95"/>
    <w:rsid w:val="005D4038"/>
    <w:rsid w:val="005D41CF"/>
    <w:rsid w:val="005D611D"/>
    <w:rsid w:val="005E107A"/>
    <w:rsid w:val="005E250E"/>
    <w:rsid w:val="005E3200"/>
    <w:rsid w:val="005F0F91"/>
    <w:rsid w:val="005F20E2"/>
    <w:rsid w:val="005F44C5"/>
    <w:rsid w:val="00600360"/>
    <w:rsid w:val="00601628"/>
    <w:rsid w:val="00606113"/>
    <w:rsid w:val="0060630D"/>
    <w:rsid w:val="0061085F"/>
    <w:rsid w:val="00611684"/>
    <w:rsid w:val="00611C7F"/>
    <w:rsid w:val="00611F74"/>
    <w:rsid w:val="00612645"/>
    <w:rsid w:val="006144A9"/>
    <w:rsid w:val="00614729"/>
    <w:rsid w:val="00615733"/>
    <w:rsid w:val="00615AC4"/>
    <w:rsid w:val="0061685D"/>
    <w:rsid w:val="00620DD3"/>
    <w:rsid w:val="00620E14"/>
    <w:rsid w:val="00621638"/>
    <w:rsid w:val="00624AEE"/>
    <w:rsid w:val="00625B8C"/>
    <w:rsid w:val="0062702F"/>
    <w:rsid w:val="00627136"/>
    <w:rsid w:val="00627F11"/>
    <w:rsid w:val="00633F39"/>
    <w:rsid w:val="006355C1"/>
    <w:rsid w:val="00636785"/>
    <w:rsid w:val="00640659"/>
    <w:rsid w:val="00643600"/>
    <w:rsid w:val="0064418F"/>
    <w:rsid w:val="00646718"/>
    <w:rsid w:val="00653E94"/>
    <w:rsid w:val="0065420C"/>
    <w:rsid w:val="00655B92"/>
    <w:rsid w:val="00657257"/>
    <w:rsid w:val="00662883"/>
    <w:rsid w:val="00662B2C"/>
    <w:rsid w:val="00664B74"/>
    <w:rsid w:val="006662D4"/>
    <w:rsid w:val="00666FCF"/>
    <w:rsid w:val="00671EA9"/>
    <w:rsid w:val="00672108"/>
    <w:rsid w:val="006739F4"/>
    <w:rsid w:val="006804D6"/>
    <w:rsid w:val="00681AB8"/>
    <w:rsid w:val="00681C92"/>
    <w:rsid w:val="006835BB"/>
    <w:rsid w:val="0068441E"/>
    <w:rsid w:val="00690720"/>
    <w:rsid w:val="00693FDF"/>
    <w:rsid w:val="00694365"/>
    <w:rsid w:val="0069571D"/>
    <w:rsid w:val="0069690C"/>
    <w:rsid w:val="006A1AF9"/>
    <w:rsid w:val="006A3C19"/>
    <w:rsid w:val="006A574D"/>
    <w:rsid w:val="006A700E"/>
    <w:rsid w:val="006B508B"/>
    <w:rsid w:val="006B5686"/>
    <w:rsid w:val="006B6369"/>
    <w:rsid w:val="006B75B5"/>
    <w:rsid w:val="006B7C68"/>
    <w:rsid w:val="006C32A0"/>
    <w:rsid w:val="006C4F63"/>
    <w:rsid w:val="006C6CAF"/>
    <w:rsid w:val="006C70FC"/>
    <w:rsid w:val="006C7D62"/>
    <w:rsid w:val="006D39F6"/>
    <w:rsid w:val="006E1CF9"/>
    <w:rsid w:val="006E297A"/>
    <w:rsid w:val="006E45AC"/>
    <w:rsid w:val="006E544D"/>
    <w:rsid w:val="006E5531"/>
    <w:rsid w:val="006E7125"/>
    <w:rsid w:val="006F1E42"/>
    <w:rsid w:val="006F2BE7"/>
    <w:rsid w:val="006F321C"/>
    <w:rsid w:val="00700A42"/>
    <w:rsid w:val="00700D80"/>
    <w:rsid w:val="00702543"/>
    <w:rsid w:val="00704C85"/>
    <w:rsid w:val="00705697"/>
    <w:rsid w:val="007058A8"/>
    <w:rsid w:val="0070679D"/>
    <w:rsid w:val="00712438"/>
    <w:rsid w:val="007136B5"/>
    <w:rsid w:val="0071575C"/>
    <w:rsid w:val="0072133B"/>
    <w:rsid w:val="0072307A"/>
    <w:rsid w:val="00724B3D"/>
    <w:rsid w:val="007250DA"/>
    <w:rsid w:val="00726DB0"/>
    <w:rsid w:val="00727777"/>
    <w:rsid w:val="00732EB9"/>
    <w:rsid w:val="0074274E"/>
    <w:rsid w:val="007428D6"/>
    <w:rsid w:val="00744964"/>
    <w:rsid w:val="00744C61"/>
    <w:rsid w:val="007468E0"/>
    <w:rsid w:val="00746937"/>
    <w:rsid w:val="00747457"/>
    <w:rsid w:val="00752070"/>
    <w:rsid w:val="00752938"/>
    <w:rsid w:val="0075398A"/>
    <w:rsid w:val="0075487F"/>
    <w:rsid w:val="00755366"/>
    <w:rsid w:val="007561A7"/>
    <w:rsid w:val="00760270"/>
    <w:rsid w:val="007604B3"/>
    <w:rsid w:val="00760C3E"/>
    <w:rsid w:val="0076697C"/>
    <w:rsid w:val="00766B76"/>
    <w:rsid w:val="007707AA"/>
    <w:rsid w:val="00773DED"/>
    <w:rsid w:val="00773FB1"/>
    <w:rsid w:val="00774AB4"/>
    <w:rsid w:val="00776413"/>
    <w:rsid w:val="00776F55"/>
    <w:rsid w:val="007816E0"/>
    <w:rsid w:val="0078279E"/>
    <w:rsid w:val="0078413B"/>
    <w:rsid w:val="00787B68"/>
    <w:rsid w:val="0079445A"/>
    <w:rsid w:val="00794B68"/>
    <w:rsid w:val="00795782"/>
    <w:rsid w:val="00796DFD"/>
    <w:rsid w:val="007A081D"/>
    <w:rsid w:val="007A12D5"/>
    <w:rsid w:val="007A1FFA"/>
    <w:rsid w:val="007A43AD"/>
    <w:rsid w:val="007A577E"/>
    <w:rsid w:val="007A63EA"/>
    <w:rsid w:val="007A6A6E"/>
    <w:rsid w:val="007A7D33"/>
    <w:rsid w:val="007B0C43"/>
    <w:rsid w:val="007B2AFF"/>
    <w:rsid w:val="007B3D43"/>
    <w:rsid w:val="007B55C0"/>
    <w:rsid w:val="007B562E"/>
    <w:rsid w:val="007B6CE9"/>
    <w:rsid w:val="007C1DBE"/>
    <w:rsid w:val="007C4D8D"/>
    <w:rsid w:val="007C6C8A"/>
    <w:rsid w:val="007C6D23"/>
    <w:rsid w:val="007D535C"/>
    <w:rsid w:val="007D5520"/>
    <w:rsid w:val="007D5C23"/>
    <w:rsid w:val="007D5C35"/>
    <w:rsid w:val="007D7997"/>
    <w:rsid w:val="007D7C9B"/>
    <w:rsid w:val="007E0931"/>
    <w:rsid w:val="007E1803"/>
    <w:rsid w:val="007E1C59"/>
    <w:rsid w:val="007E2239"/>
    <w:rsid w:val="007E54A1"/>
    <w:rsid w:val="007F016B"/>
    <w:rsid w:val="007F11C9"/>
    <w:rsid w:val="007F33A5"/>
    <w:rsid w:val="007F6AF5"/>
    <w:rsid w:val="00800406"/>
    <w:rsid w:val="00803775"/>
    <w:rsid w:val="0080406E"/>
    <w:rsid w:val="00804147"/>
    <w:rsid w:val="0080458B"/>
    <w:rsid w:val="00805A5B"/>
    <w:rsid w:val="00815006"/>
    <w:rsid w:val="00816DD8"/>
    <w:rsid w:val="0082231D"/>
    <w:rsid w:val="00825D5C"/>
    <w:rsid w:val="00826721"/>
    <w:rsid w:val="0082745A"/>
    <w:rsid w:val="00827A67"/>
    <w:rsid w:val="00830168"/>
    <w:rsid w:val="008309FC"/>
    <w:rsid w:val="00830C39"/>
    <w:rsid w:val="0083264F"/>
    <w:rsid w:val="00834EA3"/>
    <w:rsid w:val="008370AC"/>
    <w:rsid w:val="008370C5"/>
    <w:rsid w:val="0083784B"/>
    <w:rsid w:val="0084101B"/>
    <w:rsid w:val="00845D51"/>
    <w:rsid w:val="00845E74"/>
    <w:rsid w:val="00846CA9"/>
    <w:rsid w:val="008470D1"/>
    <w:rsid w:val="00850D45"/>
    <w:rsid w:val="00854ECF"/>
    <w:rsid w:val="0085518C"/>
    <w:rsid w:val="00855CC6"/>
    <w:rsid w:val="00860AE7"/>
    <w:rsid w:val="00862D05"/>
    <w:rsid w:val="008648F0"/>
    <w:rsid w:val="00864B61"/>
    <w:rsid w:val="00865235"/>
    <w:rsid w:val="008672CC"/>
    <w:rsid w:val="00867942"/>
    <w:rsid w:val="00871B38"/>
    <w:rsid w:val="00872B3D"/>
    <w:rsid w:val="00873144"/>
    <w:rsid w:val="00883F01"/>
    <w:rsid w:val="00886987"/>
    <w:rsid w:val="00887300"/>
    <w:rsid w:val="008873C7"/>
    <w:rsid w:val="008944F7"/>
    <w:rsid w:val="00896FB7"/>
    <w:rsid w:val="008A2498"/>
    <w:rsid w:val="008A3094"/>
    <w:rsid w:val="008A4C9F"/>
    <w:rsid w:val="008A4D09"/>
    <w:rsid w:val="008A5440"/>
    <w:rsid w:val="008A59C0"/>
    <w:rsid w:val="008A7834"/>
    <w:rsid w:val="008A7C7E"/>
    <w:rsid w:val="008B4A37"/>
    <w:rsid w:val="008B4B7C"/>
    <w:rsid w:val="008C0B5A"/>
    <w:rsid w:val="008C3728"/>
    <w:rsid w:val="008C3FF9"/>
    <w:rsid w:val="008C4542"/>
    <w:rsid w:val="008C580A"/>
    <w:rsid w:val="008C778C"/>
    <w:rsid w:val="008C7DB6"/>
    <w:rsid w:val="008D01D8"/>
    <w:rsid w:val="008D266E"/>
    <w:rsid w:val="008D2C88"/>
    <w:rsid w:val="008D30FE"/>
    <w:rsid w:val="008D43B8"/>
    <w:rsid w:val="008E0091"/>
    <w:rsid w:val="008E1918"/>
    <w:rsid w:val="008E27C1"/>
    <w:rsid w:val="008E62FA"/>
    <w:rsid w:val="008E785A"/>
    <w:rsid w:val="008F1716"/>
    <w:rsid w:val="008F1BDF"/>
    <w:rsid w:val="008F2771"/>
    <w:rsid w:val="008F2804"/>
    <w:rsid w:val="008F2C69"/>
    <w:rsid w:val="008F7961"/>
    <w:rsid w:val="009008D1"/>
    <w:rsid w:val="00903698"/>
    <w:rsid w:val="0090411D"/>
    <w:rsid w:val="009047FE"/>
    <w:rsid w:val="0090644C"/>
    <w:rsid w:val="0091008D"/>
    <w:rsid w:val="009105F0"/>
    <w:rsid w:val="00910F71"/>
    <w:rsid w:val="00912E3E"/>
    <w:rsid w:val="009132BB"/>
    <w:rsid w:val="00913EF0"/>
    <w:rsid w:val="0091460E"/>
    <w:rsid w:val="0091673F"/>
    <w:rsid w:val="0092041E"/>
    <w:rsid w:val="00922EA7"/>
    <w:rsid w:val="00923043"/>
    <w:rsid w:val="0092363D"/>
    <w:rsid w:val="009244C1"/>
    <w:rsid w:val="009266B7"/>
    <w:rsid w:val="00926C2B"/>
    <w:rsid w:val="009309F3"/>
    <w:rsid w:val="00930BEA"/>
    <w:rsid w:val="00935CA6"/>
    <w:rsid w:val="009377D9"/>
    <w:rsid w:val="00937856"/>
    <w:rsid w:val="00940CDF"/>
    <w:rsid w:val="0094409B"/>
    <w:rsid w:val="009465ED"/>
    <w:rsid w:val="00947748"/>
    <w:rsid w:val="00951B2D"/>
    <w:rsid w:val="00951EC7"/>
    <w:rsid w:val="009531E7"/>
    <w:rsid w:val="00953EC3"/>
    <w:rsid w:val="00955FD5"/>
    <w:rsid w:val="00960AF8"/>
    <w:rsid w:val="00961C40"/>
    <w:rsid w:val="009633D9"/>
    <w:rsid w:val="009639F6"/>
    <w:rsid w:val="009654CC"/>
    <w:rsid w:val="00965DCB"/>
    <w:rsid w:val="009673E6"/>
    <w:rsid w:val="00976362"/>
    <w:rsid w:val="00980251"/>
    <w:rsid w:val="0098190C"/>
    <w:rsid w:val="009845F4"/>
    <w:rsid w:val="009921E2"/>
    <w:rsid w:val="009926B9"/>
    <w:rsid w:val="00996B5C"/>
    <w:rsid w:val="00996F51"/>
    <w:rsid w:val="009A1F0A"/>
    <w:rsid w:val="009A54D2"/>
    <w:rsid w:val="009C013D"/>
    <w:rsid w:val="009C1802"/>
    <w:rsid w:val="009C27D0"/>
    <w:rsid w:val="009C2A22"/>
    <w:rsid w:val="009C3838"/>
    <w:rsid w:val="009C3C21"/>
    <w:rsid w:val="009C45CA"/>
    <w:rsid w:val="009C7164"/>
    <w:rsid w:val="009D07AE"/>
    <w:rsid w:val="009D68C9"/>
    <w:rsid w:val="009D6DB4"/>
    <w:rsid w:val="009E1ACF"/>
    <w:rsid w:val="009E23FA"/>
    <w:rsid w:val="009E2642"/>
    <w:rsid w:val="009E3A4C"/>
    <w:rsid w:val="009E5DCE"/>
    <w:rsid w:val="009F08E3"/>
    <w:rsid w:val="009F2B88"/>
    <w:rsid w:val="009F2D7F"/>
    <w:rsid w:val="009F505F"/>
    <w:rsid w:val="00A00B2F"/>
    <w:rsid w:val="00A00CE4"/>
    <w:rsid w:val="00A0101E"/>
    <w:rsid w:val="00A04798"/>
    <w:rsid w:val="00A05B00"/>
    <w:rsid w:val="00A05BD1"/>
    <w:rsid w:val="00A10625"/>
    <w:rsid w:val="00A10B07"/>
    <w:rsid w:val="00A126B0"/>
    <w:rsid w:val="00A217BB"/>
    <w:rsid w:val="00A23931"/>
    <w:rsid w:val="00A24731"/>
    <w:rsid w:val="00A25974"/>
    <w:rsid w:val="00A30A6A"/>
    <w:rsid w:val="00A31860"/>
    <w:rsid w:val="00A331F0"/>
    <w:rsid w:val="00A36540"/>
    <w:rsid w:val="00A36861"/>
    <w:rsid w:val="00A36FCF"/>
    <w:rsid w:val="00A379FB"/>
    <w:rsid w:val="00A407C2"/>
    <w:rsid w:val="00A428BD"/>
    <w:rsid w:val="00A43387"/>
    <w:rsid w:val="00A43B77"/>
    <w:rsid w:val="00A45186"/>
    <w:rsid w:val="00A47E14"/>
    <w:rsid w:val="00A50700"/>
    <w:rsid w:val="00A51B94"/>
    <w:rsid w:val="00A5229B"/>
    <w:rsid w:val="00A5331B"/>
    <w:rsid w:val="00A55464"/>
    <w:rsid w:val="00A57905"/>
    <w:rsid w:val="00A60FF0"/>
    <w:rsid w:val="00A64134"/>
    <w:rsid w:val="00A6679C"/>
    <w:rsid w:val="00A66B8D"/>
    <w:rsid w:val="00A741F9"/>
    <w:rsid w:val="00A75931"/>
    <w:rsid w:val="00A76503"/>
    <w:rsid w:val="00A76773"/>
    <w:rsid w:val="00A776D0"/>
    <w:rsid w:val="00A80F0A"/>
    <w:rsid w:val="00A81351"/>
    <w:rsid w:val="00A81F0A"/>
    <w:rsid w:val="00A83B2C"/>
    <w:rsid w:val="00A83C0E"/>
    <w:rsid w:val="00A84697"/>
    <w:rsid w:val="00A84A29"/>
    <w:rsid w:val="00A861A3"/>
    <w:rsid w:val="00A863E8"/>
    <w:rsid w:val="00A8776E"/>
    <w:rsid w:val="00A913EE"/>
    <w:rsid w:val="00A91ACF"/>
    <w:rsid w:val="00A92444"/>
    <w:rsid w:val="00A97B1E"/>
    <w:rsid w:val="00AA237B"/>
    <w:rsid w:val="00AA3CF1"/>
    <w:rsid w:val="00AA4D3E"/>
    <w:rsid w:val="00AA4E7C"/>
    <w:rsid w:val="00AA53CD"/>
    <w:rsid w:val="00AA7325"/>
    <w:rsid w:val="00AA78C6"/>
    <w:rsid w:val="00AB24AA"/>
    <w:rsid w:val="00AB4748"/>
    <w:rsid w:val="00AB5F69"/>
    <w:rsid w:val="00AB6846"/>
    <w:rsid w:val="00AB77D4"/>
    <w:rsid w:val="00AC1FC7"/>
    <w:rsid w:val="00AC3483"/>
    <w:rsid w:val="00AC55B3"/>
    <w:rsid w:val="00AC770A"/>
    <w:rsid w:val="00AC7F43"/>
    <w:rsid w:val="00AD2BBC"/>
    <w:rsid w:val="00AD4010"/>
    <w:rsid w:val="00AD46A6"/>
    <w:rsid w:val="00AD5CC6"/>
    <w:rsid w:val="00AD7455"/>
    <w:rsid w:val="00AE07FA"/>
    <w:rsid w:val="00AE0FA3"/>
    <w:rsid w:val="00AE1898"/>
    <w:rsid w:val="00AE5E41"/>
    <w:rsid w:val="00AE68C6"/>
    <w:rsid w:val="00AF33A8"/>
    <w:rsid w:val="00AF3D2D"/>
    <w:rsid w:val="00B0098B"/>
    <w:rsid w:val="00B009BA"/>
    <w:rsid w:val="00B01319"/>
    <w:rsid w:val="00B02D6A"/>
    <w:rsid w:val="00B03BEB"/>
    <w:rsid w:val="00B0542B"/>
    <w:rsid w:val="00B0579F"/>
    <w:rsid w:val="00B10DB7"/>
    <w:rsid w:val="00B1329E"/>
    <w:rsid w:val="00B16138"/>
    <w:rsid w:val="00B16BED"/>
    <w:rsid w:val="00B1774F"/>
    <w:rsid w:val="00B17815"/>
    <w:rsid w:val="00B20A07"/>
    <w:rsid w:val="00B217A4"/>
    <w:rsid w:val="00B23C02"/>
    <w:rsid w:val="00B23F0E"/>
    <w:rsid w:val="00B2721E"/>
    <w:rsid w:val="00B273AD"/>
    <w:rsid w:val="00B27D17"/>
    <w:rsid w:val="00B30CE0"/>
    <w:rsid w:val="00B32980"/>
    <w:rsid w:val="00B33406"/>
    <w:rsid w:val="00B34179"/>
    <w:rsid w:val="00B44644"/>
    <w:rsid w:val="00B4715B"/>
    <w:rsid w:val="00B47C28"/>
    <w:rsid w:val="00B47C2B"/>
    <w:rsid w:val="00B50434"/>
    <w:rsid w:val="00B516AD"/>
    <w:rsid w:val="00B53449"/>
    <w:rsid w:val="00B57DB0"/>
    <w:rsid w:val="00B60697"/>
    <w:rsid w:val="00B611B2"/>
    <w:rsid w:val="00B621AB"/>
    <w:rsid w:val="00B62D73"/>
    <w:rsid w:val="00B62F20"/>
    <w:rsid w:val="00B64AA1"/>
    <w:rsid w:val="00B64AFD"/>
    <w:rsid w:val="00B7588E"/>
    <w:rsid w:val="00B7635B"/>
    <w:rsid w:val="00B77DBA"/>
    <w:rsid w:val="00B814A8"/>
    <w:rsid w:val="00B83D2B"/>
    <w:rsid w:val="00B92BC3"/>
    <w:rsid w:val="00B93D13"/>
    <w:rsid w:val="00B94C1B"/>
    <w:rsid w:val="00B96367"/>
    <w:rsid w:val="00B97E7A"/>
    <w:rsid w:val="00BA324D"/>
    <w:rsid w:val="00BA34A8"/>
    <w:rsid w:val="00BA379A"/>
    <w:rsid w:val="00BA37F1"/>
    <w:rsid w:val="00BA5285"/>
    <w:rsid w:val="00BA6706"/>
    <w:rsid w:val="00BA6C8C"/>
    <w:rsid w:val="00BA74C5"/>
    <w:rsid w:val="00BB0396"/>
    <w:rsid w:val="00BB1720"/>
    <w:rsid w:val="00BB1DEA"/>
    <w:rsid w:val="00BB2466"/>
    <w:rsid w:val="00BB71E2"/>
    <w:rsid w:val="00BC0DBA"/>
    <w:rsid w:val="00BC5467"/>
    <w:rsid w:val="00BC5C22"/>
    <w:rsid w:val="00BC7EFF"/>
    <w:rsid w:val="00BD216F"/>
    <w:rsid w:val="00BD22B2"/>
    <w:rsid w:val="00BD4E6C"/>
    <w:rsid w:val="00BD7378"/>
    <w:rsid w:val="00BE11CC"/>
    <w:rsid w:val="00BE1647"/>
    <w:rsid w:val="00BE47C8"/>
    <w:rsid w:val="00BE53ED"/>
    <w:rsid w:val="00BE601B"/>
    <w:rsid w:val="00BE6312"/>
    <w:rsid w:val="00BE6441"/>
    <w:rsid w:val="00BE6FEF"/>
    <w:rsid w:val="00BF215E"/>
    <w:rsid w:val="00BF3F14"/>
    <w:rsid w:val="00C00DC7"/>
    <w:rsid w:val="00C039FA"/>
    <w:rsid w:val="00C03F44"/>
    <w:rsid w:val="00C04C97"/>
    <w:rsid w:val="00C05C24"/>
    <w:rsid w:val="00C06136"/>
    <w:rsid w:val="00C118FE"/>
    <w:rsid w:val="00C15852"/>
    <w:rsid w:val="00C169FD"/>
    <w:rsid w:val="00C17250"/>
    <w:rsid w:val="00C17264"/>
    <w:rsid w:val="00C227A2"/>
    <w:rsid w:val="00C22E05"/>
    <w:rsid w:val="00C23035"/>
    <w:rsid w:val="00C2332C"/>
    <w:rsid w:val="00C239E7"/>
    <w:rsid w:val="00C25772"/>
    <w:rsid w:val="00C25F19"/>
    <w:rsid w:val="00C25FB8"/>
    <w:rsid w:val="00C26F48"/>
    <w:rsid w:val="00C30177"/>
    <w:rsid w:val="00C31921"/>
    <w:rsid w:val="00C32958"/>
    <w:rsid w:val="00C357F5"/>
    <w:rsid w:val="00C36137"/>
    <w:rsid w:val="00C36CB6"/>
    <w:rsid w:val="00C37A5F"/>
    <w:rsid w:val="00C37F44"/>
    <w:rsid w:val="00C41237"/>
    <w:rsid w:val="00C43B5F"/>
    <w:rsid w:val="00C51F78"/>
    <w:rsid w:val="00C5295F"/>
    <w:rsid w:val="00C52F23"/>
    <w:rsid w:val="00C53F32"/>
    <w:rsid w:val="00C557FD"/>
    <w:rsid w:val="00C55A68"/>
    <w:rsid w:val="00C575E0"/>
    <w:rsid w:val="00C6074B"/>
    <w:rsid w:val="00C63638"/>
    <w:rsid w:val="00C63929"/>
    <w:rsid w:val="00C63A29"/>
    <w:rsid w:val="00C64D88"/>
    <w:rsid w:val="00C666F0"/>
    <w:rsid w:val="00C66BAF"/>
    <w:rsid w:val="00C67755"/>
    <w:rsid w:val="00C70A31"/>
    <w:rsid w:val="00C71152"/>
    <w:rsid w:val="00C74522"/>
    <w:rsid w:val="00C763C1"/>
    <w:rsid w:val="00C766BC"/>
    <w:rsid w:val="00C80A23"/>
    <w:rsid w:val="00C81E77"/>
    <w:rsid w:val="00C8333B"/>
    <w:rsid w:val="00C836D5"/>
    <w:rsid w:val="00C849E1"/>
    <w:rsid w:val="00C84E0F"/>
    <w:rsid w:val="00C9075B"/>
    <w:rsid w:val="00C90BB7"/>
    <w:rsid w:val="00C93702"/>
    <w:rsid w:val="00C97504"/>
    <w:rsid w:val="00CA1BF7"/>
    <w:rsid w:val="00CA382D"/>
    <w:rsid w:val="00CA74DD"/>
    <w:rsid w:val="00CA77AE"/>
    <w:rsid w:val="00CB0204"/>
    <w:rsid w:val="00CB2000"/>
    <w:rsid w:val="00CB242A"/>
    <w:rsid w:val="00CB2899"/>
    <w:rsid w:val="00CB31A8"/>
    <w:rsid w:val="00CB53F9"/>
    <w:rsid w:val="00CB5BF0"/>
    <w:rsid w:val="00CB5DDF"/>
    <w:rsid w:val="00CB7A1E"/>
    <w:rsid w:val="00CC2498"/>
    <w:rsid w:val="00CC4FAB"/>
    <w:rsid w:val="00CD394D"/>
    <w:rsid w:val="00CD4B44"/>
    <w:rsid w:val="00CD6BFA"/>
    <w:rsid w:val="00CE134B"/>
    <w:rsid w:val="00CE348B"/>
    <w:rsid w:val="00CE67DB"/>
    <w:rsid w:val="00CF0395"/>
    <w:rsid w:val="00CF217C"/>
    <w:rsid w:val="00CF25B8"/>
    <w:rsid w:val="00CF336B"/>
    <w:rsid w:val="00CF4E09"/>
    <w:rsid w:val="00CF4F90"/>
    <w:rsid w:val="00CF6D0C"/>
    <w:rsid w:val="00D00723"/>
    <w:rsid w:val="00D0244F"/>
    <w:rsid w:val="00D029C9"/>
    <w:rsid w:val="00D04C1C"/>
    <w:rsid w:val="00D06C58"/>
    <w:rsid w:val="00D07EBC"/>
    <w:rsid w:val="00D10102"/>
    <w:rsid w:val="00D10DA1"/>
    <w:rsid w:val="00D10E3C"/>
    <w:rsid w:val="00D134DB"/>
    <w:rsid w:val="00D13964"/>
    <w:rsid w:val="00D14618"/>
    <w:rsid w:val="00D14ECF"/>
    <w:rsid w:val="00D1670D"/>
    <w:rsid w:val="00D2018A"/>
    <w:rsid w:val="00D207B0"/>
    <w:rsid w:val="00D221C9"/>
    <w:rsid w:val="00D226FC"/>
    <w:rsid w:val="00D22F22"/>
    <w:rsid w:val="00D2343A"/>
    <w:rsid w:val="00D257CD"/>
    <w:rsid w:val="00D257D6"/>
    <w:rsid w:val="00D26183"/>
    <w:rsid w:val="00D37890"/>
    <w:rsid w:val="00D40D37"/>
    <w:rsid w:val="00D41E64"/>
    <w:rsid w:val="00D5297B"/>
    <w:rsid w:val="00D52AA0"/>
    <w:rsid w:val="00D52D9E"/>
    <w:rsid w:val="00D536A5"/>
    <w:rsid w:val="00D5377D"/>
    <w:rsid w:val="00D61523"/>
    <w:rsid w:val="00D632D8"/>
    <w:rsid w:val="00D658EE"/>
    <w:rsid w:val="00D66010"/>
    <w:rsid w:val="00D66552"/>
    <w:rsid w:val="00D672FE"/>
    <w:rsid w:val="00D67339"/>
    <w:rsid w:val="00D67B7D"/>
    <w:rsid w:val="00D704A9"/>
    <w:rsid w:val="00D70F97"/>
    <w:rsid w:val="00D7109F"/>
    <w:rsid w:val="00D71A8E"/>
    <w:rsid w:val="00D7326F"/>
    <w:rsid w:val="00D73493"/>
    <w:rsid w:val="00D7565C"/>
    <w:rsid w:val="00D77CFB"/>
    <w:rsid w:val="00D77F95"/>
    <w:rsid w:val="00D807A3"/>
    <w:rsid w:val="00D81650"/>
    <w:rsid w:val="00D8193D"/>
    <w:rsid w:val="00D826DB"/>
    <w:rsid w:val="00D82C05"/>
    <w:rsid w:val="00D832D8"/>
    <w:rsid w:val="00D862CE"/>
    <w:rsid w:val="00D87429"/>
    <w:rsid w:val="00D908E0"/>
    <w:rsid w:val="00D91EB5"/>
    <w:rsid w:val="00D92101"/>
    <w:rsid w:val="00D95C9B"/>
    <w:rsid w:val="00D971F5"/>
    <w:rsid w:val="00D9768E"/>
    <w:rsid w:val="00DA1E6E"/>
    <w:rsid w:val="00DA228E"/>
    <w:rsid w:val="00DA3B59"/>
    <w:rsid w:val="00DA3ED3"/>
    <w:rsid w:val="00DA5572"/>
    <w:rsid w:val="00DB142B"/>
    <w:rsid w:val="00DB7705"/>
    <w:rsid w:val="00DC0162"/>
    <w:rsid w:val="00DC03ED"/>
    <w:rsid w:val="00DC047A"/>
    <w:rsid w:val="00DC15D0"/>
    <w:rsid w:val="00DC1625"/>
    <w:rsid w:val="00DC1DC4"/>
    <w:rsid w:val="00DC208B"/>
    <w:rsid w:val="00DC3CFA"/>
    <w:rsid w:val="00DC3DC4"/>
    <w:rsid w:val="00DC3EBE"/>
    <w:rsid w:val="00DC564F"/>
    <w:rsid w:val="00DC57CB"/>
    <w:rsid w:val="00DC5D03"/>
    <w:rsid w:val="00DC5F38"/>
    <w:rsid w:val="00DC6382"/>
    <w:rsid w:val="00DD180A"/>
    <w:rsid w:val="00DD1FB6"/>
    <w:rsid w:val="00DD5524"/>
    <w:rsid w:val="00DD79C7"/>
    <w:rsid w:val="00DE1B78"/>
    <w:rsid w:val="00DE286E"/>
    <w:rsid w:val="00DE4DFC"/>
    <w:rsid w:val="00DE52EC"/>
    <w:rsid w:val="00DE62EE"/>
    <w:rsid w:val="00DF00F2"/>
    <w:rsid w:val="00DF06D9"/>
    <w:rsid w:val="00DF2BF0"/>
    <w:rsid w:val="00DF3C12"/>
    <w:rsid w:val="00DF6632"/>
    <w:rsid w:val="00E0308B"/>
    <w:rsid w:val="00E03115"/>
    <w:rsid w:val="00E0338D"/>
    <w:rsid w:val="00E050D3"/>
    <w:rsid w:val="00E07924"/>
    <w:rsid w:val="00E07D43"/>
    <w:rsid w:val="00E07D6F"/>
    <w:rsid w:val="00E106FD"/>
    <w:rsid w:val="00E11BD1"/>
    <w:rsid w:val="00E12FDA"/>
    <w:rsid w:val="00E151AF"/>
    <w:rsid w:val="00E16C6F"/>
    <w:rsid w:val="00E17B68"/>
    <w:rsid w:val="00E24532"/>
    <w:rsid w:val="00E2608A"/>
    <w:rsid w:val="00E26DD7"/>
    <w:rsid w:val="00E321FA"/>
    <w:rsid w:val="00E3267C"/>
    <w:rsid w:val="00E338B2"/>
    <w:rsid w:val="00E344EA"/>
    <w:rsid w:val="00E34F9F"/>
    <w:rsid w:val="00E3515B"/>
    <w:rsid w:val="00E354FC"/>
    <w:rsid w:val="00E4074F"/>
    <w:rsid w:val="00E41385"/>
    <w:rsid w:val="00E41571"/>
    <w:rsid w:val="00E418FE"/>
    <w:rsid w:val="00E4490D"/>
    <w:rsid w:val="00E471B6"/>
    <w:rsid w:val="00E474D7"/>
    <w:rsid w:val="00E5077E"/>
    <w:rsid w:val="00E50CE0"/>
    <w:rsid w:val="00E51DF5"/>
    <w:rsid w:val="00E521A6"/>
    <w:rsid w:val="00E52F61"/>
    <w:rsid w:val="00E5580D"/>
    <w:rsid w:val="00E560C5"/>
    <w:rsid w:val="00E60949"/>
    <w:rsid w:val="00E62F2D"/>
    <w:rsid w:val="00E63856"/>
    <w:rsid w:val="00E63AF4"/>
    <w:rsid w:val="00E64256"/>
    <w:rsid w:val="00E64957"/>
    <w:rsid w:val="00E64AD9"/>
    <w:rsid w:val="00E652B9"/>
    <w:rsid w:val="00E655E9"/>
    <w:rsid w:val="00E6758B"/>
    <w:rsid w:val="00E70BB1"/>
    <w:rsid w:val="00E730DD"/>
    <w:rsid w:val="00E73B9A"/>
    <w:rsid w:val="00E74A30"/>
    <w:rsid w:val="00E75B0C"/>
    <w:rsid w:val="00E81349"/>
    <w:rsid w:val="00E82FEC"/>
    <w:rsid w:val="00E82FF6"/>
    <w:rsid w:val="00E85E04"/>
    <w:rsid w:val="00E86A68"/>
    <w:rsid w:val="00E9029D"/>
    <w:rsid w:val="00E914B0"/>
    <w:rsid w:val="00E96F99"/>
    <w:rsid w:val="00E9750E"/>
    <w:rsid w:val="00EA413D"/>
    <w:rsid w:val="00EA48D0"/>
    <w:rsid w:val="00EA4CEA"/>
    <w:rsid w:val="00EA5DCC"/>
    <w:rsid w:val="00EA5E33"/>
    <w:rsid w:val="00EB0A9E"/>
    <w:rsid w:val="00EB0DDB"/>
    <w:rsid w:val="00EB7501"/>
    <w:rsid w:val="00EC0580"/>
    <w:rsid w:val="00EC1801"/>
    <w:rsid w:val="00EC5F30"/>
    <w:rsid w:val="00EC7151"/>
    <w:rsid w:val="00ED18A6"/>
    <w:rsid w:val="00ED1C08"/>
    <w:rsid w:val="00ED1C09"/>
    <w:rsid w:val="00ED2086"/>
    <w:rsid w:val="00ED28B5"/>
    <w:rsid w:val="00ED4102"/>
    <w:rsid w:val="00ED4F36"/>
    <w:rsid w:val="00ED7DFC"/>
    <w:rsid w:val="00EE1035"/>
    <w:rsid w:val="00EE2C23"/>
    <w:rsid w:val="00EE57E8"/>
    <w:rsid w:val="00EE74FF"/>
    <w:rsid w:val="00EE7792"/>
    <w:rsid w:val="00EF210E"/>
    <w:rsid w:val="00EF41D9"/>
    <w:rsid w:val="00F04EAE"/>
    <w:rsid w:val="00F054AE"/>
    <w:rsid w:val="00F1165A"/>
    <w:rsid w:val="00F12B39"/>
    <w:rsid w:val="00F14FEB"/>
    <w:rsid w:val="00F15064"/>
    <w:rsid w:val="00F15750"/>
    <w:rsid w:val="00F17EE5"/>
    <w:rsid w:val="00F21899"/>
    <w:rsid w:val="00F23FB0"/>
    <w:rsid w:val="00F24F12"/>
    <w:rsid w:val="00F252B6"/>
    <w:rsid w:val="00F253B1"/>
    <w:rsid w:val="00F25D95"/>
    <w:rsid w:val="00F26336"/>
    <w:rsid w:val="00F276B8"/>
    <w:rsid w:val="00F27A8F"/>
    <w:rsid w:val="00F31387"/>
    <w:rsid w:val="00F31E2F"/>
    <w:rsid w:val="00F32491"/>
    <w:rsid w:val="00F3250C"/>
    <w:rsid w:val="00F3277C"/>
    <w:rsid w:val="00F32BC3"/>
    <w:rsid w:val="00F36D8F"/>
    <w:rsid w:val="00F37EBD"/>
    <w:rsid w:val="00F40898"/>
    <w:rsid w:val="00F4198D"/>
    <w:rsid w:val="00F42D00"/>
    <w:rsid w:val="00F46382"/>
    <w:rsid w:val="00F51356"/>
    <w:rsid w:val="00F55459"/>
    <w:rsid w:val="00F5608A"/>
    <w:rsid w:val="00F605C8"/>
    <w:rsid w:val="00F65092"/>
    <w:rsid w:val="00F70F3E"/>
    <w:rsid w:val="00F72219"/>
    <w:rsid w:val="00F768EA"/>
    <w:rsid w:val="00F77F55"/>
    <w:rsid w:val="00F813AB"/>
    <w:rsid w:val="00F81C7D"/>
    <w:rsid w:val="00F81D34"/>
    <w:rsid w:val="00F84A39"/>
    <w:rsid w:val="00F84D0E"/>
    <w:rsid w:val="00F85CF1"/>
    <w:rsid w:val="00F86308"/>
    <w:rsid w:val="00F87D25"/>
    <w:rsid w:val="00F938C9"/>
    <w:rsid w:val="00F93B7E"/>
    <w:rsid w:val="00FA0B91"/>
    <w:rsid w:val="00FA3ED9"/>
    <w:rsid w:val="00FA5039"/>
    <w:rsid w:val="00FA5A61"/>
    <w:rsid w:val="00FA7C59"/>
    <w:rsid w:val="00FB217C"/>
    <w:rsid w:val="00FC338B"/>
    <w:rsid w:val="00FC7105"/>
    <w:rsid w:val="00FC7F38"/>
    <w:rsid w:val="00FD29DD"/>
    <w:rsid w:val="00FD3730"/>
    <w:rsid w:val="00FD3ADD"/>
    <w:rsid w:val="00FE09BF"/>
    <w:rsid w:val="00FE4A61"/>
    <w:rsid w:val="00FE53D5"/>
    <w:rsid w:val="00FE53F0"/>
    <w:rsid w:val="00FE5A87"/>
    <w:rsid w:val="00FF05B3"/>
    <w:rsid w:val="00FF0E5D"/>
    <w:rsid w:val="00FF1DF7"/>
    <w:rsid w:val="00FF3BB6"/>
    <w:rsid w:val="00FF3F2B"/>
    <w:rsid w:val="00FF6287"/>
    <w:rsid w:val="00FF7352"/>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32CCF-591B-46EF-A1D6-5790B6EC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3E1"/>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4013E1"/>
    <w:pPr>
      <w:pageBreakBefore/>
      <w:outlineLvl w:val="0"/>
    </w:pPr>
    <w:rPr>
      <w:b/>
      <w:bCs/>
      <w:kern w:val="32"/>
      <w:szCs w:val="32"/>
    </w:rPr>
  </w:style>
  <w:style w:type="paragraph" w:styleId="2">
    <w:name w:val="heading 2"/>
    <w:basedOn w:val="a"/>
    <w:next w:val="a"/>
    <w:link w:val="20"/>
    <w:unhideWhenUsed/>
    <w:qFormat/>
    <w:rsid w:val="004013E1"/>
    <w:pPr>
      <w:keepNext/>
      <w:spacing w:before="240" w:after="60"/>
      <w:outlineLvl w:val="1"/>
    </w:pPr>
    <w:rPr>
      <w:rFonts w:eastAsia="Calibri" w:cs="Arial"/>
      <w:b/>
      <w:bCs/>
      <w:iCs/>
      <w:szCs w:val="28"/>
      <w:lang w:val="ru-RU"/>
    </w:rPr>
  </w:style>
  <w:style w:type="paragraph" w:styleId="3">
    <w:name w:val="heading 3"/>
    <w:basedOn w:val="a"/>
    <w:next w:val="a"/>
    <w:link w:val="30"/>
    <w:uiPriority w:val="9"/>
    <w:unhideWhenUsed/>
    <w:qFormat/>
    <w:rsid w:val="004013E1"/>
    <w:pPr>
      <w:keepNext/>
      <w:spacing w:before="240" w:after="60" w:line="276" w:lineRule="auto"/>
      <w:ind w:firstLine="0"/>
      <w:jc w:val="left"/>
      <w:outlineLvl w:val="2"/>
    </w:pPr>
    <w:rPr>
      <w:rFonts w:ascii="Cambria" w:hAnsi="Cambria"/>
      <w:b/>
      <w:bCs/>
      <w:sz w:val="26"/>
      <w:szCs w:val="26"/>
    </w:rPr>
  </w:style>
  <w:style w:type="paragraph" w:styleId="4">
    <w:name w:val="heading 4"/>
    <w:basedOn w:val="a"/>
    <w:next w:val="a"/>
    <w:link w:val="40"/>
    <w:uiPriority w:val="9"/>
    <w:semiHidden/>
    <w:unhideWhenUsed/>
    <w:qFormat/>
    <w:rsid w:val="004013E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3E1"/>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4013E1"/>
    <w:rPr>
      <w:rFonts w:ascii="Times New Roman" w:eastAsia="Calibri" w:hAnsi="Times New Roman" w:cs="Arial"/>
      <w:b/>
      <w:bCs/>
      <w:iCs/>
      <w:sz w:val="28"/>
      <w:szCs w:val="28"/>
      <w:lang w:val="ru-RU"/>
    </w:rPr>
  </w:style>
  <w:style w:type="character" w:customStyle="1" w:styleId="30">
    <w:name w:val="Заголовок 3 Знак"/>
    <w:basedOn w:val="a0"/>
    <w:link w:val="3"/>
    <w:uiPriority w:val="9"/>
    <w:rsid w:val="004013E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4013E1"/>
    <w:rPr>
      <w:rFonts w:asciiTheme="majorHAnsi" w:eastAsiaTheme="majorEastAsia" w:hAnsiTheme="majorHAnsi" w:cstheme="majorBidi"/>
      <w:b/>
      <w:bCs/>
      <w:i/>
      <w:iCs/>
      <w:color w:val="4472C4" w:themeColor="accent1"/>
      <w:sz w:val="28"/>
    </w:rPr>
  </w:style>
  <w:style w:type="paragraph" w:styleId="a3">
    <w:name w:val="No Spacing"/>
    <w:aliases w:val="Обя,мелкий,мой рабочий,Айгерим,норма,МОЙ СТИЛЬ,No Spacing1,свой,14 TNR,Без интервала2,Без интервала11,Без интервбез интервалаа,Без интеБез интервала,Елжан,исполнитель,No Spacing11,Без интерваль,No Spacing2,без интервала,О,ААА,А,No Spacing"/>
    <w:link w:val="a4"/>
    <w:uiPriority w:val="1"/>
    <w:qFormat/>
    <w:rsid w:val="004013E1"/>
    <w:pPr>
      <w:spacing w:after="0" w:line="240" w:lineRule="auto"/>
    </w:pPr>
    <w:rPr>
      <w:rFonts w:ascii="Calibri" w:eastAsia="Times New Roman" w:hAnsi="Calibri" w:cs="Times New Roman"/>
      <w:sz w:val="21"/>
      <w:szCs w:val="21"/>
      <w:lang w:val="ru-RU"/>
    </w:rPr>
  </w:style>
  <w:style w:type="character" w:customStyle="1" w:styleId="a4">
    <w:name w:val="Без интервала Знак"/>
    <w:aliases w:val="Обя Знак,мелкий Знак,мой рабочий Знак,Айгерим Знак,норма Знак,МОЙ СТИЛЬ Знак,No Spacing1 Знак,свой Знак,14 TNR Знак,Без интервала2 Знак,Без интервала11 Знак,Без интервбез интервалаа Знак,Без интеБез интервала Знак,Елжан Знак,О Знак"/>
    <w:link w:val="a3"/>
    <w:uiPriority w:val="1"/>
    <w:qFormat/>
    <w:rsid w:val="004013E1"/>
    <w:rPr>
      <w:rFonts w:ascii="Calibri" w:eastAsia="Times New Roman" w:hAnsi="Calibri" w:cs="Times New Roman"/>
      <w:sz w:val="21"/>
      <w:szCs w:val="21"/>
      <w:lang w:val="ru-RU"/>
    </w:rPr>
  </w:style>
  <w:style w:type="paragraph" w:customStyle="1" w:styleId="11">
    <w:name w:val="Обычный (веб)1"/>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4"/>
    <w:basedOn w:val="a"/>
    <w:link w:val="a5"/>
    <w:unhideWhenUsed/>
    <w:qFormat/>
    <w:rsid w:val="004013E1"/>
    <w:pPr>
      <w:spacing w:before="100" w:beforeAutospacing="1" w:after="100" w:afterAutospacing="1"/>
    </w:pPr>
    <w:rPr>
      <w:sz w:val="24"/>
      <w:szCs w:val="24"/>
      <w:lang w:val="ru-RU" w:eastAsia="ru-RU"/>
    </w:rPr>
  </w:style>
  <w:style w:type="paragraph" w:styleId="a6">
    <w:name w:val="header"/>
    <w:basedOn w:val="a"/>
    <w:link w:val="a7"/>
    <w:uiPriority w:val="99"/>
    <w:unhideWhenUsed/>
    <w:rsid w:val="004013E1"/>
    <w:pPr>
      <w:tabs>
        <w:tab w:val="center" w:pos="4677"/>
        <w:tab w:val="right" w:pos="9355"/>
      </w:tabs>
    </w:pPr>
  </w:style>
  <w:style w:type="character" w:customStyle="1" w:styleId="a7">
    <w:name w:val="Верхний колонтитул Знак"/>
    <w:basedOn w:val="a0"/>
    <w:link w:val="a6"/>
    <w:uiPriority w:val="99"/>
    <w:rsid w:val="004013E1"/>
    <w:rPr>
      <w:rFonts w:ascii="Times New Roman" w:eastAsia="Times New Roman" w:hAnsi="Times New Roman" w:cs="Times New Roman"/>
      <w:sz w:val="28"/>
    </w:rPr>
  </w:style>
  <w:style w:type="paragraph" w:styleId="a8">
    <w:name w:val="footer"/>
    <w:basedOn w:val="a"/>
    <w:link w:val="a9"/>
    <w:uiPriority w:val="99"/>
    <w:unhideWhenUsed/>
    <w:rsid w:val="004013E1"/>
    <w:pPr>
      <w:tabs>
        <w:tab w:val="center" w:pos="4677"/>
        <w:tab w:val="right" w:pos="9355"/>
      </w:tabs>
    </w:pPr>
  </w:style>
  <w:style w:type="character" w:customStyle="1" w:styleId="a9">
    <w:name w:val="Нижний колонтитул Знак"/>
    <w:basedOn w:val="a0"/>
    <w:link w:val="a8"/>
    <w:uiPriority w:val="99"/>
    <w:rsid w:val="004013E1"/>
    <w:rPr>
      <w:rFonts w:ascii="Times New Roman" w:eastAsia="Times New Roman" w:hAnsi="Times New Roman" w:cs="Times New Roman"/>
      <w:sz w:val="28"/>
    </w:rPr>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Bullets,List Paragraph"/>
    <w:basedOn w:val="a"/>
    <w:link w:val="ab"/>
    <w:uiPriority w:val="34"/>
    <w:qFormat/>
    <w:rsid w:val="004013E1"/>
    <w:pPr>
      <w:spacing w:after="160" w:line="259" w:lineRule="auto"/>
      <w:ind w:left="720"/>
      <w:contextualSpacing/>
    </w:pPr>
    <w:rPr>
      <w:rFonts w:ascii="Calibri" w:eastAsia="Calibri" w:hAnsi="Calibri"/>
      <w:lang w:val="ru-RU"/>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4013E1"/>
    <w:rPr>
      <w:rFonts w:ascii="Calibri" w:eastAsia="Calibri" w:hAnsi="Calibri" w:cs="Times New Roman"/>
      <w:sz w:val="28"/>
      <w:lang w:val="ru-RU"/>
    </w:rPr>
  </w:style>
  <w:style w:type="table" w:styleId="ac">
    <w:name w:val="Table Grid"/>
    <w:basedOn w:val="a1"/>
    <w:uiPriority w:val="59"/>
    <w:rsid w:val="004013E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semiHidden/>
    <w:unhideWhenUsed/>
    <w:rsid w:val="004013E1"/>
    <w:rPr>
      <w:vertAlign w:val="superscript"/>
    </w:rPr>
  </w:style>
  <w:style w:type="character" w:customStyle="1" w:styleId="ae">
    <w:name w:val="Основной текст с отступом Знак"/>
    <w:link w:val="af"/>
    <w:uiPriority w:val="99"/>
    <w:locked/>
    <w:rsid w:val="004013E1"/>
    <w:rPr>
      <w:rFonts w:ascii="Arial" w:hAnsi="Arial" w:cs="Arial"/>
    </w:rPr>
  </w:style>
  <w:style w:type="paragraph" w:styleId="af">
    <w:name w:val="Body Text Indent"/>
    <w:basedOn w:val="a"/>
    <w:link w:val="ae"/>
    <w:uiPriority w:val="99"/>
    <w:unhideWhenUsed/>
    <w:rsid w:val="004013E1"/>
    <w:pPr>
      <w:spacing w:before="120" w:after="120"/>
      <w:ind w:left="283"/>
    </w:pPr>
    <w:rPr>
      <w:rFonts w:ascii="Arial" w:eastAsiaTheme="minorHAnsi" w:hAnsi="Arial" w:cs="Arial"/>
      <w:sz w:val="22"/>
    </w:rPr>
  </w:style>
  <w:style w:type="character" w:customStyle="1" w:styleId="BodyTextIndentChar1">
    <w:name w:val="Body Text Indent Char1"/>
    <w:basedOn w:val="a0"/>
    <w:uiPriority w:val="99"/>
    <w:semiHidden/>
    <w:rsid w:val="004013E1"/>
    <w:rPr>
      <w:rFonts w:ascii="Times New Roman" w:eastAsia="Times New Roman" w:hAnsi="Times New Roman" w:cs="Times New Roman"/>
      <w:sz w:val="28"/>
    </w:rPr>
  </w:style>
  <w:style w:type="character" w:customStyle="1" w:styleId="12">
    <w:name w:val="Основной текст с отступом Знак1"/>
    <w:uiPriority w:val="99"/>
    <w:semiHidden/>
    <w:rsid w:val="004013E1"/>
    <w:rPr>
      <w:rFonts w:ascii="Times New Roman" w:eastAsia="Times New Roman" w:hAnsi="Times New Roman" w:cs="Times New Roman"/>
      <w:lang w:val="en-US"/>
    </w:rPr>
  </w:style>
  <w:style w:type="paragraph" w:styleId="af0">
    <w:name w:val="footnote text"/>
    <w:basedOn w:val="a"/>
    <w:link w:val="af1"/>
    <w:uiPriority w:val="99"/>
    <w:unhideWhenUsed/>
    <w:rsid w:val="004013E1"/>
    <w:rPr>
      <w:sz w:val="20"/>
      <w:szCs w:val="20"/>
    </w:rPr>
  </w:style>
  <w:style w:type="character" w:customStyle="1" w:styleId="af1">
    <w:name w:val="Текст сноски Знак"/>
    <w:basedOn w:val="a0"/>
    <w:link w:val="af0"/>
    <w:uiPriority w:val="99"/>
    <w:rsid w:val="004013E1"/>
    <w:rPr>
      <w:rFonts w:ascii="Times New Roman" w:eastAsia="Times New Roman" w:hAnsi="Times New Roman" w:cs="Times New Roman"/>
      <w:sz w:val="20"/>
      <w:szCs w:val="20"/>
    </w:rPr>
  </w:style>
  <w:style w:type="character" w:customStyle="1" w:styleId="713">
    <w:name w:val="Основной текст (7) + 13"/>
    <w:aliases w:val="5 pt,Не полужирный,Интервал 0 pt"/>
    <w:rsid w:val="004013E1"/>
    <w:rPr>
      <w:rFonts w:ascii="Arial" w:eastAsia="Arial" w:hAnsi="Arial" w:cs="Arial" w:hint="default"/>
      <w:b w:val="0"/>
      <w:bCs w:val="0"/>
      <w:i/>
      <w:iCs/>
      <w:smallCaps w:val="0"/>
      <w:color w:val="000000"/>
      <w:spacing w:val="5"/>
      <w:w w:val="100"/>
      <w:position w:val="0"/>
      <w:sz w:val="29"/>
      <w:szCs w:val="29"/>
      <w:u w:val="single"/>
      <w:lang w:val="ru-RU"/>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11"/>
    <w:locked/>
    <w:rsid w:val="004013E1"/>
    <w:rPr>
      <w:rFonts w:ascii="Times New Roman" w:eastAsia="Times New Roman" w:hAnsi="Times New Roman" w:cs="Times New Roman"/>
      <w:sz w:val="24"/>
      <w:szCs w:val="24"/>
      <w:lang w:val="ru-RU" w:eastAsia="ru-RU"/>
    </w:rPr>
  </w:style>
  <w:style w:type="paragraph" w:styleId="af2">
    <w:name w:val="Body Text"/>
    <w:basedOn w:val="a"/>
    <w:link w:val="af3"/>
    <w:rsid w:val="004013E1"/>
    <w:pPr>
      <w:spacing w:after="120"/>
    </w:pPr>
    <w:rPr>
      <w:szCs w:val="28"/>
      <w:lang w:val="ru-RU" w:eastAsia="ru-RU"/>
    </w:rPr>
  </w:style>
  <w:style w:type="character" w:customStyle="1" w:styleId="af3">
    <w:name w:val="Основной текст Знак"/>
    <w:basedOn w:val="a0"/>
    <w:link w:val="af2"/>
    <w:rsid w:val="004013E1"/>
    <w:rPr>
      <w:rFonts w:ascii="Times New Roman" w:eastAsia="Times New Roman" w:hAnsi="Times New Roman" w:cs="Times New Roman"/>
      <w:sz w:val="28"/>
      <w:szCs w:val="28"/>
      <w:lang w:val="ru-RU" w:eastAsia="ru-RU"/>
    </w:rPr>
  </w:style>
  <w:style w:type="paragraph" w:customStyle="1" w:styleId="msonospacingbullet2gif">
    <w:name w:val="msonospacingbullet2.gif"/>
    <w:basedOn w:val="a"/>
    <w:rsid w:val="004013E1"/>
    <w:pPr>
      <w:spacing w:before="100" w:beforeAutospacing="1" w:after="100" w:afterAutospacing="1"/>
    </w:pPr>
    <w:rPr>
      <w:sz w:val="24"/>
      <w:szCs w:val="24"/>
      <w:lang w:val="ru-RU" w:eastAsia="ru-RU"/>
    </w:rPr>
  </w:style>
  <w:style w:type="character" w:customStyle="1" w:styleId="s0">
    <w:name w:val="s0"/>
    <w:uiPriority w:val="99"/>
    <w:rsid w:val="004013E1"/>
    <w:rPr>
      <w:rFonts w:ascii="Times New Roman" w:hAnsi="Times New Roman"/>
      <w:color w:val="000000"/>
      <w:sz w:val="20"/>
      <w:u w:val="none"/>
      <w:effect w:val="none"/>
    </w:rPr>
  </w:style>
  <w:style w:type="paragraph" w:styleId="af4">
    <w:name w:val="TOC Heading"/>
    <w:basedOn w:val="1"/>
    <w:next w:val="a"/>
    <w:uiPriority w:val="39"/>
    <w:semiHidden/>
    <w:unhideWhenUsed/>
    <w:qFormat/>
    <w:rsid w:val="004013E1"/>
    <w:pPr>
      <w:keepNext/>
      <w:keepLines/>
      <w:pageBreakBefore w:val="0"/>
      <w:spacing w:before="480" w:line="276" w:lineRule="auto"/>
      <w:ind w:firstLine="0"/>
      <w:jc w:val="left"/>
      <w:outlineLvl w:val="9"/>
    </w:pPr>
    <w:rPr>
      <w:rFonts w:ascii="Calibri Light" w:hAnsi="Calibri Light"/>
      <w:color w:val="2F5496"/>
      <w:kern w:val="0"/>
      <w:szCs w:val="28"/>
      <w:lang w:val="ru-RU" w:eastAsia="ru-RU"/>
    </w:rPr>
  </w:style>
  <w:style w:type="paragraph" w:styleId="13">
    <w:name w:val="toc 1"/>
    <w:basedOn w:val="a"/>
    <w:next w:val="a"/>
    <w:autoRedefine/>
    <w:uiPriority w:val="39"/>
    <w:unhideWhenUsed/>
    <w:rsid w:val="004013E1"/>
    <w:pPr>
      <w:spacing w:after="100"/>
    </w:pPr>
  </w:style>
  <w:style w:type="paragraph" w:styleId="21">
    <w:name w:val="toc 2"/>
    <w:basedOn w:val="a"/>
    <w:next w:val="a"/>
    <w:autoRedefine/>
    <w:uiPriority w:val="39"/>
    <w:unhideWhenUsed/>
    <w:rsid w:val="004013E1"/>
    <w:pPr>
      <w:spacing w:after="100"/>
      <w:ind w:left="280"/>
    </w:pPr>
  </w:style>
  <w:style w:type="character" w:styleId="af5">
    <w:name w:val="Hyperlink"/>
    <w:uiPriority w:val="99"/>
    <w:unhideWhenUsed/>
    <w:rsid w:val="004013E1"/>
    <w:rPr>
      <w:color w:val="0563C1"/>
      <w:u w:val="single"/>
    </w:rPr>
  </w:style>
  <w:style w:type="paragraph" w:styleId="af6">
    <w:name w:val="Balloon Text"/>
    <w:basedOn w:val="a"/>
    <w:link w:val="af7"/>
    <w:uiPriority w:val="99"/>
    <w:semiHidden/>
    <w:unhideWhenUsed/>
    <w:rsid w:val="004013E1"/>
    <w:rPr>
      <w:rFonts w:ascii="Tahoma" w:hAnsi="Tahoma" w:cs="Tahoma"/>
      <w:sz w:val="16"/>
      <w:szCs w:val="16"/>
    </w:rPr>
  </w:style>
  <w:style w:type="character" w:customStyle="1" w:styleId="af7">
    <w:name w:val="Текст выноски Знак"/>
    <w:basedOn w:val="a0"/>
    <w:link w:val="af6"/>
    <w:uiPriority w:val="99"/>
    <w:semiHidden/>
    <w:rsid w:val="004013E1"/>
    <w:rPr>
      <w:rFonts w:ascii="Tahoma" w:eastAsia="Times New Roman" w:hAnsi="Tahoma" w:cs="Tahoma"/>
      <w:sz w:val="16"/>
      <w:szCs w:val="16"/>
    </w:rPr>
  </w:style>
  <w:style w:type="paragraph" w:styleId="af8">
    <w:name w:val="Normal (Web)"/>
    <w:basedOn w:val="a"/>
    <w:uiPriority w:val="99"/>
    <w:unhideWhenUsed/>
    <w:rsid w:val="004013E1"/>
    <w:pPr>
      <w:spacing w:before="100" w:beforeAutospacing="1" w:after="100" w:afterAutospacing="1"/>
      <w:ind w:firstLine="0"/>
      <w:jc w:val="left"/>
    </w:pPr>
    <w:rPr>
      <w:sz w:val="24"/>
      <w:szCs w:val="24"/>
      <w:lang w:val="ru-RU" w:eastAsia="ru-RU"/>
    </w:rPr>
  </w:style>
  <w:style w:type="character" w:styleId="af9">
    <w:name w:val="Strong"/>
    <w:basedOn w:val="a0"/>
    <w:uiPriority w:val="22"/>
    <w:qFormat/>
    <w:rsid w:val="004013E1"/>
    <w:rPr>
      <w:b/>
      <w:bCs/>
    </w:rPr>
  </w:style>
  <w:style w:type="character" w:styleId="afa">
    <w:name w:val="Emphasis"/>
    <w:basedOn w:val="a0"/>
    <w:uiPriority w:val="20"/>
    <w:qFormat/>
    <w:rsid w:val="004013E1"/>
    <w:rPr>
      <w:i/>
      <w:iCs/>
    </w:rPr>
  </w:style>
  <w:style w:type="character" w:customStyle="1" w:styleId="docdata">
    <w:name w:val="docdata"/>
    <w:aliases w:val="docy,v5,1647,bqiaagaaeyqcaaagiaiaaan8bqaabyofaaaaaaaaaaaaaaaaaaaaaaaaaaaaaaaaaaaaaaaaaaaaaaaaaaaaaaaaaaaaaaaaaaaaaaaaaaaaaaaaaaaaaaaaaaaaaaaaaaaaaaaaaaaaaaaaaaaaaaaaaaaaaaaaaaaaaaaaaaaaaaaaaaaaaaaaaaaaaaaaaaaaaaaaaaaaaaaaaaaaaaaaaaaaaaaaaaaaaaaa"/>
    <w:basedOn w:val="a0"/>
    <w:rsid w:val="004013E1"/>
  </w:style>
  <w:style w:type="paragraph" w:customStyle="1" w:styleId="14">
    <w:name w:val="Абзац списка1"/>
    <w:basedOn w:val="a"/>
    <w:rsid w:val="002A45AB"/>
    <w:pPr>
      <w:spacing w:after="200" w:line="276" w:lineRule="auto"/>
      <w:ind w:left="720" w:firstLine="0"/>
      <w:jc w:val="left"/>
    </w:pPr>
    <w:rPr>
      <w:rFonts w:ascii="Calibri" w:hAnsi="Calibri"/>
      <w:sz w:val="22"/>
      <w:lang w:val="ru-RU" w:eastAsia="ru-RU"/>
    </w:rPr>
  </w:style>
  <w:style w:type="character" w:customStyle="1" w:styleId="UnresolvedMention">
    <w:name w:val="Unresolved Mention"/>
    <w:basedOn w:val="a0"/>
    <w:uiPriority w:val="99"/>
    <w:semiHidden/>
    <w:unhideWhenUsed/>
    <w:rsid w:val="002A45AB"/>
    <w:rPr>
      <w:color w:val="605E5C"/>
      <w:shd w:val="clear" w:color="auto" w:fill="E1DFDD"/>
    </w:rPr>
  </w:style>
  <w:style w:type="paragraph" w:customStyle="1" w:styleId="Default">
    <w:name w:val="Default"/>
    <w:rsid w:val="002A45AB"/>
    <w:pPr>
      <w:autoSpaceDE w:val="0"/>
      <w:autoSpaceDN w:val="0"/>
      <w:adjustRightInd w:val="0"/>
      <w:spacing w:after="0" w:line="240" w:lineRule="auto"/>
    </w:pPr>
    <w:rPr>
      <w:rFonts w:ascii="Helvetica 55 Roman" w:eastAsia="Calibri" w:hAnsi="Helvetica 55 Roman" w:cs="Helvetica 55 Roman"/>
      <w:color w:val="000000"/>
      <w:sz w:val="24"/>
      <w:szCs w:val="24"/>
      <w:lang w:eastAsia="ru-RU"/>
    </w:rPr>
  </w:style>
  <w:style w:type="paragraph" w:customStyle="1" w:styleId="Pa03">
    <w:name w:val="Pa0+3"/>
    <w:basedOn w:val="Default"/>
    <w:next w:val="Default"/>
    <w:uiPriority w:val="99"/>
    <w:rsid w:val="002A45AB"/>
    <w:pPr>
      <w:spacing w:line="241" w:lineRule="atLeast"/>
    </w:pPr>
    <w:rPr>
      <w:rFonts w:cs="Times New Roman"/>
      <w:color w:val="auto"/>
    </w:rPr>
  </w:style>
  <w:style w:type="paragraph" w:customStyle="1" w:styleId="info">
    <w:name w:val="info"/>
    <w:basedOn w:val="a"/>
    <w:rsid w:val="002A45AB"/>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8445">
      <w:bodyDiv w:val="1"/>
      <w:marLeft w:val="0"/>
      <w:marRight w:val="0"/>
      <w:marTop w:val="0"/>
      <w:marBottom w:val="0"/>
      <w:divBdr>
        <w:top w:val="none" w:sz="0" w:space="0" w:color="auto"/>
        <w:left w:val="none" w:sz="0" w:space="0" w:color="auto"/>
        <w:bottom w:val="none" w:sz="0" w:space="0" w:color="auto"/>
        <w:right w:val="none" w:sz="0" w:space="0" w:color="auto"/>
      </w:divBdr>
    </w:div>
    <w:div w:id="653147408">
      <w:bodyDiv w:val="1"/>
      <w:marLeft w:val="0"/>
      <w:marRight w:val="0"/>
      <w:marTop w:val="0"/>
      <w:marBottom w:val="0"/>
      <w:divBdr>
        <w:top w:val="none" w:sz="0" w:space="0" w:color="auto"/>
        <w:left w:val="none" w:sz="0" w:space="0" w:color="auto"/>
        <w:bottom w:val="none" w:sz="0" w:space="0" w:color="auto"/>
        <w:right w:val="none" w:sz="0" w:space="0" w:color="auto"/>
      </w:divBdr>
    </w:div>
    <w:div w:id="927890535">
      <w:bodyDiv w:val="1"/>
      <w:marLeft w:val="0"/>
      <w:marRight w:val="0"/>
      <w:marTop w:val="0"/>
      <w:marBottom w:val="0"/>
      <w:divBdr>
        <w:top w:val="none" w:sz="0" w:space="0" w:color="auto"/>
        <w:left w:val="none" w:sz="0" w:space="0" w:color="auto"/>
        <w:bottom w:val="none" w:sz="0" w:space="0" w:color="auto"/>
        <w:right w:val="none" w:sz="0" w:space="0" w:color="auto"/>
      </w:divBdr>
    </w:div>
    <w:div w:id="1001738033">
      <w:bodyDiv w:val="1"/>
      <w:marLeft w:val="0"/>
      <w:marRight w:val="0"/>
      <w:marTop w:val="0"/>
      <w:marBottom w:val="0"/>
      <w:divBdr>
        <w:top w:val="none" w:sz="0" w:space="0" w:color="auto"/>
        <w:left w:val="none" w:sz="0" w:space="0" w:color="auto"/>
        <w:bottom w:val="none" w:sz="0" w:space="0" w:color="auto"/>
        <w:right w:val="none" w:sz="0" w:space="0" w:color="auto"/>
      </w:divBdr>
    </w:div>
    <w:div w:id="1147745432">
      <w:bodyDiv w:val="1"/>
      <w:marLeft w:val="0"/>
      <w:marRight w:val="0"/>
      <w:marTop w:val="0"/>
      <w:marBottom w:val="0"/>
      <w:divBdr>
        <w:top w:val="none" w:sz="0" w:space="0" w:color="auto"/>
        <w:left w:val="none" w:sz="0" w:space="0" w:color="auto"/>
        <w:bottom w:val="none" w:sz="0" w:space="0" w:color="auto"/>
        <w:right w:val="none" w:sz="0" w:space="0" w:color="auto"/>
      </w:divBdr>
    </w:div>
    <w:div w:id="1230385758">
      <w:bodyDiv w:val="1"/>
      <w:marLeft w:val="0"/>
      <w:marRight w:val="0"/>
      <w:marTop w:val="0"/>
      <w:marBottom w:val="0"/>
      <w:divBdr>
        <w:top w:val="none" w:sz="0" w:space="0" w:color="auto"/>
        <w:left w:val="none" w:sz="0" w:space="0" w:color="auto"/>
        <w:bottom w:val="none" w:sz="0" w:space="0" w:color="auto"/>
        <w:right w:val="none" w:sz="0" w:space="0" w:color="auto"/>
      </w:divBdr>
    </w:div>
    <w:div w:id="1294367200">
      <w:bodyDiv w:val="1"/>
      <w:marLeft w:val="0"/>
      <w:marRight w:val="0"/>
      <w:marTop w:val="0"/>
      <w:marBottom w:val="0"/>
      <w:divBdr>
        <w:top w:val="none" w:sz="0" w:space="0" w:color="auto"/>
        <w:left w:val="none" w:sz="0" w:space="0" w:color="auto"/>
        <w:bottom w:val="none" w:sz="0" w:space="0" w:color="auto"/>
        <w:right w:val="none" w:sz="0" w:space="0" w:color="auto"/>
      </w:divBdr>
    </w:div>
    <w:div w:id="16280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ov.uk" TargetMode="External"/><Relationship Id="rId2" Type="http://schemas.openxmlformats.org/officeDocument/2006/relationships/hyperlink" Target="https://eucpn.org/sites/default/files/document/files/eucpn_crime_prevention_strategy_germany.pdf" TargetMode="External"/><Relationship Id="rId1" Type="http://schemas.openxmlformats.org/officeDocument/2006/relationships/hyperlink" Target="https://ru.wikipedia.org/wiki/%D0%A3%D0%BD%D0%B8%D0%B2%D0%B5%D1%80%D1%81%D0%B8%D1%82%D0%B5%D1%82_%D0%A1%D0%B8%D0%B4%D0%BD%D0%B5%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B82C-BF58-4D18-B7A2-86B2C5BE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62</Pages>
  <Words>21566</Words>
  <Characters>122929</Characters>
  <Application>Microsoft Office Word</Application>
  <DocSecurity>0</DocSecurity>
  <Lines>1024</Lines>
  <Paragraphs>288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ПАСПОРТ КОНЦЕПЦИИ</vt:lpstr>
      <vt:lpstr>ВВЕДЕНИЕ</vt:lpstr>
      <vt:lpstr>РАЗДЕЛ 2. АНАЛИЗ ТЕКУЩЕЙ СИТУАЦИИ</vt:lpstr>
      <vt:lpstr>    2.1 Достигнутые результаты</vt:lpstr>
      <vt:lpstr>    2.2 Ключевые проблемы, требующие решения в среднесрочной перспективе</vt:lpstr>
      <vt:lpstr>РАЗДЕЛ 3.	ОБЗОР МЕЖДУНАРОДНОГО ОПЫТА</vt:lpstr>
      <vt:lpstr>РАЗДЕЛ 4. ВИДЕНИЕ РАЗВИТИЯ СИСТЕМЫ ОБЕСПЕЧЕНИЯ ОБЩЕСТВЕННОЙ БЕЗОПАСНОСТИ </vt:lpstr>
      <vt:lpstr>РАЗДЕЛ 5.	ОСНОВНЫЕ ПРИНЦИПЫ И ПОДХОДЫ</vt:lpstr>
      <vt:lpstr>    СТРАТЕГИЧЕСКОЕ НАПРАВЛЕНИЕ 1: Повышение уровня защищённости жизни, здоровья и им</vt:lpstr>
      <vt:lpstr>        Задача 1.  Предотвращение насилия в отношении женщин и детей и создание системы </vt:lpstr>
      <vt:lpstr>        Задача 2. Снижение степени виктимности граждан от преступлений против собственно</vt:lpstr>
      <vt:lpstr>        Задача 3. Эффективное противодействие киберпреступности (интернет - мошенничеств</vt:lpstr>
      <vt:lpstr>        Задача 4. Повышение эффективности борьбы с наркопреступностью</vt:lpstr>
      <vt:lpstr>        Задача 5. Повышение эффективности мер по предупреждению повторных правонарушений</vt:lpstr>
    </vt:vector>
  </TitlesOfParts>
  <Company/>
  <LinksUpToDate>false</LinksUpToDate>
  <CharactersWithSpaces>144207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YERGALIYEVA</dc:creator>
  <cp:keywords/>
  <dc:description/>
  <cp:lastModifiedBy>Динара Ахметжанова</cp:lastModifiedBy>
  <cp:revision>1205</cp:revision>
  <dcterms:created xsi:type="dcterms:W3CDTF">2023-02-05T03:55:00Z</dcterms:created>
  <dcterms:modified xsi:type="dcterms:W3CDTF">2023-02-22T09:48:00Z</dcterms:modified>
</cp:coreProperties>
</file>