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F7" w:rsidRDefault="004B3FF7" w:rsidP="00B8125C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</w:p>
    <w:p w:rsidR="004B3FF7" w:rsidRDefault="004B3FF7" w:rsidP="00B8125C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</w:p>
    <w:p w:rsidR="002072A9" w:rsidRPr="004B3FF7" w:rsidRDefault="002072A9" w:rsidP="004B3FF7">
      <w:pPr>
        <w:pStyle w:val="a4"/>
        <w:jc w:val="center"/>
        <w:rPr>
          <w:rFonts w:ascii="Times New Roman" w:hAnsi="Times New Roman" w:cs="Times New Roman"/>
          <w:b/>
          <w:bCs/>
          <w:color w:val="151515"/>
          <w:sz w:val="28"/>
          <w:szCs w:val="28"/>
        </w:rPr>
      </w:pPr>
      <w:r w:rsidRPr="00A4345F">
        <w:rPr>
          <w:rStyle w:val="a3"/>
          <w:rFonts w:ascii="Times New Roman" w:hAnsi="Times New Roman" w:cs="Times New Roman"/>
          <w:color w:val="151515"/>
          <w:sz w:val="28"/>
          <w:szCs w:val="28"/>
        </w:rPr>
        <w:t>СООБЩЕНИЕ</w:t>
      </w:r>
    </w:p>
    <w:p w:rsidR="00843A74" w:rsidRDefault="00785AEA" w:rsidP="006F1D27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февраля</w:t>
      </w:r>
      <w:r w:rsidR="00BC6DD4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C6DD4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состоялись выборы аким</w:t>
      </w:r>
      <w:r w:rsidR="00E5215D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0172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1D27" w:rsidRPr="006F1D27">
        <w:rPr>
          <w:rFonts w:ascii="Times New Roman" w:hAnsi="Times New Roman" w:cs="Times New Roman"/>
          <w:sz w:val="28"/>
          <w:szCs w:val="28"/>
          <w:lang w:val="kk-KZ"/>
        </w:rPr>
        <w:t>Опытнопольского и Тарханского сельских округов Глубоковского района, Кабанбайского и Куйганского  сельских округов  Тарбагатайского района, Улкен Нарынского и Ново-Хайрузовского сельских округов Катон-Карагайского района, Кулынжонского, Палацынского, Самарского и Миролюбовского сельских округов района Самар</w:t>
      </w:r>
      <w:r w:rsidR="00843A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1D27" w:rsidRPr="006F1D27">
        <w:rPr>
          <w:rFonts w:ascii="Times New Roman" w:hAnsi="Times New Roman" w:cs="Times New Roman"/>
          <w:sz w:val="28"/>
          <w:szCs w:val="28"/>
          <w:lang w:val="kk-KZ"/>
        </w:rPr>
        <w:t>Восточно-Казахстанской области</w:t>
      </w:r>
      <w:r w:rsidR="00843A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2AFC" w:rsidRDefault="00BC6DD4" w:rsidP="00B32AFC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102F7">
        <w:rPr>
          <w:rFonts w:ascii="Times New Roman" w:hAnsi="Times New Roman" w:cs="Times New Roman"/>
          <w:sz w:val="28"/>
          <w:szCs w:val="28"/>
          <w:lang w:val="kk-KZ"/>
        </w:rPr>
        <w:t>Районные избирательные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6102F7">
        <w:rPr>
          <w:rFonts w:ascii="Times New Roman" w:hAnsi="Times New Roman" w:cs="Times New Roman"/>
          <w:sz w:val="28"/>
          <w:szCs w:val="28"/>
          <w:lang w:val="kk-KZ"/>
        </w:rPr>
        <w:t>омиссий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в соответствии с подпунктом </w:t>
      </w:r>
      <w:r w:rsidRPr="009D3AE3">
        <w:rPr>
          <w:rFonts w:ascii="Times New Roman" w:hAnsi="Times New Roman" w:cs="Times New Roman"/>
          <w:sz w:val="28"/>
          <w:szCs w:val="28"/>
        </w:rPr>
        <w:t xml:space="preserve">9)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статьи 14, пунктом 2 статьи 44, статьей 45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статьей 113-10 Конституционного закона Республики Казахстан «О выборах в Республике Казахстан», на основании протокол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0172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комиссий о результатах выбор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аким</w:t>
      </w:r>
      <w:r>
        <w:rPr>
          <w:rFonts w:ascii="Times New Roman" w:hAnsi="Times New Roman" w:cs="Times New Roman"/>
          <w:sz w:val="28"/>
          <w:szCs w:val="28"/>
          <w:lang w:val="kk-KZ"/>
        </w:rPr>
        <w:t>ов установили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итоги выборов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A045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32AFC" w:rsidRPr="00BB4DB1" w:rsidRDefault="00B32AFC" w:rsidP="00B32A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Тарханский</w:t>
      </w:r>
      <w:proofErr w:type="spellEnd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B32AFC" w:rsidRDefault="00B32AFC" w:rsidP="00B32AFC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Тарханского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B32AFC" w:rsidRPr="00B32AFC" w:rsidRDefault="00B32AFC" w:rsidP="00B32AFC">
      <w:pPr>
        <w:pStyle w:val="a4"/>
        <w:jc w:val="center"/>
        <w:rPr>
          <w:rFonts w:ascii="Times New Roman" w:hAnsi="Times New Roman" w:cs="Times New Roman"/>
          <w:b/>
          <w:bCs/>
          <w:color w:val="151515"/>
          <w:sz w:val="28"/>
          <w:szCs w:val="28"/>
        </w:rPr>
      </w:pPr>
    </w:p>
    <w:p w:rsidR="00B32AFC" w:rsidRDefault="00B32AFC" w:rsidP="00B32A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список избирателей Тарханского сельского округа включено 2323 граждан, из них проголосовали 1639</w:t>
      </w:r>
      <w:r w:rsidR="00A538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2AFC" w:rsidRDefault="00B32AFC" w:rsidP="00B32A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Избран акимом Тарханского сельского округаАдайханов Рулан Жуандыкович, 1974 года рождения, главный специалист, ГУ «Аппарат акима Тарханского сельского округа Глубоковского района ВКО», проживает г. Усть - Каменогорске, выдвинут политической партией </w:t>
      </w:r>
      <w:r w:rsidRPr="000E6C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«AMANAT».</w:t>
      </w:r>
      <w:r>
        <w:rPr>
          <w:rFonts w:ascii="Times New Roman" w:hAnsi="Times New Roman" w:cs="Times New Roman"/>
          <w:sz w:val="28"/>
          <w:szCs w:val="28"/>
          <w:lang w:val="kk-KZ"/>
        </w:rPr>
        <w:t>Глубоковская  районная избирательная комиссия в соответствии со статьей 45 Конституционного закона Республики Казахстан «О выборах в Республике Казахстан» решением от 13 февраля   2023 года зарегистрировала избранного 12 февраля 2023 года акимом Тарханского сельского округа Глубоковского  района – Адайханова Рулана Жуандыковича.</w:t>
      </w:r>
    </w:p>
    <w:p w:rsidR="00A538DE" w:rsidRDefault="00A538DE" w:rsidP="00B32A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38DE" w:rsidRPr="00BB4DB1" w:rsidRDefault="00A538DE" w:rsidP="00A538D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Опытнопольский</w:t>
      </w:r>
      <w:proofErr w:type="spellEnd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A538DE" w:rsidRDefault="00A538DE" w:rsidP="00A538DE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Опытнопольского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A538DE" w:rsidRDefault="00A538DE" w:rsidP="00B32A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38DE" w:rsidRDefault="00A538DE" w:rsidP="00A53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Опытнопольского сельского округа включено 3264 граждан, из них проголосовали 2181. </w:t>
      </w:r>
    </w:p>
    <w:p w:rsidR="00A538DE" w:rsidRDefault="00A538DE" w:rsidP="00A53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Избран акимом Опытнопольского сельского округа Ахметов Кадыр Есенгельдинович, 1970 года рождения, временно безработный</w:t>
      </w:r>
      <w:r w:rsidRPr="002944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проживает г.Усть - Каменогорск, выдвинут политической партией </w:t>
      </w:r>
      <w:r w:rsidRPr="000E6C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«AMANAT».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Глубоковская  районная избирательная комиссия в соответствии со статьей 45 Конституционного закона Республики Казахстан «О выборах в Республике Казахстан» решением от 13 февраля 2023 года года зарегистрировала избранного 12 февраля 2023 года года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Опытнопольского сельского округа Глубоковского  района – Ахметова Кадыра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Есенгельдиновича.</w:t>
      </w:r>
    </w:p>
    <w:p w:rsidR="001538BF" w:rsidRDefault="001538BF" w:rsidP="00A53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38BF" w:rsidRDefault="001538BF" w:rsidP="00A53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38BF" w:rsidRPr="00BB4DB1" w:rsidRDefault="001538BF" w:rsidP="001538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Улкен</w:t>
      </w:r>
      <w:proofErr w:type="spellEnd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Нарынский</w:t>
      </w:r>
      <w:proofErr w:type="spellEnd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1538BF" w:rsidRDefault="001538BF" w:rsidP="001538BF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Улкен</w:t>
      </w:r>
      <w:proofErr w:type="spellEnd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Нарынского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1538BF" w:rsidRPr="001538BF" w:rsidRDefault="001538BF" w:rsidP="00A53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8BF" w:rsidRDefault="001538BF" w:rsidP="001538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Улкен Нарынского сельского округа включено </w:t>
      </w:r>
      <w:r w:rsidR="003277CB">
        <w:rPr>
          <w:rFonts w:ascii="Times New Roman" w:hAnsi="Times New Roman" w:cs="Times New Roman"/>
          <w:sz w:val="28"/>
          <w:szCs w:val="28"/>
          <w:lang w:val="kk-KZ"/>
        </w:rPr>
        <w:t>4538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граждан, из них проголосовали</w:t>
      </w:r>
      <w:r w:rsidR="003277CB">
        <w:rPr>
          <w:rFonts w:ascii="Times New Roman" w:hAnsi="Times New Roman" w:cs="Times New Roman"/>
          <w:sz w:val="28"/>
          <w:szCs w:val="28"/>
          <w:lang w:val="kk-KZ"/>
        </w:rPr>
        <w:t xml:space="preserve"> 3962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20E5" w:rsidRDefault="001538BF" w:rsidP="001538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Избран акимом Улкен Нарынского сельского округа </w:t>
      </w:r>
      <w:r w:rsidR="003277CB" w:rsidRPr="003277CB">
        <w:rPr>
          <w:rFonts w:ascii="Times New Roman" w:hAnsi="Times New Roman" w:cs="Times New Roman"/>
          <w:sz w:val="28"/>
          <w:szCs w:val="28"/>
          <w:lang w:val="kk-KZ"/>
        </w:rPr>
        <w:t>Маратбеков Даулет Маратбекұлы</w:t>
      </w:r>
      <w:r w:rsidR="003277CB">
        <w:rPr>
          <w:rFonts w:ascii="Times New Roman" w:hAnsi="Times New Roman" w:cs="Times New Roman"/>
          <w:sz w:val="28"/>
          <w:szCs w:val="28"/>
          <w:lang w:val="kk-KZ"/>
        </w:rPr>
        <w:t>, 1994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3277CB" w:rsidRPr="003277CB">
        <w:rPr>
          <w:rFonts w:ascii="Times New Roman" w:hAnsi="Times New Roman" w:cs="Times New Roman"/>
          <w:sz w:val="28"/>
          <w:szCs w:val="28"/>
          <w:lang w:val="kk-KZ"/>
        </w:rPr>
        <w:t>помощник акима по ЧС и ГО ГУ "Аппарат акима Катон-Карагайского района",</w:t>
      </w:r>
      <w:r w:rsidR="003277CB">
        <w:rPr>
          <w:rFonts w:ascii="Times New Roman" w:hAnsi="Times New Roman" w:cs="Times New Roman"/>
          <w:sz w:val="28"/>
          <w:szCs w:val="28"/>
          <w:lang w:val="kk-KZ"/>
        </w:rPr>
        <w:t xml:space="preserve"> проживает в Катон-Карагайском районе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820E5">
        <w:rPr>
          <w:rFonts w:ascii="Times New Roman" w:hAnsi="Times New Roman" w:cs="Times New Roman"/>
          <w:sz w:val="28"/>
          <w:szCs w:val="28"/>
          <w:lang w:val="kk-KZ"/>
        </w:rPr>
        <w:t xml:space="preserve"> в селе Улкен Нарын,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7CB" w:rsidRPr="003277CB">
        <w:rPr>
          <w:rFonts w:ascii="Times New Roman" w:hAnsi="Times New Roman" w:cs="Times New Roman"/>
          <w:sz w:val="28"/>
          <w:szCs w:val="28"/>
          <w:lang w:val="kk-KZ"/>
        </w:rPr>
        <w:t>выдвинут акимом Катон-Карагайского района.</w:t>
      </w:r>
      <w:r w:rsidR="003277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538BF" w:rsidRDefault="003277CB" w:rsidP="001538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Катон-Карагайская</w:t>
      </w:r>
      <w:r w:rsidR="001538BF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избирательная комиссия в соответствии со статьей 45 Конституционного закона Рес публики Казахстан «О выборах в Республике Казахстан» решением от 13 февраля   2023 года зарегистрировала избранного 12 февраля 2023 года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Улкен Нарынского </w:t>
      </w:r>
      <w:r w:rsidR="001538BF">
        <w:rPr>
          <w:rFonts w:ascii="Times New Roman" w:hAnsi="Times New Roman" w:cs="Times New Roman"/>
          <w:sz w:val="28"/>
          <w:szCs w:val="28"/>
          <w:lang w:val="kk-KZ"/>
        </w:rPr>
        <w:t xml:space="preserve">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Катон-Карагайского</w:t>
      </w:r>
      <w:r w:rsidR="001538BF">
        <w:rPr>
          <w:rFonts w:ascii="Times New Roman" w:hAnsi="Times New Roman" w:cs="Times New Roman"/>
          <w:sz w:val="28"/>
          <w:szCs w:val="28"/>
          <w:lang w:val="kk-KZ"/>
        </w:rPr>
        <w:t xml:space="preserve"> района – </w:t>
      </w:r>
      <w:r w:rsidRPr="003277CB">
        <w:rPr>
          <w:rFonts w:ascii="Times New Roman" w:hAnsi="Times New Roman" w:cs="Times New Roman"/>
          <w:sz w:val="28"/>
          <w:szCs w:val="28"/>
          <w:lang w:val="kk-KZ"/>
        </w:rPr>
        <w:t>Маратбеков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3277CB">
        <w:rPr>
          <w:rFonts w:ascii="Times New Roman" w:hAnsi="Times New Roman" w:cs="Times New Roman"/>
          <w:sz w:val="28"/>
          <w:szCs w:val="28"/>
          <w:lang w:val="kk-KZ"/>
        </w:rPr>
        <w:t xml:space="preserve"> Даулет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277CB">
        <w:rPr>
          <w:rFonts w:ascii="Times New Roman" w:hAnsi="Times New Roman" w:cs="Times New Roman"/>
          <w:sz w:val="28"/>
          <w:szCs w:val="28"/>
          <w:lang w:val="kk-KZ"/>
        </w:rPr>
        <w:t xml:space="preserve"> Маратбекұлы</w:t>
      </w:r>
      <w:r w:rsidR="001538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38BF" w:rsidRDefault="001538BF" w:rsidP="00A53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20E5" w:rsidRPr="00BB4DB1" w:rsidRDefault="008820E5" w:rsidP="008820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Ново-Хайрузовский</w:t>
      </w:r>
      <w:proofErr w:type="spellEnd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8820E5" w:rsidRDefault="008820E5" w:rsidP="008820E5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Ново-Хайрузовского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8820E5" w:rsidRPr="001538BF" w:rsidRDefault="008820E5" w:rsidP="008820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0E5" w:rsidRDefault="008820E5" w:rsidP="008820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список избирателей Ново-Хайрузовского сельского округа включено 731  граждан, из них проголосовали 647.</w:t>
      </w:r>
    </w:p>
    <w:p w:rsidR="007B6F4D" w:rsidRDefault="008820E5" w:rsidP="008820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Избран акимом Ново-Хайрузовского сельского округа </w:t>
      </w:r>
      <w:r w:rsidRPr="008820E5">
        <w:rPr>
          <w:rFonts w:ascii="Times New Roman" w:hAnsi="Times New Roman" w:cs="Times New Roman"/>
          <w:sz w:val="28"/>
          <w:szCs w:val="28"/>
          <w:lang w:val="kk-KZ"/>
        </w:rPr>
        <w:t>Нурмолдин Рауан Камбарович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1985 года рождения, </w:t>
      </w:r>
      <w:r w:rsidRPr="008820E5">
        <w:rPr>
          <w:rFonts w:ascii="Times New Roman" w:hAnsi="Times New Roman" w:cs="Times New Roman"/>
          <w:sz w:val="28"/>
          <w:szCs w:val="28"/>
        </w:rPr>
        <w:t xml:space="preserve"> руководитель ГУ «Отдел физической культуры и спорта </w:t>
      </w:r>
      <w:proofErr w:type="spellStart"/>
      <w:r w:rsidRPr="008820E5">
        <w:rPr>
          <w:rFonts w:ascii="Times New Roman" w:hAnsi="Times New Roman" w:cs="Times New Roman"/>
          <w:sz w:val="28"/>
          <w:szCs w:val="28"/>
        </w:rPr>
        <w:t>Катон</w:t>
      </w:r>
      <w:proofErr w:type="spellEnd"/>
      <w:r w:rsidR="003C008F">
        <w:rPr>
          <w:rFonts w:ascii="Times New Roman" w:hAnsi="Times New Roman" w:cs="Times New Roman"/>
          <w:sz w:val="28"/>
          <w:szCs w:val="28"/>
        </w:rPr>
        <w:t xml:space="preserve"> </w:t>
      </w:r>
      <w:r w:rsidRPr="008820E5">
        <w:rPr>
          <w:rFonts w:ascii="Times New Roman" w:hAnsi="Times New Roman" w:cs="Times New Roman"/>
          <w:sz w:val="28"/>
          <w:szCs w:val="28"/>
        </w:rPr>
        <w:t>-</w:t>
      </w:r>
      <w:r w:rsidR="003C008F">
        <w:rPr>
          <w:rFonts w:ascii="Times New Roman" w:hAnsi="Times New Roman" w:cs="Times New Roman"/>
          <w:sz w:val="28"/>
          <w:szCs w:val="28"/>
        </w:rPr>
        <w:t xml:space="preserve"> </w:t>
      </w:r>
      <w:r w:rsidRPr="008820E5">
        <w:rPr>
          <w:rFonts w:ascii="Times New Roman" w:hAnsi="Times New Roman" w:cs="Times New Roman"/>
          <w:sz w:val="28"/>
          <w:szCs w:val="28"/>
        </w:rPr>
        <w:t>Карагайского района»</w:t>
      </w:r>
      <w:r w:rsidRPr="003277C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проживает в Катон-Карагайском районе, в селе Ново-Хайрузовка, </w:t>
      </w:r>
      <w:r w:rsidR="007B6F4D" w:rsidRPr="007B6F4D">
        <w:rPr>
          <w:rFonts w:ascii="Times New Roman" w:hAnsi="Times New Roman" w:cs="Times New Roman"/>
          <w:sz w:val="28"/>
          <w:szCs w:val="28"/>
          <w:lang w:val="kk-KZ"/>
        </w:rPr>
        <w:t xml:space="preserve">выдвинут политической партией «AMANAT» </w:t>
      </w:r>
      <w:r w:rsidR="007B6F4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20E5" w:rsidRDefault="008820E5" w:rsidP="008820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Катон-Карагайская районная избирательная комиссия в соответствии со статьей 45 Конституционного закона Рес публики Казахстан «О выборах в Республике Казахстан» решением от 13 февраля   2023 года зарегистрировала избранного 12 февраля 2023 года акимом </w:t>
      </w:r>
      <w:r w:rsidR="00BC473B">
        <w:rPr>
          <w:rFonts w:ascii="Times New Roman" w:hAnsi="Times New Roman" w:cs="Times New Roman"/>
          <w:sz w:val="28"/>
          <w:szCs w:val="28"/>
          <w:lang w:val="kk-KZ"/>
        </w:rPr>
        <w:t xml:space="preserve">Ново-Хайрузовского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сельского округа Катон-Карагайского района – </w:t>
      </w:r>
      <w:r w:rsidR="00BC473B" w:rsidRPr="008820E5">
        <w:rPr>
          <w:rFonts w:ascii="Times New Roman" w:hAnsi="Times New Roman" w:cs="Times New Roman"/>
          <w:sz w:val="28"/>
          <w:szCs w:val="28"/>
          <w:lang w:val="kk-KZ"/>
        </w:rPr>
        <w:t>Нурмолдин</w:t>
      </w:r>
      <w:r w:rsidR="00BC473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C473B" w:rsidRPr="008820E5">
        <w:rPr>
          <w:rFonts w:ascii="Times New Roman" w:hAnsi="Times New Roman" w:cs="Times New Roman"/>
          <w:sz w:val="28"/>
          <w:szCs w:val="28"/>
          <w:lang w:val="kk-KZ"/>
        </w:rPr>
        <w:t xml:space="preserve"> Рауан</w:t>
      </w:r>
      <w:r w:rsidR="00BC473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C473B" w:rsidRPr="008820E5">
        <w:rPr>
          <w:rFonts w:ascii="Times New Roman" w:hAnsi="Times New Roman" w:cs="Times New Roman"/>
          <w:sz w:val="28"/>
          <w:szCs w:val="28"/>
          <w:lang w:val="kk-KZ"/>
        </w:rPr>
        <w:t xml:space="preserve"> Камбарович</w:t>
      </w:r>
      <w:r w:rsidR="00BC473B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38DE" w:rsidRDefault="00A538DE" w:rsidP="00B32A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65D1" w:rsidRPr="00BB4DB1" w:rsidRDefault="002C65D1" w:rsidP="002C6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Самарский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2C65D1" w:rsidRDefault="002C65D1" w:rsidP="002C65D1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Самарского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2C65D1" w:rsidRDefault="002C65D1" w:rsidP="00B32A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65D1" w:rsidRPr="002C65D1" w:rsidRDefault="002C65D1" w:rsidP="002C6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65D1">
        <w:rPr>
          <w:rFonts w:ascii="Times New Roman" w:hAnsi="Times New Roman" w:cs="Times New Roman"/>
          <w:sz w:val="28"/>
          <w:szCs w:val="28"/>
        </w:rPr>
        <w:t>В список избирателей Самарского сельского округа включено 4421 граж</w:t>
      </w:r>
      <w:r>
        <w:rPr>
          <w:rFonts w:ascii="Times New Roman" w:hAnsi="Times New Roman" w:cs="Times New Roman"/>
          <w:sz w:val="28"/>
          <w:szCs w:val="28"/>
        </w:rPr>
        <w:t>дан, из них проголосовали  3587.</w:t>
      </w:r>
    </w:p>
    <w:p w:rsidR="00BB4DB1" w:rsidRDefault="002C65D1" w:rsidP="002C6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65D1">
        <w:rPr>
          <w:rFonts w:ascii="Times New Roman" w:hAnsi="Times New Roman" w:cs="Times New Roman"/>
          <w:sz w:val="28"/>
          <w:szCs w:val="28"/>
        </w:rPr>
        <w:t xml:space="preserve">Избран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 Самарского сельского округа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Дюсупов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Ержанович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, 1986 года рождения, специалист, КГУ "Центр занятости </w:t>
      </w:r>
      <w:r w:rsidRPr="002C65D1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", проживает районе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, село Самарское, выдвинут политической партией «AMANAT». Территориальная избирательная комиссия района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 в соответствии со статьей 45 Конституционного закона Республики Казахстан «О выборах в Республике Казахстан» решением от 13 февраля   2023 года зарегистрировала избранного 12 февраля 2023 года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 Самарского сельского округа района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Дюсупов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2C65D1">
        <w:rPr>
          <w:rFonts w:ascii="Times New Roman" w:hAnsi="Times New Roman" w:cs="Times New Roman"/>
          <w:sz w:val="28"/>
          <w:szCs w:val="28"/>
        </w:rPr>
        <w:t>Ержанович</w:t>
      </w:r>
      <w:proofErr w:type="spellEnd"/>
      <w:r w:rsidRPr="002C65D1">
        <w:rPr>
          <w:rFonts w:ascii="Times New Roman" w:hAnsi="Times New Roman" w:cs="Times New Roman"/>
          <w:sz w:val="28"/>
          <w:szCs w:val="28"/>
        </w:rPr>
        <w:t>.</w:t>
      </w:r>
    </w:p>
    <w:p w:rsidR="0080195F" w:rsidRDefault="0080195F" w:rsidP="002C6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128" w:rsidRPr="00BB4DB1" w:rsidRDefault="009A0128" w:rsidP="009A01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Кулынжонский</w:t>
      </w:r>
      <w:proofErr w:type="spellEnd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9A0128" w:rsidRDefault="009A0128" w:rsidP="009A0128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Кулынжонского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80195F" w:rsidRDefault="0080195F" w:rsidP="002C6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3C65" w:rsidRPr="00823C65" w:rsidRDefault="00823C65" w:rsidP="00823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3C65">
        <w:rPr>
          <w:rFonts w:ascii="Times New Roman" w:hAnsi="Times New Roman" w:cs="Times New Roman"/>
          <w:sz w:val="28"/>
          <w:szCs w:val="28"/>
        </w:rPr>
        <w:t xml:space="preserve">В список избирателей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Кулынжонского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сельского округа включено 793 граж</w:t>
      </w:r>
      <w:r>
        <w:rPr>
          <w:rFonts w:ascii="Times New Roman" w:hAnsi="Times New Roman" w:cs="Times New Roman"/>
          <w:sz w:val="28"/>
          <w:szCs w:val="28"/>
        </w:rPr>
        <w:t>дан, из них проголосовали  786.</w:t>
      </w:r>
    </w:p>
    <w:p w:rsidR="002C65D1" w:rsidRDefault="00823C65" w:rsidP="00823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3C65">
        <w:rPr>
          <w:rFonts w:ascii="Times New Roman" w:hAnsi="Times New Roman" w:cs="Times New Roman"/>
          <w:sz w:val="28"/>
          <w:szCs w:val="28"/>
        </w:rPr>
        <w:t xml:space="preserve">Избран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Кулынжонского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Серикказинов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Расул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Серикказинович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, 1989 года рождения, временно безработный,  проживает район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Кулынжон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, выдвинут политической партией «AMANAT». Территориальная избирательная комиссия района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в соответствии со статьей 45 Конституционного закона Республики Казахстан «О выборах в Республике Казахстан» решением от 13 февраля 2023 года </w:t>
      </w:r>
      <w:proofErr w:type="spellStart"/>
      <w:proofErr w:type="gramStart"/>
      <w:r w:rsidRPr="00823C65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proofErr w:type="gramEnd"/>
      <w:r w:rsidRPr="00823C65">
        <w:rPr>
          <w:rFonts w:ascii="Times New Roman" w:hAnsi="Times New Roman" w:cs="Times New Roman"/>
          <w:sz w:val="28"/>
          <w:szCs w:val="28"/>
        </w:rPr>
        <w:t xml:space="preserve"> зарегистрировала избранного 12 февраля 2023 года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Кулынжонского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сельского округа района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Серикказинова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 xml:space="preserve"> Расула </w:t>
      </w:r>
      <w:proofErr w:type="spellStart"/>
      <w:r w:rsidRPr="00823C65">
        <w:rPr>
          <w:rFonts w:ascii="Times New Roman" w:hAnsi="Times New Roman" w:cs="Times New Roman"/>
          <w:sz w:val="28"/>
          <w:szCs w:val="28"/>
        </w:rPr>
        <w:t>Серикказиновича</w:t>
      </w:r>
      <w:proofErr w:type="spellEnd"/>
      <w:r w:rsidRPr="00823C65">
        <w:rPr>
          <w:rFonts w:ascii="Times New Roman" w:hAnsi="Times New Roman" w:cs="Times New Roman"/>
          <w:sz w:val="28"/>
          <w:szCs w:val="28"/>
        </w:rPr>
        <w:t>.</w:t>
      </w:r>
    </w:p>
    <w:p w:rsidR="009A0128" w:rsidRDefault="009A0128" w:rsidP="00823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128" w:rsidRPr="00BB4DB1" w:rsidRDefault="009A0128" w:rsidP="009A01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0128">
        <w:rPr>
          <w:rFonts w:ascii="Times New Roman" w:hAnsi="Times New Roman" w:cs="Times New Roman"/>
          <w:b/>
          <w:sz w:val="28"/>
          <w:szCs w:val="28"/>
        </w:rPr>
        <w:t>Миролюбовского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9A0128" w:rsidRDefault="009A0128" w:rsidP="009A0128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Миролюбовского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9A0128" w:rsidRDefault="009A0128" w:rsidP="00823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128" w:rsidRPr="009A0128" w:rsidRDefault="009A0128" w:rsidP="009A01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0128">
        <w:rPr>
          <w:rFonts w:ascii="Times New Roman" w:hAnsi="Times New Roman" w:cs="Times New Roman"/>
          <w:sz w:val="28"/>
          <w:szCs w:val="28"/>
        </w:rPr>
        <w:t xml:space="preserve">В список избирателей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Миролюбовского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сельского округа включено 526 граждан, из них проголосовали  502</w:t>
      </w:r>
    </w:p>
    <w:p w:rsidR="009A0128" w:rsidRPr="009A0128" w:rsidRDefault="009A0128" w:rsidP="009A01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0128">
        <w:rPr>
          <w:rFonts w:ascii="Times New Roman" w:hAnsi="Times New Roman" w:cs="Times New Roman"/>
          <w:sz w:val="28"/>
          <w:szCs w:val="28"/>
        </w:rPr>
        <w:t xml:space="preserve">Избран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Миролюбовского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Меткенов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Канат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Джанузакович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>, 1979 года рождения, руководитель, КГП на ПХВ "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, проживает районе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, село Самарское, выдвинут политической партией «AMANAT». Территориальная избирательная комиссия района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в соответствии со статьей 45 Конституционного закона Республики Казахстан «О выборах в Республике Казахстан» решением от 13 февраля   2023 года зарегистрировала избранного 12 февраля 2023 года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Миролюбовского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сельского округа района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Меткенова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 xml:space="preserve"> Каната </w:t>
      </w:r>
      <w:proofErr w:type="spellStart"/>
      <w:r w:rsidRPr="009A0128">
        <w:rPr>
          <w:rFonts w:ascii="Times New Roman" w:hAnsi="Times New Roman" w:cs="Times New Roman"/>
          <w:sz w:val="28"/>
          <w:szCs w:val="28"/>
        </w:rPr>
        <w:t>Джанузаковича</w:t>
      </w:r>
      <w:proofErr w:type="spellEnd"/>
      <w:r w:rsidRPr="009A0128">
        <w:rPr>
          <w:rFonts w:ascii="Times New Roman" w:hAnsi="Times New Roman" w:cs="Times New Roman"/>
          <w:sz w:val="28"/>
          <w:szCs w:val="28"/>
        </w:rPr>
        <w:t>.</w:t>
      </w:r>
    </w:p>
    <w:p w:rsidR="009A0128" w:rsidRDefault="009A0128" w:rsidP="00823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77DD" w:rsidRPr="00BB4DB1" w:rsidRDefault="00E177DD" w:rsidP="00E177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Палатцынский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E177DD" w:rsidRPr="00E177DD" w:rsidRDefault="00E177DD" w:rsidP="00E177DD">
      <w:pPr>
        <w:pStyle w:val="a4"/>
        <w:jc w:val="center"/>
        <w:rPr>
          <w:rFonts w:ascii="Times New Roman" w:hAnsi="Times New Roman" w:cs="Times New Roman"/>
          <w:b/>
          <w:bCs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Палатцынского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E177DD" w:rsidRDefault="00E177DD" w:rsidP="00823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77DD" w:rsidRPr="00E177DD" w:rsidRDefault="00E177DD" w:rsidP="00E17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7DD">
        <w:rPr>
          <w:rFonts w:ascii="Times New Roman" w:hAnsi="Times New Roman" w:cs="Times New Roman"/>
          <w:sz w:val="28"/>
          <w:szCs w:val="28"/>
        </w:rPr>
        <w:t xml:space="preserve">В список избирателей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Палатцынского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сельского округа включено 488 граждан, из них проголосовали  486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7DD" w:rsidRDefault="00E177DD" w:rsidP="00E17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177DD">
        <w:rPr>
          <w:rFonts w:ascii="Times New Roman" w:hAnsi="Times New Roman" w:cs="Times New Roman"/>
          <w:sz w:val="28"/>
          <w:szCs w:val="28"/>
        </w:rPr>
        <w:t xml:space="preserve">Избран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Палатцынского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Оразаева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Муратовна, 1992 года рождения, и.о. руководителя финансово-хозяйственного отдела, ГУ "Аппарат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", проживает </w:t>
      </w:r>
      <w:proofErr w:type="gramStart"/>
      <w:r w:rsidRPr="00E177D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Палатцы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, выдвинут политической партией «AMANAT». Территориальная избирательная комиссия района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в соответствии со статьей 45 Конституционного закона Республики Казахстан «О выборах в Республике Казахстан» решением от 13 февраля   2023 года зарегистрировала избранного 12 февраля 2023 года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Палатцынского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сельского округа района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Оразаеву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Муратовну.</w:t>
      </w:r>
    </w:p>
    <w:p w:rsidR="0038190A" w:rsidRDefault="0038190A" w:rsidP="00E17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0A" w:rsidRPr="00BB4DB1" w:rsidRDefault="0038190A" w:rsidP="0038190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Кабанбайский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38190A" w:rsidRDefault="0038190A" w:rsidP="0038190A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Кабанбайский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F02F32" w:rsidRPr="00E177DD" w:rsidRDefault="00F02F32" w:rsidP="0038190A">
      <w:pPr>
        <w:pStyle w:val="a4"/>
        <w:jc w:val="center"/>
        <w:rPr>
          <w:rFonts w:ascii="Times New Roman" w:hAnsi="Times New Roman" w:cs="Times New Roman"/>
          <w:b/>
          <w:bCs/>
          <w:color w:val="151515"/>
          <w:sz w:val="28"/>
          <w:szCs w:val="28"/>
        </w:rPr>
      </w:pPr>
    </w:p>
    <w:p w:rsidR="0038190A" w:rsidRPr="00E177DD" w:rsidRDefault="001643D4" w:rsidP="00381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190A" w:rsidRPr="00E177DD">
        <w:rPr>
          <w:rFonts w:ascii="Times New Roman" w:hAnsi="Times New Roman" w:cs="Times New Roman"/>
          <w:sz w:val="28"/>
          <w:szCs w:val="28"/>
        </w:rPr>
        <w:t xml:space="preserve">В список избирателей </w:t>
      </w:r>
      <w:proofErr w:type="spellStart"/>
      <w:r w:rsidR="0038190A">
        <w:rPr>
          <w:rFonts w:ascii="Times New Roman" w:hAnsi="Times New Roman" w:cs="Times New Roman"/>
          <w:sz w:val="28"/>
          <w:szCs w:val="28"/>
        </w:rPr>
        <w:t>Кабанбайского</w:t>
      </w:r>
      <w:proofErr w:type="spellEnd"/>
      <w:r w:rsidR="0038190A">
        <w:rPr>
          <w:rFonts w:ascii="Times New Roman" w:hAnsi="Times New Roman" w:cs="Times New Roman"/>
          <w:sz w:val="28"/>
          <w:szCs w:val="28"/>
        </w:rPr>
        <w:t xml:space="preserve"> сельского округа включено 1286 </w:t>
      </w:r>
      <w:r w:rsidR="0038190A" w:rsidRPr="00E177DD">
        <w:rPr>
          <w:rFonts w:ascii="Times New Roman" w:hAnsi="Times New Roman" w:cs="Times New Roman"/>
          <w:sz w:val="28"/>
          <w:szCs w:val="28"/>
        </w:rPr>
        <w:t>граждан, из них проголосовали  </w:t>
      </w:r>
      <w:r w:rsidR="0038190A">
        <w:rPr>
          <w:rFonts w:ascii="Times New Roman" w:hAnsi="Times New Roman" w:cs="Times New Roman"/>
          <w:sz w:val="28"/>
          <w:szCs w:val="28"/>
        </w:rPr>
        <w:t>1004.</w:t>
      </w:r>
    </w:p>
    <w:p w:rsidR="0038190A" w:rsidRDefault="0038190A" w:rsidP="00381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7DD">
        <w:rPr>
          <w:rFonts w:ascii="Times New Roman" w:hAnsi="Times New Roman" w:cs="Times New Roman"/>
          <w:sz w:val="28"/>
          <w:szCs w:val="28"/>
        </w:rPr>
        <w:t xml:space="preserve">Избран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Кабанбайского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="00570467" w:rsidRPr="00570467">
        <w:rPr>
          <w:rFonts w:ascii="Times New Roman" w:hAnsi="Times New Roman" w:cs="Times New Roman"/>
          <w:sz w:val="28"/>
          <w:szCs w:val="28"/>
        </w:rPr>
        <w:t>Копирбаев</w:t>
      </w:r>
      <w:proofErr w:type="spellEnd"/>
      <w:r w:rsidR="00570467" w:rsidRPr="00570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467" w:rsidRPr="00570467">
        <w:rPr>
          <w:rFonts w:ascii="Times New Roman" w:hAnsi="Times New Roman" w:cs="Times New Roman"/>
          <w:sz w:val="28"/>
          <w:szCs w:val="28"/>
        </w:rPr>
        <w:t>Каныбек</w:t>
      </w:r>
      <w:proofErr w:type="spellEnd"/>
      <w:r w:rsidR="00570467" w:rsidRPr="00570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467" w:rsidRPr="00570467">
        <w:rPr>
          <w:rFonts w:ascii="Times New Roman" w:hAnsi="Times New Roman" w:cs="Times New Roman"/>
          <w:sz w:val="28"/>
          <w:szCs w:val="28"/>
        </w:rPr>
        <w:t>Жумабекович</w:t>
      </w:r>
      <w:proofErr w:type="spellEnd"/>
      <w:r w:rsidR="00570467">
        <w:rPr>
          <w:rFonts w:ascii="Times New Roman" w:hAnsi="Times New Roman" w:cs="Times New Roman"/>
          <w:sz w:val="28"/>
          <w:szCs w:val="28"/>
        </w:rPr>
        <w:t>, 1981</w:t>
      </w:r>
      <w:r w:rsidRPr="00E177D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570467" w:rsidRPr="00570467">
        <w:rPr>
          <w:rFonts w:ascii="Times New Roman" w:hAnsi="Times New Roman" w:cs="Times New Roman"/>
          <w:sz w:val="28"/>
          <w:szCs w:val="28"/>
        </w:rPr>
        <w:t xml:space="preserve">ветеринарный врач управления сельского хозяйства ВКО КГП на ПХВ «Тарбагатай </w:t>
      </w:r>
      <w:proofErr w:type="spellStart"/>
      <w:r w:rsidR="00570467" w:rsidRPr="00570467">
        <w:rPr>
          <w:rFonts w:ascii="Times New Roman" w:hAnsi="Times New Roman" w:cs="Times New Roman"/>
          <w:sz w:val="28"/>
          <w:szCs w:val="28"/>
        </w:rPr>
        <w:t>Вет</w:t>
      </w:r>
      <w:proofErr w:type="spellEnd"/>
      <w:r w:rsidR="00570467" w:rsidRPr="00570467">
        <w:rPr>
          <w:rFonts w:ascii="Times New Roman" w:hAnsi="Times New Roman" w:cs="Times New Roman"/>
          <w:sz w:val="28"/>
          <w:szCs w:val="28"/>
        </w:rPr>
        <w:t>»</w:t>
      </w:r>
      <w:r w:rsidRPr="00E177DD">
        <w:rPr>
          <w:rFonts w:ascii="Times New Roman" w:hAnsi="Times New Roman" w:cs="Times New Roman"/>
          <w:sz w:val="28"/>
          <w:szCs w:val="28"/>
        </w:rPr>
        <w:t xml:space="preserve">, проживает </w:t>
      </w:r>
      <w:r w:rsidR="0057046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70467">
        <w:rPr>
          <w:rFonts w:ascii="Times New Roman" w:hAnsi="Times New Roman" w:cs="Times New Roman"/>
          <w:sz w:val="28"/>
          <w:szCs w:val="28"/>
        </w:rPr>
        <w:t>Тарбагатайском</w:t>
      </w:r>
      <w:proofErr w:type="spellEnd"/>
      <w:r w:rsidR="00570467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E177DD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570467">
        <w:rPr>
          <w:rFonts w:ascii="Times New Roman" w:hAnsi="Times New Roman" w:cs="Times New Roman"/>
          <w:sz w:val="28"/>
          <w:szCs w:val="28"/>
        </w:rPr>
        <w:t>Шенгелды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, выдвинут политической партией «AMANAT». Территориальная избирательная комиссия </w:t>
      </w:r>
      <w:proofErr w:type="spellStart"/>
      <w:r w:rsidR="00570467"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 w:rsidR="00570467">
        <w:rPr>
          <w:rFonts w:ascii="Times New Roman" w:hAnsi="Times New Roman" w:cs="Times New Roman"/>
          <w:sz w:val="28"/>
          <w:szCs w:val="28"/>
        </w:rPr>
        <w:t xml:space="preserve"> </w:t>
      </w:r>
      <w:r w:rsidRPr="00E177DD">
        <w:rPr>
          <w:rFonts w:ascii="Times New Roman" w:hAnsi="Times New Roman" w:cs="Times New Roman"/>
          <w:sz w:val="28"/>
          <w:szCs w:val="28"/>
        </w:rPr>
        <w:t xml:space="preserve">района в соответствии со статьей 45 Конституционного закона Республики Казахстан «О выборах в Республике Казахстан» решением от 13 февраля   2023 года зарегистрировала избранного 12 февраля 2023 года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32">
        <w:rPr>
          <w:rFonts w:ascii="Times New Roman" w:hAnsi="Times New Roman" w:cs="Times New Roman"/>
          <w:sz w:val="28"/>
          <w:szCs w:val="28"/>
        </w:rPr>
        <w:t>Кабанбайского</w:t>
      </w:r>
      <w:proofErr w:type="spellEnd"/>
      <w:r w:rsidR="00F02F32">
        <w:rPr>
          <w:rFonts w:ascii="Times New Roman" w:hAnsi="Times New Roman" w:cs="Times New Roman"/>
          <w:sz w:val="28"/>
          <w:szCs w:val="28"/>
        </w:rPr>
        <w:t xml:space="preserve"> </w:t>
      </w:r>
      <w:r w:rsidRPr="00E177DD">
        <w:rPr>
          <w:rFonts w:ascii="Times New Roman" w:hAnsi="Times New Roman" w:cs="Times New Roman"/>
          <w:sz w:val="28"/>
          <w:szCs w:val="28"/>
        </w:rPr>
        <w:t>сельского округа</w:t>
      </w:r>
      <w:r w:rsidR="00F0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32"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района – </w:t>
      </w:r>
      <w:proofErr w:type="spellStart"/>
      <w:r w:rsidR="00F02F32" w:rsidRPr="00570467">
        <w:rPr>
          <w:rFonts w:ascii="Times New Roman" w:hAnsi="Times New Roman" w:cs="Times New Roman"/>
          <w:sz w:val="28"/>
          <w:szCs w:val="28"/>
        </w:rPr>
        <w:t>Копирбаев</w:t>
      </w:r>
      <w:r w:rsidR="00F02F3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02F32" w:rsidRPr="00570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32" w:rsidRPr="00570467">
        <w:rPr>
          <w:rFonts w:ascii="Times New Roman" w:hAnsi="Times New Roman" w:cs="Times New Roman"/>
          <w:sz w:val="28"/>
          <w:szCs w:val="28"/>
        </w:rPr>
        <w:t>Каныбек</w:t>
      </w:r>
      <w:r w:rsidR="00F02F3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02F32" w:rsidRPr="00570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32" w:rsidRPr="00570467">
        <w:rPr>
          <w:rFonts w:ascii="Times New Roman" w:hAnsi="Times New Roman" w:cs="Times New Roman"/>
          <w:sz w:val="28"/>
          <w:szCs w:val="28"/>
        </w:rPr>
        <w:t>Жумабекович</w:t>
      </w:r>
      <w:r w:rsidR="00F02F3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>.</w:t>
      </w:r>
    </w:p>
    <w:p w:rsidR="001643D4" w:rsidRDefault="001643D4" w:rsidP="00381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3800" w:rsidRPr="00BB4DB1" w:rsidRDefault="001B3800" w:rsidP="001B38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Куйганский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избирательный округ</w:t>
      </w:r>
    </w:p>
    <w:p w:rsidR="001B3800" w:rsidRDefault="001B3800" w:rsidP="001B3800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по выборам </w:t>
      </w:r>
      <w:proofErr w:type="spellStart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>акима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Куйганский</w:t>
      </w:r>
      <w:proofErr w:type="spellEnd"/>
      <w:r w:rsidRPr="00BB4DB1">
        <w:rPr>
          <w:rStyle w:val="a3"/>
          <w:rFonts w:ascii="Times New Roman" w:hAnsi="Times New Roman" w:cs="Times New Roman"/>
          <w:color w:val="151515"/>
          <w:sz w:val="28"/>
          <w:szCs w:val="28"/>
        </w:rPr>
        <w:t xml:space="preserve"> сельского окр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</w:rPr>
        <w:t>уга</w:t>
      </w:r>
    </w:p>
    <w:p w:rsidR="001B3800" w:rsidRDefault="001B3800" w:rsidP="00381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3800" w:rsidRPr="00E177DD" w:rsidRDefault="001B3800" w:rsidP="001B3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7DD">
        <w:rPr>
          <w:rFonts w:ascii="Times New Roman" w:hAnsi="Times New Roman" w:cs="Times New Roman"/>
          <w:sz w:val="28"/>
          <w:szCs w:val="28"/>
        </w:rPr>
        <w:t xml:space="preserve">В список избирателей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округа включено 864 </w:t>
      </w:r>
      <w:r w:rsidRPr="00E177DD">
        <w:rPr>
          <w:rFonts w:ascii="Times New Roman" w:hAnsi="Times New Roman" w:cs="Times New Roman"/>
          <w:sz w:val="28"/>
          <w:szCs w:val="28"/>
        </w:rPr>
        <w:t>граждан, из них проголосовали  </w:t>
      </w:r>
      <w:r>
        <w:rPr>
          <w:rFonts w:ascii="Times New Roman" w:hAnsi="Times New Roman" w:cs="Times New Roman"/>
          <w:sz w:val="28"/>
          <w:szCs w:val="28"/>
        </w:rPr>
        <w:t>685.</w:t>
      </w:r>
    </w:p>
    <w:p w:rsidR="00133D23" w:rsidRPr="00E177DD" w:rsidRDefault="001B3800" w:rsidP="00E17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7DD">
        <w:rPr>
          <w:rFonts w:ascii="Times New Roman" w:hAnsi="Times New Roman" w:cs="Times New Roman"/>
          <w:sz w:val="28"/>
          <w:szCs w:val="28"/>
        </w:rPr>
        <w:t xml:space="preserve">Избран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Куйганского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="006F6A9D" w:rsidRPr="006F6A9D">
        <w:rPr>
          <w:rFonts w:ascii="Times New Roman" w:hAnsi="Times New Roman" w:cs="Times New Roman"/>
          <w:sz w:val="28"/>
          <w:szCs w:val="28"/>
        </w:rPr>
        <w:t>Дайранов</w:t>
      </w:r>
      <w:proofErr w:type="spellEnd"/>
      <w:r w:rsidR="006F6A9D" w:rsidRPr="006F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A9D" w:rsidRPr="006F6A9D">
        <w:rPr>
          <w:rFonts w:ascii="Times New Roman" w:hAnsi="Times New Roman" w:cs="Times New Roman"/>
          <w:sz w:val="28"/>
          <w:szCs w:val="28"/>
        </w:rPr>
        <w:t>Бекбол</w:t>
      </w:r>
      <w:proofErr w:type="spellEnd"/>
      <w:r w:rsidR="006F6A9D" w:rsidRPr="006F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A9D" w:rsidRPr="006F6A9D">
        <w:rPr>
          <w:rFonts w:ascii="Times New Roman" w:hAnsi="Times New Roman" w:cs="Times New Roman"/>
          <w:sz w:val="28"/>
          <w:szCs w:val="28"/>
        </w:rPr>
        <w:t>Бакытбекович</w:t>
      </w:r>
      <w:proofErr w:type="spellEnd"/>
      <w:r w:rsidR="006F6A9D">
        <w:rPr>
          <w:rFonts w:ascii="Times New Roman" w:hAnsi="Times New Roman" w:cs="Times New Roman"/>
          <w:sz w:val="28"/>
          <w:szCs w:val="28"/>
        </w:rPr>
        <w:t>, 1973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7D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6F6A9D" w:rsidRPr="006F6A9D">
        <w:rPr>
          <w:rFonts w:ascii="Times New Roman" w:hAnsi="Times New Roman" w:cs="Times New Roman"/>
          <w:sz w:val="28"/>
          <w:szCs w:val="28"/>
        </w:rPr>
        <w:t>Заведующий КГП «</w:t>
      </w:r>
      <w:proofErr w:type="spellStart"/>
      <w:r w:rsidR="006F6A9D" w:rsidRPr="006F6A9D">
        <w:rPr>
          <w:rFonts w:ascii="Times New Roman" w:hAnsi="Times New Roman" w:cs="Times New Roman"/>
          <w:sz w:val="28"/>
          <w:szCs w:val="28"/>
        </w:rPr>
        <w:t>Тарбагатайская</w:t>
      </w:r>
      <w:proofErr w:type="spellEnd"/>
      <w:r w:rsidR="006F6A9D" w:rsidRPr="006F6A9D">
        <w:rPr>
          <w:rFonts w:ascii="Times New Roman" w:hAnsi="Times New Roman" w:cs="Times New Roman"/>
          <w:sz w:val="28"/>
          <w:szCs w:val="28"/>
        </w:rPr>
        <w:t xml:space="preserve"> районная ветеринарная лаборатория»</w:t>
      </w:r>
      <w:r w:rsidRPr="00E177DD">
        <w:rPr>
          <w:rFonts w:ascii="Times New Roman" w:hAnsi="Times New Roman" w:cs="Times New Roman"/>
          <w:sz w:val="28"/>
          <w:szCs w:val="28"/>
        </w:rPr>
        <w:t xml:space="preserve">, проживает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E177DD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6F6A9D">
        <w:rPr>
          <w:rFonts w:ascii="Times New Roman" w:hAnsi="Times New Roman" w:cs="Times New Roman"/>
          <w:sz w:val="28"/>
          <w:szCs w:val="28"/>
        </w:rPr>
        <w:t>Куйган</w:t>
      </w:r>
      <w:r w:rsidRPr="00E177DD">
        <w:rPr>
          <w:rFonts w:ascii="Times New Roman" w:hAnsi="Times New Roman" w:cs="Times New Roman"/>
          <w:sz w:val="28"/>
          <w:szCs w:val="28"/>
        </w:rPr>
        <w:t xml:space="preserve">, выдвинут политической партией «AMANAT». Территориальная избирательная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7DD">
        <w:rPr>
          <w:rFonts w:ascii="Times New Roman" w:hAnsi="Times New Roman" w:cs="Times New Roman"/>
          <w:sz w:val="28"/>
          <w:szCs w:val="28"/>
        </w:rPr>
        <w:t xml:space="preserve">района в соответствии со статьей 45 Конституционного закона Республики Казахстан «О выборах в Республике Казахстан» решением от 13 февраля   2023 года зарегистрировала избранного 12 февраля 2023 года </w:t>
      </w:r>
      <w:proofErr w:type="spellStart"/>
      <w:r w:rsidRPr="00E177DD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A9D">
        <w:rPr>
          <w:rFonts w:ascii="Times New Roman" w:hAnsi="Times New Roman" w:cs="Times New Roman"/>
          <w:sz w:val="28"/>
          <w:szCs w:val="28"/>
        </w:rPr>
        <w:t>Куйганского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7DD"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 xml:space="preserve"> района – </w:t>
      </w:r>
      <w:proofErr w:type="spellStart"/>
      <w:r w:rsidR="006F6A9D" w:rsidRPr="006F6A9D">
        <w:rPr>
          <w:rFonts w:ascii="Times New Roman" w:hAnsi="Times New Roman" w:cs="Times New Roman"/>
          <w:sz w:val="28"/>
          <w:szCs w:val="28"/>
        </w:rPr>
        <w:t>Дайранов</w:t>
      </w:r>
      <w:r w:rsidR="006F6A9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6A9D" w:rsidRPr="006F6A9D">
        <w:rPr>
          <w:rFonts w:ascii="Times New Roman" w:hAnsi="Times New Roman" w:cs="Times New Roman"/>
          <w:sz w:val="28"/>
          <w:szCs w:val="28"/>
        </w:rPr>
        <w:t xml:space="preserve"> </w:t>
      </w:r>
      <w:r w:rsidR="006F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A9D" w:rsidRPr="006F6A9D">
        <w:rPr>
          <w:rFonts w:ascii="Times New Roman" w:hAnsi="Times New Roman" w:cs="Times New Roman"/>
          <w:sz w:val="28"/>
          <w:szCs w:val="28"/>
        </w:rPr>
        <w:t>Бекбол</w:t>
      </w:r>
      <w:r w:rsidR="006F6A9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6A9D" w:rsidRPr="006F6A9D">
        <w:rPr>
          <w:rFonts w:ascii="Times New Roman" w:hAnsi="Times New Roman" w:cs="Times New Roman"/>
          <w:sz w:val="28"/>
          <w:szCs w:val="28"/>
        </w:rPr>
        <w:t xml:space="preserve"> </w:t>
      </w:r>
      <w:r w:rsidR="006F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A9D" w:rsidRPr="006F6A9D">
        <w:rPr>
          <w:rFonts w:ascii="Times New Roman" w:hAnsi="Times New Roman" w:cs="Times New Roman"/>
          <w:sz w:val="28"/>
          <w:szCs w:val="28"/>
        </w:rPr>
        <w:t>Бакытбекович</w:t>
      </w:r>
      <w:r w:rsidR="006F6A9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177DD">
        <w:rPr>
          <w:rFonts w:ascii="Times New Roman" w:hAnsi="Times New Roman" w:cs="Times New Roman"/>
          <w:sz w:val="28"/>
          <w:szCs w:val="28"/>
        </w:rPr>
        <w:t>.</w:t>
      </w:r>
    </w:p>
    <w:p w:rsidR="00E177DD" w:rsidRPr="002C65D1" w:rsidRDefault="00E177DD" w:rsidP="00823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4589" w:rsidRPr="00C94589" w:rsidRDefault="00776A0D" w:rsidP="00C94589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Восточно-Казахстанская областная избирательная комиссия</w:t>
      </w:r>
    </w:p>
    <w:sectPr w:rsidR="00C94589" w:rsidRPr="00C94589" w:rsidSect="00B8125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2072A9"/>
    <w:rsid w:val="000172D3"/>
    <w:rsid w:val="000507A1"/>
    <w:rsid w:val="00077A9C"/>
    <w:rsid w:val="000865B3"/>
    <w:rsid w:val="000C3B88"/>
    <w:rsid w:val="000E05A2"/>
    <w:rsid w:val="000E6C25"/>
    <w:rsid w:val="00100981"/>
    <w:rsid w:val="00133D23"/>
    <w:rsid w:val="0014000A"/>
    <w:rsid w:val="001538BF"/>
    <w:rsid w:val="0016438F"/>
    <w:rsid w:val="001643D4"/>
    <w:rsid w:val="00165623"/>
    <w:rsid w:val="001A788F"/>
    <w:rsid w:val="001B3800"/>
    <w:rsid w:val="001E3BB0"/>
    <w:rsid w:val="001F16AD"/>
    <w:rsid w:val="002072A9"/>
    <w:rsid w:val="00213FEC"/>
    <w:rsid w:val="00265640"/>
    <w:rsid w:val="00267748"/>
    <w:rsid w:val="002C65D1"/>
    <w:rsid w:val="003277CB"/>
    <w:rsid w:val="0035654F"/>
    <w:rsid w:val="003639CC"/>
    <w:rsid w:val="0038190A"/>
    <w:rsid w:val="003A0640"/>
    <w:rsid w:val="003A1EFA"/>
    <w:rsid w:val="003C008F"/>
    <w:rsid w:val="003F1843"/>
    <w:rsid w:val="003F7FD1"/>
    <w:rsid w:val="00404930"/>
    <w:rsid w:val="00414EBB"/>
    <w:rsid w:val="00425CE4"/>
    <w:rsid w:val="00441A1A"/>
    <w:rsid w:val="00471BB7"/>
    <w:rsid w:val="004B3FF7"/>
    <w:rsid w:val="00521C92"/>
    <w:rsid w:val="00555448"/>
    <w:rsid w:val="00556DFD"/>
    <w:rsid w:val="00570467"/>
    <w:rsid w:val="00591FEE"/>
    <w:rsid w:val="005F182F"/>
    <w:rsid w:val="006102F7"/>
    <w:rsid w:val="00613E7C"/>
    <w:rsid w:val="006F1D27"/>
    <w:rsid w:val="006F6A9D"/>
    <w:rsid w:val="00743BD2"/>
    <w:rsid w:val="00776A0D"/>
    <w:rsid w:val="00785AEA"/>
    <w:rsid w:val="007A4D55"/>
    <w:rsid w:val="007B6F4D"/>
    <w:rsid w:val="007D62A7"/>
    <w:rsid w:val="007E3E2B"/>
    <w:rsid w:val="0080195F"/>
    <w:rsid w:val="00804DBA"/>
    <w:rsid w:val="00817FCA"/>
    <w:rsid w:val="00823C65"/>
    <w:rsid w:val="00843A74"/>
    <w:rsid w:val="008820E5"/>
    <w:rsid w:val="009511EF"/>
    <w:rsid w:val="009558BC"/>
    <w:rsid w:val="00987215"/>
    <w:rsid w:val="00992868"/>
    <w:rsid w:val="00996314"/>
    <w:rsid w:val="009A0128"/>
    <w:rsid w:val="009F3387"/>
    <w:rsid w:val="00A0264B"/>
    <w:rsid w:val="00A538DE"/>
    <w:rsid w:val="00A606FB"/>
    <w:rsid w:val="00AA7344"/>
    <w:rsid w:val="00AF2D34"/>
    <w:rsid w:val="00B32AFC"/>
    <w:rsid w:val="00B41FFB"/>
    <w:rsid w:val="00B61EBA"/>
    <w:rsid w:val="00B72B4E"/>
    <w:rsid w:val="00B8125C"/>
    <w:rsid w:val="00B84453"/>
    <w:rsid w:val="00B90A19"/>
    <w:rsid w:val="00BA1657"/>
    <w:rsid w:val="00BB4DB1"/>
    <w:rsid w:val="00BC011D"/>
    <w:rsid w:val="00BC473B"/>
    <w:rsid w:val="00BC6DD4"/>
    <w:rsid w:val="00BD006D"/>
    <w:rsid w:val="00BF7934"/>
    <w:rsid w:val="00C71B95"/>
    <w:rsid w:val="00C94589"/>
    <w:rsid w:val="00D26FF5"/>
    <w:rsid w:val="00D72766"/>
    <w:rsid w:val="00D8175C"/>
    <w:rsid w:val="00DC1046"/>
    <w:rsid w:val="00DC1FE0"/>
    <w:rsid w:val="00E065E8"/>
    <w:rsid w:val="00E13033"/>
    <w:rsid w:val="00E177DD"/>
    <w:rsid w:val="00E5215D"/>
    <w:rsid w:val="00EB3648"/>
    <w:rsid w:val="00F01AD4"/>
    <w:rsid w:val="00F02F32"/>
    <w:rsid w:val="00F749B8"/>
    <w:rsid w:val="00F82D1C"/>
    <w:rsid w:val="00FA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4E"/>
  </w:style>
  <w:style w:type="paragraph" w:styleId="2">
    <w:name w:val="heading 2"/>
    <w:basedOn w:val="a"/>
    <w:next w:val="a"/>
    <w:link w:val="20"/>
    <w:uiPriority w:val="9"/>
    <w:unhideWhenUsed/>
    <w:qFormat/>
    <w:rsid w:val="00265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2A9"/>
    <w:rPr>
      <w:b/>
      <w:bCs/>
    </w:rPr>
  </w:style>
  <w:style w:type="paragraph" w:styleId="a4">
    <w:name w:val="No Spacing"/>
    <w:uiPriority w:val="1"/>
    <w:qFormat/>
    <w:rsid w:val="002072A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65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BB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5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2A9"/>
    <w:rPr>
      <w:b/>
      <w:bCs/>
    </w:rPr>
  </w:style>
  <w:style w:type="paragraph" w:styleId="a4">
    <w:name w:val="No Spacing"/>
    <w:uiPriority w:val="1"/>
    <w:qFormat/>
    <w:rsid w:val="002072A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65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53</cp:revision>
  <dcterms:created xsi:type="dcterms:W3CDTF">2022-07-18T04:33:00Z</dcterms:created>
  <dcterms:modified xsi:type="dcterms:W3CDTF">2023-02-16T06:08:00Z</dcterms:modified>
</cp:coreProperties>
</file>