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7F" w:rsidRDefault="007C6B7F" w:rsidP="00FE6398">
      <w:pPr>
        <w:spacing w:after="0" w:line="240" w:lineRule="auto"/>
        <w:ind w:left="5812"/>
        <w:contextualSpacing/>
        <w:rPr>
          <w:rFonts w:ascii="Arial" w:hAnsi="Arial" w:cs="Arial"/>
          <w:i/>
          <w:sz w:val="24"/>
          <w:szCs w:val="24"/>
          <w:lang w:val="kk-KZ"/>
        </w:rPr>
      </w:pPr>
    </w:p>
    <w:p w:rsidR="00B714B3" w:rsidRDefault="00B714B3" w:rsidP="00FE6398">
      <w:pPr>
        <w:spacing w:after="0" w:line="240" w:lineRule="auto"/>
        <w:ind w:left="5812"/>
        <w:contextualSpacing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sz w:val="24"/>
          <w:szCs w:val="24"/>
          <w:lang w:val="kk-KZ"/>
        </w:rPr>
        <w:t>Тезисы первого заместителя Председат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  <w:lang w:val="kk-KZ"/>
        </w:rPr>
        <w:t>еля Агентства</w:t>
      </w:r>
    </w:p>
    <w:p w:rsidR="003A6B77" w:rsidRDefault="00B714B3" w:rsidP="00FE6398">
      <w:pPr>
        <w:spacing w:after="0" w:line="240" w:lineRule="auto"/>
        <w:ind w:left="5812"/>
        <w:contextualSpacing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sz w:val="24"/>
          <w:szCs w:val="24"/>
          <w:lang w:val="kk-KZ"/>
        </w:rPr>
        <w:t>Малахова Д.М.на заседании МВК при акиме г. Алматы</w:t>
      </w:r>
      <w:r w:rsidR="003A6B77" w:rsidRPr="002B26F0">
        <w:rPr>
          <w:rFonts w:ascii="Arial" w:hAnsi="Arial" w:cs="Arial"/>
          <w:i/>
          <w:sz w:val="24"/>
          <w:szCs w:val="24"/>
          <w:lang w:val="kk-KZ"/>
        </w:rPr>
        <w:t xml:space="preserve"> </w:t>
      </w:r>
    </w:p>
    <w:p w:rsidR="003A6B77" w:rsidRPr="00FE6398" w:rsidRDefault="003A6B77" w:rsidP="00FE6398">
      <w:pPr>
        <w:spacing w:after="0" w:line="240" w:lineRule="auto"/>
        <w:ind w:left="5812"/>
        <w:contextualSpacing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sz w:val="24"/>
          <w:szCs w:val="24"/>
          <w:lang w:val="kk-KZ"/>
        </w:rPr>
        <w:t>15.02.2023</w:t>
      </w:r>
      <w:r w:rsidRPr="002B26F0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="00B714B3">
        <w:rPr>
          <w:rFonts w:ascii="Arial" w:hAnsi="Arial" w:cs="Arial"/>
          <w:i/>
          <w:sz w:val="24"/>
          <w:szCs w:val="24"/>
          <w:lang w:val="kk-KZ"/>
        </w:rPr>
        <w:t>г</w:t>
      </w:r>
      <w:r w:rsidRPr="002B26F0">
        <w:rPr>
          <w:rFonts w:ascii="Arial" w:hAnsi="Arial" w:cs="Arial"/>
          <w:i/>
          <w:sz w:val="24"/>
          <w:szCs w:val="24"/>
          <w:lang w:val="kk-KZ"/>
        </w:rPr>
        <w:t>.</w:t>
      </w:r>
      <w:r w:rsidR="0082158D">
        <w:rPr>
          <w:rFonts w:ascii="Arial" w:hAnsi="Arial" w:cs="Arial"/>
          <w:i/>
          <w:sz w:val="24"/>
          <w:szCs w:val="24"/>
          <w:lang w:val="kk-KZ"/>
        </w:rPr>
        <w:t xml:space="preserve"> </w:t>
      </w:r>
    </w:p>
    <w:p w:rsidR="003A6B77" w:rsidRDefault="003A6B77" w:rsidP="00FE6398">
      <w:pPr>
        <w:spacing w:after="0" w:line="36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:rsidR="003A6B77" w:rsidRPr="00AE3F30" w:rsidRDefault="00B714B3" w:rsidP="00FE6398">
      <w:pPr>
        <w:spacing w:after="0" w:line="360" w:lineRule="auto"/>
        <w:ind w:firstLine="709"/>
        <w:contextualSpacing/>
        <w:jc w:val="center"/>
        <w:rPr>
          <w:rFonts w:ascii="Arial" w:hAnsi="Arial" w:cs="Arial"/>
          <w:b/>
          <w:sz w:val="36"/>
          <w:szCs w:val="36"/>
          <w:lang w:val="kk-KZ"/>
        </w:rPr>
      </w:pPr>
      <w:r w:rsidRPr="00AE3F30">
        <w:rPr>
          <w:rFonts w:ascii="Arial" w:hAnsi="Arial" w:cs="Arial"/>
          <w:b/>
          <w:sz w:val="36"/>
          <w:szCs w:val="36"/>
          <w:lang w:val="kk-KZ"/>
        </w:rPr>
        <w:t>Уважаемый</w:t>
      </w:r>
      <w:r w:rsidR="003A6B77" w:rsidRPr="00AE3F30">
        <w:rPr>
          <w:rFonts w:ascii="Arial" w:hAnsi="Arial" w:cs="Arial"/>
          <w:b/>
          <w:sz w:val="36"/>
          <w:szCs w:val="36"/>
          <w:lang w:val="kk-KZ"/>
        </w:rPr>
        <w:t xml:space="preserve"> Ерболат Ас</w:t>
      </w:r>
      <w:r w:rsidRPr="00AE3F30">
        <w:rPr>
          <w:rFonts w:ascii="Arial" w:hAnsi="Arial" w:cs="Arial"/>
          <w:b/>
          <w:sz w:val="36"/>
          <w:szCs w:val="36"/>
          <w:lang w:val="kk-KZ"/>
        </w:rPr>
        <w:t>к</w:t>
      </w:r>
      <w:r w:rsidR="003A6B77" w:rsidRPr="00AE3F30">
        <w:rPr>
          <w:rFonts w:ascii="Arial" w:hAnsi="Arial" w:cs="Arial"/>
          <w:b/>
          <w:sz w:val="36"/>
          <w:szCs w:val="36"/>
          <w:lang w:val="kk-KZ"/>
        </w:rPr>
        <w:t>арбек</w:t>
      </w:r>
      <w:r w:rsidRPr="00AE3F30">
        <w:rPr>
          <w:rFonts w:ascii="Arial" w:hAnsi="Arial" w:cs="Arial"/>
          <w:b/>
          <w:sz w:val="36"/>
          <w:szCs w:val="36"/>
          <w:lang w:val="kk-KZ"/>
        </w:rPr>
        <w:t>ович</w:t>
      </w:r>
      <w:r w:rsidR="003A6B77" w:rsidRPr="00AE3F30">
        <w:rPr>
          <w:rFonts w:ascii="Arial" w:hAnsi="Arial" w:cs="Arial"/>
          <w:b/>
          <w:sz w:val="36"/>
          <w:szCs w:val="36"/>
          <w:lang w:val="kk-KZ"/>
        </w:rPr>
        <w:t xml:space="preserve">, </w:t>
      </w:r>
      <w:r w:rsidRPr="00AE3F30">
        <w:rPr>
          <w:rFonts w:ascii="Arial" w:hAnsi="Arial" w:cs="Arial"/>
          <w:b/>
          <w:sz w:val="36"/>
          <w:szCs w:val="36"/>
          <w:lang w:val="kk-KZ"/>
        </w:rPr>
        <w:t>коллеги</w:t>
      </w:r>
      <w:r w:rsidR="003A6B77" w:rsidRPr="00AE3F30">
        <w:rPr>
          <w:rFonts w:ascii="Arial" w:hAnsi="Arial" w:cs="Arial"/>
          <w:b/>
          <w:sz w:val="36"/>
          <w:szCs w:val="36"/>
          <w:lang w:val="kk-KZ"/>
        </w:rPr>
        <w:t>!</w:t>
      </w:r>
    </w:p>
    <w:p w:rsidR="003A6B77" w:rsidRPr="00AE3F30" w:rsidRDefault="003A6B77" w:rsidP="00FE6398">
      <w:pPr>
        <w:spacing w:after="0" w:line="360" w:lineRule="auto"/>
        <w:jc w:val="both"/>
        <w:rPr>
          <w:rFonts w:ascii="Arial" w:hAnsi="Arial" w:cs="Arial"/>
          <w:sz w:val="36"/>
          <w:szCs w:val="36"/>
          <w:lang w:val="kk-KZ"/>
        </w:rPr>
      </w:pPr>
    </w:p>
    <w:p w:rsidR="00B714B3" w:rsidRPr="00AE3F30" w:rsidRDefault="00B714B3" w:rsidP="00FE6398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  <w:lang w:val="kk-KZ"/>
        </w:rPr>
      </w:pPr>
      <w:r w:rsidRPr="00AE3F30">
        <w:rPr>
          <w:rFonts w:ascii="Arial" w:hAnsi="Arial" w:cs="Arial"/>
          <w:sz w:val="36"/>
          <w:szCs w:val="36"/>
          <w:lang w:val="kk-KZ"/>
        </w:rPr>
        <w:t>Хочу выразить благодарность акимату города Алматы за организацию данных мероприятий.</w:t>
      </w:r>
    </w:p>
    <w:p w:rsidR="00B714B3" w:rsidRPr="00AE3F30" w:rsidRDefault="00B714B3" w:rsidP="00FE6398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  <w:lang w:val="kk-KZ"/>
        </w:rPr>
      </w:pPr>
      <w:r w:rsidRPr="00AE3F30">
        <w:rPr>
          <w:rFonts w:ascii="Arial" w:hAnsi="Arial" w:cs="Arial"/>
          <w:sz w:val="36"/>
          <w:szCs w:val="36"/>
          <w:lang w:val="kk-KZ"/>
        </w:rPr>
        <w:t>Сегодня Агентство уделяет приоритетное внимание превенции коррупции, а не ее последствиям.</w:t>
      </w:r>
    </w:p>
    <w:p w:rsidR="00B714B3" w:rsidRPr="00AE3F30" w:rsidRDefault="00B714B3" w:rsidP="00FE6398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  <w:lang w:val="kk-KZ"/>
        </w:rPr>
      </w:pPr>
      <w:r w:rsidRPr="00AE3F30">
        <w:rPr>
          <w:rFonts w:ascii="Arial" w:hAnsi="Arial" w:cs="Arial"/>
          <w:sz w:val="36"/>
          <w:szCs w:val="36"/>
          <w:lang w:val="kk-KZ"/>
        </w:rPr>
        <w:t>Мы продолжаем планомерную работу в этом направлении при поддержке Главы государства, активных граждан и деловых кругов.</w:t>
      </w:r>
    </w:p>
    <w:p w:rsidR="00B714B3" w:rsidRPr="00AE3F30" w:rsidRDefault="00B714B3" w:rsidP="00FE6398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  <w:lang w:val="kk-KZ"/>
        </w:rPr>
      </w:pPr>
      <w:r w:rsidRPr="00AE3F30">
        <w:rPr>
          <w:rFonts w:ascii="Arial" w:hAnsi="Arial" w:cs="Arial"/>
          <w:sz w:val="36"/>
          <w:szCs w:val="36"/>
          <w:lang w:val="kk-KZ"/>
        </w:rPr>
        <w:t>Для каждого региона разработаны подробные карты коррупционных рисков, в том числе перечень актуальных вопросов, которые не могут быть решены на местах из-за прозрачности процессов, наличия административных препятствий или отсутствия законодательства.</w:t>
      </w:r>
    </w:p>
    <w:p w:rsidR="00B714B3" w:rsidRPr="00AE3F30" w:rsidRDefault="00B714B3" w:rsidP="00FE6398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  <w:lang w:val="kk-KZ"/>
        </w:rPr>
      </w:pPr>
      <w:r w:rsidRPr="00AE3F30">
        <w:rPr>
          <w:rFonts w:ascii="Arial" w:hAnsi="Arial" w:cs="Arial"/>
          <w:sz w:val="36"/>
          <w:szCs w:val="36"/>
          <w:lang w:val="kk-KZ"/>
        </w:rPr>
        <w:t>Такой подход направлен на обеспечение удовлетворения потребностей граждан путем решения социально значимых проблем населения.</w:t>
      </w:r>
    </w:p>
    <w:p w:rsidR="00C54053" w:rsidRPr="00AE3F30" w:rsidRDefault="00C54053" w:rsidP="00FE6398">
      <w:pPr>
        <w:spacing w:after="0" w:line="360" w:lineRule="auto"/>
        <w:ind w:firstLine="708"/>
        <w:jc w:val="both"/>
        <w:rPr>
          <w:rFonts w:ascii="Arial" w:hAnsi="Arial" w:cs="Arial"/>
          <w:b/>
          <w:sz w:val="36"/>
          <w:szCs w:val="36"/>
        </w:rPr>
      </w:pPr>
      <w:r w:rsidRPr="00AE3F30">
        <w:rPr>
          <w:rFonts w:ascii="Arial" w:hAnsi="Arial" w:cs="Arial"/>
          <w:sz w:val="36"/>
          <w:szCs w:val="36"/>
        </w:rPr>
        <w:lastRenderedPageBreak/>
        <w:t xml:space="preserve">Во исполнение поручения Главы государства, Агентством принимаются меры по направлению </w:t>
      </w:r>
      <w:r w:rsidRPr="00AE3F30">
        <w:rPr>
          <w:rFonts w:ascii="Arial" w:hAnsi="Arial" w:cs="Arial"/>
          <w:b/>
          <w:sz w:val="36"/>
          <w:szCs w:val="36"/>
        </w:rPr>
        <w:t>средств от коррупции на строительство школ.</w:t>
      </w:r>
    </w:p>
    <w:p w:rsidR="00C54053" w:rsidRPr="00AE3F30" w:rsidRDefault="00C54053" w:rsidP="00FE6398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AE3F30">
        <w:rPr>
          <w:rFonts w:ascii="Arial" w:hAnsi="Arial" w:cs="Arial"/>
          <w:sz w:val="36"/>
          <w:szCs w:val="36"/>
        </w:rPr>
        <w:t xml:space="preserve">В специально созданном «Фонде поддержки инфраструктуры образования» уже аккумулировано </w:t>
      </w:r>
      <w:r w:rsidRPr="00AE3F30">
        <w:rPr>
          <w:rFonts w:ascii="Arial" w:hAnsi="Arial" w:cs="Arial"/>
          <w:b/>
          <w:sz w:val="36"/>
          <w:szCs w:val="36"/>
        </w:rPr>
        <w:t>порядка 120 млрд тенге.</w:t>
      </w:r>
      <w:r w:rsidRPr="00AE3F30">
        <w:rPr>
          <w:rFonts w:ascii="Arial" w:hAnsi="Arial" w:cs="Arial"/>
          <w:sz w:val="36"/>
          <w:szCs w:val="36"/>
        </w:rPr>
        <w:t xml:space="preserve"> Сумма будет наращиваться.</w:t>
      </w:r>
    </w:p>
    <w:p w:rsidR="00C54053" w:rsidRPr="00AE3F30" w:rsidRDefault="00C54053" w:rsidP="00FE6398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AE3F30">
        <w:rPr>
          <w:rFonts w:ascii="Arial" w:hAnsi="Arial" w:cs="Arial"/>
          <w:sz w:val="36"/>
          <w:szCs w:val="36"/>
        </w:rPr>
        <w:t xml:space="preserve">В числе ключевых приоритетов – </w:t>
      </w:r>
      <w:r w:rsidRPr="00AE3F30">
        <w:rPr>
          <w:rFonts w:ascii="Arial" w:hAnsi="Arial" w:cs="Arial"/>
          <w:b/>
          <w:sz w:val="36"/>
          <w:szCs w:val="36"/>
        </w:rPr>
        <w:t>защита бизнеса</w:t>
      </w:r>
      <w:r w:rsidRPr="00AE3F30">
        <w:rPr>
          <w:rFonts w:ascii="Arial" w:hAnsi="Arial" w:cs="Arial"/>
          <w:sz w:val="36"/>
          <w:szCs w:val="36"/>
        </w:rPr>
        <w:t xml:space="preserve">. </w:t>
      </w:r>
      <w:r w:rsidR="001822CD" w:rsidRPr="00AE3F30">
        <w:rPr>
          <w:rFonts w:ascii="Arial" w:hAnsi="Arial" w:cs="Arial"/>
          <w:sz w:val="36"/>
          <w:szCs w:val="36"/>
        </w:rPr>
        <w:br/>
      </w:r>
      <w:r w:rsidRPr="00AE3F30">
        <w:rPr>
          <w:rFonts w:ascii="Arial" w:hAnsi="Arial" w:cs="Arial"/>
          <w:sz w:val="36"/>
          <w:szCs w:val="36"/>
        </w:rPr>
        <w:t xml:space="preserve">За </w:t>
      </w:r>
      <w:r w:rsidR="00515A5F" w:rsidRPr="00AE3F30">
        <w:rPr>
          <w:rFonts w:ascii="Arial" w:hAnsi="Arial" w:cs="Arial"/>
          <w:sz w:val="36"/>
          <w:szCs w:val="36"/>
        </w:rPr>
        <w:t>истек</w:t>
      </w:r>
      <w:r w:rsidR="004F00B1">
        <w:rPr>
          <w:rFonts w:ascii="Arial" w:hAnsi="Arial" w:cs="Arial"/>
          <w:sz w:val="36"/>
          <w:szCs w:val="36"/>
          <w:lang w:val="kk-KZ"/>
        </w:rPr>
        <w:t>ш</w:t>
      </w:r>
      <w:proofErr w:type="spellStart"/>
      <w:r w:rsidR="00515A5F" w:rsidRPr="00AE3F30">
        <w:rPr>
          <w:rFonts w:ascii="Arial" w:hAnsi="Arial" w:cs="Arial"/>
          <w:sz w:val="36"/>
          <w:szCs w:val="36"/>
        </w:rPr>
        <w:t>ий</w:t>
      </w:r>
      <w:proofErr w:type="spellEnd"/>
      <w:r w:rsidRPr="00AE3F30">
        <w:rPr>
          <w:rFonts w:ascii="Arial" w:hAnsi="Arial" w:cs="Arial"/>
          <w:sz w:val="36"/>
          <w:szCs w:val="36"/>
        </w:rPr>
        <w:t xml:space="preserve"> период изобличено 115 должностных лиц, совершивших коррупционные преступления</w:t>
      </w:r>
      <w:r w:rsidRPr="00D24A6E">
        <w:rPr>
          <w:rFonts w:ascii="Arial" w:hAnsi="Arial" w:cs="Arial"/>
          <w:sz w:val="32"/>
          <w:szCs w:val="32"/>
        </w:rPr>
        <w:t xml:space="preserve"> </w:t>
      </w:r>
      <w:r w:rsidRPr="001822CD">
        <w:rPr>
          <w:rFonts w:ascii="Arial" w:hAnsi="Arial" w:cs="Arial"/>
          <w:i/>
          <w:sz w:val="24"/>
          <w:szCs w:val="32"/>
        </w:rPr>
        <w:t>(взятки, превышение полномочий и пр.)</w:t>
      </w:r>
      <w:r w:rsidRPr="00D24A6E">
        <w:rPr>
          <w:rFonts w:ascii="Arial" w:hAnsi="Arial" w:cs="Arial"/>
          <w:sz w:val="32"/>
          <w:szCs w:val="32"/>
        </w:rPr>
        <w:t xml:space="preserve">, </w:t>
      </w:r>
      <w:r w:rsidRPr="00AE3F30">
        <w:rPr>
          <w:rFonts w:ascii="Arial" w:hAnsi="Arial" w:cs="Arial"/>
          <w:sz w:val="36"/>
          <w:szCs w:val="36"/>
        </w:rPr>
        <w:t xml:space="preserve">затронувшие права предпринимателей. </w:t>
      </w:r>
    </w:p>
    <w:p w:rsidR="00C54053" w:rsidRPr="00AE3F30" w:rsidRDefault="00C54053" w:rsidP="00FE6398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AE3F30">
        <w:rPr>
          <w:rFonts w:ascii="Arial" w:hAnsi="Arial" w:cs="Arial"/>
          <w:sz w:val="36"/>
          <w:szCs w:val="36"/>
        </w:rPr>
        <w:t xml:space="preserve">В Агентстве утвержден алгоритм ведомственного контроля и согласования любых следственных действий, затрагивающих интересы бизнеса. </w:t>
      </w:r>
    </w:p>
    <w:p w:rsidR="00C54053" w:rsidRPr="00AE3F30" w:rsidRDefault="00C54053" w:rsidP="00FE6398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AE3F30">
        <w:rPr>
          <w:rFonts w:ascii="Arial" w:hAnsi="Arial" w:cs="Arial"/>
          <w:sz w:val="36"/>
          <w:szCs w:val="36"/>
        </w:rPr>
        <w:t xml:space="preserve">Предотвращено необоснованное проведение территориальными департаментами порядка </w:t>
      </w:r>
      <w:r w:rsidR="00D24A6E" w:rsidRPr="00AE3F30">
        <w:rPr>
          <w:rFonts w:ascii="Arial" w:hAnsi="Arial" w:cs="Arial"/>
          <w:sz w:val="36"/>
          <w:szCs w:val="36"/>
        </w:rPr>
        <w:br/>
      </w:r>
      <w:r w:rsidRPr="00AE3F30">
        <w:rPr>
          <w:rFonts w:ascii="Arial" w:hAnsi="Arial" w:cs="Arial"/>
          <w:sz w:val="36"/>
          <w:szCs w:val="36"/>
        </w:rPr>
        <w:t>850 следственных действий.</w:t>
      </w:r>
    </w:p>
    <w:p w:rsidR="00C54053" w:rsidRPr="00AE3F30" w:rsidRDefault="00C54053" w:rsidP="00FE6398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AE3F30">
        <w:rPr>
          <w:rFonts w:ascii="Arial" w:hAnsi="Arial" w:cs="Arial"/>
          <w:sz w:val="36"/>
          <w:szCs w:val="36"/>
        </w:rPr>
        <w:t xml:space="preserve">Создана и постоянно действует специальная группа из числа сотрудников Агентства </w:t>
      </w:r>
      <w:r w:rsidR="00AE3F30">
        <w:rPr>
          <w:rFonts w:ascii="Arial" w:hAnsi="Arial" w:cs="Arial"/>
          <w:sz w:val="36"/>
          <w:szCs w:val="36"/>
        </w:rPr>
        <w:br/>
      </w:r>
      <w:r w:rsidRPr="00AE3F30">
        <w:rPr>
          <w:rFonts w:ascii="Arial" w:hAnsi="Arial" w:cs="Arial"/>
          <w:sz w:val="36"/>
          <w:szCs w:val="36"/>
        </w:rPr>
        <w:t>и представителей НПП «</w:t>
      </w:r>
      <w:proofErr w:type="spellStart"/>
      <w:r w:rsidRPr="00AE3F30">
        <w:rPr>
          <w:rFonts w:ascii="Arial" w:hAnsi="Arial" w:cs="Arial"/>
          <w:sz w:val="36"/>
          <w:szCs w:val="36"/>
        </w:rPr>
        <w:t>Атамекен</w:t>
      </w:r>
      <w:proofErr w:type="spellEnd"/>
      <w:r w:rsidRPr="00AE3F30">
        <w:rPr>
          <w:rFonts w:ascii="Arial" w:hAnsi="Arial" w:cs="Arial"/>
          <w:sz w:val="36"/>
          <w:szCs w:val="36"/>
        </w:rPr>
        <w:t xml:space="preserve">». </w:t>
      </w:r>
    </w:p>
    <w:p w:rsidR="00C54053" w:rsidRPr="00AE3F30" w:rsidRDefault="00C54053" w:rsidP="00FE6398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AE3F30">
        <w:rPr>
          <w:rFonts w:ascii="Arial" w:hAnsi="Arial" w:cs="Arial"/>
          <w:sz w:val="36"/>
          <w:szCs w:val="36"/>
        </w:rPr>
        <w:t xml:space="preserve">Основная задача группы – коллегиальное рассмотрение вопросов по жалобам бизнеса, в том </w:t>
      </w:r>
      <w:r w:rsidRPr="00AE3F30">
        <w:rPr>
          <w:rFonts w:ascii="Arial" w:hAnsi="Arial" w:cs="Arial"/>
          <w:sz w:val="36"/>
          <w:szCs w:val="36"/>
        </w:rPr>
        <w:lastRenderedPageBreak/>
        <w:t xml:space="preserve">числе о коррупционных действиях других госорганов </w:t>
      </w:r>
      <w:r w:rsidR="00AE3F30">
        <w:rPr>
          <w:rFonts w:ascii="Arial" w:hAnsi="Arial" w:cs="Arial"/>
          <w:sz w:val="36"/>
          <w:szCs w:val="36"/>
        </w:rPr>
        <w:br/>
      </w:r>
      <w:r w:rsidRPr="00AE3F30">
        <w:rPr>
          <w:rFonts w:ascii="Arial" w:hAnsi="Arial" w:cs="Arial"/>
          <w:sz w:val="36"/>
          <w:szCs w:val="36"/>
        </w:rPr>
        <w:t xml:space="preserve">в отношении предпринимателей. </w:t>
      </w:r>
    </w:p>
    <w:p w:rsidR="00C54053" w:rsidRPr="00AE3F30" w:rsidRDefault="00C54053" w:rsidP="00FE6398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AE3F30">
        <w:rPr>
          <w:rFonts w:ascii="Arial" w:hAnsi="Arial" w:cs="Arial"/>
          <w:sz w:val="36"/>
          <w:szCs w:val="36"/>
        </w:rPr>
        <w:t xml:space="preserve">В общем </w:t>
      </w:r>
      <w:r w:rsidR="001822CD" w:rsidRPr="00AE3F30">
        <w:rPr>
          <w:rFonts w:ascii="Arial" w:hAnsi="Arial" w:cs="Arial"/>
          <w:sz w:val="36"/>
          <w:szCs w:val="36"/>
        </w:rPr>
        <w:t xml:space="preserve">в 2022 году </w:t>
      </w:r>
      <w:r w:rsidRPr="00AE3F30">
        <w:rPr>
          <w:rFonts w:ascii="Arial" w:hAnsi="Arial" w:cs="Arial"/>
          <w:sz w:val="36"/>
          <w:szCs w:val="36"/>
        </w:rPr>
        <w:t xml:space="preserve">обеспечен возврат имущественных активов и денежных средств государству на сумму </w:t>
      </w:r>
      <w:r w:rsidR="00515A5F" w:rsidRPr="00AE3F30">
        <w:rPr>
          <w:rFonts w:ascii="Arial" w:hAnsi="Arial" w:cs="Arial"/>
          <w:sz w:val="36"/>
          <w:szCs w:val="36"/>
        </w:rPr>
        <w:t xml:space="preserve">более </w:t>
      </w:r>
      <w:r w:rsidR="00515A5F" w:rsidRPr="00AE3F30">
        <w:rPr>
          <w:rFonts w:ascii="Arial" w:hAnsi="Arial" w:cs="Arial"/>
          <w:sz w:val="36"/>
          <w:szCs w:val="36"/>
        </w:rPr>
        <w:br/>
      </w:r>
      <w:r w:rsidRPr="00AE3F30">
        <w:rPr>
          <w:rFonts w:ascii="Arial" w:hAnsi="Arial" w:cs="Arial"/>
          <w:sz w:val="36"/>
          <w:szCs w:val="36"/>
        </w:rPr>
        <w:t>653,3 млрд тенге.</w:t>
      </w:r>
    </w:p>
    <w:p w:rsidR="00C54053" w:rsidRPr="00AE3F30" w:rsidRDefault="00C54053" w:rsidP="00FE6398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AE3F30">
        <w:rPr>
          <w:rFonts w:ascii="Arial" w:hAnsi="Arial" w:cs="Arial"/>
          <w:sz w:val="36"/>
          <w:szCs w:val="36"/>
        </w:rPr>
        <w:t xml:space="preserve">В этом контексте следует отметить, что в мае </w:t>
      </w:r>
      <w:r w:rsidR="00AE3F30">
        <w:rPr>
          <w:rFonts w:ascii="Arial" w:hAnsi="Arial" w:cs="Arial"/>
          <w:sz w:val="36"/>
          <w:szCs w:val="36"/>
        </w:rPr>
        <w:br/>
      </w:r>
      <w:r w:rsidRPr="00AE3F30">
        <w:rPr>
          <w:rFonts w:ascii="Arial" w:hAnsi="Arial" w:cs="Arial"/>
          <w:sz w:val="36"/>
          <w:szCs w:val="36"/>
        </w:rPr>
        <w:t>2022 года Казахстан стал 60-м участником новой инициативы – Антикоррупционной сети стран участниц Конвенции ООН против коррупции GLOBE для оперативной помощи странам по возврату активов.</w:t>
      </w:r>
    </w:p>
    <w:p w:rsidR="00C54053" w:rsidRPr="00D24A6E" w:rsidRDefault="00C54053" w:rsidP="00FE6398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AE3F30">
        <w:rPr>
          <w:rFonts w:ascii="Arial" w:hAnsi="Arial" w:cs="Arial"/>
          <w:sz w:val="36"/>
          <w:szCs w:val="36"/>
        </w:rPr>
        <w:t xml:space="preserve">Также по международному вектору важным событием стало поступление 30 июня 2022 года официального приглашения от Совета Европы </w:t>
      </w:r>
      <w:r w:rsidR="00AE3F30">
        <w:rPr>
          <w:rFonts w:ascii="Arial" w:hAnsi="Arial" w:cs="Arial"/>
          <w:sz w:val="36"/>
          <w:szCs w:val="36"/>
        </w:rPr>
        <w:br/>
      </w:r>
      <w:r w:rsidRPr="00AE3F30">
        <w:rPr>
          <w:rFonts w:ascii="Arial" w:hAnsi="Arial" w:cs="Arial"/>
          <w:sz w:val="36"/>
          <w:szCs w:val="36"/>
        </w:rPr>
        <w:t>о присоединении нашей страны к Европейской конвенции об уголовной ответственности за коррупцию</w:t>
      </w:r>
      <w:r w:rsidRPr="00D24A6E">
        <w:rPr>
          <w:rFonts w:ascii="Arial" w:hAnsi="Arial" w:cs="Arial"/>
          <w:sz w:val="32"/>
          <w:szCs w:val="32"/>
        </w:rPr>
        <w:t xml:space="preserve"> </w:t>
      </w:r>
      <w:r w:rsidRPr="001822CD">
        <w:rPr>
          <w:rFonts w:ascii="Arial" w:hAnsi="Arial" w:cs="Arial"/>
          <w:i/>
          <w:sz w:val="24"/>
          <w:szCs w:val="32"/>
        </w:rPr>
        <w:t>(является следующим шагом после вступления в ГРЕКО).</w:t>
      </w:r>
    </w:p>
    <w:p w:rsidR="00C54053" w:rsidRDefault="00C54053" w:rsidP="00FE6398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32"/>
        </w:rPr>
      </w:pPr>
      <w:r w:rsidRPr="00AE3F30">
        <w:rPr>
          <w:rFonts w:ascii="Arial" w:hAnsi="Arial" w:cs="Arial"/>
          <w:sz w:val="36"/>
          <w:szCs w:val="36"/>
        </w:rPr>
        <w:t xml:space="preserve">Ратификация конвенции позволит вести диалог </w:t>
      </w:r>
      <w:r w:rsidR="00D24A6E" w:rsidRPr="00AE3F30">
        <w:rPr>
          <w:rFonts w:ascii="Arial" w:hAnsi="Arial" w:cs="Arial"/>
          <w:sz w:val="36"/>
          <w:szCs w:val="36"/>
        </w:rPr>
        <w:br/>
      </w:r>
      <w:r w:rsidRPr="00AE3F30">
        <w:rPr>
          <w:rFonts w:ascii="Arial" w:hAnsi="Arial" w:cs="Arial"/>
          <w:sz w:val="36"/>
          <w:szCs w:val="36"/>
        </w:rPr>
        <w:t xml:space="preserve">о возврате активов и экстрадиции беглых коррупционеров даже с теми европейскими странами, </w:t>
      </w:r>
      <w:r w:rsidR="00AE3F30">
        <w:rPr>
          <w:rFonts w:ascii="Arial" w:hAnsi="Arial" w:cs="Arial"/>
          <w:sz w:val="36"/>
          <w:szCs w:val="36"/>
        </w:rPr>
        <w:br/>
      </w:r>
      <w:r w:rsidRPr="00AE3F30">
        <w:rPr>
          <w:rFonts w:ascii="Arial" w:hAnsi="Arial" w:cs="Arial"/>
          <w:sz w:val="36"/>
          <w:szCs w:val="36"/>
        </w:rPr>
        <w:t>с которыми у нас нет соответствующих двусторонних соглашений</w:t>
      </w:r>
      <w:r w:rsidRPr="00D24A6E">
        <w:rPr>
          <w:rFonts w:ascii="Arial" w:hAnsi="Arial" w:cs="Arial"/>
          <w:sz w:val="32"/>
          <w:szCs w:val="32"/>
        </w:rPr>
        <w:t xml:space="preserve"> </w:t>
      </w:r>
      <w:r w:rsidRPr="001822CD">
        <w:rPr>
          <w:rFonts w:ascii="Arial" w:hAnsi="Arial" w:cs="Arial"/>
          <w:i/>
          <w:sz w:val="24"/>
          <w:szCs w:val="32"/>
        </w:rPr>
        <w:t>(Австрия, Польша, Франция, Нидерланды, Швейцария).</w:t>
      </w:r>
    </w:p>
    <w:p w:rsidR="001822CD" w:rsidRPr="00D24A6E" w:rsidRDefault="001822CD" w:rsidP="00FE6398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C54053" w:rsidRPr="00AE3F30" w:rsidRDefault="00C54053" w:rsidP="001822CD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AE3F30">
        <w:rPr>
          <w:rFonts w:ascii="Arial" w:hAnsi="Arial" w:cs="Arial"/>
          <w:sz w:val="36"/>
          <w:szCs w:val="36"/>
        </w:rPr>
        <w:lastRenderedPageBreak/>
        <w:t>Во исполнен</w:t>
      </w:r>
      <w:r w:rsidR="00AE3F30">
        <w:rPr>
          <w:rFonts w:ascii="Arial" w:hAnsi="Arial" w:cs="Arial"/>
          <w:sz w:val="36"/>
          <w:szCs w:val="36"/>
          <w:lang w:val="kk-KZ"/>
        </w:rPr>
        <w:t>и</w:t>
      </w:r>
      <w:r w:rsidRPr="00AE3F30">
        <w:rPr>
          <w:rFonts w:ascii="Arial" w:hAnsi="Arial" w:cs="Arial"/>
          <w:sz w:val="36"/>
          <w:szCs w:val="36"/>
        </w:rPr>
        <w:t xml:space="preserve">е Концепции антикоррупционной политики 3 января 2023 года принят Закон, направленный на формирование комплексной системы защиты лиц, сообщивших о фактах коррупции, введение ответственности за необоснованное обогащение, обещание/предложение взятки и усиление координирующей роли Агентства </w:t>
      </w:r>
      <w:r w:rsidR="001822CD" w:rsidRPr="00AE3F30">
        <w:rPr>
          <w:rFonts w:ascii="Arial" w:hAnsi="Arial" w:cs="Arial"/>
          <w:sz w:val="36"/>
          <w:szCs w:val="36"/>
        </w:rPr>
        <w:br/>
      </w:r>
      <w:r w:rsidRPr="00AE3F30">
        <w:rPr>
          <w:rFonts w:ascii="Arial" w:hAnsi="Arial" w:cs="Arial"/>
          <w:sz w:val="36"/>
          <w:szCs w:val="36"/>
        </w:rPr>
        <w:t>в деятельности антикоррупционных комплаенс-служб.</w:t>
      </w:r>
    </w:p>
    <w:p w:rsidR="001822CD" w:rsidRPr="0010406B" w:rsidRDefault="001822CD" w:rsidP="001822CD">
      <w:pPr>
        <w:spacing w:line="360" w:lineRule="auto"/>
        <w:ind w:firstLine="708"/>
        <w:contextualSpacing/>
        <w:jc w:val="both"/>
        <w:rPr>
          <w:rFonts w:ascii="Arial" w:hAnsi="Arial" w:cs="Arial"/>
          <w:i/>
          <w:sz w:val="24"/>
          <w:szCs w:val="32"/>
        </w:rPr>
      </w:pPr>
      <w:r w:rsidRPr="00AE3F30">
        <w:rPr>
          <w:rFonts w:ascii="Arial" w:hAnsi="Arial" w:cs="Arial"/>
          <w:sz w:val="36"/>
          <w:szCs w:val="36"/>
        </w:rPr>
        <w:t>Агентство обеспечивает координацию всех госорганов и организаций по вопросам реализации Концепции антикоррупционной политики на</w:t>
      </w:r>
      <w:r w:rsidR="00AE3F30">
        <w:rPr>
          <w:rFonts w:ascii="Arial" w:hAnsi="Arial" w:cs="Arial"/>
          <w:sz w:val="36"/>
          <w:szCs w:val="36"/>
        </w:rPr>
        <w:br/>
      </w:r>
      <w:r w:rsidRPr="00AE3F30">
        <w:rPr>
          <w:rFonts w:ascii="Arial" w:hAnsi="Arial" w:cs="Arial"/>
          <w:sz w:val="36"/>
          <w:szCs w:val="36"/>
        </w:rPr>
        <w:t xml:space="preserve"> 2022–2026 годы</w:t>
      </w:r>
      <w:r w:rsidRPr="0010406B">
        <w:rPr>
          <w:rFonts w:ascii="Arial" w:hAnsi="Arial" w:cs="Arial"/>
          <w:i/>
          <w:sz w:val="32"/>
          <w:szCs w:val="32"/>
        </w:rPr>
        <w:t xml:space="preserve"> </w:t>
      </w:r>
      <w:r w:rsidRPr="0010406B">
        <w:rPr>
          <w:rFonts w:ascii="Arial" w:hAnsi="Arial" w:cs="Arial"/>
          <w:i/>
          <w:sz w:val="24"/>
          <w:szCs w:val="32"/>
        </w:rPr>
        <w:t xml:space="preserve">(далее - Концепция). </w:t>
      </w:r>
    </w:p>
    <w:p w:rsidR="001822CD" w:rsidRPr="00AE3F30" w:rsidRDefault="001822CD" w:rsidP="001822CD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AE3F30">
        <w:rPr>
          <w:rFonts w:ascii="Arial" w:hAnsi="Arial" w:cs="Arial"/>
          <w:sz w:val="36"/>
          <w:szCs w:val="36"/>
        </w:rPr>
        <w:t xml:space="preserve">К реализации Концепции вовлекается экспертное </w:t>
      </w:r>
      <w:r w:rsidRPr="00AE3F30">
        <w:rPr>
          <w:rFonts w:ascii="Arial" w:hAnsi="Arial" w:cs="Arial"/>
          <w:sz w:val="36"/>
          <w:szCs w:val="36"/>
        </w:rPr>
        <w:br/>
        <w:t>и гражданское сообщество, используется потенциал Президентского молодежного кадрового резерва и др.</w:t>
      </w:r>
    </w:p>
    <w:p w:rsidR="001822CD" w:rsidRPr="00AE3F30" w:rsidRDefault="001822CD" w:rsidP="001822CD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AE3F30">
        <w:rPr>
          <w:rFonts w:ascii="Arial" w:hAnsi="Arial" w:cs="Arial"/>
          <w:sz w:val="36"/>
          <w:szCs w:val="36"/>
        </w:rPr>
        <w:t>Осуществляется постоянное информационное сопровождение прорабатываемых мер.</w:t>
      </w:r>
    </w:p>
    <w:p w:rsidR="001822CD" w:rsidRPr="00AE3F30" w:rsidRDefault="001822CD" w:rsidP="001822CD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AE3F30">
        <w:rPr>
          <w:rFonts w:ascii="Arial" w:hAnsi="Arial" w:cs="Arial"/>
          <w:sz w:val="36"/>
          <w:szCs w:val="36"/>
        </w:rPr>
        <w:t xml:space="preserve">В текущем года в Мажилис Парламента </w:t>
      </w:r>
      <w:r w:rsidRPr="00AE3F30">
        <w:rPr>
          <w:rFonts w:ascii="Arial" w:hAnsi="Arial" w:cs="Arial"/>
          <w:b/>
          <w:sz w:val="36"/>
          <w:szCs w:val="36"/>
        </w:rPr>
        <w:t>будут внесены еще 2 законопроекта</w:t>
      </w:r>
      <w:r w:rsidRPr="00AE3F30">
        <w:rPr>
          <w:rFonts w:ascii="Arial" w:hAnsi="Arial" w:cs="Arial"/>
          <w:sz w:val="36"/>
          <w:szCs w:val="36"/>
        </w:rPr>
        <w:t xml:space="preserve"> по закреплению законодательных основ ряда антикоррупционных инициатив. </w:t>
      </w:r>
    </w:p>
    <w:p w:rsidR="001822CD" w:rsidRPr="00AE3F30" w:rsidRDefault="001822CD" w:rsidP="001822CD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AE3F30">
        <w:rPr>
          <w:rFonts w:ascii="Arial" w:hAnsi="Arial" w:cs="Arial"/>
          <w:sz w:val="36"/>
          <w:szCs w:val="36"/>
        </w:rPr>
        <w:t xml:space="preserve">В частности, это касается внедрения института финансового расследования, криминализации </w:t>
      </w:r>
      <w:r w:rsidRPr="00AE3F30">
        <w:rPr>
          <w:rFonts w:ascii="Arial" w:hAnsi="Arial" w:cs="Arial"/>
          <w:sz w:val="36"/>
          <w:szCs w:val="36"/>
        </w:rPr>
        <w:lastRenderedPageBreak/>
        <w:t xml:space="preserve">обещания/предложения взятки, усиления ответственности юридических лиц за коррупцию </w:t>
      </w:r>
      <w:r w:rsidR="00AE3F30">
        <w:rPr>
          <w:rFonts w:ascii="Arial" w:hAnsi="Arial" w:cs="Arial"/>
          <w:sz w:val="36"/>
          <w:szCs w:val="36"/>
        </w:rPr>
        <w:br/>
      </w:r>
      <w:r w:rsidRPr="00AE3F30">
        <w:rPr>
          <w:rFonts w:ascii="Arial" w:hAnsi="Arial" w:cs="Arial"/>
          <w:sz w:val="36"/>
          <w:szCs w:val="36"/>
        </w:rPr>
        <w:t>и развития правового регулирования конфликта интересов.</w:t>
      </w:r>
    </w:p>
    <w:p w:rsidR="001822CD" w:rsidRPr="00AE3F30" w:rsidRDefault="001822CD" w:rsidP="001822CD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AE3F30">
        <w:rPr>
          <w:rFonts w:ascii="Arial" w:hAnsi="Arial" w:cs="Arial"/>
          <w:sz w:val="36"/>
          <w:szCs w:val="36"/>
        </w:rPr>
        <w:t xml:space="preserve">Отдельно хочу остановиться на проекте «Дорогу бизнесу». Он инициирован в начале текущего года </w:t>
      </w:r>
      <w:r w:rsidR="00AE3F30">
        <w:rPr>
          <w:rFonts w:ascii="Arial" w:hAnsi="Arial" w:cs="Arial"/>
          <w:sz w:val="36"/>
          <w:szCs w:val="36"/>
        </w:rPr>
        <w:br/>
      </w:r>
      <w:r w:rsidRPr="00AE3F30">
        <w:rPr>
          <w:rFonts w:ascii="Arial" w:hAnsi="Arial" w:cs="Arial"/>
          <w:sz w:val="36"/>
          <w:szCs w:val="36"/>
        </w:rPr>
        <w:t xml:space="preserve">и уже дает положительные результаты. </w:t>
      </w:r>
    </w:p>
    <w:p w:rsidR="00AE3F30" w:rsidRDefault="001822CD" w:rsidP="00AE3F30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AE3F30">
        <w:rPr>
          <w:rFonts w:ascii="Arial" w:hAnsi="Arial" w:cs="Arial"/>
          <w:sz w:val="36"/>
          <w:szCs w:val="36"/>
        </w:rPr>
        <w:t xml:space="preserve">Цель проекта – не на словах, а на деле максимально </w:t>
      </w:r>
      <w:r w:rsidRPr="00AE3F30">
        <w:rPr>
          <w:rFonts w:ascii="Arial" w:hAnsi="Arial" w:cs="Arial"/>
          <w:b/>
          <w:sz w:val="36"/>
          <w:szCs w:val="36"/>
        </w:rPr>
        <w:t>упростить взаимоотношения бизнеса</w:t>
      </w:r>
      <w:r w:rsidR="00AE3F30">
        <w:rPr>
          <w:rFonts w:ascii="Arial" w:hAnsi="Arial" w:cs="Arial"/>
          <w:b/>
          <w:sz w:val="36"/>
          <w:szCs w:val="36"/>
        </w:rPr>
        <w:br/>
      </w:r>
      <w:r w:rsidRPr="00AE3F30">
        <w:rPr>
          <w:rFonts w:ascii="Arial" w:hAnsi="Arial" w:cs="Arial"/>
          <w:b/>
          <w:sz w:val="36"/>
          <w:szCs w:val="36"/>
        </w:rPr>
        <w:t xml:space="preserve"> с государством</w:t>
      </w:r>
      <w:r w:rsidRPr="00AE3F30">
        <w:rPr>
          <w:rFonts w:ascii="Arial" w:hAnsi="Arial" w:cs="Arial"/>
          <w:sz w:val="36"/>
          <w:szCs w:val="36"/>
        </w:rPr>
        <w:t xml:space="preserve"> путем выявления и системного устранения административных барьеров, с которыми сталкиваются предприниматели.</w:t>
      </w:r>
    </w:p>
    <w:p w:rsidR="00AE3F30" w:rsidRDefault="00AE3F30" w:rsidP="00AE3F30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</w:p>
    <w:p w:rsidR="005842F1" w:rsidRPr="00AE3F30" w:rsidRDefault="001D528D" w:rsidP="00AE3F30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AE3F30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5842F1" w:rsidRPr="00AE3F30">
        <w:rPr>
          <w:rFonts w:ascii="Arial" w:hAnsi="Arial" w:cs="Arial"/>
          <w:b/>
          <w:sz w:val="36"/>
          <w:szCs w:val="36"/>
        </w:rPr>
        <w:t>Уважаемый</w:t>
      </w:r>
      <w:r w:rsidR="005842F1" w:rsidRPr="00AE3F30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5842F1" w:rsidRPr="00AE3F30">
        <w:rPr>
          <w:rFonts w:ascii="Arial" w:hAnsi="Arial" w:cs="Arial"/>
          <w:b/>
          <w:color w:val="000000" w:themeColor="text1"/>
          <w:sz w:val="36"/>
          <w:szCs w:val="36"/>
        </w:rPr>
        <w:t>Ерболат</w:t>
      </w:r>
      <w:proofErr w:type="spellEnd"/>
      <w:r w:rsidR="005842F1" w:rsidRPr="00AE3F30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proofErr w:type="spellStart"/>
      <w:r w:rsidR="005842F1" w:rsidRPr="00AE3F30">
        <w:rPr>
          <w:rFonts w:ascii="Arial" w:hAnsi="Arial" w:cs="Arial"/>
          <w:b/>
          <w:color w:val="000000" w:themeColor="text1"/>
          <w:sz w:val="36"/>
          <w:szCs w:val="36"/>
        </w:rPr>
        <w:t>Аскарбекович</w:t>
      </w:r>
      <w:proofErr w:type="spellEnd"/>
      <w:r w:rsidR="005842F1" w:rsidRPr="00AE3F30">
        <w:rPr>
          <w:rFonts w:ascii="Arial" w:hAnsi="Arial" w:cs="Arial"/>
          <w:sz w:val="36"/>
          <w:szCs w:val="36"/>
        </w:rPr>
        <w:t>,</w:t>
      </w:r>
      <w:r w:rsidR="005842F1" w:rsidRPr="00AE3F30">
        <w:rPr>
          <w:rFonts w:ascii="Arial" w:hAnsi="Arial" w:cs="Arial"/>
          <w:b/>
          <w:sz w:val="36"/>
          <w:szCs w:val="36"/>
        </w:rPr>
        <w:t xml:space="preserve"> </w:t>
      </w:r>
      <w:r w:rsidR="005842F1" w:rsidRPr="00AE3F30">
        <w:rPr>
          <w:rFonts w:ascii="Arial" w:hAnsi="Arial" w:cs="Arial"/>
          <w:sz w:val="36"/>
          <w:szCs w:val="36"/>
        </w:rPr>
        <w:t>еще раз</w:t>
      </w:r>
      <w:r w:rsidR="005842F1" w:rsidRPr="00AE3F30">
        <w:rPr>
          <w:rFonts w:ascii="Arial" w:hAnsi="Arial" w:cs="Arial"/>
          <w:b/>
          <w:sz w:val="36"/>
          <w:szCs w:val="36"/>
        </w:rPr>
        <w:t xml:space="preserve"> </w:t>
      </w:r>
      <w:r w:rsidR="005842F1" w:rsidRPr="00AE3F30">
        <w:rPr>
          <w:rFonts w:ascii="Arial" w:hAnsi="Arial" w:cs="Arial"/>
          <w:sz w:val="36"/>
          <w:szCs w:val="36"/>
        </w:rPr>
        <w:t xml:space="preserve">выражаю благодарность за организацию этого мероприятия. </w:t>
      </w:r>
    </w:p>
    <w:p w:rsidR="005842F1" w:rsidRPr="00AE3F30" w:rsidRDefault="005842F1" w:rsidP="005842F1">
      <w:pPr>
        <w:pBdr>
          <w:bottom w:val="single" w:sz="4" w:space="30" w:color="FFFFFF"/>
        </w:pBdr>
        <w:spacing w:after="0" w:line="360" w:lineRule="auto"/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r w:rsidRPr="00AE3F30">
        <w:rPr>
          <w:rFonts w:ascii="Arial" w:hAnsi="Arial" w:cs="Arial"/>
          <w:sz w:val="36"/>
          <w:szCs w:val="36"/>
        </w:rPr>
        <w:t xml:space="preserve">Надеюсь встреча была полезной, эффект от нее, </w:t>
      </w:r>
      <w:r w:rsidR="00902DE4">
        <w:rPr>
          <w:rFonts w:ascii="Arial" w:hAnsi="Arial" w:cs="Arial"/>
          <w:sz w:val="36"/>
          <w:szCs w:val="36"/>
        </w:rPr>
        <w:br/>
      </w:r>
      <w:r w:rsidRPr="00AE3F30">
        <w:rPr>
          <w:rFonts w:ascii="Arial" w:hAnsi="Arial" w:cs="Arial"/>
          <w:sz w:val="36"/>
          <w:szCs w:val="36"/>
        </w:rPr>
        <w:t xml:space="preserve">я думаю, мы увидим уже в ближайшее время. </w:t>
      </w:r>
    </w:p>
    <w:p w:rsidR="005842F1" w:rsidRPr="00AE3F30" w:rsidRDefault="005842F1" w:rsidP="005842F1">
      <w:pPr>
        <w:pBdr>
          <w:bottom w:val="single" w:sz="4" w:space="30" w:color="FFFFFF"/>
        </w:pBdr>
        <w:spacing w:after="0" w:line="360" w:lineRule="auto"/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r w:rsidRPr="00AE3F30">
        <w:rPr>
          <w:rFonts w:ascii="Arial" w:hAnsi="Arial" w:cs="Arial"/>
          <w:sz w:val="36"/>
          <w:szCs w:val="36"/>
        </w:rPr>
        <w:t xml:space="preserve">Предлагаем усилить межведомственное взаимодействие для более эффективной реализации антикоррупционной политики. </w:t>
      </w:r>
    </w:p>
    <w:p w:rsidR="005842F1" w:rsidRPr="00AE3F30" w:rsidRDefault="005842F1" w:rsidP="005842F1">
      <w:pPr>
        <w:pBdr>
          <w:bottom w:val="single" w:sz="4" w:space="30" w:color="FFFFFF"/>
        </w:pBdr>
        <w:spacing w:after="0" w:line="360" w:lineRule="auto"/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r w:rsidRPr="00AE3F30">
        <w:rPr>
          <w:rFonts w:ascii="Arial" w:hAnsi="Arial" w:cs="Arial"/>
          <w:sz w:val="36"/>
          <w:szCs w:val="36"/>
        </w:rPr>
        <w:t xml:space="preserve">Благодарю за внимание! </w:t>
      </w:r>
    </w:p>
    <w:p w:rsidR="00547CAA" w:rsidRPr="00B714B3" w:rsidRDefault="00547CAA" w:rsidP="00FE6398">
      <w:pPr>
        <w:spacing w:after="0" w:line="360" w:lineRule="auto"/>
        <w:jc w:val="both"/>
        <w:rPr>
          <w:rFonts w:ascii="Arial" w:hAnsi="Arial" w:cs="Arial"/>
          <w:sz w:val="32"/>
          <w:szCs w:val="32"/>
          <w:lang w:val="kk-KZ"/>
        </w:rPr>
      </w:pPr>
    </w:p>
    <w:p w:rsidR="000456A0" w:rsidRPr="00B714B3" w:rsidRDefault="000456A0" w:rsidP="00FE6398">
      <w:pPr>
        <w:spacing w:after="0" w:line="360" w:lineRule="auto"/>
        <w:jc w:val="both"/>
        <w:rPr>
          <w:rFonts w:ascii="Arial" w:hAnsi="Arial" w:cs="Arial"/>
          <w:sz w:val="32"/>
          <w:szCs w:val="32"/>
          <w:lang w:val="kk-KZ"/>
        </w:rPr>
      </w:pPr>
    </w:p>
    <w:sectPr w:rsidR="000456A0" w:rsidRPr="00B714B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C4" w:rsidRDefault="003A23C4" w:rsidP="00316F22">
      <w:pPr>
        <w:spacing w:after="0" w:line="240" w:lineRule="auto"/>
      </w:pPr>
      <w:r>
        <w:separator/>
      </w:r>
    </w:p>
  </w:endnote>
  <w:endnote w:type="continuationSeparator" w:id="0">
    <w:p w:rsidR="003A23C4" w:rsidRDefault="003A23C4" w:rsidP="0031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14521"/>
      <w:docPartObj>
        <w:docPartGallery w:val="Page Numbers (Bottom of Page)"/>
        <w:docPartUnique/>
      </w:docPartObj>
    </w:sdtPr>
    <w:sdtEndPr/>
    <w:sdtContent>
      <w:p w:rsidR="00316F22" w:rsidRDefault="00316F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B7F">
          <w:rPr>
            <w:noProof/>
          </w:rPr>
          <w:t>6</w:t>
        </w:r>
        <w:r>
          <w:fldChar w:fldCharType="end"/>
        </w:r>
      </w:p>
    </w:sdtContent>
  </w:sdt>
  <w:p w:rsidR="00316F22" w:rsidRDefault="00316F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C4" w:rsidRDefault="003A23C4" w:rsidP="00316F22">
      <w:pPr>
        <w:spacing w:after="0" w:line="240" w:lineRule="auto"/>
      </w:pPr>
      <w:r>
        <w:separator/>
      </w:r>
    </w:p>
  </w:footnote>
  <w:footnote w:type="continuationSeparator" w:id="0">
    <w:p w:rsidR="003A23C4" w:rsidRDefault="003A23C4" w:rsidP="00316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86"/>
    <w:rsid w:val="00013461"/>
    <w:rsid w:val="00035989"/>
    <w:rsid w:val="000456A0"/>
    <w:rsid w:val="000A5DBB"/>
    <w:rsid w:val="00142215"/>
    <w:rsid w:val="001822CD"/>
    <w:rsid w:val="001D4FBD"/>
    <w:rsid w:val="001D528D"/>
    <w:rsid w:val="001E4B73"/>
    <w:rsid w:val="002600EE"/>
    <w:rsid w:val="002747E0"/>
    <w:rsid w:val="002B2A67"/>
    <w:rsid w:val="002F5A3B"/>
    <w:rsid w:val="00316F22"/>
    <w:rsid w:val="00362E3A"/>
    <w:rsid w:val="003A23C4"/>
    <w:rsid w:val="003A6B77"/>
    <w:rsid w:val="004102B8"/>
    <w:rsid w:val="00413C1D"/>
    <w:rsid w:val="00481D39"/>
    <w:rsid w:val="004C0D57"/>
    <w:rsid w:val="004E3AD4"/>
    <w:rsid w:val="004F00B1"/>
    <w:rsid w:val="00515A5F"/>
    <w:rsid w:val="00515C8F"/>
    <w:rsid w:val="00522B3D"/>
    <w:rsid w:val="005242F3"/>
    <w:rsid w:val="00547CAA"/>
    <w:rsid w:val="0055140F"/>
    <w:rsid w:val="00563824"/>
    <w:rsid w:val="005842F1"/>
    <w:rsid w:val="0065262D"/>
    <w:rsid w:val="006629BC"/>
    <w:rsid w:val="00767660"/>
    <w:rsid w:val="007C5605"/>
    <w:rsid w:val="007C6B7F"/>
    <w:rsid w:val="00804F4F"/>
    <w:rsid w:val="0082158D"/>
    <w:rsid w:val="00902DE4"/>
    <w:rsid w:val="009712F4"/>
    <w:rsid w:val="00980523"/>
    <w:rsid w:val="00AD2586"/>
    <w:rsid w:val="00AE3F30"/>
    <w:rsid w:val="00B714B3"/>
    <w:rsid w:val="00BD7A26"/>
    <w:rsid w:val="00C54053"/>
    <w:rsid w:val="00C9527A"/>
    <w:rsid w:val="00D041DF"/>
    <w:rsid w:val="00D24A6E"/>
    <w:rsid w:val="00D24AE4"/>
    <w:rsid w:val="00D404F1"/>
    <w:rsid w:val="00DD6644"/>
    <w:rsid w:val="00E34A79"/>
    <w:rsid w:val="00E712E8"/>
    <w:rsid w:val="00EA372F"/>
    <w:rsid w:val="00EA52C6"/>
    <w:rsid w:val="00F02CFC"/>
    <w:rsid w:val="00F53D67"/>
    <w:rsid w:val="00FC42DB"/>
    <w:rsid w:val="00FE6398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3B11"/>
  <w15:chartTrackingRefBased/>
  <w15:docId w15:val="{B0666D6F-FB88-4956-8026-6A18613C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F22"/>
  </w:style>
  <w:style w:type="paragraph" w:styleId="a5">
    <w:name w:val="footer"/>
    <w:basedOn w:val="a"/>
    <w:link w:val="a6"/>
    <w:uiPriority w:val="99"/>
    <w:unhideWhenUsed/>
    <w:rsid w:val="0031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F22"/>
  </w:style>
  <w:style w:type="paragraph" w:styleId="a7">
    <w:name w:val="Balloon Text"/>
    <w:basedOn w:val="a"/>
    <w:link w:val="a8"/>
    <w:uiPriority w:val="99"/>
    <w:semiHidden/>
    <w:unhideWhenUsed/>
    <w:rsid w:val="0066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2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AFDC6-B4C3-4E07-AC26-601D9F04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Жазира Жылкышиева</dc:creator>
  <cp:keywords/>
  <dc:description/>
  <cp:lastModifiedBy>Жазира Жылкышиева</cp:lastModifiedBy>
  <cp:revision>15</cp:revision>
  <cp:lastPrinted>2023-02-13T08:34:00Z</cp:lastPrinted>
  <dcterms:created xsi:type="dcterms:W3CDTF">2023-02-13T03:53:00Z</dcterms:created>
  <dcterms:modified xsi:type="dcterms:W3CDTF">2023-02-13T08:34:00Z</dcterms:modified>
</cp:coreProperties>
</file>