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77"/>
        <w:gridCol w:w="3708"/>
      </w:tblGrid>
      <w:tr w:rsidR="00D56117" w:rsidTr="00B87AA2">
        <w:trPr>
          <w:trHeight w:val="30"/>
          <w:tblCellSpacing w:w="0" w:type="auto"/>
        </w:trPr>
        <w:tc>
          <w:tcPr>
            <w:tcW w:w="7780" w:type="dxa"/>
            <w:tcMar>
              <w:top w:w="15" w:type="dxa"/>
              <w:left w:w="15" w:type="dxa"/>
              <w:bottom w:w="15" w:type="dxa"/>
              <w:right w:w="15" w:type="dxa"/>
            </w:tcMar>
            <w:vAlign w:val="center"/>
          </w:tcPr>
          <w:p w:rsidR="00D56117" w:rsidRDefault="00D56117" w:rsidP="00B87AA2">
            <w:pPr>
              <w:spacing w:after="0"/>
              <w:jc w:val="center"/>
            </w:pPr>
            <w:r>
              <w:rPr>
                <w:color w:val="000000"/>
                <w:sz w:val="20"/>
              </w:rPr>
              <w:t> </w:t>
            </w:r>
          </w:p>
        </w:tc>
        <w:tc>
          <w:tcPr>
            <w:tcW w:w="4600" w:type="dxa"/>
            <w:tcMar>
              <w:top w:w="15" w:type="dxa"/>
              <w:left w:w="15" w:type="dxa"/>
              <w:bottom w:w="15" w:type="dxa"/>
              <w:right w:w="15" w:type="dxa"/>
            </w:tcMar>
            <w:vAlign w:val="center"/>
          </w:tcPr>
          <w:p w:rsidR="00D56117" w:rsidRDefault="00D56117" w:rsidP="00B87AA2">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D56117" w:rsidRDefault="00D56117" w:rsidP="00D56117">
      <w:pPr>
        <w:spacing w:after="0"/>
      </w:pPr>
      <w:bookmarkStart w:id="0" w:name="z4354"/>
      <w:r>
        <w:rPr>
          <w:b/>
          <w:color w:val="000000"/>
        </w:rPr>
        <w:t xml:space="preserve"> 2021 – 2025 жылдарға арналған кәсіпкерлікті дамыту жөніндегі ұлттық жоба шеңберінде өндірістік (индустриялық) инфрақұрылымды жеткізу қағидалары</w:t>
      </w:r>
    </w:p>
    <w:bookmarkEnd w:id="0"/>
    <w:p w:rsidR="00D56117" w:rsidRDefault="00D56117" w:rsidP="00D56117">
      <w:pPr>
        <w:spacing w:after="0"/>
        <w:jc w:val="both"/>
      </w:pPr>
      <w:r>
        <w:rPr>
          <w:color w:val="FF0000"/>
          <w:sz w:val="28"/>
        </w:rPr>
        <w:t xml:space="preserve">       </w:t>
      </w:r>
      <w:proofErr w:type="gramStart"/>
      <w:r>
        <w:rPr>
          <w:color w:val="FF0000"/>
          <w:sz w:val="28"/>
        </w:rPr>
        <w:t>Ескерту. Қағидалар жаңа редакцияда - ҚР Үкіметінің 02.02.2022 № 43 қаулысымен.</w:t>
      </w:r>
      <w:proofErr w:type="gramEnd"/>
    </w:p>
    <w:p w:rsidR="00D56117" w:rsidRDefault="00D56117" w:rsidP="00D56117">
      <w:pPr>
        <w:spacing w:after="0"/>
      </w:pPr>
      <w:bookmarkStart w:id="1" w:name="z4355"/>
      <w:r>
        <w:rPr>
          <w:b/>
          <w:color w:val="000000"/>
        </w:rPr>
        <w:t xml:space="preserve"> </w:t>
      </w:r>
      <w:proofErr w:type="gramStart"/>
      <w:r>
        <w:rPr>
          <w:b/>
          <w:color w:val="000000"/>
        </w:rPr>
        <w:t>1-тарау.</w:t>
      </w:r>
      <w:proofErr w:type="gramEnd"/>
      <w:r>
        <w:rPr>
          <w:b/>
          <w:color w:val="000000"/>
        </w:rPr>
        <w:t xml:space="preserve"> Жалпы ережелер</w:t>
      </w:r>
    </w:p>
    <w:p w:rsidR="00D56117" w:rsidRDefault="00D56117" w:rsidP="00D56117">
      <w:pPr>
        <w:spacing w:after="0"/>
        <w:jc w:val="both"/>
      </w:pPr>
      <w:bookmarkStart w:id="2" w:name="z4356"/>
      <w:bookmarkEnd w:id="1"/>
      <w:r>
        <w:rPr>
          <w:color w:val="000000"/>
          <w:sz w:val="28"/>
        </w:rPr>
        <w:t xml:space="preserve">       1. Осы 2021 – 2025 жылдарға арналған кәсіпкерлікті дамыту жөніндегі ұлттық жоба шеңберінде өндірістік (индустриялық) инфрақұрылымды жеткізу қағидалары (бұдан әрі – Инфрақұрылымды жеткізу қағидалары) Қазақстан Республикасының Кәсіпкерлік кодексіне (бұдан әрі – Кодекс) сәйкес әзірленді әрі шағын және орта кәсіпкерлік және индустриялық аймақтардың жобаларына жетіспейтін инфрақұрылымды жеткізу шарттары мен тетігін айқындайды.</w:t>
      </w:r>
    </w:p>
    <w:p w:rsidR="00D56117" w:rsidRDefault="00D56117" w:rsidP="00D56117">
      <w:pPr>
        <w:spacing w:after="0"/>
        <w:jc w:val="both"/>
      </w:pPr>
      <w:bookmarkStart w:id="3" w:name="z4357"/>
      <w:bookmarkEnd w:id="2"/>
      <w:r>
        <w:rPr>
          <w:color w:val="000000"/>
          <w:sz w:val="28"/>
        </w:rPr>
        <w:t>      2. Осы Инфрақұрылымды жеткізу қағидаларында мынадай негізгі ұғымдар пайдаланылады:</w:t>
      </w:r>
    </w:p>
    <w:p w:rsidR="00D56117" w:rsidRDefault="00D56117" w:rsidP="00D56117">
      <w:pPr>
        <w:spacing w:after="0"/>
        <w:jc w:val="both"/>
      </w:pPr>
      <w:bookmarkStart w:id="4" w:name="z4358"/>
      <w:bookmarkEnd w:id="3"/>
      <w:r>
        <w:rPr>
          <w:color w:val="000000"/>
          <w:sz w:val="28"/>
        </w:rPr>
        <w:t xml:space="preserve">      1) </w:t>
      </w:r>
      <w:proofErr w:type="gramStart"/>
      <w:r>
        <w:rPr>
          <w:color w:val="000000"/>
          <w:sz w:val="28"/>
        </w:rPr>
        <w:t>аяқталмаған</w:t>
      </w:r>
      <w:proofErr w:type="gramEnd"/>
      <w:r>
        <w:rPr>
          <w:color w:val="000000"/>
          <w:sz w:val="28"/>
        </w:rPr>
        <w:t xml:space="preserve">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p w:rsidR="00D56117" w:rsidRDefault="00D56117" w:rsidP="00D56117">
      <w:pPr>
        <w:spacing w:after="0"/>
        <w:jc w:val="both"/>
      </w:pPr>
      <w:bookmarkStart w:id="5" w:name="z4359"/>
      <w:bookmarkEnd w:id="4"/>
      <w:r>
        <w:rPr>
          <w:color w:val="000000"/>
          <w:sz w:val="28"/>
        </w:rPr>
        <w:t xml:space="preserve">      2) </w:t>
      </w:r>
      <w:proofErr w:type="gramStart"/>
      <w:r>
        <w:rPr>
          <w:color w:val="000000"/>
          <w:sz w:val="28"/>
        </w:rPr>
        <w:t>бюджеттік</w:t>
      </w:r>
      <w:proofErr w:type="gramEnd"/>
      <w:r>
        <w:rPr>
          <w:color w:val="000000"/>
          <w:sz w:val="28"/>
        </w:rPr>
        <w:t xml:space="preserve"> инвестициялық жоба (бұдан әрі – БИЖ) – жаңа объектілер құруға (салуға) не қолданыстағыларын реконструкциялауға, сондай-ақ белгілі бір уақыт кезеңі ішінде бюджеттік бағдарлама әкімшісі тікелей бюджет қаражаты есебінен іске асыратын ақпараттандыру объектілерін құруға, енгізуге және дамытуға бағытталған және аяқталған сипатқа ие іс-шаралар жиынтығы;</w:t>
      </w:r>
    </w:p>
    <w:p w:rsidR="00D56117" w:rsidRDefault="00D56117" w:rsidP="00D56117">
      <w:pPr>
        <w:spacing w:after="0"/>
        <w:jc w:val="both"/>
      </w:pPr>
      <w:bookmarkStart w:id="6" w:name="z4360"/>
      <w:bookmarkEnd w:id="5"/>
      <w:r>
        <w:rPr>
          <w:color w:val="000000"/>
          <w:sz w:val="28"/>
        </w:rPr>
        <w:t xml:space="preserve">      3) </w:t>
      </w:r>
      <w:proofErr w:type="gramStart"/>
      <w:r>
        <w:rPr>
          <w:color w:val="000000"/>
          <w:sz w:val="28"/>
        </w:rPr>
        <w:t>бюджеттік</w:t>
      </w:r>
      <w:proofErr w:type="gramEnd"/>
      <w:r>
        <w:rPr>
          <w:color w:val="000000"/>
          <w:sz w:val="28"/>
        </w:rPr>
        <w:t xml:space="preserve"> инвестициялық жобаларды мониторингтеу – бюджет қаражаты бөлінген кезден бастап пайдалануға беру кезіне дейін жаңа объектілер құру (салу), қолданыстағыларын реконструкциялау, сондай-ақ ақпараттық жүйелерді құру, енгізу және дамыту барысы туралы ақпаратты тұрақты және жүйелі жинау мен талдау жөніндегі іс-шаралар жиынтығы;</w:t>
      </w:r>
    </w:p>
    <w:p w:rsidR="00D56117" w:rsidRDefault="00D56117" w:rsidP="00D56117">
      <w:pPr>
        <w:spacing w:after="0"/>
        <w:jc w:val="both"/>
      </w:pPr>
      <w:bookmarkStart w:id="7" w:name="z4361"/>
      <w:bookmarkEnd w:id="6"/>
      <w:r>
        <w:rPr>
          <w:color w:val="000000"/>
          <w:sz w:val="28"/>
        </w:rPr>
        <w:t>      4) бюджеттік процесс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p w:rsidR="00D56117" w:rsidRDefault="00D56117" w:rsidP="00D56117">
      <w:pPr>
        <w:spacing w:after="0"/>
        <w:jc w:val="both"/>
      </w:pPr>
      <w:bookmarkStart w:id="8" w:name="z4362"/>
      <w:bookmarkEnd w:id="7"/>
      <w:r>
        <w:rPr>
          <w:color w:val="000000"/>
          <w:sz w:val="28"/>
        </w:rPr>
        <w:lastRenderedPageBreak/>
        <w:t xml:space="preserve">      5) </w:t>
      </w:r>
      <w:proofErr w:type="gramStart"/>
      <w:r>
        <w:rPr>
          <w:color w:val="000000"/>
          <w:sz w:val="28"/>
        </w:rPr>
        <w:t>жеке</w:t>
      </w:r>
      <w:proofErr w:type="gramEnd"/>
      <w:r>
        <w:rPr>
          <w:color w:val="000000"/>
          <w:sz w:val="28"/>
        </w:rPr>
        <w:t xml:space="preserve"> кабинет – пайдаланушының (кәсіпкердің, уәкілетті органның, өңірлік үйлестірушінің, ӨҮК, бюджеттік бағдарлама әкімшісінің) тізілімдегі дербес веб-парақшасы;</w:t>
      </w:r>
    </w:p>
    <w:p w:rsidR="00D56117" w:rsidRDefault="00D56117" w:rsidP="00D56117">
      <w:pPr>
        <w:spacing w:after="0"/>
        <w:jc w:val="both"/>
      </w:pPr>
      <w:bookmarkStart w:id="9" w:name="z4363"/>
      <w:bookmarkEnd w:id="8"/>
      <w:r>
        <w:rPr>
          <w:color w:val="000000"/>
          <w:sz w:val="28"/>
        </w:rPr>
        <w:t xml:space="preserve">      6) </w:t>
      </w:r>
      <w:proofErr w:type="gramStart"/>
      <w:r>
        <w:rPr>
          <w:color w:val="000000"/>
          <w:sz w:val="28"/>
        </w:rPr>
        <w:t>жеке</w:t>
      </w:r>
      <w:proofErr w:type="gramEnd"/>
      <w:r>
        <w:rPr>
          <w:color w:val="000000"/>
          <w:sz w:val="28"/>
        </w:rPr>
        <w:t xml:space="preserve"> шот – өтінімдерді тіркеу және олармен операцияларды есепке алу мақсатында кәсіпкерді сәйкестендіруге мүмкіндік беретін тізілімдегі жазбалардың жиынтығы;</w:t>
      </w:r>
    </w:p>
    <w:p w:rsidR="00D56117" w:rsidRDefault="00D56117" w:rsidP="00D56117">
      <w:pPr>
        <w:spacing w:after="0"/>
        <w:jc w:val="both"/>
      </w:pPr>
      <w:bookmarkStart w:id="10" w:name="z4364"/>
      <w:bookmarkEnd w:id="9"/>
      <w:r>
        <w:rPr>
          <w:color w:val="000000"/>
          <w:sz w:val="28"/>
        </w:rPr>
        <w:t xml:space="preserve">      7) </w:t>
      </w:r>
      <w:proofErr w:type="gramStart"/>
      <w:r>
        <w:rPr>
          <w:color w:val="000000"/>
          <w:sz w:val="28"/>
        </w:rPr>
        <w:t>жеке</w:t>
      </w:r>
      <w:proofErr w:type="gramEnd"/>
      <w:r>
        <w:rPr>
          <w:color w:val="000000"/>
          <w:sz w:val="28"/>
        </w:rPr>
        <w:t xml:space="preserve"> қаржыландыру жоспары –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мемлекеттік мекеменің негізгі құжаты;</w:t>
      </w:r>
    </w:p>
    <w:p w:rsidR="00D56117" w:rsidRDefault="00D56117" w:rsidP="00D56117">
      <w:pPr>
        <w:spacing w:after="0"/>
        <w:jc w:val="both"/>
      </w:pPr>
      <w:bookmarkStart w:id="11" w:name="z4365"/>
      <w:bookmarkEnd w:id="10"/>
      <w:r>
        <w:rPr>
          <w:color w:val="000000"/>
          <w:sz w:val="28"/>
        </w:rPr>
        <w:t xml:space="preserve">      8) </w:t>
      </w:r>
      <w:proofErr w:type="gramStart"/>
      <w:r>
        <w:rPr>
          <w:color w:val="000000"/>
          <w:sz w:val="28"/>
        </w:rPr>
        <w:t>жергiлiктi</w:t>
      </w:r>
      <w:proofErr w:type="gramEnd"/>
      <w:r>
        <w:rPr>
          <w:color w:val="000000"/>
          <w:sz w:val="28"/>
        </w:rPr>
        <w:t xml:space="preserve">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p w:rsidR="00D56117" w:rsidRDefault="00D56117" w:rsidP="00D56117">
      <w:pPr>
        <w:spacing w:after="0"/>
        <w:jc w:val="both"/>
      </w:pPr>
      <w:bookmarkStart w:id="12" w:name="z4366"/>
      <w:bookmarkEnd w:id="11"/>
      <w:r>
        <w:rPr>
          <w:color w:val="000000"/>
          <w:sz w:val="28"/>
        </w:rPr>
        <w:t>      9) заманауи форматтағы сауда объектілері – тауарлардың бір мың және одан да көп атауы (бірліктері) бар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еңбек және сауда алаңының шаршы метріне сату өнімділігі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объектілері;</w:t>
      </w:r>
    </w:p>
    <w:p w:rsidR="00D56117" w:rsidRDefault="00D56117" w:rsidP="00D56117">
      <w:pPr>
        <w:spacing w:after="0"/>
        <w:jc w:val="both"/>
      </w:pPr>
      <w:bookmarkStart w:id="13" w:name="z4367"/>
      <w:bookmarkEnd w:id="12"/>
      <w:r>
        <w:rPr>
          <w:color w:val="000000"/>
          <w:sz w:val="28"/>
        </w:rPr>
        <w:t xml:space="preserve">      10) </w:t>
      </w:r>
      <w:proofErr w:type="gramStart"/>
      <w:r>
        <w:rPr>
          <w:color w:val="000000"/>
          <w:sz w:val="28"/>
        </w:rPr>
        <w:t>инженерлік</w:t>
      </w:r>
      <w:proofErr w:type="gramEnd"/>
      <w:r>
        <w:rPr>
          <w:color w:val="000000"/>
          <w:sz w:val="28"/>
        </w:rPr>
        <w:t xml:space="preserve">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p w:rsidR="00D56117" w:rsidRDefault="00D56117" w:rsidP="00D56117">
      <w:pPr>
        <w:spacing w:after="0"/>
        <w:jc w:val="both"/>
      </w:pPr>
      <w:bookmarkStart w:id="14" w:name="z4368"/>
      <w:bookmarkEnd w:id="13"/>
      <w:r>
        <w:rPr>
          <w:color w:val="000000"/>
          <w:sz w:val="28"/>
        </w:rPr>
        <w:t xml:space="preserve">      11) </w:t>
      </w:r>
      <w:proofErr w:type="gramStart"/>
      <w:r>
        <w:rPr>
          <w:color w:val="000000"/>
          <w:sz w:val="28"/>
        </w:rPr>
        <w:t>кәсіпкер</w:t>
      </w:r>
      <w:proofErr w:type="gramEnd"/>
      <w:r>
        <w:rPr>
          <w:color w:val="000000"/>
          <w:sz w:val="28"/>
        </w:rPr>
        <w:t xml:space="preserve"> – өз қызметін Кодекске сәйкес жүзеге асыратын шағын және (немесе) орта кәсіпкерлік субъектісі;</w:t>
      </w:r>
    </w:p>
    <w:p w:rsidR="00D56117" w:rsidRDefault="00D56117" w:rsidP="00D56117">
      <w:pPr>
        <w:spacing w:after="0"/>
        <w:jc w:val="both"/>
      </w:pPr>
      <w:bookmarkStart w:id="15" w:name="z4369"/>
      <w:bookmarkEnd w:id="14"/>
      <w:r>
        <w:rPr>
          <w:color w:val="000000"/>
          <w:sz w:val="28"/>
        </w:rPr>
        <w:t xml:space="preserve">      12) </w:t>
      </w:r>
      <w:proofErr w:type="gramStart"/>
      <w:r>
        <w:rPr>
          <w:color w:val="000000"/>
          <w:sz w:val="28"/>
        </w:rPr>
        <w:t>көрсетілетін</w:t>
      </w:r>
      <w:proofErr w:type="gramEnd"/>
      <w:r>
        <w:rPr>
          <w:color w:val="000000"/>
          <w:sz w:val="28"/>
        </w:rPr>
        <w:t xml:space="preserve"> қызметтерді беруші – мемлекеттік сатып алу туралы заңнамаға сәйкес өңірлік үйлестіруші айқындайтын, субсидиялаудың ақпараттық жүйесіне қолжетімділікті және оны иеленуші ретінде сүйемелдеуді қамтамасыз ететін тұлға;</w:t>
      </w:r>
    </w:p>
    <w:p w:rsidR="00D56117" w:rsidRDefault="00D56117" w:rsidP="00D56117">
      <w:pPr>
        <w:spacing w:after="0"/>
        <w:jc w:val="both"/>
      </w:pPr>
      <w:bookmarkStart w:id="16" w:name="z4370"/>
      <w:bookmarkEnd w:id="15"/>
      <w:r>
        <w:rPr>
          <w:color w:val="000000"/>
          <w:sz w:val="28"/>
        </w:rPr>
        <w:t>      13)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туралы мәліметтер қамтылған құжат;</w:t>
      </w:r>
    </w:p>
    <w:p w:rsidR="00D56117" w:rsidRDefault="00D56117" w:rsidP="00D56117">
      <w:pPr>
        <w:spacing w:after="0"/>
        <w:jc w:val="both"/>
      </w:pPr>
      <w:bookmarkStart w:id="17" w:name="z4371"/>
      <w:bookmarkEnd w:id="16"/>
      <w:r>
        <w:rPr>
          <w:color w:val="000000"/>
          <w:sz w:val="28"/>
        </w:rPr>
        <w:lastRenderedPageBreak/>
        <w:t xml:space="preserve">      14) </w:t>
      </w:r>
      <w:proofErr w:type="gramStart"/>
      <w:r>
        <w:rPr>
          <w:color w:val="000000"/>
          <w:sz w:val="28"/>
        </w:rPr>
        <w:t>құрылыс</w:t>
      </w:r>
      <w:proofErr w:type="gramEnd"/>
      <w:r>
        <w:rPr>
          <w:color w:val="000000"/>
          <w:sz w:val="28"/>
        </w:rPr>
        <w:t xml:space="preserve"> жобасы – көлемді жоспарлау, конструктивті, технологиялық, инженерлік, табиғатты қорғау, экономикалық және өзге де шешімдер қамтылған жобалау (жобалау-сметалық) құжаттамасы, сондай-ақ құрылысты ұйымдастыруға және жүргізуге, аумақты инженерлік дайындауға, абаттандыруға арналған сметалық есептеулер (құрылыс жобаларына аяқталмаған объектілердің құрылысын консервациялау және өз ресурстары таусылған объектілерді кейіннен кәдеге жарату жобалары да жатады);</w:t>
      </w:r>
    </w:p>
    <w:p w:rsidR="00D56117" w:rsidRDefault="00D56117" w:rsidP="00D56117">
      <w:pPr>
        <w:spacing w:after="0"/>
        <w:jc w:val="both"/>
      </w:pPr>
      <w:bookmarkStart w:id="18" w:name="z4372"/>
      <w:bookmarkEnd w:id="17"/>
      <w:r>
        <w:rPr>
          <w:color w:val="000000"/>
          <w:sz w:val="28"/>
        </w:rPr>
        <w:t xml:space="preserve">      15) </w:t>
      </w:r>
      <w:proofErr w:type="gramStart"/>
      <w:r>
        <w:rPr>
          <w:color w:val="000000"/>
          <w:sz w:val="28"/>
        </w:rPr>
        <w:t>құрылыстың</w:t>
      </w:r>
      <w:proofErr w:type="gramEnd"/>
      <w:r>
        <w:rPr>
          <w:color w:val="000000"/>
          <w:sz w:val="28"/>
        </w:rPr>
        <w:t xml:space="preserve">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p w:rsidR="00D56117" w:rsidRDefault="00D56117" w:rsidP="00D56117">
      <w:pPr>
        <w:spacing w:after="0"/>
        <w:jc w:val="both"/>
      </w:pPr>
      <w:bookmarkStart w:id="19" w:name="z4373"/>
      <w:bookmarkEnd w:id="18"/>
      <w:r>
        <w:rPr>
          <w:color w:val="000000"/>
          <w:sz w:val="28"/>
        </w:rPr>
        <w:t xml:space="preserve">      16) </w:t>
      </w:r>
      <w:proofErr w:type="gramStart"/>
      <w:r>
        <w:rPr>
          <w:color w:val="000000"/>
          <w:sz w:val="28"/>
        </w:rPr>
        <w:t>мемлекеттiк</w:t>
      </w:r>
      <w:proofErr w:type="gramEnd"/>
      <w:r>
        <w:rPr>
          <w:color w:val="000000"/>
          <w:sz w:val="28"/>
        </w:rPr>
        <w:t xml:space="preserve">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p w:rsidR="00D56117" w:rsidRDefault="00D56117" w:rsidP="00D56117">
      <w:pPr>
        <w:spacing w:after="0"/>
        <w:jc w:val="both"/>
      </w:pPr>
      <w:bookmarkStart w:id="20" w:name="z4374"/>
      <w:bookmarkEnd w:id="19"/>
      <w:r>
        <w:rPr>
          <w:color w:val="000000"/>
          <w:sz w:val="28"/>
        </w:rPr>
        <w:t xml:space="preserve">      17) </w:t>
      </w:r>
      <w:proofErr w:type="gramStart"/>
      <w:r>
        <w:rPr>
          <w:color w:val="000000"/>
          <w:sz w:val="28"/>
        </w:rPr>
        <w:t>мемлекеттiк</w:t>
      </w:r>
      <w:proofErr w:type="gramEnd"/>
      <w:r>
        <w:rPr>
          <w:color w:val="000000"/>
          <w:sz w:val="28"/>
        </w:rPr>
        <w:t xml:space="preserve">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p w:rsidR="00D56117" w:rsidRDefault="00D56117" w:rsidP="00D56117">
      <w:pPr>
        <w:spacing w:after="0"/>
        <w:jc w:val="both"/>
      </w:pPr>
      <w:bookmarkStart w:id="21" w:name="z4375"/>
      <w:bookmarkEnd w:id="20"/>
      <w:r>
        <w:rPr>
          <w:color w:val="000000"/>
          <w:sz w:val="28"/>
        </w:rPr>
        <w:t xml:space="preserve">      18) </w:t>
      </w:r>
      <w:proofErr w:type="gramStart"/>
      <w:r>
        <w:rPr>
          <w:color w:val="000000"/>
          <w:sz w:val="28"/>
        </w:rPr>
        <w:t>нəтижелер</w:t>
      </w:r>
      <w:proofErr w:type="gramEnd"/>
      <w:r>
        <w:rPr>
          <w:color w:val="000000"/>
          <w:sz w:val="28"/>
        </w:rPr>
        <w:t xml:space="preserve">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p w:rsidR="00D56117" w:rsidRDefault="00D56117" w:rsidP="00D56117">
      <w:pPr>
        <w:spacing w:after="0"/>
        <w:jc w:val="both"/>
      </w:pPr>
      <w:bookmarkStart w:id="22" w:name="z4376"/>
      <w:bookmarkEnd w:id="21"/>
      <w:r>
        <w:rPr>
          <w:color w:val="000000"/>
          <w:sz w:val="28"/>
        </w:rPr>
        <w:t xml:space="preserve">      19) </w:t>
      </w:r>
      <w:proofErr w:type="gramStart"/>
      <w:r>
        <w:rPr>
          <w:color w:val="000000"/>
          <w:sz w:val="28"/>
        </w:rPr>
        <w:t>объектiнi</w:t>
      </w:r>
      <w:proofErr w:type="gramEnd"/>
      <w:r>
        <w:rPr>
          <w:color w:val="000000"/>
          <w:sz w:val="28"/>
        </w:rPr>
        <w:t xml:space="preserve">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әзірлігін растайтын құжат;</w:t>
      </w:r>
    </w:p>
    <w:p w:rsidR="00D56117" w:rsidRDefault="00D56117" w:rsidP="00D56117">
      <w:pPr>
        <w:spacing w:after="0"/>
        <w:jc w:val="both"/>
      </w:pPr>
      <w:bookmarkStart w:id="23" w:name="z4377"/>
      <w:bookmarkEnd w:id="22"/>
      <w:r>
        <w:rPr>
          <w:color w:val="000000"/>
          <w:sz w:val="28"/>
        </w:rPr>
        <w:t xml:space="preserve">      20) </w:t>
      </w:r>
      <w:proofErr w:type="gramStart"/>
      <w:r>
        <w:rPr>
          <w:color w:val="000000"/>
          <w:sz w:val="28"/>
        </w:rPr>
        <w:t>өңірлік</w:t>
      </w:r>
      <w:proofErr w:type="gramEnd"/>
      <w:r>
        <w:rPr>
          <w:color w:val="000000"/>
          <w:sz w:val="28"/>
        </w:rPr>
        <w:t xml:space="preserve"> үйлестірушісі – облыс (астана, республикалық маңызы бар қалалар) әкімі айқындайтын жергілікті атқарушы органның құрылымдық бөлімшесі;</w:t>
      </w:r>
    </w:p>
    <w:p w:rsidR="00D56117" w:rsidRDefault="00D56117" w:rsidP="00D56117">
      <w:pPr>
        <w:spacing w:after="0"/>
        <w:jc w:val="both"/>
      </w:pPr>
      <w:bookmarkStart w:id="24" w:name="z4378"/>
      <w:bookmarkEnd w:id="23"/>
      <w:r>
        <w:rPr>
          <w:color w:val="000000"/>
          <w:sz w:val="28"/>
        </w:rPr>
        <w:t xml:space="preserve">      21) </w:t>
      </w:r>
      <w:proofErr w:type="gramStart"/>
      <w:r>
        <w:rPr>
          <w:color w:val="000000"/>
          <w:sz w:val="28"/>
        </w:rPr>
        <w:t>өңірлік</w:t>
      </w:r>
      <w:proofErr w:type="gramEnd"/>
      <w:r>
        <w:rPr>
          <w:color w:val="000000"/>
          <w:sz w:val="28"/>
        </w:rPr>
        <w:t xml:space="preserve">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p w:rsidR="00D56117" w:rsidRDefault="00D56117" w:rsidP="00D56117">
      <w:pPr>
        <w:spacing w:after="0"/>
        <w:jc w:val="both"/>
      </w:pPr>
      <w:bookmarkStart w:id="25" w:name="z4379"/>
      <w:bookmarkEnd w:id="24"/>
      <w:r>
        <w:rPr>
          <w:color w:val="000000"/>
          <w:sz w:val="28"/>
        </w:rPr>
        <w:t xml:space="preserve">      22) </w:t>
      </w:r>
      <w:proofErr w:type="gramStart"/>
      <w:r>
        <w:rPr>
          <w:color w:val="000000"/>
          <w:sz w:val="28"/>
        </w:rPr>
        <w:t>өтінім</w:t>
      </w:r>
      <w:proofErr w:type="gramEnd"/>
      <w:r>
        <w:rPr>
          <w:color w:val="000000"/>
          <w:sz w:val="28"/>
        </w:rPr>
        <w:t xml:space="preserve"> – осы Инфрақұрылымды жеткізу қағидаларының талаптарына сәйкес қажетті құжаттар қоса берілген қағаз немесе электрондық нысандағы өтініш;</w:t>
      </w:r>
    </w:p>
    <w:p w:rsidR="00D56117" w:rsidRDefault="00D56117" w:rsidP="00D56117">
      <w:pPr>
        <w:spacing w:after="0"/>
        <w:jc w:val="both"/>
      </w:pPr>
      <w:bookmarkStart w:id="26" w:name="z4380"/>
      <w:bookmarkEnd w:id="25"/>
      <w:r>
        <w:rPr>
          <w:color w:val="000000"/>
          <w:sz w:val="28"/>
        </w:rPr>
        <w:t xml:space="preserve">      23) </w:t>
      </w:r>
      <w:proofErr w:type="gramStart"/>
      <w:r>
        <w:rPr>
          <w:color w:val="000000"/>
          <w:sz w:val="28"/>
        </w:rPr>
        <w:t>өтінімдердің</w:t>
      </w:r>
      <w:proofErr w:type="gramEnd"/>
      <w:r>
        <w:rPr>
          <w:color w:val="000000"/>
          <w:sz w:val="28"/>
        </w:rPr>
        <w:t xml:space="preserve">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p w:rsidR="00D56117" w:rsidRDefault="00D56117" w:rsidP="00D56117">
      <w:pPr>
        <w:spacing w:after="0"/>
        <w:jc w:val="both"/>
      </w:pPr>
      <w:bookmarkStart w:id="27" w:name="z4381"/>
      <w:bookmarkEnd w:id="26"/>
      <w:r>
        <w:rPr>
          <w:color w:val="000000"/>
          <w:sz w:val="28"/>
        </w:rPr>
        <w:lastRenderedPageBreak/>
        <w:t>      24)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p w:rsidR="00D56117" w:rsidRDefault="00D56117" w:rsidP="00D56117">
      <w:pPr>
        <w:spacing w:after="0"/>
        <w:jc w:val="both"/>
      </w:pPr>
      <w:bookmarkStart w:id="28" w:name="z4382"/>
      <w:bookmarkEnd w:id="27"/>
      <w:r>
        <w:rPr>
          <w:color w:val="000000"/>
          <w:sz w:val="28"/>
        </w:rPr>
        <w:t xml:space="preserve">      25) </w:t>
      </w:r>
      <w:proofErr w:type="gramStart"/>
      <w:r>
        <w:rPr>
          <w:color w:val="000000"/>
          <w:sz w:val="28"/>
        </w:rPr>
        <w:t>субсидиялаудың</w:t>
      </w:r>
      <w:proofErr w:type="gramEnd"/>
      <w:r>
        <w:rPr>
          <w:color w:val="000000"/>
          <w:sz w:val="28"/>
        </w:rPr>
        <w:t xml:space="preserve">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p w:rsidR="00D56117" w:rsidRDefault="00D56117" w:rsidP="00D56117">
      <w:pPr>
        <w:spacing w:after="0"/>
        <w:jc w:val="both"/>
      </w:pPr>
      <w:bookmarkStart w:id="29" w:name="z4383"/>
      <w:bookmarkEnd w:id="28"/>
      <w:r>
        <w:rPr>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p w:rsidR="00D56117" w:rsidRDefault="00D56117" w:rsidP="00D56117">
      <w:pPr>
        <w:spacing w:after="0"/>
        <w:jc w:val="both"/>
      </w:pPr>
      <w:bookmarkStart w:id="30" w:name="z4384"/>
      <w:bookmarkEnd w:id="29"/>
      <w:r>
        <w:rPr>
          <w:color w:val="000000"/>
          <w:sz w:val="28"/>
        </w:rPr>
        <w:t xml:space="preserve">      27) </w:t>
      </w:r>
      <w:proofErr w:type="gramStart"/>
      <w:r>
        <w:rPr>
          <w:color w:val="000000"/>
          <w:sz w:val="28"/>
        </w:rPr>
        <w:t>тікелей</w:t>
      </w:r>
      <w:proofErr w:type="gramEnd"/>
      <w:r>
        <w:rPr>
          <w:color w:val="000000"/>
          <w:sz w:val="28"/>
        </w:rPr>
        <w:t xml:space="preserve"> нәтиже – көзделген бюджет қаражаты шегінде орындалатын мемлекеттік функцияларға, өкілеттіктерге және көрсетілетін мемлекеттік қызметтерге қол жеткізу толығымен осы функцияларды жүзеге асыратын ұйымның қызметіне, өкілеттіктеріне немесе қызметтер көрсетуіне байланысты болатын олардың көлемінің сандық сипаттамасы;</w:t>
      </w:r>
    </w:p>
    <w:p w:rsidR="00D56117" w:rsidRDefault="00D56117" w:rsidP="00D56117">
      <w:pPr>
        <w:spacing w:after="0"/>
        <w:jc w:val="both"/>
      </w:pPr>
      <w:bookmarkStart w:id="31" w:name="z4385"/>
      <w:bookmarkEnd w:id="30"/>
      <w:r>
        <w:rPr>
          <w:color w:val="000000"/>
          <w:sz w:val="28"/>
        </w:rPr>
        <w:t xml:space="preserve">      28) </w:t>
      </w:r>
      <w:proofErr w:type="gramStart"/>
      <w:r>
        <w:rPr>
          <w:color w:val="000000"/>
          <w:sz w:val="28"/>
        </w:rPr>
        <w:t>түпкiлiктi</w:t>
      </w:r>
      <w:proofErr w:type="gramEnd"/>
      <w:r>
        <w:rPr>
          <w:color w:val="000000"/>
          <w:sz w:val="28"/>
        </w:rPr>
        <w:t xml:space="preserve">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p w:rsidR="00D56117" w:rsidRDefault="00D56117" w:rsidP="00D56117">
      <w:pPr>
        <w:spacing w:after="0"/>
        <w:jc w:val="both"/>
      </w:pPr>
      <w:bookmarkStart w:id="32" w:name="z4386"/>
      <w:bookmarkEnd w:id="31"/>
      <w:r>
        <w:rPr>
          <w:color w:val="000000"/>
          <w:sz w:val="28"/>
        </w:rPr>
        <w:t>      29) "</w:t>
      </w:r>
      <w:proofErr w:type="gramStart"/>
      <w:r>
        <w:rPr>
          <w:color w:val="000000"/>
          <w:sz w:val="28"/>
        </w:rPr>
        <w:t>электрондық</w:t>
      </w:r>
      <w:proofErr w:type="gramEnd"/>
      <w:r>
        <w:rPr>
          <w:color w:val="000000"/>
          <w:sz w:val="28"/>
        </w:rPr>
        <w:t xml:space="preserve">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rsidR="00D56117" w:rsidRDefault="00D56117" w:rsidP="00D56117">
      <w:pPr>
        <w:spacing w:after="0"/>
        <w:jc w:val="both"/>
      </w:pPr>
      <w:bookmarkStart w:id="33" w:name="z4387"/>
      <w:bookmarkEnd w:id="32"/>
      <w:r>
        <w:rPr>
          <w:color w:val="000000"/>
          <w:sz w:val="28"/>
        </w:rPr>
        <w:t xml:space="preserve">      30) </w:t>
      </w:r>
      <w:proofErr w:type="gramStart"/>
      <w:r>
        <w:rPr>
          <w:color w:val="000000"/>
          <w:sz w:val="28"/>
        </w:rPr>
        <w:t>электрондық</w:t>
      </w:r>
      <w:proofErr w:type="gramEnd"/>
      <w:r>
        <w:rPr>
          <w:color w:val="000000"/>
          <w:sz w:val="28"/>
        </w:rPr>
        <w:t xml:space="preserve">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3"/>
    <w:p w:rsidR="00D56117" w:rsidRDefault="00D56117" w:rsidP="00D56117">
      <w:pPr>
        <w:spacing w:after="0"/>
      </w:pPr>
      <w:r>
        <w:rPr>
          <w:color w:val="FF0000"/>
          <w:sz w:val="28"/>
        </w:rPr>
        <w:t xml:space="preserve">      </w:t>
      </w:r>
      <w:proofErr w:type="gramStart"/>
      <w:r>
        <w:rPr>
          <w:color w:val="FF0000"/>
          <w:sz w:val="28"/>
        </w:rPr>
        <w:t xml:space="preserve">Ескерту. 2-тармаққа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қаулысымен.</w:t>
      </w:r>
      <w:proofErr w:type="gramEnd"/>
      <w:r>
        <w:br/>
      </w:r>
    </w:p>
    <w:p w:rsidR="00D56117" w:rsidRDefault="00D56117" w:rsidP="00D56117">
      <w:pPr>
        <w:spacing w:after="0"/>
        <w:jc w:val="both"/>
      </w:pPr>
      <w:bookmarkStart w:id="34" w:name="z4388"/>
      <w:r>
        <w:rPr>
          <w:color w:val="000000"/>
          <w:sz w:val="28"/>
        </w:rPr>
        <w:t xml:space="preserve">       3. Шағын және орта кәсіпкерлік пен индустриялық аймақтардың жобаларына өндірістік (индустриялық) инфрақұрылымды жеткізу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p w:rsidR="00D56117" w:rsidRDefault="00D56117" w:rsidP="00D56117">
      <w:pPr>
        <w:spacing w:after="0"/>
        <w:jc w:val="both"/>
      </w:pPr>
      <w:bookmarkStart w:id="35" w:name="z4389"/>
      <w:bookmarkEnd w:id="34"/>
      <w:r>
        <w:rPr>
          <w:color w:val="000000"/>
          <w:sz w:val="28"/>
        </w:rPr>
        <w:t>      4. Өндірістік (индустриялық)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инфрақұрылымды жеткізу болып табылады.</w:t>
      </w:r>
    </w:p>
    <w:p w:rsidR="00D56117" w:rsidRDefault="00D56117" w:rsidP="00D56117">
      <w:pPr>
        <w:spacing w:after="0"/>
        <w:jc w:val="both"/>
      </w:pPr>
      <w:bookmarkStart w:id="36" w:name="z4390"/>
      <w:bookmarkEnd w:id="35"/>
      <w:r>
        <w:rPr>
          <w:color w:val="000000"/>
          <w:sz w:val="28"/>
        </w:rPr>
        <w:t>      5. Шағын және орта кәсiпкерлік пен индустриялық аймақтар жобаларының инфрақұрылымын дамытуға қаражат бөлу Қазақстан Республикасының бюджет заңнамасына сәйкес жүзеге асырылады.</w:t>
      </w:r>
    </w:p>
    <w:p w:rsidR="00D56117" w:rsidRDefault="00D56117" w:rsidP="00D56117">
      <w:pPr>
        <w:spacing w:after="0"/>
        <w:jc w:val="both"/>
      </w:pPr>
      <w:bookmarkStart w:id="37" w:name="z4391"/>
      <w:bookmarkEnd w:id="36"/>
      <w:r>
        <w:rPr>
          <w:color w:val="000000"/>
          <w:sz w:val="28"/>
        </w:rPr>
        <w:t>      6. Жетіспейтін инфрақұрылымды жеткізуге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p w:rsidR="00D56117" w:rsidRDefault="00D56117" w:rsidP="00D56117">
      <w:pPr>
        <w:spacing w:after="0"/>
        <w:jc w:val="both"/>
      </w:pPr>
      <w:bookmarkStart w:id="38" w:name="z4392"/>
      <w:bookmarkEnd w:id="37"/>
      <w:r>
        <w:rPr>
          <w:color w:val="000000"/>
          <w:sz w:val="28"/>
        </w:rPr>
        <w:t xml:space="preserve">      7. Өндірістік (индустриялық) инфрақұрылымды жеткізу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w:t>
      </w:r>
      <w:proofErr w:type="gramStart"/>
      <w:r>
        <w:rPr>
          <w:color w:val="000000"/>
          <w:sz w:val="28"/>
        </w:rPr>
        <w:t>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roofErr w:type="gramEnd"/>
    </w:p>
    <w:p w:rsidR="00D56117" w:rsidRDefault="00D56117" w:rsidP="00D56117">
      <w:pPr>
        <w:spacing w:after="0"/>
        <w:jc w:val="both"/>
      </w:pPr>
      <w:bookmarkStart w:id="39" w:name="z4393"/>
      <w:bookmarkEnd w:id="38"/>
      <w:r>
        <w:rPr>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p w:rsidR="00D56117" w:rsidRDefault="00D56117" w:rsidP="00D56117">
      <w:pPr>
        <w:spacing w:after="0"/>
      </w:pPr>
      <w:bookmarkStart w:id="40" w:name="z4394"/>
      <w:bookmarkEnd w:id="39"/>
      <w:r>
        <w:rPr>
          <w:b/>
          <w:color w:val="000000"/>
        </w:rPr>
        <w:t xml:space="preserve"> </w:t>
      </w:r>
      <w:proofErr w:type="gramStart"/>
      <w:r>
        <w:rPr>
          <w:b/>
          <w:color w:val="000000"/>
        </w:rPr>
        <w:t>2-тарау.</w:t>
      </w:r>
      <w:proofErr w:type="gramEnd"/>
      <w:r>
        <w:rPr>
          <w:b/>
          <w:color w:val="000000"/>
        </w:rPr>
        <w:t xml:space="preserve"> Жетіспейтін инфрақұрылымды жеткізу тәртібі</w:t>
      </w:r>
    </w:p>
    <w:p w:rsidR="00D56117" w:rsidRDefault="00D56117" w:rsidP="00D56117">
      <w:pPr>
        <w:spacing w:after="0"/>
      </w:pPr>
      <w:bookmarkStart w:id="41" w:name="z4395"/>
      <w:bookmarkEnd w:id="40"/>
      <w:r>
        <w:rPr>
          <w:b/>
          <w:color w:val="000000"/>
        </w:rPr>
        <w:t xml:space="preserve"> </w:t>
      </w:r>
      <w:proofErr w:type="gramStart"/>
      <w:r>
        <w:rPr>
          <w:b/>
          <w:color w:val="000000"/>
        </w:rPr>
        <w:t>1-параграф.</w:t>
      </w:r>
      <w:proofErr w:type="gramEnd"/>
      <w:r>
        <w:rPr>
          <w:b/>
          <w:color w:val="000000"/>
        </w:rPr>
        <w:t xml:space="preserve"> Жетіспейтін инфрақұрылымды жеткізу шарттары</w:t>
      </w:r>
    </w:p>
    <w:p w:rsidR="00D56117" w:rsidRDefault="00D56117" w:rsidP="00D56117">
      <w:pPr>
        <w:spacing w:after="0"/>
        <w:jc w:val="both"/>
      </w:pPr>
      <w:bookmarkStart w:id="42" w:name="z4396"/>
      <w:bookmarkEnd w:id="41"/>
      <w:r>
        <w:rPr>
          <w:color w:val="000000"/>
          <w:sz w:val="28"/>
        </w:rPr>
        <w:t xml:space="preserve">       9. Өндірістік (индустриялық) инфрақұрылымды дамыту осы Инфрақұрылымды жеткізу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салалық шектеулерсіз және кәсіпкердің тіркелген жерін есепке алусыз іске асыратын кәсіпкерлер үшін жүзеге асырылады.</w:t>
      </w:r>
    </w:p>
    <w:p w:rsidR="00D56117" w:rsidRDefault="00D56117" w:rsidP="00D56117">
      <w:pPr>
        <w:spacing w:after="0"/>
        <w:jc w:val="both"/>
      </w:pPr>
      <w:bookmarkStart w:id="43" w:name="z4397"/>
      <w:bookmarkEnd w:id="42"/>
      <w:r>
        <w:rPr>
          <w:color w:val="000000"/>
          <w:sz w:val="28"/>
        </w:rPr>
        <w:lastRenderedPageBreak/>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бу-газды құрылғылар инфрақұрылымын салуға (реконструкциялауға) бағытталады.</w:t>
      </w:r>
    </w:p>
    <w:p w:rsidR="00D56117" w:rsidRDefault="00D56117" w:rsidP="00D56117">
      <w:pPr>
        <w:spacing w:after="0"/>
        <w:jc w:val="both"/>
      </w:pPr>
      <w:bookmarkStart w:id="44" w:name="z4398"/>
      <w:bookmarkEnd w:id="43"/>
      <w:r>
        <w:rPr>
          <w:color w:val="000000"/>
          <w:sz w:val="28"/>
        </w:rPr>
        <w:t>      11. Жетіспейтін инфрақұрылымды жеткізу шағын және орта кәсіпкерлік субъектілерінің объектілері аумағының шекарасына дейін жүзеге асырылады, бұл ретте кәсіпкерлік объектісінің ішкі аумағына инфрақұрылымды жеткізуге қаражат бөлу көзделмейді.</w:t>
      </w:r>
    </w:p>
    <w:p w:rsidR="00D56117" w:rsidRDefault="00D56117" w:rsidP="00D56117">
      <w:pPr>
        <w:spacing w:after="0"/>
        <w:jc w:val="both"/>
      </w:pPr>
      <w:bookmarkStart w:id="45" w:name="z4399"/>
      <w:bookmarkEnd w:id="44"/>
      <w:r>
        <w:rPr>
          <w:color w:val="000000"/>
          <w:sz w:val="28"/>
        </w:rPr>
        <w:t>      12. Инфрақұрылымды аумақтың шекарасына дейін және индустриялық аймақ ішінде жеткізу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45"/>
    <w:p w:rsidR="00D56117" w:rsidRDefault="00D56117" w:rsidP="00D56117">
      <w:pPr>
        <w:spacing w:after="0"/>
      </w:pPr>
      <w:r>
        <w:rPr>
          <w:color w:val="FF0000"/>
          <w:sz w:val="28"/>
        </w:rPr>
        <w:t>      ЗҚАИ-ның ескертпесі!</w:t>
      </w:r>
      <w:r>
        <w:br/>
      </w:r>
      <w:r>
        <w:rPr>
          <w:color w:val="FF0000"/>
          <w:sz w:val="28"/>
        </w:rPr>
        <w:t xml:space="preserve">      </w:t>
      </w:r>
      <w:proofErr w:type="gramStart"/>
      <w:r>
        <w:rPr>
          <w:color w:val="FF0000"/>
          <w:sz w:val="28"/>
        </w:rPr>
        <w:t>13-тармақ жаңа редакцияда көзделген – ҚР Үкіметінің 31.01.2023 № 64 қаулысымен (01.01.2024 бастап қолданысқа енгізіледі).</w:t>
      </w:r>
      <w:proofErr w:type="gramEnd"/>
      <w:r>
        <w:br/>
      </w:r>
      <w:r>
        <w:rPr>
          <w:color w:val="FF0000"/>
          <w:sz w:val="28"/>
        </w:rPr>
        <w:t>      ЗҚАИ-ның ескертпесі!</w:t>
      </w:r>
      <w:r>
        <w:br/>
      </w:r>
      <w:r>
        <w:rPr>
          <w:color w:val="FF0000"/>
          <w:sz w:val="28"/>
        </w:rPr>
        <w:t xml:space="preserve">      </w:t>
      </w:r>
      <w:proofErr w:type="gramStart"/>
      <w:r>
        <w:rPr>
          <w:color w:val="FF0000"/>
          <w:sz w:val="28"/>
        </w:rPr>
        <w:t>13-тармақ жаңа редакцияда көзделген – ҚР Үкіметінің 31.01.2023 № 64 қаулысымен (01.01.2026 бастап қолданысқа енгізіледі).</w:t>
      </w:r>
      <w:proofErr w:type="gramEnd"/>
      <w:r>
        <w:br/>
      </w:r>
    </w:p>
    <w:p w:rsidR="00D56117" w:rsidRDefault="00D56117" w:rsidP="00D56117">
      <w:pPr>
        <w:spacing w:after="0"/>
        <w:jc w:val="both"/>
      </w:pPr>
      <w:r>
        <w:rPr>
          <w:color w:val="000000"/>
          <w:sz w:val="28"/>
        </w:rPr>
        <w:t>      13. Жетіспейтін инфрақұрылымды жеткізу мынадай өлшемшарттарға сай келетін шағын және орта кәсіпкерлік субъектілерінің жобалары үшін жүзеге асырылады:</w:t>
      </w:r>
    </w:p>
    <w:p w:rsidR="00D56117" w:rsidRDefault="00D56117" w:rsidP="00D56117">
      <w:pPr>
        <w:spacing w:after="0"/>
        <w:jc w:val="both"/>
      </w:pPr>
      <w:r>
        <w:rPr>
          <w:color w:val="000000"/>
          <w:sz w:val="28"/>
        </w:rPr>
        <w:t xml:space="preserve">      1) </w:t>
      </w:r>
      <w:proofErr w:type="gramStart"/>
      <w:r>
        <w:rPr>
          <w:color w:val="000000"/>
          <w:sz w:val="28"/>
        </w:rPr>
        <w:t>жобаға</w:t>
      </w:r>
      <w:proofErr w:type="gramEnd"/>
      <w:r>
        <w:rPr>
          <w:color w:val="000000"/>
          <w:sz w:val="28"/>
        </w:rPr>
        <w:t xml:space="preserve"> салынған инвестициялардың көлемі 200 (екі жүз) млн теңгеден кем болмауға тиіс;</w:t>
      </w:r>
    </w:p>
    <w:p w:rsidR="00D56117" w:rsidRDefault="00D56117" w:rsidP="00D56117">
      <w:pPr>
        <w:spacing w:after="0"/>
        <w:jc w:val="both"/>
      </w:pPr>
      <w:r>
        <w:rPr>
          <w:color w:val="000000"/>
          <w:sz w:val="28"/>
        </w:rPr>
        <w:t>      2) инфрақұрылымды салу (реконструкциялау) құны 50 (елу) млн теңгеден кем болмауға тиіс, бұл ретте Қазақстан Республикасының экономикасын жаңғырту мәселелері жөніндегі мемлекеттік комиссияның ұсынымы бойынша жобалар үшін 5 (бес) млрд теңгеден аспайтын сомадағы инфрақұрылым салуды (реконструкциялауды), сондай-ақ "2022 – 2024 жылдарға арналған республикалық бюджет туралы" Қазақстан Республикасының Заңында көзделген жобаларды қоспағанда, инфрақұрылымды (коммуникациялардың барлық түрлеріне) салудың (реконструкциялаудың) ең көп сомасы 1 (бір) млрд теңгеден аспауға тиіс.</w:t>
      </w:r>
    </w:p>
    <w:p w:rsidR="00D56117" w:rsidRDefault="00D56117" w:rsidP="00D56117">
      <w:pPr>
        <w:spacing w:after="0"/>
        <w:jc w:val="both"/>
      </w:pPr>
      <w:bookmarkStart w:id="46" w:name="z4401"/>
      <w:r>
        <w:rPr>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бағалауды, сондай-ақ тиісті саланы дамытуға экономикалық әсерді қамтитын тиісті салалық уәкілетті органның оң қорытындысы қажет.</w:t>
      </w:r>
    </w:p>
    <w:bookmarkEnd w:id="46"/>
    <w:p w:rsidR="00D56117" w:rsidRDefault="00D56117" w:rsidP="00D56117">
      <w:pPr>
        <w:spacing w:after="0"/>
      </w:pPr>
      <w:r>
        <w:rPr>
          <w:color w:val="FF0000"/>
          <w:sz w:val="28"/>
        </w:rPr>
        <w:lastRenderedPageBreak/>
        <w:t>      ЗҚАИ-ның ескертпесі!</w:t>
      </w:r>
      <w:r>
        <w:br/>
      </w:r>
      <w:r>
        <w:rPr>
          <w:color w:val="FF0000"/>
          <w:sz w:val="28"/>
        </w:rPr>
        <w:t xml:space="preserve">      </w:t>
      </w:r>
      <w:proofErr w:type="gramStart"/>
      <w:r>
        <w:rPr>
          <w:color w:val="FF0000"/>
          <w:sz w:val="28"/>
        </w:rPr>
        <w:t>15-тармақ жаңа редакцияда көзделген – ҚР Үкіметінің 31.01.2023 № 64 қаулысымен (01.01.2024 бастап қолданысқа енгізіледі).</w:t>
      </w:r>
      <w:proofErr w:type="gramEnd"/>
      <w:r>
        <w:br/>
      </w:r>
    </w:p>
    <w:p w:rsidR="00D56117" w:rsidRDefault="00D56117" w:rsidP="00D56117">
      <w:pPr>
        <w:spacing w:after="0"/>
        <w:jc w:val="both"/>
      </w:pPr>
      <w:r>
        <w:rPr>
          <w:color w:val="000000"/>
          <w:sz w:val="28"/>
        </w:rPr>
        <w:t>      15. Жетіспейтін инфрақұрылымды жеткізу мынадай өлшемшарттарға сай келетін индустриялық аймақтарды құру немесе дамыту жобалары үшін жүзеге асырылады:</w:t>
      </w:r>
    </w:p>
    <w:p w:rsidR="00D56117" w:rsidRDefault="00D56117" w:rsidP="00D56117">
      <w:pPr>
        <w:spacing w:after="0"/>
        <w:jc w:val="both"/>
      </w:pPr>
      <w:r>
        <w:rPr>
          <w:color w:val="000000"/>
          <w:sz w:val="28"/>
        </w:rPr>
        <w:t xml:space="preserve">      1) </w:t>
      </w:r>
      <w:proofErr w:type="gramStart"/>
      <w:r>
        <w:rPr>
          <w:color w:val="000000"/>
          <w:sz w:val="28"/>
        </w:rPr>
        <w:t>жобаға</w:t>
      </w:r>
      <w:proofErr w:type="gramEnd"/>
      <w:r>
        <w:rPr>
          <w:color w:val="000000"/>
          <w:sz w:val="28"/>
        </w:rPr>
        <w:t xml:space="preserve"> салынған инвестиция көлемі 10 (он) млрд теңгеден кем болмауға тиіс;</w:t>
      </w:r>
    </w:p>
    <w:p w:rsidR="00D56117" w:rsidRDefault="00D56117" w:rsidP="00D56117">
      <w:pPr>
        <w:spacing w:after="0"/>
        <w:jc w:val="both"/>
      </w:pPr>
      <w:r>
        <w:rPr>
          <w:color w:val="000000"/>
          <w:sz w:val="28"/>
        </w:rPr>
        <w:t xml:space="preserve">      2) </w:t>
      </w:r>
      <w:proofErr w:type="gramStart"/>
      <w:r>
        <w:rPr>
          <w:color w:val="000000"/>
          <w:sz w:val="28"/>
        </w:rPr>
        <w:t>инфрақұрылымды</w:t>
      </w:r>
      <w:proofErr w:type="gramEnd"/>
      <w:r>
        <w:rPr>
          <w:color w:val="000000"/>
          <w:sz w:val="28"/>
        </w:rPr>
        <w:t xml:space="preserve"> салу (реконструкциялау) құны 2 (екі) млрд теңгеден кем болмауға тиіс.</w:t>
      </w:r>
    </w:p>
    <w:p w:rsidR="00D56117" w:rsidRDefault="00D56117" w:rsidP="00D56117">
      <w:pPr>
        <w:spacing w:after="0"/>
        <w:jc w:val="both"/>
      </w:pPr>
      <w:bookmarkStart w:id="47" w:name="z4403"/>
      <w:r>
        <w:rPr>
          <w:color w:val="000000"/>
          <w:sz w:val="28"/>
        </w:rPr>
        <w:t>      16. Мынадай өлшемшарттарға сай келетін заманауи форматтағы сауда объектілерін салу жобаларына жетіспейтін инфрақұрылымды жеткізуге жол беріледі:</w:t>
      </w:r>
    </w:p>
    <w:bookmarkEnd w:id="47"/>
    <w:p w:rsidR="00D56117" w:rsidRDefault="00D56117" w:rsidP="00D56117">
      <w:pPr>
        <w:spacing w:after="0"/>
        <w:jc w:val="both"/>
      </w:pPr>
      <w:r>
        <w:rPr>
          <w:color w:val="000000"/>
          <w:sz w:val="28"/>
        </w:rPr>
        <w:t>      1) Астана, Алматы және Шымкент қалаларында – кемінде 3 (үш) мың шаршы метр сауда алаңы бар;</w:t>
      </w:r>
    </w:p>
    <w:p w:rsidR="00D56117" w:rsidRDefault="00D56117" w:rsidP="00D56117">
      <w:pPr>
        <w:spacing w:after="0"/>
        <w:jc w:val="both"/>
      </w:pPr>
      <w:r>
        <w:rPr>
          <w:color w:val="000000"/>
          <w:sz w:val="28"/>
        </w:rPr>
        <w:t xml:space="preserve">      2) </w:t>
      </w:r>
      <w:proofErr w:type="gramStart"/>
      <w:r>
        <w:rPr>
          <w:color w:val="000000"/>
          <w:sz w:val="28"/>
        </w:rPr>
        <w:t>облыстарда</w:t>
      </w:r>
      <w:proofErr w:type="gramEnd"/>
      <w:r>
        <w:rPr>
          <w:color w:val="000000"/>
          <w:sz w:val="28"/>
        </w:rPr>
        <w:t xml:space="preserve"> – сауда алаңы кемінде 1 (бір) мың шаршы метр.</w:t>
      </w:r>
    </w:p>
    <w:p w:rsidR="00D56117" w:rsidRDefault="00D56117" w:rsidP="00D56117">
      <w:pPr>
        <w:spacing w:after="0"/>
      </w:pPr>
      <w:r>
        <w:rPr>
          <w:color w:val="FF0000"/>
          <w:sz w:val="28"/>
        </w:rPr>
        <w:t xml:space="preserve">      </w:t>
      </w:r>
      <w:proofErr w:type="gramStart"/>
      <w:r>
        <w:rPr>
          <w:color w:val="FF0000"/>
          <w:sz w:val="28"/>
        </w:rPr>
        <w:t xml:space="preserve">Ескерту. 16-тармаққа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proofErr w:type="gramEnd"/>
      <w:r>
        <w:br/>
      </w:r>
      <w:r>
        <w:rPr>
          <w:color w:val="FF0000"/>
          <w:sz w:val="28"/>
        </w:rPr>
        <w:t>      ЗҚАИ-ның ескертпесі!</w:t>
      </w:r>
      <w:r>
        <w:br/>
      </w:r>
      <w:r>
        <w:rPr>
          <w:color w:val="FF0000"/>
          <w:sz w:val="28"/>
        </w:rPr>
        <w:t xml:space="preserve">      </w:t>
      </w:r>
      <w:proofErr w:type="gramStart"/>
      <w:r>
        <w:rPr>
          <w:color w:val="FF0000"/>
          <w:sz w:val="28"/>
        </w:rPr>
        <w:t>17-тармақ жаңа редакцияда көзделген – ҚР Үкіметінің 31.01.2023 № 64 қаулысымен (01.01.2026 бастап қолданысқа енгізіледі).</w:t>
      </w:r>
      <w:proofErr w:type="gramEnd"/>
      <w:r>
        <w:br/>
      </w:r>
    </w:p>
    <w:p w:rsidR="00D56117" w:rsidRDefault="00D56117" w:rsidP="00D56117">
      <w:pPr>
        <w:spacing w:after="0"/>
        <w:jc w:val="both"/>
      </w:pPr>
      <w:r>
        <w:rPr>
          <w:color w:val="000000"/>
          <w:sz w:val="28"/>
        </w:rPr>
        <w:t xml:space="preserve">      17. Осы Инфрақұрылымды жеткізу қағидаларының өлшемшарттарына сай келмейтін шағын және орта кәсіпкерлік субъектілері мен индустриялық аймақтың жобаларына инфрақұрылым жеткізу жергілікті бюджет қаражаты есебінен жүзеге асырылады. </w:t>
      </w:r>
      <w:proofErr w:type="gramStart"/>
      <w:r>
        <w:rPr>
          <w:color w:val="000000"/>
          <w:sz w:val="28"/>
        </w:rPr>
        <w:t>Бұл ретте жетіспейтін инфрақұрылымды жеткізу өлшемшарттарына сай келетін шағын және орта кәсіпкерлік пен индустриялық аймақтың жобаларына жетіспейтін инфрақұрылымды жеткізу жергілікті атқарушы органдардың қалауы бойынша жергілікті бюджет қаражаты есебінен де жүзеге асырылуы мүмкін.</w:t>
      </w:r>
      <w:proofErr w:type="gramEnd"/>
    </w:p>
    <w:p w:rsidR="00D56117" w:rsidRDefault="00D56117" w:rsidP="00D56117">
      <w:pPr>
        <w:spacing w:after="0"/>
      </w:pPr>
      <w:r>
        <w:rPr>
          <w:color w:val="FF0000"/>
          <w:sz w:val="28"/>
        </w:rPr>
        <w:t>      ЗҚАИ-ның ескертпесі!</w:t>
      </w:r>
      <w:r>
        <w:br/>
      </w:r>
      <w:r>
        <w:rPr>
          <w:color w:val="FF0000"/>
          <w:sz w:val="28"/>
        </w:rPr>
        <w:t xml:space="preserve">      </w:t>
      </w:r>
      <w:proofErr w:type="gramStart"/>
      <w:r>
        <w:rPr>
          <w:color w:val="FF0000"/>
          <w:sz w:val="28"/>
        </w:rPr>
        <w:t>18-тармақ жаңа редакцияда көзделген – ҚР Үкіметінің 31.01.2023 № 64 қаулысымен (01.01.2026 бастап қолданысқа енгізіледі).</w:t>
      </w:r>
      <w:proofErr w:type="gramEnd"/>
      <w:r>
        <w:br/>
      </w:r>
    </w:p>
    <w:p w:rsidR="00D56117" w:rsidRDefault="00D56117" w:rsidP="00D56117">
      <w:pPr>
        <w:spacing w:after="0"/>
        <w:jc w:val="both"/>
      </w:pPr>
      <w:r>
        <w:rPr>
          <w:color w:val="000000"/>
          <w:sz w:val="28"/>
        </w:rPr>
        <w:t>      18. Шағын және орта кәсіпкерлік субъектілері мен индустриялық аймақтың жобаларына жетіспейтін инфрақұрылымды жеткізу жергілікті бюджеттен құрылыс құнының кемінде 10 %-ы мөлшерінде қоса қаржыландыру кезінде жүзеге асырылады.</w:t>
      </w:r>
    </w:p>
    <w:p w:rsidR="00D56117" w:rsidRDefault="00D56117" w:rsidP="00D56117">
      <w:pPr>
        <w:spacing w:after="0"/>
        <w:jc w:val="both"/>
      </w:pPr>
      <w:r>
        <w:rPr>
          <w:color w:val="000000"/>
          <w:sz w:val="28"/>
        </w:rPr>
        <w:lastRenderedPageBreak/>
        <w:t xml:space="preserve">      </w:t>
      </w:r>
      <w:proofErr w:type="gramStart"/>
      <w:r>
        <w:rPr>
          <w:color w:val="000000"/>
          <w:sz w:val="28"/>
        </w:rPr>
        <w:t>Жергілікті атқарушы органдар шағын және орта кәсіпкерлік субъектілері мен индустриялық аймақтың жобаларына жетіспейтін инфрақұрылымды жеткізу кезінде халықты жұмыспен қамту орталықтарының жолдамалары бойынша қатысушыларға құрылыс (реконструкциялау) кезінде жаңадан құрылатын жұмыс орындарының кемінде 10 %-ын береді.</w:t>
      </w:r>
      <w:proofErr w:type="gramEnd"/>
    </w:p>
    <w:p w:rsidR="00D56117" w:rsidRDefault="00D56117" w:rsidP="00D56117">
      <w:pPr>
        <w:spacing w:after="0"/>
        <w:jc w:val="both"/>
      </w:pPr>
      <w:bookmarkStart w:id="48" w:name="z4406"/>
      <w:r>
        <w:rPr>
          <w:color w:val="000000"/>
          <w:sz w:val="28"/>
        </w:rPr>
        <w:t>      19.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аспауға тиіс.</w:t>
      </w:r>
    </w:p>
    <w:p w:rsidR="00D56117" w:rsidRDefault="00D56117" w:rsidP="00D56117">
      <w:pPr>
        <w:spacing w:after="0"/>
        <w:jc w:val="both"/>
      </w:pPr>
      <w:bookmarkStart w:id="49" w:name="z4407"/>
      <w:bookmarkEnd w:id="48"/>
      <w:r>
        <w:rPr>
          <w:color w:val="000000"/>
          <w:sz w:val="28"/>
        </w:rPr>
        <w:t>      20. Өндірістік (индустриялық) инфрақұрылымды салу (реконструкциялау) Қазақстан Республикасының қолданыстағы заңнамасына сәйкес жүзеге асырылады.</w:t>
      </w:r>
    </w:p>
    <w:p w:rsidR="00D56117" w:rsidRDefault="00D56117" w:rsidP="00D56117">
      <w:pPr>
        <w:spacing w:after="0"/>
        <w:jc w:val="both"/>
      </w:pPr>
      <w:bookmarkStart w:id="50" w:name="z4408"/>
      <w:bookmarkEnd w:id="49"/>
      <w:r>
        <w:rPr>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инфрақұрылымды жеткізуге республикалық бюджеттен, Қазақстан Республикасының Ұлттық қорынан қайтадан қаржыландыру жүзеге асырылмайды.</w:t>
      </w:r>
    </w:p>
    <w:p w:rsidR="00D56117" w:rsidRDefault="00D56117" w:rsidP="00D56117">
      <w:pPr>
        <w:spacing w:after="0"/>
        <w:jc w:val="both"/>
      </w:pPr>
      <w:bookmarkStart w:id="51" w:name="z4409"/>
      <w:bookmarkEnd w:id="50"/>
      <w:r>
        <w:rPr>
          <w:color w:val="000000"/>
          <w:sz w:val="28"/>
        </w:rPr>
        <w:t>      22. Республикалық және жергілікті бюджеттерден құрылысқа (реконструкциялауға) жоба алдындағы (ТЭН) немесе жобалау (жобалау-сметалық) құжаттамасын әзірлеуге байланысты шығындарды қаржыландыруға жол берілмейді.</w:t>
      </w:r>
    </w:p>
    <w:p w:rsidR="00D56117" w:rsidRDefault="00D56117" w:rsidP="00D56117">
      <w:pPr>
        <w:spacing w:after="0"/>
        <w:jc w:val="both"/>
      </w:pPr>
      <w:bookmarkStart w:id="52" w:name="z4410"/>
      <w:bookmarkEnd w:id="51"/>
      <w:r>
        <w:rPr>
          <w:color w:val="000000"/>
          <w:sz w:val="28"/>
        </w:rPr>
        <w:t>      23. Өңірлік үйлестіруші ӨҮК жұмыс органы болып табылады, ол:</w:t>
      </w:r>
    </w:p>
    <w:bookmarkEnd w:id="52"/>
    <w:p w:rsidR="00D56117" w:rsidRDefault="00D56117" w:rsidP="00D56117">
      <w:pPr>
        <w:spacing w:after="0"/>
        <w:jc w:val="both"/>
      </w:pPr>
      <w:r>
        <w:rPr>
          <w:color w:val="000000"/>
          <w:sz w:val="28"/>
        </w:rPr>
        <w:t xml:space="preserve">      1) </w:t>
      </w:r>
      <w:proofErr w:type="gramStart"/>
      <w:r>
        <w:rPr>
          <w:color w:val="000000"/>
          <w:sz w:val="28"/>
        </w:rPr>
        <w:t>кезеңді</w:t>
      </w:r>
      <w:proofErr w:type="gramEnd"/>
      <w:r>
        <w:rPr>
          <w:color w:val="000000"/>
          <w:sz w:val="28"/>
        </w:rPr>
        <w:t xml:space="preserve"> негізде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инфрақұрылымды қаржыландыру түрінде кәсіпкерлерге мемлекеттік қолдау ұсыну барысын жария етуді қамтамасыз етеді;</w:t>
      </w:r>
    </w:p>
    <w:p w:rsidR="00D56117" w:rsidRDefault="00D56117" w:rsidP="00D56117">
      <w:pPr>
        <w:spacing w:after="0"/>
        <w:jc w:val="both"/>
      </w:pPr>
      <w:r>
        <w:rPr>
          <w:color w:val="000000"/>
          <w:sz w:val="28"/>
        </w:rPr>
        <w:t xml:space="preserve">      2) </w:t>
      </w:r>
      <w:proofErr w:type="gramStart"/>
      <w:r>
        <w:rPr>
          <w:color w:val="000000"/>
          <w:sz w:val="28"/>
        </w:rPr>
        <w:t>кәсіпкерлердің</w:t>
      </w:r>
      <w:proofErr w:type="gramEnd"/>
      <w:r>
        <w:rPr>
          <w:color w:val="000000"/>
          <w:sz w:val="28"/>
        </w:rPr>
        <w:t xml:space="preserve"> жобаларына және индустриялық аймақтарға жетіспейтін инфрақұрылымды қаржыландыруды ұсыну шарттары мен тәртібі бойынша кәсіпкерлерге консультация береді.</w:t>
      </w:r>
    </w:p>
    <w:p w:rsidR="00D56117" w:rsidRDefault="00D56117" w:rsidP="00D56117">
      <w:pPr>
        <w:spacing w:after="0"/>
        <w:jc w:val="both"/>
      </w:pPr>
      <w:bookmarkStart w:id="53" w:name="z4411"/>
      <w:r>
        <w:rPr>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p w:rsidR="00D56117" w:rsidRDefault="00D56117" w:rsidP="00D56117">
      <w:pPr>
        <w:spacing w:after="0"/>
      </w:pPr>
      <w:bookmarkStart w:id="54" w:name="z4412"/>
      <w:bookmarkEnd w:id="53"/>
      <w:r>
        <w:rPr>
          <w:b/>
          <w:color w:val="000000"/>
        </w:rPr>
        <w:t xml:space="preserve"> </w:t>
      </w:r>
      <w:proofErr w:type="gramStart"/>
      <w:r>
        <w:rPr>
          <w:b/>
          <w:color w:val="000000"/>
        </w:rPr>
        <w:t>2-параграф.</w:t>
      </w:r>
      <w:proofErr w:type="gramEnd"/>
      <w:r>
        <w:rPr>
          <w:b/>
          <w:color w:val="000000"/>
        </w:rPr>
        <w:t xml:space="preserve"> Шағын және орта кәсіпкерлік субъектілерінің жобаларына және индустриялық аймақтарға жетіспейтін инфрақұрылымды алу үшін қатысушылардың өзара іс-қимылы</w:t>
      </w:r>
    </w:p>
    <w:p w:rsidR="00D56117" w:rsidRDefault="00D56117" w:rsidP="00D56117">
      <w:pPr>
        <w:spacing w:after="0"/>
        <w:jc w:val="both"/>
      </w:pPr>
      <w:bookmarkStart w:id="55" w:name="z4413"/>
      <w:bookmarkEnd w:id="54"/>
      <w:r>
        <w:rPr>
          <w:color w:val="000000"/>
          <w:sz w:val="28"/>
        </w:rPr>
        <w:t xml:space="preserve">       25. Кәсіпкер инфрақұрылымды жеткізу немесе жақсарту қажеттілігінің негіздемесі қамтылған осы Инфрақұрылымды жеткізу қағидаларына 2-қосымшаға сәйкес нысан бойынша жетіспейтін өндірістік (индустриялық) инфрақұрылымды қаржыландыруға арналған өтінішпен өңірлік үйлестірушіге жүгінеді, оған мына құжаттар қоса беріледі:</w:t>
      </w:r>
    </w:p>
    <w:bookmarkEnd w:id="55"/>
    <w:p w:rsidR="00D56117" w:rsidRDefault="00D56117" w:rsidP="00D56117">
      <w:pPr>
        <w:spacing w:after="0"/>
        <w:jc w:val="both"/>
      </w:pPr>
      <w:r>
        <w:rPr>
          <w:color w:val="000000"/>
          <w:sz w:val="28"/>
        </w:rPr>
        <w:lastRenderedPageBreak/>
        <w:t>      1) бизнес-жоспар;</w:t>
      </w:r>
    </w:p>
    <w:p w:rsidR="00D56117" w:rsidRDefault="00D56117" w:rsidP="00D56117">
      <w:pPr>
        <w:spacing w:after="0"/>
        <w:jc w:val="both"/>
      </w:pPr>
      <w:r>
        <w:rPr>
          <w:color w:val="000000"/>
          <w:sz w:val="28"/>
        </w:rPr>
        <w:t>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w:t>
      </w:r>
    </w:p>
    <w:p w:rsidR="00D56117" w:rsidRDefault="00D56117" w:rsidP="00D56117">
      <w:pPr>
        <w:spacing w:after="0"/>
        <w:jc w:val="both"/>
      </w:pPr>
      <w:r>
        <w:rPr>
          <w:color w:val="000000"/>
          <w:sz w:val="28"/>
        </w:rPr>
        <w:t xml:space="preserve">      3) </w:t>
      </w:r>
      <w:proofErr w:type="gramStart"/>
      <w:r>
        <w:rPr>
          <w:color w:val="000000"/>
          <w:sz w:val="28"/>
        </w:rPr>
        <w:t>жоба</w:t>
      </w:r>
      <w:proofErr w:type="gramEnd"/>
      <w:r>
        <w:rPr>
          <w:color w:val="000000"/>
          <w:sz w:val="28"/>
        </w:rPr>
        <w:t xml:space="preserve"> бойынша жобалау-сметалық құжаттама.</w:t>
      </w:r>
    </w:p>
    <w:p w:rsidR="00D56117" w:rsidRDefault="00D56117" w:rsidP="00D56117">
      <w:pPr>
        <w:spacing w:after="0"/>
        <w:jc w:val="both"/>
      </w:pPr>
      <w:bookmarkStart w:id="56" w:name="z4414"/>
      <w:r>
        <w:rPr>
          <w:color w:val="000000"/>
          <w:sz w:val="28"/>
        </w:rPr>
        <w:t>      26. Өңірлік үйлестіруші құжаттарды алғаннан кейін 5 (бес) жұмыс күні ішінде:</w:t>
      </w:r>
    </w:p>
    <w:bookmarkEnd w:id="56"/>
    <w:p w:rsidR="00D56117" w:rsidRDefault="00D56117" w:rsidP="00D56117">
      <w:pPr>
        <w:spacing w:after="0"/>
        <w:jc w:val="both"/>
      </w:pPr>
      <w:r>
        <w:rPr>
          <w:color w:val="000000"/>
          <w:sz w:val="28"/>
        </w:rPr>
        <w:t xml:space="preserve">      1) </w:t>
      </w:r>
      <w:proofErr w:type="gramStart"/>
      <w:r>
        <w:rPr>
          <w:color w:val="000000"/>
          <w:sz w:val="28"/>
        </w:rPr>
        <w:t>кәсіпкердің</w:t>
      </w:r>
      <w:proofErr w:type="gramEnd"/>
      <w:r>
        <w:rPr>
          <w:color w:val="000000"/>
          <w:sz w:val="28"/>
        </w:rPr>
        <w:t xml:space="preserve"> жобасын осы Инфрақұрылымды жеткізу қағидаларының шарттарына сәйкестігі тұрғысынан тексереді;</w:t>
      </w:r>
    </w:p>
    <w:p w:rsidR="00D56117" w:rsidRDefault="00D56117" w:rsidP="00D56117">
      <w:pPr>
        <w:spacing w:after="0"/>
        <w:jc w:val="both"/>
      </w:pPr>
      <w:r>
        <w:rPr>
          <w:color w:val="000000"/>
          <w:sz w:val="28"/>
        </w:rPr>
        <w:t>      2) ӨҮК үшін кәсіпкерлердің жобалары бойынша ұсынымдар әзірлейді;</w:t>
      </w:r>
    </w:p>
    <w:p w:rsidR="00D56117" w:rsidRDefault="00D56117" w:rsidP="00D56117">
      <w:pPr>
        <w:spacing w:after="0"/>
        <w:jc w:val="both"/>
      </w:pPr>
      <w:r>
        <w:rPr>
          <w:color w:val="000000"/>
          <w:sz w:val="28"/>
        </w:rPr>
        <w:t>      3) ӨҮК қарауына құжаттардың толық топтамасын қоса бере отырып, кәсіпкерлер жобаларының тізімін енгізеді;</w:t>
      </w:r>
    </w:p>
    <w:p w:rsidR="00D56117" w:rsidRDefault="00D56117" w:rsidP="00D56117">
      <w:pPr>
        <w:spacing w:after="0"/>
        <w:jc w:val="both"/>
      </w:pPr>
      <w:r>
        <w:rPr>
          <w:color w:val="000000"/>
          <w:sz w:val="28"/>
        </w:rPr>
        <w:t>      4) ӨҮК отырысы күн тәртібінің мәселесін қалыптастырады, өткізу күнін, уақытын және орнын айқындайды, ол туралы ӨҮК барлық мүшелерін хабардар етеді.</w:t>
      </w:r>
    </w:p>
    <w:p w:rsidR="00D56117" w:rsidRDefault="00D56117" w:rsidP="00D56117">
      <w:pPr>
        <w:spacing w:after="0"/>
        <w:jc w:val="both"/>
      </w:pPr>
      <w:bookmarkStart w:id="57" w:name="z4415"/>
      <w:r>
        <w:rPr>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жағдайда өңiрлiк үйлестiрушi кәсiпкерге мемлекеттiк қызметтi көрсетуден бас тарту туралы уәжді жауабы бар хабарлама жiбередi.</w:t>
      </w:r>
    </w:p>
    <w:p w:rsidR="00D56117" w:rsidRDefault="00D56117" w:rsidP="00D56117">
      <w:pPr>
        <w:spacing w:after="0"/>
        <w:jc w:val="both"/>
      </w:pPr>
      <w:bookmarkStart w:id="58" w:name="z4416"/>
      <w:bookmarkEnd w:id="57"/>
      <w:r>
        <w:rPr>
          <w:color w:val="000000"/>
          <w:sz w:val="28"/>
        </w:rPr>
        <w:t xml:space="preserve">      28. ӨҮК отырысы жобалардың қалыптастырылуына қарай өткізіледі. </w:t>
      </w:r>
      <w:proofErr w:type="gramStart"/>
      <w:r>
        <w:rPr>
          <w:color w:val="000000"/>
          <w:sz w:val="28"/>
        </w:rPr>
        <w:t>ӨҮК мүшелерінің саны кемінде 10 (он) адамды құрайды, оның кемінде 50 %-ы кәсіпкерлер қоғамдастығының өкілдері болады.</w:t>
      </w:r>
      <w:proofErr w:type="gramEnd"/>
    </w:p>
    <w:bookmarkEnd w:id="58"/>
    <w:p w:rsidR="00D56117" w:rsidRDefault="00D56117" w:rsidP="00D56117">
      <w:pPr>
        <w:spacing w:after="0"/>
        <w:jc w:val="both"/>
      </w:pPr>
      <w:r>
        <w:rPr>
          <w:color w:val="000000"/>
          <w:sz w:val="28"/>
        </w:rPr>
        <w:t xml:space="preserve">      </w:t>
      </w:r>
      <w:proofErr w:type="gramStart"/>
      <w:r>
        <w:rPr>
          <w:color w:val="000000"/>
          <w:sz w:val="28"/>
        </w:rPr>
        <w:t>ӨҮК отырысы ӨҮК мүшелері санының кемінде үштен екісі (кворум) қатысқан кезде өткізіледі.</w:t>
      </w:r>
      <w:proofErr w:type="gramEnd"/>
      <w:r>
        <w:rPr>
          <w:color w:val="000000"/>
          <w:sz w:val="28"/>
        </w:rPr>
        <w:t xml:space="preserve"> </w:t>
      </w:r>
      <w:proofErr w:type="gramStart"/>
      <w:r>
        <w:rPr>
          <w:color w:val="000000"/>
          <w:sz w:val="28"/>
        </w:rPr>
        <w:t>Шешімді қатысушылардың жалпы санының кемінде үштен екісі қабылдайды.</w:t>
      </w:r>
      <w:proofErr w:type="gramEnd"/>
    </w:p>
    <w:p w:rsidR="00D56117" w:rsidRDefault="00D56117" w:rsidP="00D56117">
      <w:pPr>
        <w:spacing w:after="0"/>
        <w:jc w:val="both"/>
      </w:pPr>
      <w:bookmarkStart w:id="59" w:name="z4417"/>
      <w:r>
        <w:rPr>
          <w:color w:val="000000"/>
          <w:sz w:val="28"/>
        </w:rPr>
        <w:t>      29. ӨҮК өткізетін отырыс шеңберінде мынадай іс-шараларды жүзеге асырады:</w:t>
      </w:r>
    </w:p>
    <w:bookmarkEnd w:id="59"/>
    <w:p w:rsidR="00D56117" w:rsidRDefault="00D56117" w:rsidP="00D56117">
      <w:pPr>
        <w:spacing w:after="0"/>
        <w:jc w:val="both"/>
      </w:pPr>
      <w:r>
        <w:rPr>
          <w:color w:val="000000"/>
          <w:sz w:val="28"/>
        </w:rPr>
        <w:t xml:space="preserve">      1) </w:t>
      </w:r>
      <w:proofErr w:type="gramStart"/>
      <w:r>
        <w:rPr>
          <w:color w:val="000000"/>
          <w:sz w:val="28"/>
        </w:rPr>
        <w:t>кәсіпкердің</w:t>
      </w:r>
      <w:proofErr w:type="gramEnd"/>
      <w:r>
        <w:rPr>
          <w:color w:val="000000"/>
          <w:sz w:val="28"/>
        </w:rPr>
        <w:t xml:space="preserve"> және ол іске асыратын жобалардың осы Инфрақұрылымды жеткізу қағидаларының өлшемшарттарына сәйкестігін тексеру;</w:t>
      </w:r>
    </w:p>
    <w:p w:rsidR="00D56117" w:rsidRDefault="00D56117" w:rsidP="00D56117">
      <w:pPr>
        <w:spacing w:after="0"/>
        <w:jc w:val="both"/>
      </w:pPr>
      <w:r>
        <w:rPr>
          <w:color w:val="000000"/>
          <w:sz w:val="28"/>
        </w:rPr>
        <w:t>      2) ӨҮК мүшелері арасында кәсіпкердің жобасы мен қоса беріліп отырған құжаттарды,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қорытындылары бойынша өнім өндіру көлемі туралы болжамды ақпаратты қарау және талқылау;</w:t>
      </w:r>
    </w:p>
    <w:p w:rsidR="00D56117" w:rsidRDefault="00D56117" w:rsidP="00D56117">
      <w:pPr>
        <w:spacing w:after="0"/>
        <w:jc w:val="both"/>
      </w:pPr>
      <w:r>
        <w:rPr>
          <w:color w:val="000000"/>
          <w:sz w:val="28"/>
        </w:rPr>
        <w:lastRenderedPageBreak/>
        <w:t xml:space="preserve">      3) </w:t>
      </w:r>
      <w:proofErr w:type="gramStart"/>
      <w:r>
        <w:rPr>
          <w:color w:val="000000"/>
          <w:sz w:val="28"/>
        </w:rPr>
        <w:t>талқылаудың</w:t>
      </w:r>
      <w:proofErr w:type="gramEnd"/>
      <w:r>
        <w:rPr>
          <w:color w:val="000000"/>
          <w:sz w:val="28"/>
        </w:rPr>
        <w:t xml:space="preserve"> нәтижелері бойынша ӨҮК осы Инфрақұрылымды жеткізу қағидаларына сәйкестігі тұрғысынан өндірістік (индустриялық) инфрақұрылым салуды (реконструкциялауды) қаржыландыру мүмкіндігі (немесе мүмкін еместігі) туралы шешім қабылдайды.</w:t>
      </w:r>
    </w:p>
    <w:p w:rsidR="00D56117" w:rsidRDefault="00D56117" w:rsidP="00D56117">
      <w:pPr>
        <w:spacing w:after="0"/>
        <w:jc w:val="both"/>
      </w:pPr>
      <w:bookmarkStart w:id="60" w:name="z4418"/>
      <w:r>
        <w:rPr>
          <w:color w:val="000000"/>
          <w:sz w:val="28"/>
        </w:rPr>
        <w:t>      30. ӨҮК шешімі ӨҮК отырысы өткізілген күннен бастап 3 (үш) жұмыс күні ішінде тиісті хаттамамен ресімделеді.</w:t>
      </w:r>
    </w:p>
    <w:p w:rsidR="00D56117" w:rsidRDefault="00D56117" w:rsidP="00D56117">
      <w:pPr>
        <w:spacing w:after="0"/>
        <w:jc w:val="both"/>
      </w:pPr>
      <w:bookmarkStart w:id="61" w:name="z4419"/>
      <w:bookmarkEnd w:id="60"/>
      <w:r>
        <w:rPr>
          <w:color w:val="000000"/>
          <w:sz w:val="28"/>
        </w:rPr>
        <w:t xml:space="preserve">      31. Өңірлік үйлестіруші ӨҮК хаттамасы ресімделгеннен кейін кәсіпкерге ӨҮК шешімі туралы хабарлама жібереді. </w:t>
      </w:r>
      <w:proofErr w:type="gramStart"/>
      <w:r>
        <w:rPr>
          <w:color w:val="000000"/>
          <w:sz w:val="28"/>
        </w:rPr>
        <w:t>ӨҮК теріс шешім қабылдаған жағдайда өңірлік үйлестіруші кәсіпкерге уәжді жауап жолдайды.</w:t>
      </w:r>
      <w:proofErr w:type="gramEnd"/>
    </w:p>
    <w:p w:rsidR="00D56117" w:rsidRDefault="00D56117" w:rsidP="00D56117">
      <w:pPr>
        <w:spacing w:after="0"/>
        <w:jc w:val="both"/>
      </w:pPr>
      <w:bookmarkStart w:id="62" w:name="z4420"/>
      <w:bookmarkEnd w:id="61"/>
      <w:r>
        <w:rPr>
          <w:color w:val="000000"/>
          <w:sz w:val="28"/>
        </w:rPr>
        <w:t>      32. Өңірлік үйлестіруші ӨҮК хаттамасы ресімделген кезден бастап 3 (үш) жұмыс күні ішінде толық құжаттар топтамасын қоса бере отырып, кәсіпкерлер жобаларының тізімін, ӨҮК хаттамасын БИЖ-ді одан әрі іске асыру жөніндегі шараларды қабылдау үшін жергілікті бюджеттік бағдарламалардың әкімшісіне жолдайды.</w:t>
      </w:r>
    </w:p>
    <w:bookmarkEnd w:id="62"/>
    <w:p w:rsidR="00D56117" w:rsidRDefault="00D56117" w:rsidP="00D56117">
      <w:pPr>
        <w:spacing w:after="0"/>
      </w:pPr>
      <w:r>
        <w:rPr>
          <w:color w:val="FF0000"/>
          <w:sz w:val="28"/>
        </w:rPr>
        <w:t>      ЗҚАИ-ның ескертпесі!</w:t>
      </w:r>
      <w:r>
        <w:br/>
      </w:r>
      <w:r>
        <w:rPr>
          <w:color w:val="FF0000"/>
          <w:sz w:val="28"/>
        </w:rPr>
        <w:t xml:space="preserve">      </w:t>
      </w:r>
      <w:proofErr w:type="gramStart"/>
      <w:r>
        <w:rPr>
          <w:color w:val="FF0000"/>
          <w:sz w:val="28"/>
        </w:rPr>
        <w:t>33-тармақ жаңа редакцияда көзделген – ҚР Үкіметінің 31.01.2023 № 64 қаулысымен (01.01.2026 бастап қолданысқа енгізіледі).</w:t>
      </w:r>
      <w:proofErr w:type="gramEnd"/>
      <w:r>
        <w:br/>
      </w:r>
    </w:p>
    <w:p w:rsidR="00D56117" w:rsidRDefault="00D56117" w:rsidP="00D56117">
      <w:pPr>
        <w:spacing w:after="0"/>
        <w:jc w:val="both"/>
      </w:pPr>
      <w:r>
        <w:rPr>
          <w:color w:val="000000"/>
          <w:sz w:val="28"/>
        </w:rPr>
        <w:t>      33. Қазақстан Республикасының бюджет заңнамасына сәйкес жергілікті бюджеттік бағдарламалардың әкімшісі қаражат бөлу қажеттілігі туралы бюджеттік өтінімді қалыптастырады және:</w:t>
      </w:r>
    </w:p>
    <w:p w:rsidR="00D56117" w:rsidRDefault="00D56117" w:rsidP="00D56117">
      <w:pPr>
        <w:spacing w:after="0"/>
        <w:jc w:val="both"/>
      </w:pPr>
      <w:r>
        <w:rPr>
          <w:color w:val="000000"/>
          <w:sz w:val="28"/>
        </w:rPr>
        <w:t xml:space="preserve">      1) </w:t>
      </w:r>
      <w:proofErr w:type="gramStart"/>
      <w:r>
        <w:rPr>
          <w:color w:val="000000"/>
          <w:sz w:val="28"/>
        </w:rPr>
        <w:t>осы</w:t>
      </w:r>
      <w:proofErr w:type="gramEnd"/>
      <w:r>
        <w:rPr>
          <w:color w:val="000000"/>
          <w:sz w:val="28"/>
        </w:rPr>
        <w:t xml:space="preserve"> Инфрақұрылымды жеткізу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 мемлекеттік жоспарлау жөніндегі орталық уәкілетті органға;</w:t>
      </w:r>
    </w:p>
    <w:p w:rsidR="00D56117" w:rsidRDefault="00D56117" w:rsidP="00D56117">
      <w:pPr>
        <w:spacing w:after="0"/>
        <w:jc w:val="both"/>
      </w:pPr>
      <w:r>
        <w:rPr>
          <w:color w:val="000000"/>
          <w:sz w:val="28"/>
        </w:rPr>
        <w:t xml:space="preserve">      2) </w:t>
      </w:r>
      <w:proofErr w:type="gramStart"/>
      <w:r>
        <w:rPr>
          <w:color w:val="000000"/>
          <w:sz w:val="28"/>
        </w:rPr>
        <w:t>жергілікті</w:t>
      </w:r>
      <w:proofErr w:type="gramEnd"/>
      <w:r>
        <w:rPr>
          <w:color w:val="000000"/>
          <w:sz w:val="28"/>
        </w:rPr>
        <w:t xml:space="preserve"> бюджет қаражаты есебінен инфрақұрылымды жеткізуді жоспарлап отырған және құрылыс құнынан 10 % мөлшерде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p w:rsidR="00D56117" w:rsidRDefault="00D56117" w:rsidP="00D56117">
      <w:pPr>
        <w:spacing w:after="0"/>
        <w:jc w:val="both"/>
      </w:pPr>
      <w:bookmarkStart w:id="63" w:name="z4422"/>
      <w:r>
        <w:rPr>
          <w:color w:val="000000"/>
          <w:sz w:val="28"/>
        </w:rPr>
        <w:t>      34. Жергілікті бюджеттік бағдарламалар әкімшісі бюджеттік өтінімде қамтылған ақпарат пен есептеулердің толықтығы мен анықтығын қамтамасыз етеді.</w:t>
      </w:r>
    </w:p>
    <w:p w:rsidR="00D56117" w:rsidRDefault="00D56117" w:rsidP="00D56117">
      <w:pPr>
        <w:spacing w:after="0"/>
        <w:jc w:val="both"/>
      </w:pPr>
      <w:bookmarkStart w:id="64" w:name="z4423"/>
      <w:bookmarkEnd w:id="63"/>
      <w:r>
        <w:rPr>
          <w:color w:val="000000"/>
          <w:sz w:val="28"/>
        </w:rPr>
        <w:t>      35. Бюджеттік өтінім келіп түскеннен кейін уәкілетті орган мынадай іс-шараларды жүзеге асырады:</w:t>
      </w:r>
    </w:p>
    <w:bookmarkEnd w:id="64"/>
    <w:p w:rsidR="00D56117" w:rsidRDefault="00D56117" w:rsidP="00D56117">
      <w:pPr>
        <w:spacing w:after="0"/>
        <w:jc w:val="both"/>
      </w:pPr>
      <w:r>
        <w:rPr>
          <w:color w:val="000000"/>
          <w:sz w:val="28"/>
        </w:rPr>
        <w:t xml:space="preserve">      1) </w:t>
      </w:r>
      <w:proofErr w:type="gramStart"/>
      <w:r>
        <w:rPr>
          <w:color w:val="000000"/>
          <w:sz w:val="28"/>
        </w:rPr>
        <w:t>бюджеттік</w:t>
      </w:r>
      <w:proofErr w:type="gramEnd"/>
      <w:r>
        <w:rPr>
          <w:color w:val="000000"/>
          <w:sz w:val="28"/>
        </w:rPr>
        <w:t xml:space="preserve"> процесс шеңберінде бюджеттік өтінімнің осы Инфрақұрылымды жеткізу қағидаларының шарттарына және Қазақстан Республикасының бюджет заңнамасына сәйкестігін қарайды;</w:t>
      </w:r>
    </w:p>
    <w:p w:rsidR="00D56117" w:rsidRDefault="00D56117" w:rsidP="00D56117">
      <w:pPr>
        <w:spacing w:after="0"/>
        <w:jc w:val="both"/>
      </w:pPr>
      <w:r>
        <w:rPr>
          <w:color w:val="000000"/>
          <w:sz w:val="28"/>
        </w:rPr>
        <w:lastRenderedPageBreak/>
        <w:t xml:space="preserve">      2) </w:t>
      </w:r>
      <w:proofErr w:type="gramStart"/>
      <w:r>
        <w:rPr>
          <w:color w:val="000000"/>
          <w:sz w:val="28"/>
        </w:rPr>
        <w:t>қажет</w:t>
      </w:r>
      <w:proofErr w:type="gramEnd"/>
      <w:r>
        <w:rPr>
          <w:color w:val="000000"/>
          <w:sz w:val="28"/>
        </w:rPr>
        <w:t xml:space="preserve"> болған жағдайда жергілікті бюджет бағдарламаларының әкімшілерінен БИЖ-ді іріктеу бойынша неғұрлым толық талдау және шешім қабылдау үшін қажетті қосымша мәліметтер мен құжаттарды талап етеді;</w:t>
      </w:r>
    </w:p>
    <w:p w:rsidR="00D56117" w:rsidRDefault="00D56117" w:rsidP="00D56117">
      <w:pPr>
        <w:spacing w:after="0"/>
        <w:jc w:val="both"/>
      </w:pPr>
      <w:r>
        <w:rPr>
          <w:color w:val="000000"/>
          <w:sz w:val="28"/>
        </w:rPr>
        <w:t xml:space="preserve">      3) </w:t>
      </w:r>
      <w:proofErr w:type="gramStart"/>
      <w:r>
        <w:rPr>
          <w:color w:val="000000"/>
          <w:sz w:val="28"/>
        </w:rPr>
        <w:t>құжаттардың</w:t>
      </w:r>
      <w:proofErr w:type="gramEnd"/>
      <w:r>
        <w:rPr>
          <w:color w:val="000000"/>
          <w:sz w:val="28"/>
        </w:rPr>
        <w:t xml:space="preserve"> толық топтамасы бар БИЖ тізбесін қалыптастырады;</w:t>
      </w:r>
    </w:p>
    <w:p w:rsidR="00D56117" w:rsidRDefault="00D56117" w:rsidP="00D56117">
      <w:pPr>
        <w:spacing w:after="0"/>
        <w:jc w:val="both"/>
      </w:pPr>
      <w:r>
        <w:rPr>
          <w:color w:val="000000"/>
          <w:sz w:val="28"/>
        </w:rPr>
        <w:t xml:space="preserve">      4) </w:t>
      </w:r>
      <w:proofErr w:type="gramStart"/>
      <w:r>
        <w:rPr>
          <w:color w:val="000000"/>
          <w:sz w:val="28"/>
        </w:rPr>
        <w:t>шығыстар</w:t>
      </w:r>
      <w:proofErr w:type="gramEnd"/>
      <w:r>
        <w:rPr>
          <w:color w:val="000000"/>
          <w:sz w:val="28"/>
        </w:rPr>
        <w:t xml:space="preserve">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p w:rsidR="00D56117" w:rsidRDefault="00D56117" w:rsidP="00D56117">
      <w:pPr>
        <w:spacing w:after="0"/>
        <w:jc w:val="both"/>
      </w:pPr>
      <w:r>
        <w:rPr>
          <w:color w:val="000000"/>
          <w:sz w:val="28"/>
        </w:rPr>
        <w:t xml:space="preserve">      5) </w:t>
      </w:r>
      <w:proofErr w:type="gramStart"/>
      <w:r>
        <w:rPr>
          <w:color w:val="000000"/>
          <w:sz w:val="28"/>
        </w:rPr>
        <w:t>жергілікті</w:t>
      </w:r>
      <w:proofErr w:type="gramEnd"/>
      <w:r>
        <w:rPr>
          <w:color w:val="000000"/>
          <w:sz w:val="28"/>
        </w:rPr>
        <w:t xml:space="preserve"> бюджеттік бағдарламалардың әкімшілеріне бюджеттік комиссияның қарау қорытындысы және шешімі бойынша өндірістік (индустриялық) инфрақұрылымды салуды (реконструкциялауды) қаржыландыру мүмкіндігі (немесе мүмкін еместігі) туралы хабарлайды.</w:t>
      </w:r>
    </w:p>
    <w:p w:rsidR="00D56117" w:rsidRDefault="00D56117" w:rsidP="00D56117">
      <w:pPr>
        <w:spacing w:after="0"/>
        <w:jc w:val="both"/>
      </w:pPr>
      <w:bookmarkStart w:id="65" w:name="z4424"/>
      <w:r>
        <w:rPr>
          <w:color w:val="000000"/>
          <w:sz w:val="28"/>
        </w:rPr>
        <w:t>      36. Мемлекеттік жоспарлау жөніндегі орталық/жергілікті уәкілетті орган мыналарды жүзеге асырады:</w:t>
      </w:r>
    </w:p>
    <w:bookmarkEnd w:id="65"/>
    <w:p w:rsidR="00D56117" w:rsidRDefault="00D56117" w:rsidP="00D56117">
      <w:pPr>
        <w:spacing w:after="0"/>
        <w:jc w:val="both"/>
      </w:pPr>
      <w:r>
        <w:rPr>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деректер базасы да пайдаланылады.</w:t>
      </w:r>
    </w:p>
    <w:p w:rsidR="00D56117" w:rsidRDefault="00D56117" w:rsidP="00D56117">
      <w:pPr>
        <w:spacing w:after="0"/>
        <w:jc w:val="both"/>
      </w:pPr>
      <w:r>
        <w:rPr>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қараусыз қайтаруға міндетті;</w:t>
      </w:r>
    </w:p>
    <w:p w:rsidR="00D56117" w:rsidRDefault="00D56117" w:rsidP="00D56117">
      <w:pPr>
        <w:spacing w:after="0"/>
        <w:jc w:val="both"/>
      </w:pPr>
      <w:r>
        <w:rPr>
          <w:color w:val="000000"/>
          <w:sz w:val="28"/>
        </w:rPr>
        <w:t xml:space="preserve">      2) </w:t>
      </w:r>
      <w:proofErr w:type="gramStart"/>
      <w:r>
        <w:rPr>
          <w:color w:val="000000"/>
          <w:sz w:val="28"/>
        </w:rPr>
        <w:t>материалдарды</w:t>
      </w:r>
      <w:proofErr w:type="gramEnd"/>
      <w:r>
        <w:rPr>
          <w:color w:val="000000"/>
          <w:sz w:val="28"/>
        </w:rPr>
        <w:t xml:space="preserve"> қарау нәтижелері бойынша бюджеттік өтінімдер мен бюджеттік бағдарламалардың жобалары бойынша қорытындылар қалыптастырып, оларды тиісті бюджеттік комиссияның қарауына жібереді;</w:t>
      </w:r>
    </w:p>
    <w:p w:rsidR="00D56117" w:rsidRDefault="00D56117" w:rsidP="00D56117">
      <w:pPr>
        <w:spacing w:after="0"/>
        <w:jc w:val="both"/>
      </w:pPr>
      <w:r>
        <w:rPr>
          <w:color w:val="000000"/>
          <w:sz w:val="28"/>
        </w:rPr>
        <w:t xml:space="preserve">      3) </w:t>
      </w:r>
      <w:proofErr w:type="gramStart"/>
      <w:r>
        <w:rPr>
          <w:color w:val="000000"/>
          <w:sz w:val="28"/>
        </w:rPr>
        <w:t>уәкілетті</w:t>
      </w:r>
      <w:proofErr w:type="gramEnd"/>
      <w:r>
        <w:rPr>
          <w:color w:val="000000"/>
          <w:sz w:val="28"/>
        </w:rPr>
        <w:t xml:space="preserve"> органды/жергілікті бюджеттік бағдарламалар әкімшілерін бюджет комиссиясының шешімі туралы хабардар етеді;</w:t>
      </w:r>
    </w:p>
    <w:p w:rsidR="00D56117" w:rsidRDefault="00D56117" w:rsidP="00D56117">
      <w:pPr>
        <w:spacing w:after="0"/>
        <w:jc w:val="both"/>
      </w:pPr>
      <w:r>
        <w:rPr>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p w:rsidR="00D56117" w:rsidRDefault="00D56117" w:rsidP="00D56117">
      <w:pPr>
        <w:spacing w:after="0"/>
        <w:jc w:val="both"/>
      </w:pPr>
      <w:bookmarkStart w:id="66" w:name="z4425"/>
      <w:r>
        <w:rPr>
          <w:color w:val="000000"/>
          <w:sz w:val="28"/>
        </w:rPr>
        <w:t xml:space="preserve">      37. Республикалық бюджет туралы заңды іске асыру туралы Қазақстан Республикасы Үкіметінің қаулысы Қазақстан Республикасының Президенті </w:t>
      </w:r>
      <w:r>
        <w:rPr>
          <w:color w:val="000000"/>
          <w:sz w:val="28"/>
        </w:rPr>
        <w:lastRenderedPageBreak/>
        <w:t>республикалық бюджет туралы заңға қол қойған күннен бастап күнтізбелік 7 (жеті) күн ішінде қабылданады.</w:t>
      </w:r>
    </w:p>
    <w:p w:rsidR="00D56117" w:rsidRDefault="00D56117" w:rsidP="00D56117">
      <w:pPr>
        <w:spacing w:after="0"/>
        <w:jc w:val="both"/>
      </w:pPr>
      <w:bookmarkStart w:id="67" w:name="z4426"/>
      <w:bookmarkEnd w:id="66"/>
      <w:r>
        <w:rPr>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p w:rsidR="00D56117" w:rsidRDefault="00D56117" w:rsidP="00D56117">
      <w:pPr>
        <w:spacing w:after="0"/>
        <w:jc w:val="both"/>
      </w:pPr>
      <w:bookmarkStart w:id="68" w:name="z4427"/>
      <w:bookmarkEnd w:id="67"/>
      <w:r>
        <w:rPr>
          <w:color w:val="000000"/>
          <w:sz w:val="28"/>
        </w:rPr>
        <w:t>      39.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p w:rsidR="00D56117" w:rsidRDefault="00D56117" w:rsidP="00D56117">
      <w:pPr>
        <w:spacing w:after="0"/>
        <w:jc w:val="both"/>
      </w:pPr>
      <w:bookmarkStart w:id="69" w:name="z4428"/>
      <w:bookmarkEnd w:id="68"/>
      <w:r>
        <w:rPr>
          <w:color w:val="000000"/>
          <w:sz w:val="28"/>
        </w:rPr>
        <w:t>      40. Кәсіпкерлік субъектілерінің объектілеріне және индустриялық аймақтарға өндірістік (индустриялық) инфрақұрылымды жеткізу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p w:rsidR="00D56117" w:rsidRDefault="00D56117" w:rsidP="00D56117">
      <w:pPr>
        <w:spacing w:after="0"/>
      </w:pPr>
      <w:bookmarkStart w:id="70" w:name="z4429"/>
      <w:bookmarkEnd w:id="69"/>
      <w:r>
        <w:rPr>
          <w:b/>
          <w:color w:val="000000"/>
        </w:rPr>
        <w:t xml:space="preserve"> </w:t>
      </w:r>
      <w:proofErr w:type="gramStart"/>
      <w:r>
        <w:rPr>
          <w:b/>
          <w:color w:val="000000"/>
        </w:rPr>
        <w:t>3-параграф.</w:t>
      </w:r>
      <w:proofErr w:type="gramEnd"/>
      <w:r>
        <w:rPr>
          <w:b/>
          <w:color w:val="000000"/>
        </w:rPr>
        <w:t xml:space="preserve"> Индустриялық аймақтарды құру немесе дамыту жөніндегі жобаларға жетіспейтін инфрақұрылымды алу үшін қатысушылардың өзара іс-қимылы</w:t>
      </w:r>
    </w:p>
    <w:p w:rsidR="00D56117" w:rsidRDefault="00D56117" w:rsidP="00D56117">
      <w:pPr>
        <w:spacing w:after="0"/>
        <w:jc w:val="both"/>
      </w:pPr>
      <w:bookmarkStart w:id="71" w:name="z4430"/>
      <w:bookmarkEnd w:id="70"/>
      <w:r>
        <w:rPr>
          <w:color w:val="000000"/>
          <w:sz w:val="28"/>
        </w:rPr>
        <w:t>      41. Өңірлік үйлестіруші индустриялық аймақты құру немесе дамыту жобасын әзірлейді және оны ӨҮК қарауына жібереді.</w:t>
      </w:r>
    </w:p>
    <w:bookmarkEnd w:id="71"/>
    <w:p w:rsidR="00D56117" w:rsidRDefault="00D56117" w:rsidP="00D56117">
      <w:pPr>
        <w:spacing w:after="0"/>
        <w:jc w:val="both"/>
      </w:pPr>
      <w:r>
        <w:rPr>
          <w:color w:val="000000"/>
          <w:sz w:val="28"/>
        </w:rPr>
        <w:t xml:space="preserve">      </w:t>
      </w:r>
      <w:proofErr w:type="gramStart"/>
      <w:r>
        <w:rPr>
          <w:color w:val="000000"/>
          <w:sz w:val="28"/>
        </w:rPr>
        <w:t>ӨҮК жоба осы Инфрақұрылымды жеткізу қағидаларының өлшемшарттарына, жергілікті кәсіпкерліктің мүмкіндіктеріне сәйкес келген жағдайда оң шешім шығарады.</w:t>
      </w:r>
      <w:proofErr w:type="gramEnd"/>
    </w:p>
    <w:p w:rsidR="00D56117" w:rsidRDefault="00D56117" w:rsidP="00D56117">
      <w:pPr>
        <w:spacing w:after="0"/>
        <w:jc w:val="both"/>
      </w:pPr>
      <w:bookmarkStart w:id="72" w:name="z4431"/>
      <w:r>
        <w:rPr>
          <w:color w:val="000000"/>
          <w:sz w:val="28"/>
        </w:rPr>
        <w:t>      42. Өңірлік үйлестірушісі ӨҮК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p w:rsidR="00D56117" w:rsidRDefault="00D56117" w:rsidP="00D56117">
      <w:pPr>
        <w:spacing w:after="0"/>
        <w:jc w:val="both"/>
      </w:pPr>
      <w:bookmarkStart w:id="73" w:name="z4432"/>
      <w:bookmarkEnd w:id="72"/>
      <w:r>
        <w:rPr>
          <w:color w:val="000000"/>
          <w:sz w:val="28"/>
        </w:rPr>
        <w:lastRenderedPageBreak/>
        <w:t xml:space="preserve">      43. Индустриялық-инновациялық даму саласындағы уәкілетті орган өтінім келіп түскен кезден бастап 1 (бір) ай ішінде уәкілетті органға "Арнайы экономикалық және индустриялық аймақтар туралы" Қазақстан Республикасының Заңына сәйкес индустриялық аймақты құру немесе дамыту жобасының шарттарға сәйкестігі тұрғысынан қорытынды жібереді. </w:t>
      </w:r>
      <w:proofErr w:type="gramStart"/>
      <w:r>
        <w:rPr>
          <w:color w:val="000000"/>
          <w:sz w:val="28"/>
        </w:rPr>
        <w:t>Индустриялық-инновациялық даму саласындағы уәкілетті орган 1 (бір) ай ішінде қорытынды бермеген жағдайда, ол оң шешіммен берілді деп саналады.</w:t>
      </w:r>
      <w:proofErr w:type="gramEnd"/>
    </w:p>
    <w:p w:rsidR="00D56117" w:rsidRDefault="00D56117" w:rsidP="00D56117">
      <w:pPr>
        <w:spacing w:after="0"/>
        <w:jc w:val="both"/>
      </w:pPr>
      <w:bookmarkStart w:id="74" w:name="z4433"/>
      <w:bookmarkEnd w:id="73"/>
      <w:r>
        <w:rPr>
          <w:color w:val="000000"/>
          <w:sz w:val="28"/>
        </w:rPr>
        <w:t>      44. Өңірлік үйлестірушілер Қазақстан Республикасының бюджет заңнамасына сәйкес жетіспейтін инфрақұрылымды жеткізуге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p w:rsidR="00D56117" w:rsidRDefault="00D56117" w:rsidP="00D56117">
      <w:pPr>
        <w:spacing w:after="0"/>
        <w:jc w:val="both"/>
      </w:pPr>
      <w:bookmarkStart w:id="75" w:name="z4434"/>
      <w:bookmarkEnd w:id="74"/>
      <w:r>
        <w:rPr>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келіп түскен кезден бастап осы Инфрақұрылымды жеткізу қағидаларының 1-параграфында регламенттелген тәртіппен индустриялық аймақтарды құру немесе дамыту жөніндегі жобаларды қарайды.</w:t>
      </w:r>
    </w:p>
    <w:p w:rsidR="00D56117" w:rsidRDefault="00D56117" w:rsidP="00D56117">
      <w:pPr>
        <w:spacing w:after="0"/>
      </w:pPr>
      <w:bookmarkStart w:id="76" w:name="z4435"/>
      <w:bookmarkEnd w:id="75"/>
      <w:r>
        <w:rPr>
          <w:b/>
          <w:color w:val="000000"/>
        </w:rPr>
        <w:t xml:space="preserve"> </w:t>
      </w:r>
      <w:proofErr w:type="gramStart"/>
      <w:r>
        <w:rPr>
          <w:b/>
          <w:color w:val="000000"/>
        </w:rPr>
        <w:t>4-параграф.</w:t>
      </w:r>
      <w:proofErr w:type="gramEnd"/>
      <w:r>
        <w:rPr>
          <w:b/>
          <w:color w:val="000000"/>
        </w:rPr>
        <w:t xml:space="preserve"> Кәсіпкердің "электрондық үкімет" веб-порталы арқылы электрондық өтінімді беру тәртібі</w:t>
      </w:r>
    </w:p>
    <w:p w:rsidR="00D56117" w:rsidRDefault="00D56117" w:rsidP="00D56117">
      <w:pPr>
        <w:spacing w:after="0"/>
        <w:jc w:val="both"/>
      </w:pPr>
      <w:bookmarkStart w:id="77" w:name="z4436"/>
      <w:bookmarkEnd w:id="76"/>
      <w:r>
        <w:rPr>
          <w:color w:val="000000"/>
          <w:sz w:val="28"/>
        </w:rPr>
        <w:t>      46. Жетіспейтін өндірістік (индустриялық) инфрақұрылымды қаржыландыруға өтінім беру субсидиялаудың ақпараттық жүйесі арқылы электрондық түрде жүзеге асырылуы мүмкін.</w:t>
      </w:r>
    </w:p>
    <w:p w:rsidR="00D56117" w:rsidRDefault="00D56117" w:rsidP="00D56117">
      <w:pPr>
        <w:spacing w:after="0"/>
        <w:jc w:val="both"/>
      </w:pPr>
      <w:bookmarkStart w:id="78" w:name="z4437"/>
      <w:bookmarkEnd w:id="77"/>
      <w:r>
        <w:rPr>
          <w:color w:val="000000"/>
          <w:sz w:val="28"/>
        </w:rPr>
        <w:t>      47. Кәсіпкерлердің жобалары мен индустриялық аймақтарға жетіспейтін инфрақұрылымды қаржыландыру мынадай шарттар сақталған жағдайда беріледі:</w:t>
      </w:r>
    </w:p>
    <w:bookmarkEnd w:id="78"/>
    <w:p w:rsidR="00D56117" w:rsidRDefault="00D56117" w:rsidP="00D56117">
      <w:pPr>
        <w:spacing w:after="0"/>
        <w:jc w:val="both"/>
      </w:pPr>
      <w:r>
        <w:rPr>
          <w:color w:val="000000"/>
          <w:sz w:val="28"/>
        </w:rPr>
        <w:t xml:space="preserve">       1) "</w:t>
      </w:r>
      <w:proofErr w:type="gramStart"/>
      <w:r>
        <w:rPr>
          <w:color w:val="000000"/>
          <w:sz w:val="28"/>
        </w:rPr>
        <w:t>электрондық</w:t>
      </w:r>
      <w:proofErr w:type="gramEnd"/>
      <w:r>
        <w:rPr>
          <w:color w:val="000000"/>
          <w:sz w:val="28"/>
        </w:rPr>
        <w:t xml:space="preserve"> үкімет" веб-порталы арқылы осы Инфрақұрылымды жеткізу қағидаларына 3-қосымшаға сәйкес нысан бойынша өтінім беру.</w:t>
      </w:r>
    </w:p>
    <w:p w:rsidR="00D56117" w:rsidRDefault="00D56117" w:rsidP="00D56117">
      <w:pPr>
        <w:spacing w:after="0"/>
        <w:jc w:val="both"/>
      </w:pPr>
      <w:r>
        <w:rPr>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rsidR="00D56117" w:rsidRDefault="00D56117" w:rsidP="00D56117">
      <w:pPr>
        <w:spacing w:after="0"/>
        <w:jc w:val="both"/>
      </w:pPr>
      <w:r>
        <w:rPr>
          <w:color w:val="000000"/>
          <w:sz w:val="28"/>
        </w:rPr>
        <w:t xml:space="preserve">      2) </w:t>
      </w:r>
      <w:proofErr w:type="gramStart"/>
      <w:r>
        <w:rPr>
          <w:color w:val="000000"/>
          <w:sz w:val="28"/>
        </w:rPr>
        <w:t>субсидиялаудың</w:t>
      </w:r>
      <w:proofErr w:type="gramEnd"/>
      <w:r>
        <w:rPr>
          <w:color w:val="000000"/>
          <w:sz w:val="28"/>
        </w:rPr>
        <w:t xml:space="preserve"> ақпараттық жүйесінде өтінімді тіркеу;</w:t>
      </w:r>
    </w:p>
    <w:p w:rsidR="00D56117" w:rsidRDefault="00D56117" w:rsidP="00D56117">
      <w:pPr>
        <w:spacing w:after="0"/>
        <w:jc w:val="both"/>
      </w:pPr>
      <w:r>
        <w:rPr>
          <w:color w:val="000000"/>
          <w:sz w:val="28"/>
        </w:rPr>
        <w:t xml:space="preserve">      3) </w:t>
      </w:r>
      <w:proofErr w:type="gramStart"/>
      <w:r>
        <w:rPr>
          <w:color w:val="000000"/>
          <w:sz w:val="28"/>
        </w:rPr>
        <w:t>деректері</w:t>
      </w:r>
      <w:proofErr w:type="gramEnd"/>
      <w:r>
        <w:rPr>
          <w:color w:val="000000"/>
          <w:sz w:val="28"/>
        </w:rPr>
        <w:t xml:space="preserve"> субсидиялаудың ақпараттық жүйесінің "Заңды тұлғалар" немесе "Жеке тұлғалар" мемлекеттік дерекқорларымен ақпараттық өзара іс-қимылының нәтижесінде расталған кәсіпкердің субсидиялаудың ақпараттық жүйесінде жеке шотының болуы.</w:t>
      </w:r>
    </w:p>
    <w:p w:rsidR="00D56117" w:rsidRDefault="00D56117" w:rsidP="00D56117">
      <w:pPr>
        <w:spacing w:after="0"/>
        <w:jc w:val="both"/>
      </w:pPr>
      <w:r>
        <w:rPr>
          <w:color w:val="000000"/>
          <w:sz w:val="28"/>
        </w:rPr>
        <w:lastRenderedPageBreak/>
        <w:t xml:space="preserve">      </w:t>
      </w:r>
      <w:proofErr w:type="gramStart"/>
      <w:r>
        <w:rPr>
          <w:color w:val="000000"/>
          <w:sz w:val="28"/>
        </w:rPr>
        <w:t>Субсидиялаудың ақпараттық жүйесінде жеке шоттың болуы кәсіпкерлерге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roofErr w:type="gramEnd"/>
    </w:p>
    <w:p w:rsidR="00D56117" w:rsidRDefault="00D56117" w:rsidP="00D56117">
      <w:pPr>
        <w:spacing w:after="0"/>
        <w:jc w:val="both"/>
      </w:pPr>
      <w:bookmarkStart w:id="79" w:name="z4438"/>
      <w:r>
        <w:rPr>
          <w:color w:val="000000"/>
          <w:sz w:val="28"/>
        </w:rPr>
        <w:t>      48. Кәсіпкерлердің жобалары мен индустриялық аймақтарға жетіспейтін инфрақұрылымды қаржыландыруды алуға үміткер кәсіпкерлер өтінімге PDF форматындағы мынадай сканерленген құжаттардың көшірмелерін ұсынады:</w:t>
      </w:r>
    </w:p>
    <w:bookmarkEnd w:id="79"/>
    <w:p w:rsidR="00D56117" w:rsidRDefault="00D56117" w:rsidP="00D56117">
      <w:pPr>
        <w:spacing w:after="0"/>
        <w:jc w:val="both"/>
      </w:pPr>
      <w:r>
        <w:rPr>
          <w:color w:val="000000"/>
          <w:sz w:val="28"/>
        </w:rPr>
        <w:t>      1) бизнес-жоспар;</w:t>
      </w:r>
    </w:p>
    <w:p w:rsidR="00D56117" w:rsidRDefault="00D56117" w:rsidP="00D56117">
      <w:pPr>
        <w:spacing w:after="0"/>
        <w:jc w:val="both"/>
      </w:pPr>
      <w:r>
        <w:rPr>
          <w:color w:val="000000"/>
          <w:sz w:val="28"/>
        </w:rPr>
        <w:t xml:space="preserve">      2) </w:t>
      </w:r>
      <w:proofErr w:type="gramStart"/>
      <w:r>
        <w:rPr>
          <w:color w:val="000000"/>
          <w:sz w:val="28"/>
        </w:rPr>
        <w:t>уәкілетті</w:t>
      </w:r>
      <w:proofErr w:type="gramEnd"/>
      <w:r>
        <w:rPr>
          <w:color w:val="000000"/>
          <w:sz w:val="28"/>
        </w:rPr>
        <w:t xml:space="preserve"> орган бекіткен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мониторингтеу және іске асырылуын бағалау қағидаларына сәйкес ТЭН әзірлеуді талап етпейтін жобаларды қоспағанда, жобаның ТЭН-і;</w:t>
      </w:r>
    </w:p>
    <w:p w:rsidR="00D56117" w:rsidRDefault="00D56117" w:rsidP="00D56117">
      <w:pPr>
        <w:spacing w:after="0"/>
        <w:jc w:val="both"/>
      </w:pPr>
      <w:r>
        <w:rPr>
          <w:color w:val="000000"/>
          <w:sz w:val="28"/>
        </w:rPr>
        <w:t xml:space="preserve">      3) </w:t>
      </w:r>
      <w:proofErr w:type="gramStart"/>
      <w:r>
        <w:rPr>
          <w:color w:val="000000"/>
          <w:sz w:val="28"/>
        </w:rPr>
        <w:t>сараптаманың</w:t>
      </w:r>
      <w:proofErr w:type="gramEnd"/>
      <w:r>
        <w:rPr>
          <w:color w:val="000000"/>
          <w:sz w:val="28"/>
        </w:rPr>
        <w:t xml:space="preserve"> оң қорытындысы бар жоба бойынша жобалау-сметалық құжаттама.</w:t>
      </w:r>
    </w:p>
    <w:p w:rsidR="00D56117" w:rsidRDefault="00D56117" w:rsidP="00D56117">
      <w:pPr>
        <w:spacing w:after="0"/>
        <w:jc w:val="both"/>
      </w:pPr>
      <w:bookmarkStart w:id="80" w:name="z4439"/>
      <w:r>
        <w:rPr>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арқылы тиісті мемлекеттік ақпараттық жүйелер арқылы айқындалады.</w:t>
      </w:r>
    </w:p>
    <w:p w:rsidR="00D56117" w:rsidRDefault="00D56117" w:rsidP="00D56117">
      <w:pPr>
        <w:spacing w:after="0"/>
        <w:jc w:val="both"/>
      </w:pPr>
      <w:bookmarkStart w:id="81" w:name="z4440"/>
      <w:bookmarkEnd w:id="80"/>
      <w:r>
        <w:rPr>
          <w:color w:val="000000"/>
          <w:sz w:val="28"/>
        </w:rPr>
        <w:t>      50. Өтінімдерді қабылдау кәсіпкердің тіркелген жері (заңды мекенжайы) бойынша жүзеге асырылады.</w:t>
      </w:r>
    </w:p>
    <w:bookmarkEnd w:id="81"/>
    <w:p w:rsidR="00D56117" w:rsidRDefault="00D56117" w:rsidP="00D56117">
      <w:pPr>
        <w:spacing w:after="0"/>
        <w:jc w:val="both"/>
      </w:pPr>
      <w:r>
        <w:rPr>
          <w:color w:val="000000"/>
          <w:sz w:val="28"/>
        </w:rPr>
        <w:t>      Веб-портал (бұдан әрі – жеке кабинет) арқылы тізілім деректеріне қолжетімділік беру үшін:</w:t>
      </w:r>
    </w:p>
    <w:p w:rsidR="00D56117" w:rsidRDefault="00D56117" w:rsidP="00D56117">
      <w:pPr>
        <w:spacing w:after="0"/>
        <w:jc w:val="both"/>
      </w:pPr>
      <w:r>
        <w:rPr>
          <w:color w:val="000000"/>
          <w:sz w:val="28"/>
        </w:rPr>
        <w:t xml:space="preserve">      1) </w:t>
      </w:r>
      <w:proofErr w:type="gramStart"/>
      <w:r>
        <w:rPr>
          <w:color w:val="000000"/>
          <w:sz w:val="28"/>
        </w:rPr>
        <w:t>субсидиялаудың</w:t>
      </w:r>
      <w:proofErr w:type="gramEnd"/>
      <w:r>
        <w:rPr>
          <w:color w:val="000000"/>
          <w:sz w:val="28"/>
        </w:rPr>
        <w:t xml:space="preserve"> ақпараттық жүйесінде өз бетінше тіркелу үшін кәсіпкерлердің ЭЦҚ-сы болуға тиіс;</w:t>
      </w:r>
    </w:p>
    <w:p w:rsidR="00D56117" w:rsidRDefault="00D56117" w:rsidP="00D56117">
      <w:pPr>
        <w:spacing w:after="0"/>
        <w:jc w:val="both"/>
      </w:pPr>
      <w:r>
        <w:rPr>
          <w:color w:val="000000"/>
          <w:sz w:val="28"/>
        </w:rPr>
        <w:t xml:space="preserve">      2) </w:t>
      </w:r>
      <w:proofErr w:type="gramStart"/>
      <w:r>
        <w:rPr>
          <w:color w:val="000000"/>
          <w:sz w:val="28"/>
        </w:rPr>
        <w:t>өңірлік</w:t>
      </w:r>
      <w:proofErr w:type="gramEnd"/>
      <w:r>
        <w:rPr>
          <w:color w:val="000000"/>
          <w:sz w:val="28"/>
        </w:rPr>
        <w:t xml:space="preserve"> үйлестірушісі жыл сайын көрсетілетін қызметтерді берушіге ЭЦҚ-сы бар өз жұмыскерлерінің өзектілендірілген тізімдерін, сондай-ақ ӨҮК мүшелерінің өзектілендірілген тізімдерін жібереді.</w:t>
      </w:r>
    </w:p>
    <w:p w:rsidR="00D56117" w:rsidRDefault="00D56117" w:rsidP="00D56117">
      <w:pPr>
        <w:spacing w:after="0"/>
        <w:jc w:val="both"/>
      </w:pPr>
      <w:bookmarkStart w:id="82" w:name="z4441"/>
      <w:r>
        <w:rPr>
          <w:color w:val="000000"/>
          <w:sz w:val="28"/>
        </w:rPr>
        <w:t>      51. Жеке кабинетте тіркелу үшін кәсіпкер мынадай мәліметтерді көрсетеді:</w:t>
      </w:r>
    </w:p>
    <w:bookmarkEnd w:id="82"/>
    <w:p w:rsidR="00D56117" w:rsidRDefault="00D56117" w:rsidP="00D56117">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кәсіпкерлер үшін – жеке сәйкестендіру нөмірі (бұдан әрі – ЖСН), тегі, аты және әкесінің аты (бар болса);</w:t>
      </w:r>
    </w:p>
    <w:p w:rsidR="00D56117" w:rsidRDefault="00D56117" w:rsidP="00D56117">
      <w:pPr>
        <w:spacing w:after="0"/>
        <w:jc w:val="both"/>
      </w:pPr>
      <w:r>
        <w:rPr>
          <w:color w:val="000000"/>
          <w:sz w:val="28"/>
        </w:rPr>
        <w:t xml:space="preserve">      2) </w:t>
      </w:r>
      <w:proofErr w:type="gramStart"/>
      <w:r>
        <w:rPr>
          <w:color w:val="000000"/>
          <w:sz w:val="28"/>
        </w:rPr>
        <w:t>заңды</w:t>
      </w:r>
      <w:proofErr w:type="gramEnd"/>
      <w:r>
        <w:rPr>
          <w:color w:val="000000"/>
          <w:sz w:val="28"/>
        </w:rPr>
        <w:t xml:space="preserve"> тұлғалар үшін – бизнес-сәйкестендіру нөмірі (бұдан әрі – БСН), толық атауы; бірінші басшының тегі, аты және әкесінің аты (бар болса) және ЖСН;</w:t>
      </w:r>
    </w:p>
    <w:p w:rsidR="00D56117" w:rsidRPr="00595D0B" w:rsidRDefault="00D56117" w:rsidP="00D56117">
      <w:pPr>
        <w:spacing w:after="0"/>
        <w:jc w:val="both"/>
        <w:rPr>
          <w:lang w:val="ru-RU"/>
        </w:rPr>
      </w:pPr>
      <w:r>
        <w:rPr>
          <w:color w:val="000000"/>
          <w:sz w:val="28"/>
        </w:rPr>
        <w:t xml:space="preserve">      </w:t>
      </w:r>
      <w:r w:rsidRPr="00595D0B">
        <w:rPr>
          <w:color w:val="000000"/>
          <w:sz w:val="28"/>
          <w:lang w:val="ru-RU"/>
        </w:rPr>
        <w:t>3) байланыс деректері (пошталық мекенжайы, телефоны, электрондық пошта мекенжайы);</w:t>
      </w:r>
    </w:p>
    <w:p w:rsidR="00D56117" w:rsidRPr="00595D0B" w:rsidRDefault="00D56117" w:rsidP="00D56117">
      <w:pPr>
        <w:spacing w:after="0"/>
        <w:jc w:val="both"/>
        <w:rPr>
          <w:lang w:val="ru-RU"/>
        </w:rPr>
      </w:pPr>
      <w:r>
        <w:rPr>
          <w:color w:val="000000"/>
          <w:sz w:val="28"/>
        </w:rPr>
        <w:lastRenderedPageBreak/>
        <w:t>     </w:t>
      </w:r>
      <w:r w:rsidRPr="00595D0B">
        <w:rPr>
          <w:color w:val="000000"/>
          <w:sz w:val="28"/>
          <w:lang w:val="ru-RU"/>
        </w:rPr>
        <w:t xml:space="preserve"> 4) екінші деңгейдегі банктегі банктік шоттың деректемелері.</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Жоғарыда көрсетілген деректер өзгерген кезде кәсіпкер бі</w:t>
      </w:r>
      <w:proofErr w:type="gramStart"/>
      <w:r w:rsidRPr="00595D0B">
        <w:rPr>
          <w:color w:val="000000"/>
          <w:sz w:val="28"/>
          <w:lang w:val="ru-RU"/>
        </w:rPr>
        <w:t>р</w:t>
      </w:r>
      <w:proofErr w:type="gramEnd"/>
      <w:r w:rsidRPr="00595D0B">
        <w:rPr>
          <w:color w:val="000000"/>
          <w:sz w:val="28"/>
          <w:lang w:val="ru-RU"/>
        </w:rPr>
        <w:t xml:space="preserve"> жұмыс күні ішінде жеке кабинетке енгізілген жеке шоттың деректерін өзгертеді.</w:t>
      </w:r>
    </w:p>
    <w:p w:rsidR="00D56117" w:rsidRPr="00595D0B" w:rsidRDefault="00D56117" w:rsidP="00D56117">
      <w:pPr>
        <w:spacing w:after="0"/>
        <w:jc w:val="both"/>
        <w:rPr>
          <w:lang w:val="ru-RU"/>
        </w:rPr>
      </w:pPr>
      <w:bookmarkStart w:id="83" w:name="z4442"/>
      <w:r>
        <w:rPr>
          <w:color w:val="000000"/>
          <w:sz w:val="28"/>
        </w:rPr>
        <w:t>     </w:t>
      </w:r>
      <w:r w:rsidRPr="00595D0B">
        <w:rPr>
          <w:color w:val="000000"/>
          <w:sz w:val="28"/>
          <w:lang w:val="ru-RU"/>
        </w:rPr>
        <w:t xml:space="preserve"> 52. </w:t>
      </w:r>
      <w:proofErr w:type="gramStart"/>
      <w:r w:rsidRPr="00595D0B">
        <w:rPr>
          <w:color w:val="000000"/>
          <w:sz w:val="28"/>
          <w:lang w:val="ru-RU"/>
        </w:rPr>
        <w:t>К</w:t>
      </w:r>
      <w:proofErr w:type="gramEnd"/>
      <w:r w:rsidRPr="00595D0B">
        <w:rPr>
          <w:color w:val="000000"/>
          <w:sz w:val="28"/>
          <w:lang w:val="ru-RU"/>
        </w:rPr>
        <w:t>әсіпкердің өтінімді қалыптастыруы және тіркеуі жеке кабинетте мынадай тәртіппен жүргізіледі:</w:t>
      </w:r>
    </w:p>
    <w:bookmarkEnd w:id="83"/>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1) осы</w:t>
      </w:r>
      <w:proofErr w:type="gramStart"/>
      <w:r w:rsidRPr="00595D0B">
        <w:rPr>
          <w:color w:val="000000"/>
          <w:sz w:val="28"/>
          <w:lang w:val="ru-RU"/>
        </w:rPr>
        <w:t xml:space="preserve"> И</w:t>
      </w:r>
      <w:proofErr w:type="gramEnd"/>
      <w:r w:rsidRPr="00595D0B">
        <w:rPr>
          <w:color w:val="000000"/>
          <w:sz w:val="28"/>
          <w:lang w:val="ru-RU"/>
        </w:rPr>
        <w:t>нфрақұрылымды жеткізу қағидаларының 47-тармағы 3) тармақшасының талаптарын субсидиялаудың ақпараттық жүйесінің тексеруі үшін қажетті мәліметтер енгізіле отырып, өтінім қалыптастырылады;</w:t>
      </w:r>
    </w:p>
    <w:p w:rsidR="00D56117" w:rsidRPr="00D56117" w:rsidRDefault="00D56117" w:rsidP="00D56117">
      <w:pPr>
        <w:spacing w:after="0"/>
        <w:jc w:val="both"/>
        <w:rPr>
          <w:lang w:val="ru-RU"/>
        </w:rPr>
      </w:pPr>
      <w:r>
        <w:rPr>
          <w:color w:val="000000"/>
          <w:sz w:val="28"/>
        </w:rPr>
        <w:t>     </w:t>
      </w:r>
      <w:r w:rsidRPr="00595D0B">
        <w:rPr>
          <w:color w:val="000000"/>
          <w:sz w:val="28"/>
          <w:lang w:val="ru-RU"/>
        </w:rPr>
        <w:t xml:space="preserve"> 2) өтінім кәсіпкердің ЭЦҚ қол қою арқылы </w:t>
      </w:r>
      <w:proofErr w:type="gramStart"/>
      <w:r w:rsidRPr="00595D0B">
        <w:rPr>
          <w:color w:val="000000"/>
          <w:sz w:val="28"/>
          <w:lang w:val="ru-RU"/>
        </w:rPr>
        <w:t>субсидиялауды</w:t>
      </w:r>
      <w:proofErr w:type="gramEnd"/>
      <w:r w:rsidRPr="00595D0B">
        <w:rPr>
          <w:color w:val="000000"/>
          <w:sz w:val="28"/>
          <w:lang w:val="ru-RU"/>
        </w:rPr>
        <w:t xml:space="preserve">ң ақпараттық жүйесінде тіркеледі және өңірлік үйлестірушінің жеке кабинетінде қолжетімді болады. </w:t>
      </w:r>
      <w:r w:rsidRPr="00D56117">
        <w:rPr>
          <w:color w:val="000000"/>
          <w:sz w:val="28"/>
          <w:lang w:val="ru-RU"/>
        </w:rPr>
        <w:t>Өңірлік үйлестірушінің веб-порталда көрсетілген электрондық мекенжайына өтінімнің қарауға түскені туралы электрондық хабарлама жіберіледі.</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Өңірлік үйлестіруші өтінімд</w:t>
      </w:r>
      <w:proofErr w:type="gramStart"/>
      <w:r w:rsidRPr="00D56117">
        <w:rPr>
          <w:color w:val="000000"/>
          <w:sz w:val="28"/>
          <w:lang w:val="ru-RU"/>
        </w:rPr>
        <w:t>і ӨҮК</w:t>
      </w:r>
      <w:proofErr w:type="gramEnd"/>
      <w:r w:rsidRPr="00D56117">
        <w:rPr>
          <w:color w:val="000000"/>
          <w:sz w:val="28"/>
          <w:lang w:val="ru-RU"/>
        </w:rPr>
        <w:t xml:space="preserve"> қарауына жіберген кезге дейін тіркелген өтінімде қателіктер анықталған жағдайда, кәсіпкер қайтарып алу себебін көрсете отырып, өтінімді қайтарып алуға құқылы.</w:t>
      </w:r>
    </w:p>
    <w:p w:rsidR="00D56117" w:rsidRPr="00D56117" w:rsidRDefault="00D56117" w:rsidP="00D56117">
      <w:pPr>
        <w:spacing w:after="0"/>
        <w:jc w:val="both"/>
        <w:rPr>
          <w:lang w:val="ru-RU"/>
        </w:rPr>
      </w:pPr>
      <w:bookmarkStart w:id="84" w:name="z4443"/>
      <w:r>
        <w:rPr>
          <w:color w:val="000000"/>
          <w:sz w:val="28"/>
        </w:rPr>
        <w:t>     </w:t>
      </w:r>
      <w:r w:rsidRPr="00D56117">
        <w:rPr>
          <w:color w:val="000000"/>
          <w:sz w:val="28"/>
          <w:lang w:val="ru-RU"/>
        </w:rPr>
        <w:t xml:space="preserve"> 53. Өңірлік үйлестіруші </w:t>
      </w:r>
      <w:proofErr w:type="gramStart"/>
      <w:r w:rsidRPr="00D56117">
        <w:rPr>
          <w:color w:val="000000"/>
          <w:sz w:val="28"/>
          <w:lang w:val="ru-RU"/>
        </w:rPr>
        <w:t>к</w:t>
      </w:r>
      <w:proofErr w:type="gramEnd"/>
      <w:r w:rsidRPr="00D56117">
        <w:rPr>
          <w:color w:val="000000"/>
          <w:sz w:val="28"/>
          <w:lang w:val="ru-RU"/>
        </w:rPr>
        <w:t>әсіпкер өтінімді тіркеген кезден бастап 3 (үш) жұмыс күні ішінде:</w:t>
      </w:r>
    </w:p>
    <w:bookmarkEnd w:id="84"/>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1) тиі</w:t>
      </w:r>
      <w:proofErr w:type="gramStart"/>
      <w:r w:rsidRPr="00D56117">
        <w:rPr>
          <w:color w:val="000000"/>
          <w:sz w:val="28"/>
          <w:lang w:val="ru-RU"/>
        </w:rPr>
        <w:t>ст</w:t>
      </w:r>
      <w:proofErr w:type="gramEnd"/>
      <w:r w:rsidRPr="00D56117">
        <w:rPr>
          <w:color w:val="000000"/>
          <w:sz w:val="28"/>
          <w:lang w:val="ru-RU"/>
        </w:rPr>
        <w:t>і хабарламаға ЭЦҚ-ны пайдалана отырып қол қою арқылы оның қабылданғанын растайды (бұл хабарлама кәсіпкердің жеке кабинетінде қолжетімді болады);</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2) ӨҮК үшін кәсіпкерлердің жобалары бойынша ұсынымдар әзірлейді;</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3) ӨҮК барлық мүшелерін өтінім бойынша дауыс беру қажеттігі туралы хабардар етеді. Бұл хабарлама ӨҮК әрбі</w:t>
      </w:r>
      <w:proofErr w:type="gramStart"/>
      <w:r w:rsidRPr="00D56117">
        <w:rPr>
          <w:color w:val="000000"/>
          <w:sz w:val="28"/>
          <w:lang w:val="ru-RU"/>
        </w:rPr>
        <w:t>р</w:t>
      </w:r>
      <w:proofErr w:type="gramEnd"/>
      <w:r w:rsidRPr="00D56117">
        <w:rPr>
          <w:color w:val="000000"/>
          <w:sz w:val="28"/>
          <w:lang w:val="ru-RU"/>
        </w:rPr>
        <w:t xml:space="preserve"> мүшесінің жеке кабинетінде қолжетімді болады.</w:t>
      </w:r>
    </w:p>
    <w:p w:rsidR="00D56117" w:rsidRPr="00D56117" w:rsidRDefault="00D56117" w:rsidP="00D56117">
      <w:pPr>
        <w:spacing w:after="0"/>
        <w:jc w:val="both"/>
        <w:rPr>
          <w:lang w:val="ru-RU"/>
        </w:rPr>
      </w:pPr>
      <w:bookmarkStart w:id="85" w:name="z4444"/>
      <w:r>
        <w:rPr>
          <w:color w:val="000000"/>
          <w:sz w:val="28"/>
        </w:rPr>
        <w:t>     </w:t>
      </w:r>
      <w:r w:rsidRPr="00D56117">
        <w:rPr>
          <w:color w:val="000000"/>
          <w:sz w:val="28"/>
          <w:lang w:val="ru-RU"/>
        </w:rPr>
        <w:t xml:space="preserve"> 54.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w:t>
      </w:r>
      <w:proofErr w:type="gramStart"/>
      <w:r w:rsidRPr="00D56117">
        <w:rPr>
          <w:color w:val="000000"/>
          <w:sz w:val="28"/>
          <w:lang w:val="ru-RU"/>
        </w:rPr>
        <w:t>талаптар</w:t>
      </w:r>
      <w:proofErr w:type="gramEnd"/>
      <w:r w:rsidRPr="00D56117">
        <w:rPr>
          <w:color w:val="000000"/>
          <w:sz w:val="28"/>
          <w:lang w:val="ru-RU"/>
        </w:rPr>
        <w:t xml:space="preserve">ға сәйкес келмеген жағдайда өңірлік үйлестіруші өтінімді тіркеген күннен бастап 5 (бес) жұмыс күні ішінде </w:t>
      </w:r>
      <w:proofErr w:type="gramStart"/>
      <w:r w:rsidRPr="00D56117">
        <w:rPr>
          <w:color w:val="000000"/>
          <w:sz w:val="28"/>
          <w:lang w:val="ru-RU"/>
        </w:rPr>
        <w:t>к</w:t>
      </w:r>
      <w:proofErr w:type="gramEnd"/>
      <w:r w:rsidRPr="00D56117">
        <w:rPr>
          <w:color w:val="000000"/>
          <w:sz w:val="28"/>
          <w:lang w:val="ru-RU"/>
        </w:rPr>
        <w:t>әсіпкерге уәжді бас тарту жібереді.</w:t>
      </w:r>
    </w:p>
    <w:p w:rsidR="00D56117" w:rsidRPr="00D56117" w:rsidRDefault="00D56117" w:rsidP="00D56117">
      <w:pPr>
        <w:spacing w:after="0"/>
        <w:jc w:val="both"/>
        <w:rPr>
          <w:lang w:val="ru-RU"/>
        </w:rPr>
      </w:pPr>
      <w:bookmarkStart w:id="86" w:name="z4445"/>
      <w:bookmarkEnd w:id="85"/>
      <w:r>
        <w:rPr>
          <w:color w:val="000000"/>
          <w:sz w:val="28"/>
        </w:rPr>
        <w:t>     </w:t>
      </w:r>
      <w:r w:rsidRPr="00D56117">
        <w:rPr>
          <w:color w:val="000000"/>
          <w:sz w:val="28"/>
          <w:lang w:val="ru-RU"/>
        </w:rPr>
        <w:t xml:space="preserve"> 55. Дауыс берудің аяқталу күні өңірлік үйлестіруші өтінімнің қабылданғанын растаған күннен бастап бесінші жұмыс күніне белгіленеді.</w:t>
      </w:r>
    </w:p>
    <w:bookmarkEnd w:id="86"/>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Дауыс беруді ӨҮК әрбі</w:t>
      </w:r>
      <w:proofErr w:type="gramStart"/>
      <w:r w:rsidRPr="00D56117">
        <w:rPr>
          <w:color w:val="000000"/>
          <w:sz w:val="28"/>
          <w:lang w:val="ru-RU"/>
        </w:rPr>
        <w:t>р</w:t>
      </w:r>
      <w:proofErr w:type="gramEnd"/>
      <w:r w:rsidRPr="00D56117">
        <w:rPr>
          <w:color w:val="000000"/>
          <w:sz w:val="28"/>
          <w:lang w:val="ru-RU"/>
        </w:rPr>
        <w:t xml:space="preserve"> мүшесі субсидиялаудың ақпараттық жүйесінде отырыс өткізбей жеке жүзеге асырады.</w:t>
      </w:r>
    </w:p>
    <w:p w:rsidR="00D56117" w:rsidRPr="00D56117" w:rsidRDefault="00D56117" w:rsidP="00D56117">
      <w:pPr>
        <w:spacing w:after="0"/>
        <w:jc w:val="both"/>
        <w:rPr>
          <w:lang w:val="ru-RU"/>
        </w:rPr>
      </w:pPr>
      <w:bookmarkStart w:id="87" w:name="z4446"/>
      <w:r>
        <w:rPr>
          <w:color w:val="000000"/>
          <w:sz w:val="28"/>
        </w:rPr>
        <w:t>     </w:t>
      </w:r>
      <w:r w:rsidRPr="00D56117">
        <w:rPr>
          <w:color w:val="000000"/>
          <w:sz w:val="28"/>
          <w:lang w:val="ru-RU"/>
        </w:rPr>
        <w:t xml:space="preserve"> 56. ӨҮК конкурстық іріктеуді жүргізу кезінде Қазақстан Республикасының заңнамасына және осы</w:t>
      </w:r>
      <w:proofErr w:type="gramStart"/>
      <w:r w:rsidRPr="00D56117">
        <w:rPr>
          <w:color w:val="000000"/>
          <w:sz w:val="28"/>
          <w:lang w:val="ru-RU"/>
        </w:rPr>
        <w:t xml:space="preserve"> И</w:t>
      </w:r>
      <w:proofErr w:type="gramEnd"/>
      <w:r w:rsidRPr="00D56117">
        <w:rPr>
          <w:color w:val="000000"/>
          <w:sz w:val="28"/>
          <w:lang w:val="ru-RU"/>
        </w:rPr>
        <w:t>нфрақұрылымды жеткізу қағидаларына сәйкес веб-порталда мыналарды жүзеге асырады:</w:t>
      </w:r>
    </w:p>
    <w:bookmarkEnd w:id="87"/>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1) осы Инфрақұрылымды жеткізу қағидаларының өлшемшарттарына сәйкестігі тұ</w:t>
      </w:r>
      <w:proofErr w:type="gramStart"/>
      <w:r w:rsidRPr="00D56117">
        <w:rPr>
          <w:color w:val="000000"/>
          <w:sz w:val="28"/>
          <w:lang w:val="ru-RU"/>
        </w:rPr>
        <w:t>р</w:t>
      </w:r>
      <w:proofErr w:type="gramEnd"/>
      <w:r w:rsidRPr="00D56117">
        <w:rPr>
          <w:color w:val="000000"/>
          <w:sz w:val="28"/>
          <w:lang w:val="ru-RU"/>
        </w:rPr>
        <w:t xml:space="preserve">ғысынан кәсіпкердің жобалары мен қоса берілетін құжаттарды, </w:t>
      </w:r>
      <w:r w:rsidRPr="00D56117">
        <w:rPr>
          <w:color w:val="000000"/>
          <w:sz w:val="28"/>
          <w:lang w:val="ru-RU"/>
        </w:rPr>
        <w:lastRenderedPageBreak/>
        <w:t>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2) "келісемін" немесе "қарсымын" тармақтарын белгілеу әдісімен дауыс беру және жобаларды </w:t>
      </w:r>
      <w:proofErr w:type="gramStart"/>
      <w:r w:rsidRPr="00D56117">
        <w:rPr>
          <w:color w:val="000000"/>
          <w:sz w:val="28"/>
          <w:lang w:val="ru-RU"/>
        </w:rPr>
        <w:t>конкурс</w:t>
      </w:r>
      <w:proofErr w:type="gramEnd"/>
      <w:r w:rsidRPr="00D56117">
        <w:rPr>
          <w:color w:val="000000"/>
          <w:sz w:val="28"/>
          <w:lang w:val="ru-RU"/>
        </w:rPr>
        <w:t>қа жіберу.</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Дауыс беру қорытындысы бойынша дауыстар саны қосылады және </w:t>
      </w:r>
      <w:proofErr w:type="gramStart"/>
      <w:r w:rsidRPr="00D56117">
        <w:rPr>
          <w:color w:val="000000"/>
          <w:sz w:val="28"/>
          <w:lang w:val="ru-RU"/>
        </w:rPr>
        <w:t>субсидиялауды</w:t>
      </w:r>
      <w:proofErr w:type="gramEnd"/>
      <w:r w:rsidRPr="00D56117">
        <w:rPr>
          <w:color w:val="000000"/>
          <w:sz w:val="28"/>
          <w:lang w:val="ru-RU"/>
        </w:rPr>
        <w:t>ң ақпараттық жүйесі автоматты түрде қорытынды шешімді айқындайды.</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Кәсіпкердің жобасына субсидиялаудың ақпараттық жүйесінде тіркелген</w:t>
      </w:r>
      <w:proofErr w:type="gramStart"/>
      <w:r w:rsidRPr="00D56117">
        <w:rPr>
          <w:color w:val="000000"/>
          <w:sz w:val="28"/>
          <w:lang w:val="ru-RU"/>
        </w:rPr>
        <w:t xml:space="preserve"> ӨҮК</w:t>
      </w:r>
      <w:proofErr w:type="gramEnd"/>
      <w:r w:rsidRPr="00D56117">
        <w:rPr>
          <w:color w:val="000000"/>
          <w:sz w:val="28"/>
          <w:lang w:val="ru-RU"/>
        </w:rPr>
        <w:t xml:space="preserve"> мүшелері санының үштен екісінен кем дауыс берілген жағдайда, субсидиялаудың ақпараттық жүйесі хаттаманы қалыптастырудан бас тартады және өңірлік үйлестірушіге өткізілмеген конкурс туралы хабарлама жібереді.</w:t>
      </w:r>
    </w:p>
    <w:p w:rsidR="00D56117" w:rsidRPr="00D56117" w:rsidRDefault="00D56117" w:rsidP="00D56117">
      <w:pPr>
        <w:spacing w:after="0"/>
        <w:jc w:val="both"/>
        <w:rPr>
          <w:lang w:val="ru-RU"/>
        </w:rPr>
      </w:pPr>
      <w:bookmarkStart w:id="88" w:name="z4447"/>
      <w:r>
        <w:rPr>
          <w:color w:val="000000"/>
          <w:sz w:val="28"/>
        </w:rPr>
        <w:t>     </w:t>
      </w:r>
      <w:r w:rsidRPr="00D56117">
        <w:rPr>
          <w:color w:val="000000"/>
          <w:sz w:val="28"/>
          <w:lang w:val="ru-RU"/>
        </w:rPr>
        <w:t xml:space="preserve"> 57. ӨҮК шешімі ӨҮК отырысы өткізілген күннен бастап 1 (бір) жұмыс күні ішінде тиі</w:t>
      </w:r>
      <w:proofErr w:type="gramStart"/>
      <w:r w:rsidRPr="00D56117">
        <w:rPr>
          <w:color w:val="000000"/>
          <w:sz w:val="28"/>
          <w:lang w:val="ru-RU"/>
        </w:rPr>
        <w:t>ст</w:t>
      </w:r>
      <w:proofErr w:type="gramEnd"/>
      <w:r w:rsidRPr="00D56117">
        <w:rPr>
          <w:color w:val="000000"/>
          <w:sz w:val="28"/>
          <w:lang w:val="ru-RU"/>
        </w:rPr>
        <w:t>і хаттамамен ресімделеді.</w:t>
      </w:r>
    </w:p>
    <w:p w:rsidR="00D56117" w:rsidRPr="00D56117" w:rsidRDefault="00D56117" w:rsidP="00D56117">
      <w:pPr>
        <w:spacing w:after="0"/>
        <w:jc w:val="both"/>
        <w:rPr>
          <w:lang w:val="ru-RU"/>
        </w:rPr>
      </w:pPr>
      <w:bookmarkStart w:id="89" w:name="z4448"/>
      <w:bookmarkEnd w:id="88"/>
      <w:r>
        <w:rPr>
          <w:color w:val="000000"/>
          <w:sz w:val="28"/>
        </w:rPr>
        <w:t>     </w:t>
      </w:r>
      <w:r w:rsidRPr="00D56117">
        <w:rPr>
          <w:color w:val="000000"/>
          <w:sz w:val="28"/>
          <w:lang w:val="ru-RU"/>
        </w:rPr>
        <w:t xml:space="preserve"> 58. Хаттамаға ЭЦ</w:t>
      </w:r>
      <w:proofErr w:type="gramStart"/>
      <w:r w:rsidRPr="00D56117">
        <w:rPr>
          <w:color w:val="000000"/>
          <w:sz w:val="28"/>
          <w:lang w:val="ru-RU"/>
        </w:rPr>
        <w:t>Қ-</w:t>
      </w:r>
      <w:proofErr w:type="gramEnd"/>
      <w:r w:rsidRPr="00D56117">
        <w:rPr>
          <w:color w:val="000000"/>
          <w:sz w:val="28"/>
          <w:lang w:val="ru-RU"/>
        </w:rPr>
        <w:t>ны пайдалана отырып, ӨҮК құрамы қол қояды. ӨҮК хаттамасына қол қойылғаннан кейін жоба бойынша кәсіпкердің құжаттамасы БИЖ-ді одан ә</w:t>
      </w:r>
      <w:proofErr w:type="gramStart"/>
      <w:r w:rsidRPr="00D56117">
        <w:rPr>
          <w:color w:val="000000"/>
          <w:sz w:val="28"/>
          <w:lang w:val="ru-RU"/>
        </w:rPr>
        <w:t>р</w:t>
      </w:r>
      <w:proofErr w:type="gramEnd"/>
      <w:r w:rsidRPr="00D56117">
        <w:rPr>
          <w:color w:val="000000"/>
          <w:sz w:val="28"/>
          <w:lang w:val="ru-RU"/>
        </w:rPr>
        <w:t>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p w:rsidR="00D56117" w:rsidRPr="00D56117" w:rsidRDefault="00D56117" w:rsidP="00D56117">
      <w:pPr>
        <w:spacing w:after="0"/>
        <w:jc w:val="both"/>
        <w:rPr>
          <w:lang w:val="ru-RU"/>
        </w:rPr>
      </w:pPr>
      <w:bookmarkStart w:id="90" w:name="z4449"/>
      <w:bookmarkEnd w:id="89"/>
      <w:r>
        <w:rPr>
          <w:color w:val="000000"/>
          <w:sz w:val="28"/>
        </w:rPr>
        <w:t>     </w:t>
      </w:r>
      <w:r w:rsidRPr="00D56117">
        <w:rPr>
          <w:color w:val="000000"/>
          <w:sz w:val="28"/>
          <w:lang w:val="ru-RU"/>
        </w:rPr>
        <w:t xml:space="preserve"> 59. Осы Инфрақұрылымды жеткізу қағидалары шеңберінде қатысушылардың жетіспейтін инфрақұрылымды жеткізу үшін одан әрі өзара іс-қимылы осы</w:t>
      </w:r>
      <w:proofErr w:type="gramStart"/>
      <w:r w:rsidRPr="00D56117">
        <w:rPr>
          <w:color w:val="000000"/>
          <w:sz w:val="28"/>
          <w:lang w:val="ru-RU"/>
        </w:rPr>
        <w:t xml:space="preserve"> И</w:t>
      </w:r>
      <w:proofErr w:type="gramEnd"/>
      <w:r w:rsidRPr="00D56117">
        <w:rPr>
          <w:color w:val="000000"/>
          <w:sz w:val="28"/>
          <w:lang w:val="ru-RU"/>
        </w:rPr>
        <w:t>нфрақұрылымды жеткізу қағидаларының 3 және 4-тарауларында айқындалған тәртіпке сәйкес жүзеге асырылады.</w:t>
      </w:r>
    </w:p>
    <w:p w:rsidR="00D56117" w:rsidRPr="00D56117" w:rsidRDefault="00D56117" w:rsidP="00D56117">
      <w:pPr>
        <w:spacing w:after="0"/>
        <w:jc w:val="both"/>
        <w:rPr>
          <w:lang w:val="ru-RU"/>
        </w:rPr>
      </w:pPr>
      <w:bookmarkStart w:id="91" w:name="z4450"/>
      <w:bookmarkEnd w:id="90"/>
      <w:r>
        <w:rPr>
          <w:color w:val="000000"/>
          <w:sz w:val="28"/>
        </w:rPr>
        <w:t>     </w:t>
      </w:r>
      <w:r w:rsidRPr="00D56117">
        <w:rPr>
          <w:color w:val="000000"/>
          <w:sz w:val="28"/>
          <w:lang w:val="ru-RU"/>
        </w:rPr>
        <w:t xml:space="preserve"> 60. </w:t>
      </w:r>
      <w:proofErr w:type="gramStart"/>
      <w:r w:rsidRPr="00D56117">
        <w:rPr>
          <w:color w:val="000000"/>
          <w:sz w:val="28"/>
          <w:lang w:val="ru-RU"/>
        </w:rPr>
        <w:t>Субсидиялауды</w:t>
      </w:r>
      <w:proofErr w:type="gramEnd"/>
      <w:r w:rsidRPr="00D56117">
        <w:rPr>
          <w:color w:val="000000"/>
          <w:sz w:val="28"/>
          <w:lang w:val="ru-RU"/>
        </w:rPr>
        <w:t>ң ақпараттық жүйесіне қолжетімділік мемлекеттік жоспарлау жөніндегі орталық уәкілетті органға тұрақты түрде онлайн-режимде өтеусіз негізде беріледі.</w:t>
      </w:r>
    </w:p>
    <w:bookmarkEnd w:id="91"/>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Мемлекеттік жоспарлау жөніндегі орталық уәкілетті орган жыл сайын </w:t>
      </w:r>
      <w:proofErr w:type="gramStart"/>
      <w:r w:rsidRPr="00D56117">
        <w:rPr>
          <w:color w:val="000000"/>
          <w:sz w:val="28"/>
          <w:lang w:val="ru-RU"/>
        </w:rPr>
        <w:t>субсидиялауды</w:t>
      </w:r>
      <w:proofErr w:type="gramEnd"/>
      <w:r w:rsidRPr="00D56117">
        <w:rPr>
          <w:color w:val="000000"/>
          <w:sz w:val="28"/>
          <w:lang w:val="ru-RU"/>
        </w:rPr>
        <w:t>ң ақпараттық жүйесіне қолжетімділігі бар көрсетілетін қызметтерді берушіге дербес деректерді қорғау жөніндегі талаптарға сәйкес жауапты адамдардың тізімін жібереді.</w:t>
      </w:r>
    </w:p>
    <w:p w:rsidR="00D56117" w:rsidRPr="00D56117" w:rsidRDefault="00D56117" w:rsidP="00D56117">
      <w:pPr>
        <w:spacing w:after="0"/>
        <w:rPr>
          <w:lang w:val="ru-RU"/>
        </w:rPr>
      </w:pPr>
      <w:bookmarkStart w:id="92" w:name="z4451"/>
      <w:r w:rsidRPr="00D56117">
        <w:rPr>
          <w:b/>
          <w:color w:val="000000"/>
          <w:lang w:val="ru-RU"/>
        </w:rPr>
        <w:t xml:space="preserve"> 3-тарау. Өнді</w:t>
      </w:r>
      <w:proofErr w:type="gramStart"/>
      <w:r w:rsidRPr="00D56117">
        <w:rPr>
          <w:b/>
          <w:color w:val="000000"/>
          <w:lang w:val="ru-RU"/>
        </w:rPr>
        <w:t>р</w:t>
      </w:r>
      <w:proofErr w:type="gramEnd"/>
      <w:r w:rsidRPr="00D56117">
        <w:rPr>
          <w:b/>
          <w:color w:val="000000"/>
          <w:lang w:val="ru-RU"/>
        </w:rPr>
        <w:t>істік (индустриялық) инфрақұрылымды жеткізуді мониторингтеу</w:t>
      </w:r>
    </w:p>
    <w:p w:rsidR="00D56117" w:rsidRPr="00D56117" w:rsidRDefault="00D56117" w:rsidP="00D56117">
      <w:pPr>
        <w:spacing w:after="0"/>
        <w:jc w:val="both"/>
        <w:rPr>
          <w:lang w:val="ru-RU"/>
        </w:rPr>
      </w:pPr>
      <w:bookmarkStart w:id="93" w:name="z4452"/>
      <w:bookmarkEnd w:id="92"/>
      <w:r>
        <w:rPr>
          <w:color w:val="000000"/>
          <w:sz w:val="28"/>
        </w:rPr>
        <w:t>     </w:t>
      </w:r>
      <w:r w:rsidRPr="00D56117">
        <w:rPr>
          <w:color w:val="000000"/>
          <w:sz w:val="28"/>
          <w:lang w:val="ru-RU"/>
        </w:rPr>
        <w:t xml:space="preserve"> 61. Осы Инфрақұрылымды жеткізу қағидалары шеңберінде өнді</w:t>
      </w:r>
      <w:proofErr w:type="gramStart"/>
      <w:r w:rsidRPr="00D56117">
        <w:rPr>
          <w:color w:val="000000"/>
          <w:sz w:val="28"/>
          <w:lang w:val="ru-RU"/>
        </w:rPr>
        <w:t>р</w:t>
      </w:r>
      <w:proofErr w:type="gramEnd"/>
      <w:r w:rsidRPr="00D56117">
        <w:rPr>
          <w:color w:val="000000"/>
          <w:sz w:val="28"/>
          <w:lang w:val="ru-RU"/>
        </w:rPr>
        <w:t>істік (индустриялық) инфрақұрылымды жеткізуді мониторингтеуді кәсіпкерлік жөніндегі уәкілетті орган бекітетін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мониторингтеу және бағ</w:t>
      </w:r>
      <w:proofErr w:type="gramStart"/>
      <w:r w:rsidRPr="00D56117">
        <w:rPr>
          <w:color w:val="000000"/>
          <w:sz w:val="28"/>
          <w:lang w:val="ru-RU"/>
        </w:rPr>
        <w:t>алау</w:t>
      </w:r>
      <w:proofErr w:type="gramEnd"/>
      <w:r w:rsidRPr="00D56117">
        <w:rPr>
          <w:color w:val="000000"/>
          <w:sz w:val="28"/>
          <w:lang w:val="ru-RU"/>
        </w:rPr>
        <w:t xml:space="preserve"> қағидаларының негізінде жергілікті бюджеттік бағдарламалардың уәкілетті органы/әкімшісі жүзеге асырады.</w:t>
      </w:r>
    </w:p>
    <w:p w:rsidR="00D56117" w:rsidRPr="00595D0B" w:rsidRDefault="00D56117" w:rsidP="00D56117">
      <w:pPr>
        <w:spacing w:after="0"/>
        <w:jc w:val="both"/>
        <w:rPr>
          <w:lang w:val="ru-RU"/>
        </w:rPr>
      </w:pPr>
      <w:bookmarkStart w:id="94" w:name="z4453"/>
      <w:bookmarkEnd w:id="93"/>
      <w:r>
        <w:rPr>
          <w:color w:val="000000"/>
          <w:sz w:val="28"/>
        </w:rPr>
        <w:lastRenderedPageBreak/>
        <w:t>     </w:t>
      </w:r>
      <w:r w:rsidRPr="00D56117">
        <w:rPr>
          <w:color w:val="000000"/>
          <w:sz w:val="28"/>
          <w:lang w:val="ru-RU"/>
        </w:rPr>
        <w:t xml:space="preserve"> </w:t>
      </w:r>
      <w:r w:rsidRPr="00595D0B">
        <w:rPr>
          <w:color w:val="000000"/>
          <w:sz w:val="28"/>
          <w:lang w:val="ru-RU"/>
        </w:rPr>
        <w:t>62. БИЖ-ді іске асыру мониторингі:</w:t>
      </w:r>
    </w:p>
    <w:bookmarkEnd w:id="94"/>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1) БИЖ-ді іске асыру барысы </w:t>
      </w:r>
      <w:proofErr w:type="gramStart"/>
      <w:r w:rsidRPr="00595D0B">
        <w:rPr>
          <w:color w:val="000000"/>
          <w:sz w:val="28"/>
          <w:lang w:val="ru-RU"/>
        </w:rPr>
        <w:t>туралы</w:t>
      </w:r>
      <w:proofErr w:type="gramEnd"/>
      <w:r w:rsidRPr="00595D0B">
        <w:rPr>
          <w:color w:val="000000"/>
          <w:sz w:val="28"/>
          <w:lang w:val="ru-RU"/>
        </w:rPr>
        <w:t xml:space="preserve"> ақпарат жинауды;</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2) бюджеттік бағ</w:t>
      </w:r>
      <w:proofErr w:type="gramStart"/>
      <w:r w:rsidRPr="00595D0B">
        <w:rPr>
          <w:color w:val="000000"/>
          <w:sz w:val="28"/>
          <w:lang w:val="ru-RU"/>
        </w:rPr>
        <w:t>дарламалар</w:t>
      </w:r>
      <w:proofErr w:type="gramEnd"/>
      <w:r w:rsidRPr="00595D0B">
        <w:rPr>
          <w:color w:val="000000"/>
          <w:sz w:val="28"/>
          <w:lang w:val="ru-RU"/>
        </w:rPr>
        <w:t>ға сәйкес бөлінген нысаналы трансферттерді пайдалану есебінен қол жеткізілген тікелей және түпкілікті нәтижелер туралы есеп дайындауды;</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3) БИЖ бойынша қаржы қаражатының игерілген сомасы жөні</w:t>
      </w:r>
      <w:proofErr w:type="gramStart"/>
      <w:r w:rsidRPr="00595D0B">
        <w:rPr>
          <w:color w:val="000000"/>
          <w:sz w:val="28"/>
          <w:lang w:val="ru-RU"/>
        </w:rPr>
        <w:t>нде</w:t>
      </w:r>
      <w:proofErr w:type="gramEnd"/>
      <w:r w:rsidRPr="00595D0B">
        <w:rPr>
          <w:color w:val="000000"/>
          <w:sz w:val="28"/>
          <w:lang w:val="ru-RU"/>
        </w:rPr>
        <w:t xml:space="preserve"> ақпарат жинауды көздейді.</w:t>
      </w:r>
    </w:p>
    <w:p w:rsidR="00D56117" w:rsidRPr="00595D0B" w:rsidRDefault="00D56117" w:rsidP="00D56117">
      <w:pPr>
        <w:spacing w:after="0"/>
        <w:jc w:val="both"/>
        <w:rPr>
          <w:lang w:val="ru-RU"/>
        </w:rPr>
      </w:pPr>
      <w:bookmarkStart w:id="95" w:name="z4454"/>
      <w:r>
        <w:rPr>
          <w:color w:val="000000"/>
          <w:sz w:val="28"/>
        </w:rPr>
        <w:t>     </w:t>
      </w:r>
      <w:r w:rsidRPr="00595D0B">
        <w:rPr>
          <w:color w:val="000000"/>
          <w:sz w:val="28"/>
          <w:lang w:val="ru-RU"/>
        </w:rPr>
        <w:t xml:space="preserve"> 63.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сомалары </w:t>
      </w:r>
      <w:proofErr w:type="gramStart"/>
      <w:r w:rsidRPr="00595D0B">
        <w:rPr>
          <w:color w:val="000000"/>
          <w:sz w:val="28"/>
          <w:lang w:val="ru-RU"/>
        </w:rPr>
        <w:t>туралы</w:t>
      </w:r>
      <w:proofErr w:type="gramEnd"/>
      <w:r w:rsidRPr="00595D0B">
        <w:rPr>
          <w:color w:val="000000"/>
          <w:sz w:val="28"/>
          <w:lang w:val="ru-RU"/>
        </w:rPr>
        <w:t xml:space="preserve"> ақпаратты қамтитын қағаз және электрондық жеткізгіштердегі есеп болып табылады.</w:t>
      </w:r>
    </w:p>
    <w:bookmarkEnd w:id="95"/>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w:t>
      </w:r>
      <w:proofErr w:type="gramStart"/>
      <w:r>
        <w:rPr>
          <w:color w:val="000000"/>
          <w:sz w:val="28"/>
        </w:rPr>
        <w:t>PDF</w:t>
      </w:r>
      <w:r w:rsidRPr="00595D0B">
        <w:rPr>
          <w:color w:val="000000"/>
          <w:sz w:val="28"/>
          <w:lang w:val="ru-RU"/>
        </w:rPr>
        <w:t xml:space="preserve"> форматындағы есептің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roofErr w:type="gramEnd"/>
    </w:p>
    <w:p w:rsidR="00D56117" w:rsidRPr="00595D0B" w:rsidRDefault="00D56117" w:rsidP="00D56117">
      <w:pPr>
        <w:spacing w:after="0"/>
        <w:jc w:val="both"/>
        <w:rPr>
          <w:lang w:val="ru-RU"/>
        </w:rPr>
      </w:pPr>
      <w:bookmarkStart w:id="96" w:name="z4455"/>
      <w:r>
        <w:rPr>
          <w:color w:val="000000"/>
          <w:sz w:val="28"/>
        </w:rPr>
        <w:t>     </w:t>
      </w:r>
      <w:r w:rsidRPr="00595D0B">
        <w:rPr>
          <w:color w:val="000000"/>
          <w:sz w:val="28"/>
          <w:lang w:val="ru-RU"/>
        </w:rPr>
        <w:t xml:space="preserve"> 64. Нысаналы даму трансферттері есебінен іске асырылатын республикалық және жергілікті БИЖ бойынша жылдық мониторингті республикалық бюджетт</w:t>
      </w:r>
      <w:r>
        <w:rPr>
          <w:color w:val="000000"/>
          <w:sz w:val="28"/>
        </w:rPr>
        <w:t>i</w:t>
      </w:r>
      <w:r w:rsidRPr="00595D0B">
        <w:rPr>
          <w:color w:val="000000"/>
          <w:sz w:val="28"/>
          <w:lang w:val="ru-RU"/>
        </w:rPr>
        <w:t>к бағдарламалардың әк</w:t>
      </w:r>
      <w:r>
        <w:rPr>
          <w:color w:val="000000"/>
          <w:sz w:val="28"/>
        </w:rPr>
        <w:t>i</w:t>
      </w:r>
      <w:r w:rsidRPr="00595D0B">
        <w:rPr>
          <w:color w:val="000000"/>
          <w:sz w:val="28"/>
          <w:lang w:val="ru-RU"/>
        </w:rPr>
        <w:t>мш</w:t>
      </w:r>
      <w:r>
        <w:rPr>
          <w:color w:val="000000"/>
          <w:sz w:val="28"/>
        </w:rPr>
        <w:t>i</w:t>
      </w:r>
      <w:r w:rsidRPr="00595D0B">
        <w:rPr>
          <w:color w:val="000000"/>
          <w:sz w:val="28"/>
          <w:lang w:val="ru-RU"/>
        </w:rPr>
        <w:t>лер</w:t>
      </w:r>
      <w:r>
        <w:rPr>
          <w:color w:val="000000"/>
          <w:sz w:val="28"/>
        </w:rPr>
        <w:t>i</w:t>
      </w:r>
      <w:r w:rsidRPr="00595D0B">
        <w:rPr>
          <w:color w:val="000000"/>
          <w:sz w:val="28"/>
          <w:lang w:val="ru-RU"/>
        </w:rPr>
        <w:t xml:space="preserve"> мемлекетт</w:t>
      </w:r>
      <w:r>
        <w:rPr>
          <w:color w:val="000000"/>
          <w:sz w:val="28"/>
        </w:rPr>
        <w:t>i</w:t>
      </w:r>
      <w:r w:rsidRPr="00595D0B">
        <w:rPr>
          <w:color w:val="000000"/>
          <w:sz w:val="28"/>
          <w:lang w:val="ru-RU"/>
        </w:rPr>
        <w:t>к жоспарлау жөніндегі орталық уәк</w:t>
      </w:r>
      <w:r>
        <w:rPr>
          <w:color w:val="000000"/>
          <w:sz w:val="28"/>
        </w:rPr>
        <w:t>i</w:t>
      </w:r>
      <w:r w:rsidRPr="00595D0B">
        <w:rPr>
          <w:color w:val="000000"/>
          <w:sz w:val="28"/>
          <w:lang w:val="ru-RU"/>
        </w:rPr>
        <w:t>летт</w:t>
      </w:r>
      <w:r>
        <w:rPr>
          <w:color w:val="000000"/>
          <w:sz w:val="28"/>
        </w:rPr>
        <w:t>i</w:t>
      </w:r>
      <w:r w:rsidRPr="00595D0B">
        <w:rPr>
          <w:color w:val="000000"/>
          <w:sz w:val="28"/>
          <w:lang w:val="ru-RU"/>
        </w:rPr>
        <w:t xml:space="preserve"> органға, оның </w:t>
      </w:r>
      <w:r>
        <w:rPr>
          <w:color w:val="000000"/>
          <w:sz w:val="28"/>
        </w:rPr>
        <w:t>i</w:t>
      </w:r>
      <w:r w:rsidRPr="00595D0B">
        <w:rPr>
          <w:color w:val="000000"/>
          <w:sz w:val="28"/>
          <w:lang w:val="ru-RU"/>
        </w:rPr>
        <w:t>ш</w:t>
      </w:r>
      <w:r>
        <w:rPr>
          <w:color w:val="000000"/>
          <w:sz w:val="28"/>
        </w:rPr>
        <w:t>i</w:t>
      </w:r>
      <w:r w:rsidRPr="00595D0B">
        <w:rPr>
          <w:color w:val="000000"/>
          <w:sz w:val="28"/>
          <w:lang w:val="ru-RU"/>
        </w:rPr>
        <w:t>нде электрондық порталға жыл сайын, есепті жылдан кейінгі жылдың 10 (оныншы) сәуі</w:t>
      </w:r>
      <w:proofErr w:type="gramStart"/>
      <w:r w:rsidRPr="00595D0B">
        <w:rPr>
          <w:color w:val="000000"/>
          <w:sz w:val="28"/>
          <w:lang w:val="ru-RU"/>
        </w:rPr>
        <w:t>р</w:t>
      </w:r>
      <w:proofErr w:type="gramEnd"/>
      <w:r w:rsidRPr="00595D0B">
        <w:rPr>
          <w:color w:val="000000"/>
          <w:sz w:val="28"/>
          <w:lang w:val="ru-RU"/>
        </w:rPr>
        <w:t>інен кеш</w:t>
      </w:r>
      <w:r>
        <w:rPr>
          <w:color w:val="000000"/>
          <w:sz w:val="28"/>
        </w:rPr>
        <w:t>i</w:t>
      </w:r>
      <w:r w:rsidRPr="00595D0B">
        <w:rPr>
          <w:color w:val="000000"/>
          <w:sz w:val="28"/>
          <w:lang w:val="ru-RU"/>
        </w:rPr>
        <w:t>кт</w:t>
      </w:r>
      <w:r>
        <w:rPr>
          <w:color w:val="000000"/>
          <w:sz w:val="28"/>
        </w:rPr>
        <w:t>i</w:t>
      </w:r>
      <w:r w:rsidRPr="00595D0B">
        <w:rPr>
          <w:color w:val="000000"/>
          <w:sz w:val="28"/>
          <w:lang w:val="ru-RU"/>
        </w:rPr>
        <w:t>рмей мемлекетт</w:t>
      </w:r>
      <w:r>
        <w:rPr>
          <w:color w:val="000000"/>
          <w:sz w:val="28"/>
        </w:rPr>
        <w:t>i</w:t>
      </w:r>
      <w:r w:rsidRPr="00595D0B">
        <w:rPr>
          <w:color w:val="000000"/>
          <w:sz w:val="28"/>
          <w:lang w:val="ru-RU"/>
        </w:rPr>
        <w:t>к және орыс т</w:t>
      </w:r>
      <w:r>
        <w:rPr>
          <w:color w:val="000000"/>
          <w:sz w:val="28"/>
        </w:rPr>
        <w:t>i</w:t>
      </w:r>
      <w:r w:rsidRPr="00595D0B">
        <w:rPr>
          <w:color w:val="000000"/>
          <w:sz w:val="28"/>
          <w:lang w:val="ru-RU"/>
        </w:rPr>
        <w:t>лдер</w:t>
      </w:r>
      <w:r>
        <w:rPr>
          <w:color w:val="000000"/>
          <w:sz w:val="28"/>
        </w:rPr>
        <w:t>i</w:t>
      </w:r>
      <w:r w:rsidRPr="00595D0B">
        <w:rPr>
          <w:color w:val="000000"/>
          <w:sz w:val="28"/>
          <w:lang w:val="ru-RU"/>
        </w:rPr>
        <w:t>нде ұсынады.</w:t>
      </w:r>
    </w:p>
    <w:bookmarkEnd w:id="96"/>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w:t>
      </w:r>
      <w:proofErr w:type="gramStart"/>
      <w:r w:rsidRPr="00595D0B">
        <w:rPr>
          <w:color w:val="000000"/>
          <w:sz w:val="28"/>
          <w:lang w:val="ru-RU"/>
        </w:rPr>
        <w:t>Жиынты</w:t>
      </w:r>
      <w:proofErr w:type="gramEnd"/>
      <w:r w:rsidRPr="00595D0B">
        <w:rPr>
          <w:color w:val="000000"/>
          <w:sz w:val="28"/>
          <w:lang w:val="ru-RU"/>
        </w:rPr>
        <w:t>қ ақпаратта:</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1) республикалық бюджет қаражаты есебінен іске асырылатын БИЖ </w:t>
      </w:r>
      <w:proofErr w:type="gramStart"/>
      <w:r w:rsidRPr="00595D0B">
        <w:rPr>
          <w:color w:val="000000"/>
          <w:sz w:val="28"/>
          <w:lang w:val="ru-RU"/>
        </w:rPr>
        <w:t>туралы</w:t>
      </w:r>
      <w:proofErr w:type="gramEnd"/>
      <w:r w:rsidRPr="00595D0B">
        <w:rPr>
          <w:color w:val="000000"/>
          <w:sz w:val="28"/>
          <w:lang w:val="ru-RU"/>
        </w:rPr>
        <w:t xml:space="preserve"> ақпарат;</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2) республикалық бюджеттен бөлінетін нысаналы даму трансферттері және кредиттер есебінен іске асырылатын жергілікті БИЖ </w:t>
      </w:r>
      <w:proofErr w:type="gramStart"/>
      <w:r w:rsidRPr="00595D0B">
        <w:rPr>
          <w:color w:val="000000"/>
          <w:sz w:val="28"/>
          <w:lang w:val="ru-RU"/>
        </w:rPr>
        <w:t>туралы</w:t>
      </w:r>
      <w:proofErr w:type="gramEnd"/>
      <w:r w:rsidRPr="00595D0B">
        <w:rPr>
          <w:color w:val="000000"/>
          <w:sz w:val="28"/>
          <w:lang w:val="ru-RU"/>
        </w:rPr>
        <w:t xml:space="preserve"> ақпарат қамтылады.</w:t>
      </w:r>
    </w:p>
    <w:p w:rsidR="00D56117" w:rsidRPr="00595D0B" w:rsidRDefault="00D56117" w:rsidP="00D56117">
      <w:pPr>
        <w:spacing w:after="0"/>
        <w:jc w:val="both"/>
        <w:rPr>
          <w:lang w:val="ru-RU"/>
        </w:rPr>
      </w:pPr>
      <w:bookmarkStart w:id="97" w:name="z4456"/>
      <w:r>
        <w:rPr>
          <w:color w:val="000000"/>
          <w:sz w:val="28"/>
        </w:rPr>
        <w:t>     </w:t>
      </w:r>
      <w:r w:rsidRPr="00595D0B">
        <w:rPr>
          <w:color w:val="000000"/>
          <w:sz w:val="28"/>
          <w:lang w:val="ru-RU"/>
        </w:rPr>
        <w:t xml:space="preserve">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(оныншы) сәуі</w:t>
      </w:r>
      <w:proofErr w:type="gramStart"/>
      <w:r w:rsidRPr="00595D0B">
        <w:rPr>
          <w:color w:val="000000"/>
          <w:sz w:val="28"/>
          <w:lang w:val="ru-RU"/>
        </w:rPr>
        <w:t>р</w:t>
      </w:r>
      <w:proofErr w:type="gramEnd"/>
      <w:r w:rsidRPr="00595D0B">
        <w:rPr>
          <w:color w:val="000000"/>
          <w:sz w:val="28"/>
          <w:lang w:val="ru-RU"/>
        </w:rPr>
        <w:t>інен кешіктірмей облыстардың, республикалық маңызы бар қалалардың, астананың әкімдіктеріне ұсынады.</w:t>
      </w:r>
    </w:p>
    <w:bookmarkEnd w:id="97"/>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жылдың 1 (бі</w:t>
      </w:r>
      <w:proofErr w:type="gramStart"/>
      <w:r w:rsidRPr="00595D0B">
        <w:rPr>
          <w:color w:val="000000"/>
          <w:sz w:val="28"/>
          <w:lang w:val="ru-RU"/>
        </w:rPr>
        <w:t>р</w:t>
      </w:r>
      <w:proofErr w:type="gramEnd"/>
      <w:r w:rsidRPr="00595D0B">
        <w:rPr>
          <w:color w:val="000000"/>
          <w:sz w:val="28"/>
          <w:lang w:val="ru-RU"/>
        </w:rPr>
        <w:t>інші) сәуіріне дейін ұсынады.</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w:t>
      </w:r>
      <w:proofErr w:type="gramStart"/>
      <w:r w:rsidRPr="00595D0B">
        <w:rPr>
          <w:color w:val="000000"/>
          <w:sz w:val="28"/>
          <w:lang w:val="ru-RU"/>
        </w:rPr>
        <w:t>Жиынты</w:t>
      </w:r>
      <w:proofErr w:type="gramEnd"/>
      <w:r w:rsidRPr="00595D0B">
        <w:rPr>
          <w:color w:val="000000"/>
          <w:sz w:val="28"/>
          <w:lang w:val="ru-RU"/>
        </w:rPr>
        <w:t>қ ақпаратта:</w:t>
      </w:r>
    </w:p>
    <w:p w:rsidR="00D56117" w:rsidRPr="00595D0B" w:rsidRDefault="00D56117" w:rsidP="00D56117">
      <w:pPr>
        <w:spacing w:after="0"/>
        <w:jc w:val="both"/>
        <w:rPr>
          <w:lang w:val="ru-RU"/>
        </w:rPr>
      </w:pPr>
      <w:r>
        <w:rPr>
          <w:color w:val="000000"/>
          <w:sz w:val="28"/>
        </w:rPr>
        <w:lastRenderedPageBreak/>
        <w:t>     </w:t>
      </w:r>
      <w:r w:rsidRPr="00595D0B">
        <w:rPr>
          <w:color w:val="000000"/>
          <w:sz w:val="28"/>
          <w:lang w:val="ru-RU"/>
        </w:rPr>
        <w:t xml:space="preserve"> 1) жергілікті бюджет қаражаты есебінен іске асырылатын БИЖ </w:t>
      </w:r>
      <w:proofErr w:type="gramStart"/>
      <w:r w:rsidRPr="00595D0B">
        <w:rPr>
          <w:color w:val="000000"/>
          <w:sz w:val="28"/>
          <w:lang w:val="ru-RU"/>
        </w:rPr>
        <w:t>туралы</w:t>
      </w:r>
      <w:proofErr w:type="gramEnd"/>
      <w:r w:rsidRPr="00595D0B">
        <w:rPr>
          <w:color w:val="000000"/>
          <w:sz w:val="28"/>
          <w:lang w:val="ru-RU"/>
        </w:rPr>
        <w:t xml:space="preserve"> ақпарат;</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2) аяқталған және өтпелі жобалар, әзірленетін ЖСҚ саны </w:t>
      </w:r>
      <w:proofErr w:type="gramStart"/>
      <w:r w:rsidRPr="00595D0B">
        <w:rPr>
          <w:color w:val="000000"/>
          <w:sz w:val="28"/>
          <w:lang w:val="ru-RU"/>
        </w:rPr>
        <w:t>бойынша</w:t>
      </w:r>
      <w:proofErr w:type="gramEnd"/>
      <w:r w:rsidRPr="00595D0B">
        <w:rPr>
          <w:color w:val="000000"/>
          <w:sz w:val="28"/>
          <w:lang w:val="ru-RU"/>
        </w:rPr>
        <w:t xml:space="preserve"> ақпарат;</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нақты орындалу, аяқталған жобалар саны, игерілмеген сомалар мен оның себептері </w:t>
      </w:r>
      <w:proofErr w:type="gramStart"/>
      <w:r w:rsidRPr="00595D0B">
        <w:rPr>
          <w:color w:val="000000"/>
          <w:sz w:val="28"/>
          <w:lang w:val="ru-RU"/>
        </w:rPr>
        <w:t>туралы</w:t>
      </w:r>
      <w:proofErr w:type="gramEnd"/>
      <w:r w:rsidRPr="00595D0B">
        <w:rPr>
          <w:color w:val="000000"/>
          <w:sz w:val="28"/>
          <w:lang w:val="ru-RU"/>
        </w:rPr>
        <w:t xml:space="preserve"> ақпарат қамтылады.</w:t>
      </w:r>
    </w:p>
    <w:p w:rsidR="00D56117" w:rsidRPr="00595D0B" w:rsidRDefault="00D56117" w:rsidP="00D56117">
      <w:pPr>
        <w:spacing w:after="0"/>
        <w:jc w:val="both"/>
        <w:rPr>
          <w:lang w:val="ru-RU"/>
        </w:rPr>
      </w:pPr>
      <w:bookmarkStart w:id="98" w:name="z4457"/>
      <w:r>
        <w:rPr>
          <w:color w:val="000000"/>
          <w:sz w:val="28"/>
        </w:rPr>
        <w:t>     </w:t>
      </w:r>
      <w:r w:rsidRPr="00595D0B">
        <w:rPr>
          <w:color w:val="000000"/>
          <w:sz w:val="28"/>
          <w:lang w:val="ru-RU"/>
        </w:rPr>
        <w:t xml:space="preserve"> 66. Жергілікті атқарушы органдар нысаналы трансферттерді олардың тиі</w:t>
      </w:r>
      <w:proofErr w:type="gramStart"/>
      <w:r w:rsidRPr="00595D0B">
        <w:rPr>
          <w:color w:val="000000"/>
          <w:sz w:val="28"/>
          <w:lang w:val="ru-RU"/>
        </w:rPr>
        <w:t>ст</w:t>
      </w:r>
      <w:proofErr w:type="gramEnd"/>
      <w:r w:rsidRPr="00595D0B">
        <w:rPr>
          <w:color w:val="000000"/>
          <w:sz w:val="28"/>
          <w:lang w:val="ru-RU"/>
        </w:rPr>
        <w:t>і бюджеттік бағдарламаларда белгіленген нысаналы мақсатына сәйкес қана пайдаланады.</w:t>
      </w:r>
    </w:p>
    <w:p w:rsidR="00D56117" w:rsidRPr="00595D0B" w:rsidRDefault="00D56117" w:rsidP="00D56117">
      <w:pPr>
        <w:spacing w:after="0"/>
        <w:jc w:val="both"/>
        <w:rPr>
          <w:lang w:val="ru-RU"/>
        </w:rPr>
      </w:pPr>
      <w:bookmarkStart w:id="99" w:name="z4458"/>
      <w:bookmarkEnd w:id="98"/>
      <w:r>
        <w:rPr>
          <w:color w:val="000000"/>
          <w:sz w:val="28"/>
        </w:rPr>
        <w:t>     </w:t>
      </w:r>
      <w:r w:rsidRPr="00595D0B">
        <w:rPr>
          <w:color w:val="000000"/>
          <w:sz w:val="28"/>
          <w:lang w:val="ru-RU"/>
        </w:rPr>
        <w:t xml:space="preserve"> 67. Мемлекетт</w:t>
      </w:r>
      <w:r>
        <w:rPr>
          <w:color w:val="000000"/>
          <w:sz w:val="28"/>
        </w:rPr>
        <w:t>i</w:t>
      </w:r>
      <w:r w:rsidRPr="00595D0B">
        <w:rPr>
          <w:color w:val="000000"/>
          <w:sz w:val="28"/>
          <w:lang w:val="ru-RU"/>
        </w:rPr>
        <w:t>к аудитт</w:t>
      </w:r>
      <w:r>
        <w:rPr>
          <w:color w:val="000000"/>
          <w:sz w:val="28"/>
        </w:rPr>
        <w:t>i</w:t>
      </w:r>
      <w:r w:rsidRPr="00595D0B">
        <w:rPr>
          <w:color w:val="000000"/>
          <w:sz w:val="28"/>
          <w:lang w:val="ru-RU"/>
        </w:rPr>
        <w:t>ң нәтижелер</w:t>
      </w:r>
      <w:r>
        <w:rPr>
          <w:color w:val="000000"/>
          <w:sz w:val="28"/>
        </w:rPr>
        <w:t>i</w:t>
      </w:r>
      <w:r w:rsidRPr="00595D0B">
        <w:rPr>
          <w:color w:val="000000"/>
          <w:sz w:val="28"/>
          <w:lang w:val="ru-RU"/>
        </w:rPr>
        <w:t xml:space="preserve"> бойынша қабылданатын аудиторлық қ</w:t>
      </w:r>
      <w:proofErr w:type="gramStart"/>
      <w:r w:rsidRPr="00595D0B">
        <w:rPr>
          <w:color w:val="000000"/>
          <w:sz w:val="28"/>
          <w:lang w:val="ru-RU"/>
        </w:rPr>
        <w:t>орытынды</w:t>
      </w:r>
      <w:proofErr w:type="gramEnd"/>
      <w:r w:rsidRPr="00595D0B">
        <w:rPr>
          <w:color w:val="000000"/>
          <w:sz w:val="28"/>
          <w:lang w:val="ru-RU"/>
        </w:rPr>
        <w:t>ға сәйкес нысаналы трансферттерд</w:t>
      </w:r>
      <w:r>
        <w:rPr>
          <w:color w:val="000000"/>
          <w:sz w:val="28"/>
        </w:rPr>
        <w:t>i</w:t>
      </w:r>
      <w:r w:rsidRPr="00595D0B">
        <w:rPr>
          <w:color w:val="000000"/>
          <w:sz w:val="28"/>
          <w:lang w:val="ru-RU"/>
        </w:rPr>
        <w:t>ң нысаналы мақсаты бойынша пайдаланылмаған сомалары бюджеттің атқарылуы жөніндегі орталық уәкілетті орган айқындаған тәртіппен мемлекеттік аудит нәтижелер</w:t>
      </w:r>
      <w:r>
        <w:rPr>
          <w:color w:val="000000"/>
          <w:sz w:val="28"/>
        </w:rPr>
        <w:t>i</w:t>
      </w:r>
      <w:r w:rsidRPr="00595D0B">
        <w:rPr>
          <w:color w:val="000000"/>
          <w:sz w:val="28"/>
          <w:lang w:val="ru-RU"/>
        </w:rPr>
        <w:t xml:space="preserve"> бойынша қабылданатын аудиторлық қорытындыға қол қойылғаннан кейін 3 (үш) айдан кеш</w:t>
      </w:r>
      <w:r>
        <w:rPr>
          <w:color w:val="000000"/>
          <w:sz w:val="28"/>
        </w:rPr>
        <w:t>i</w:t>
      </w:r>
      <w:r w:rsidRPr="00595D0B">
        <w:rPr>
          <w:color w:val="000000"/>
          <w:sz w:val="28"/>
          <w:lang w:val="ru-RU"/>
        </w:rPr>
        <w:t>кт</w:t>
      </w:r>
      <w:r>
        <w:rPr>
          <w:color w:val="000000"/>
          <w:sz w:val="28"/>
        </w:rPr>
        <w:t>i</w:t>
      </w:r>
      <w:r w:rsidRPr="00595D0B">
        <w:rPr>
          <w:color w:val="000000"/>
          <w:sz w:val="28"/>
          <w:lang w:val="ru-RU"/>
        </w:rPr>
        <w:t>рмей осы трансферттерді бөлген жоғары тұ</w:t>
      </w:r>
      <w:proofErr w:type="gramStart"/>
      <w:r w:rsidRPr="00595D0B">
        <w:rPr>
          <w:color w:val="000000"/>
          <w:sz w:val="28"/>
          <w:lang w:val="ru-RU"/>
        </w:rPr>
        <w:t>р</w:t>
      </w:r>
      <w:proofErr w:type="gramEnd"/>
      <w:r w:rsidRPr="00595D0B">
        <w:rPr>
          <w:color w:val="000000"/>
          <w:sz w:val="28"/>
          <w:lang w:val="ru-RU"/>
        </w:rPr>
        <w:t>ған бюджетке м</w:t>
      </w:r>
      <w:r>
        <w:rPr>
          <w:color w:val="000000"/>
          <w:sz w:val="28"/>
        </w:rPr>
        <w:t>i</w:t>
      </w:r>
      <w:r w:rsidRPr="00595D0B">
        <w:rPr>
          <w:color w:val="000000"/>
          <w:sz w:val="28"/>
          <w:lang w:val="ru-RU"/>
        </w:rPr>
        <w:t>ндетт</w:t>
      </w:r>
      <w:r>
        <w:rPr>
          <w:color w:val="000000"/>
          <w:sz w:val="28"/>
        </w:rPr>
        <w:t>i</w:t>
      </w:r>
      <w:r w:rsidRPr="00595D0B">
        <w:rPr>
          <w:color w:val="000000"/>
          <w:sz w:val="28"/>
          <w:lang w:val="ru-RU"/>
        </w:rPr>
        <w:t xml:space="preserve"> түрде қайтарылуға ти</w:t>
      </w:r>
      <w:r>
        <w:rPr>
          <w:color w:val="000000"/>
          <w:sz w:val="28"/>
        </w:rPr>
        <w:t>i</w:t>
      </w:r>
      <w:r w:rsidRPr="00595D0B">
        <w:rPr>
          <w:color w:val="000000"/>
          <w:sz w:val="28"/>
          <w:lang w:val="ru-RU"/>
        </w:rPr>
        <w:t>с.</w:t>
      </w:r>
    </w:p>
    <w:p w:rsidR="00D56117" w:rsidRPr="00595D0B" w:rsidRDefault="00D56117" w:rsidP="00D56117">
      <w:pPr>
        <w:spacing w:after="0"/>
        <w:jc w:val="both"/>
        <w:rPr>
          <w:lang w:val="ru-RU"/>
        </w:rPr>
      </w:pPr>
      <w:bookmarkStart w:id="100" w:name="z4459"/>
      <w:bookmarkEnd w:id="99"/>
      <w:r>
        <w:rPr>
          <w:color w:val="000000"/>
          <w:sz w:val="28"/>
        </w:rPr>
        <w:t>     </w:t>
      </w:r>
      <w:r w:rsidRPr="00595D0B">
        <w:rPr>
          <w:color w:val="000000"/>
          <w:sz w:val="28"/>
          <w:lang w:val="ru-RU"/>
        </w:rPr>
        <w:t xml:space="preserve"> </w:t>
      </w:r>
      <w:proofErr w:type="gramStart"/>
      <w:r w:rsidRPr="00595D0B">
        <w:rPr>
          <w:color w:val="000000"/>
          <w:sz w:val="28"/>
          <w:lang w:val="ru-RU"/>
        </w:rPr>
        <w:t>68. Қазақстан Республикасы Үк</w:t>
      </w:r>
      <w:r>
        <w:rPr>
          <w:color w:val="000000"/>
          <w:sz w:val="28"/>
        </w:rPr>
        <w:t>i</w:t>
      </w:r>
      <w:r w:rsidRPr="00595D0B">
        <w:rPr>
          <w:color w:val="000000"/>
          <w:sz w:val="28"/>
          <w:lang w:val="ru-RU"/>
        </w:rPr>
        <w:t>мет</w:t>
      </w:r>
      <w:r>
        <w:rPr>
          <w:color w:val="000000"/>
          <w:sz w:val="28"/>
        </w:rPr>
        <w:t>i</w:t>
      </w:r>
      <w:r w:rsidRPr="00595D0B">
        <w:rPr>
          <w:color w:val="000000"/>
          <w:sz w:val="28"/>
          <w:lang w:val="ru-RU"/>
        </w:rPr>
        <w:t>н</w:t>
      </w:r>
      <w:r>
        <w:rPr>
          <w:color w:val="000000"/>
          <w:sz w:val="28"/>
        </w:rPr>
        <w:t>i</w:t>
      </w:r>
      <w:r w:rsidRPr="00595D0B">
        <w:rPr>
          <w:color w:val="000000"/>
          <w:sz w:val="28"/>
          <w:lang w:val="ru-RU"/>
        </w:rPr>
        <w:t>ң/облыстың жерг</w:t>
      </w:r>
      <w:r>
        <w:rPr>
          <w:color w:val="000000"/>
          <w:sz w:val="28"/>
        </w:rPr>
        <w:t>i</w:t>
      </w:r>
      <w:r w:rsidRPr="00595D0B">
        <w:rPr>
          <w:color w:val="000000"/>
          <w:sz w:val="28"/>
          <w:lang w:val="ru-RU"/>
        </w:rPr>
        <w:t>л</w:t>
      </w:r>
      <w:r>
        <w:rPr>
          <w:color w:val="000000"/>
          <w:sz w:val="28"/>
        </w:rPr>
        <w:t>i</w:t>
      </w:r>
      <w:r w:rsidRPr="00595D0B">
        <w:rPr>
          <w:color w:val="000000"/>
          <w:sz w:val="28"/>
          <w:lang w:val="ru-RU"/>
        </w:rPr>
        <w:t>кт</w:t>
      </w:r>
      <w:r>
        <w:rPr>
          <w:color w:val="000000"/>
          <w:sz w:val="28"/>
        </w:rPr>
        <w:t>i</w:t>
      </w:r>
      <w:r w:rsidRPr="00595D0B">
        <w:rPr>
          <w:color w:val="000000"/>
          <w:sz w:val="28"/>
          <w:lang w:val="ru-RU"/>
        </w:rPr>
        <w:t xml:space="preserve"> атқарушы органының шеш</w:t>
      </w:r>
      <w:r>
        <w:rPr>
          <w:color w:val="000000"/>
          <w:sz w:val="28"/>
        </w:rPr>
        <w:t>i</w:t>
      </w:r>
      <w:r w:rsidRPr="00595D0B">
        <w:rPr>
          <w:color w:val="000000"/>
          <w:sz w:val="28"/>
          <w:lang w:val="ru-RU"/>
        </w:rPr>
        <w:t>м</w:t>
      </w:r>
      <w:r>
        <w:rPr>
          <w:color w:val="000000"/>
          <w:sz w:val="28"/>
        </w:rPr>
        <w:t>i</w:t>
      </w:r>
      <w:r w:rsidRPr="00595D0B">
        <w:rPr>
          <w:color w:val="000000"/>
          <w:sz w:val="28"/>
          <w:lang w:val="ru-RU"/>
        </w:rPr>
        <w:t xml:space="preserve"> бойынша Қазақстан Республикасы Үк</w:t>
      </w:r>
      <w:r>
        <w:rPr>
          <w:color w:val="000000"/>
          <w:sz w:val="28"/>
        </w:rPr>
        <w:t>i</w:t>
      </w:r>
      <w:r w:rsidRPr="00595D0B">
        <w:rPr>
          <w:color w:val="000000"/>
          <w:sz w:val="28"/>
          <w:lang w:val="ru-RU"/>
        </w:rPr>
        <w:t>мет</w:t>
      </w:r>
      <w:r>
        <w:rPr>
          <w:color w:val="000000"/>
          <w:sz w:val="28"/>
        </w:rPr>
        <w:t>i</w:t>
      </w:r>
      <w:r w:rsidRPr="00595D0B">
        <w:rPr>
          <w:color w:val="000000"/>
          <w:sz w:val="28"/>
          <w:lang w:val="ru-RU"/>
        </w:rPr>
        <w:t>н</w:t>
      </w:r>
      <w:r>
        <w:rPr>
          <w:color w:val="000000"/>
          <w:sz w:val="28"/>
        </w:rPr>
        <w:t>i</w:t>
      </w:r>
      <w:r w:rsidRPr="00595D0B">
        <w:rPr>
          <w:color w:val="000000"/>
          <w:sz w:val="28"/>
          <w:lang w:val="ru-RU"/>
        </w:rPr>
        <w:t>ң/облыстың жерг</w:t>
      </w:r>
      <w:r>
        <w:rPr>
          <w:color w:val="000000"/>
          <w:sz w:val="28"/>
        </w:rPr>
        <w:t>i</w:t>
      </w:r>
      <w:r w:rsidRPr="00595D0B">
        <w:rPr>
          <w:color w:val="000000"/>
          <w:sz w:val="28"/>
          <w:lang w:val="ru-RU"/>
        </w:rPr>
        <w:t>л</w:t>
      </w:r>
      <w:r>
        <w:rPr>
          <w:color w:val="000000"/>
          <w:sz w:val="28"/>
        </w:rPr>
        <w:t>i</w:t>
      </w:r>
      <w:r w:rsidRPr="00595D0B">
        <w:rPr>
          <w:color w:val="000000"/>
          <w:sz w:val="28"/>
          <w:lang w:val="ru-RU"/>
        </w:rPr>
        <w:t>кт</w:t>
      </w:r>
      <w:r>
        <w:rPr>
          <w:color w:val="000000"/>
          <w:sz w:val="28"/>
        </w:rPr>
        <w:t>i</w:t>
      </w:r>
      <w:r w:rsidRPr="00595D0B">
        <w:rPr>
          <w:color w:val="000000"/>
          <w:sz w:val="28"/>
          <w:lang w:val="ru-RU"/>
        </w:rPr>
        <w:t xml:space="preserve"> атқарушы органының резерв</w:t>
      </w:r>
      <w:r>
        <w:rPr>
          <w:color w:val="000000"/>
          <w:sz w:val="28"/>
        </w:rPr>
        <w:t>i</w:t>
      </w:r>
      <w:r w:rsidRPr="00595D0B">
        <w:rPr>
          <w:color w:val="000000"/>
          <w:sz w:val="28"/>
          <w:lang w:val="ru-RU"/>
        </w:rPr>
        <w:t>нен бөл</w:t>
      </w:r>
      <w:r>
        <w:rPr>
          <w:color w:val="000000"/>
          <w:sz w:val="28"/>
        </w:rPr>
        <w:t>i</w:t>
      </w:r>
      <w:r w:rsidRPr="00595D0B">
        <w:rPr>
          <w:color w:val="000000"/>
          <w:sz w:val="28"/>
          <w:lang w:val="ru-RU"/>
        </w:rPr>
        <w:t>нгендерд</w:t>
      </w:r>
      <w:r>
        <w:rPr>
          <w:color w:val="000000"/>
          <w:sz w:val="28"/>
        </w:rPr>
        <w:t>i</w:t>
      </w:r>
      <w:r w:rsidRPr="00595D0B">
        <w:rPr>
          <w:color w:val="000000"/>
          <w:sz w:val="28"/>
          <w:lang w:val="ru-RU"/>
        </w:rPr>
        <w:t xml:space="preserve"> қоспағанда, республикалық/облыстық бюджеттен бөлінген нысаналы даму трансферттер</w:t>
      </w:r>
      <w:r>
        <w:rPr>
          <w:color w:val="000000"/>
          <w:sz w:val="28"/>
        </w:rPr>
        <w:t>i</w:t>
      </w:r>
      <w:r w:rsidRPr="00595D0B">
        <w:rPr>
          <w:color w:val="000000"/>
          <w:sz w:val="28"/>
          <w:lang w:val="ru-RU"/>
        </w:rPr>
        <w:t>н</w:t>
      </w:r>
      <w:r>
        <w:rPr>
          <w:color w:val="000000"/>
          <w:sz w:val="28"/>
        </w:rPr>
        <w:t>i</w:t>
      </w:r>
      <w:r w:rsidRPr="00595D0B">
        <w:rPr>
          <w:color w:val="000000"/>
          <w:sz w:val="28"/>
          <w:lang w:val="ru-RU"/>
        </w:rPr>
        <w:t>ң ти</w:t>
      </w:r>
      <w:r>
        <w:rPr>
          <w:color w:val="000000"/>
          <w:sz w:val="28"/>
        </w:rPr>
        <w:t>i</w:t>
      </w:r>
      <w:r w:rsidRPr="00595D0B">
        <w:rPr>
          <w:color w:val="000000"/>
          <w:sz w:val="28"/>
          <w:lang w:val="ru-RU"/>
        </w:rPr>
        <w:t>ст</w:t>
      </w:r>
      <w:r>
        <w:rPr>
          <w:color w:val="000000"/>
          <w:sz w:val="28"/>
        </w:rPr>
        <w:t>i</w:t>
      </w:r>
      <w:r w:rsidRPr="00595D0B">
        <w:rPr>
          <w:color w:val="000000"/>
          <w:sz w:val="28"/>
          <w:lang w:val="ru-RU"/>
        </w:rPr>
        <w:t xml:space="preserve"> қаржы жылында пайдаланылмаған (толық пайдаланылмаған) сомалары нысаналы мақсаты сақтала отырып, келесі қаржы жылында пайдаланылуы (толық пайдаланылуы) мүмкін.</w:t>
      </w:r>
      <w:proofErr w:type="gramEnd"/>
    </w:p>
    <w:p w:rsidR="00D56117" w:rsidRPr="00595D0B" w:rsidRDefault="00D56117" w:rsidP="00D56117">
      <w:pPr>
        <w:spacing w:after="0"/>
        <w:jc w:val="both"/>
        <w:rPr>
          <w:lang w:val="ru-RU"/>
        </w:rPr>
      </w:pPr>
      <w:bookmarkStart w:id="101" w:name="z4460"/>
      <w:bookmarkEnd w:id="100"/>
      <w:r>
        <w:rPr>
          <w:color w:val="000000"/>
          <w:sz w:val="28"/>
        </w:rPr>
        <w:t>     </w:t>
      </w:r>
      <w:r w:rsidRPr="00595D0B">
        <w:rPr>
          <w:color w:val="000000"/>
          <w:sz w:val="28"/>
          <w:lang w:val="ru-RU"/>
        </w:rPr>
        <w:t xml:space="preserve"> 69. Қаржы жылы ішінде Қазақстан Республикасы Үк</w:t>
      </w:r>
      <w:r>
        <w:rPr>
          <w:color w:val="000000"/>
          <w:sz w:val="28"/>
        </w:rPr>
        <w:t>i</w:t>
      </w:r>
      <w:r w:rsidRPr="00595D0B">
        <w:rPr>
          <w:color w:val="000000"/>
          <w:sz w:val="28"/>
          <w:lang w:val="ru-RU"/>
        </w:rPr>
        <w:t>мет</w:t>
      </w:r>
      <w:r>
        <w:rPr>
          <w:color w:val="000000"/>
          <w:sz w:val="28"/>
        </w:rPr>
        <w:t>i</w:t>
      </w:r>
      <w:r w:rsidRPr="00595D0B">
        <w:rPr>
          <w:color w:val="000000"/>
          <w:sz w:val="28"/>
          <w:lang w:val="ru-RU"/>
        </w:rPr>
        <w:t>н</w:t>
      </w:r>
      <w:r>
        <w:rPr>
          <w:color w:val="000000"/>
          <w:sz w:val="28"/>
        </w:rPr>
        <w:t>i</w:t>
      </w:r>
      <w:r w:rsidRPr="00595D0B">
        <w:rPr>
          <w:color w:val="000000"/>
          <w:sz w:val="28"/>
          <w:lang w:val="ru-RU"/>
        </w:rPr>
        <w:t>ң/облыстың жерг</w:t>
      </w:r>
      <w:r>
        <w:rPr>
          <w:color w:val="000000"/>
          <w:sz w:val="28"/>
        </w:rPr>
        <w:t>i</w:t>
      </w:r>
      <w:r w:rsidRPr="00595D0B">
        <w:rPr>
          <w:color w:val="000000"/>
          <w:sz w:val="28"/>
          <w:lang w:val="ru-RU"/>
        </w:rPr>
        <w:t>л</w:t>
      </w:r>
      <w:r>
        <w:rPr>
          <w:color w:val="000000"/>
          <w:sz w:val="28"/>
        </w:rPr>
        <w:t>i</w:t>
      </w:r>
      <w:r w:rsidRPr="00595D0B">
        <w:rPr>
          <w:color w:val="000000"/>
          <w:sz w:val="28"/>
          <w:lang w:val="ru-RU"/>
        </w:rPr>
        <w:t>кт</w:t>
      </w:r>
      <w:r>
        <w:rPr>
          <w:color w:val="000000"/>
          <w:sz w:val="28"/>
        </w:rPr>
        <w:t>i</w:t>
      </w:r>
      <w:r w:rsidRPr="00595D0B">
        <w:rPr>
          <w:color w:val="000000"/>
          <w:sz w:val="28"/>
          <w:lang w:val="ru-RU"/>
        </w:rPr>
        <w:t xml:space="preserve"> атқарушы органының шеш</w:t>
      </w:r>
      <w:r>
        <w:rPr>
          <w:color w:val="000000"/>
          <w:sz w:val="28"/>
        </w:rPr>
        <w:t>i</w:t>
      </w:r>
      <w:r w:rsidRPr="00595D0B">
        <w:rPr>
          <w:color w:val="000000"/>
          <w:sz w:val="28"/>
          <w:lang w:val="ru-RU"/>
        </w:rPr>
        <w:t>м</w:t>
      </w:r>
      <w:r>
        <w:rPr>
          <w:color w:val="000000"/>
          <w:sz w:val="28"/>
        </w:rPr>
        <w:t>i</w:t>
      </w:r>
      <w:r w:rsidRPr="00595D0B">
        <w:rPr>
          <w:color w:val="000000"/>
          <w:sz w:val="28"/>
          <w:lang w:val="ru-RU"/>
        </w:rPr>
        <w:t xml:space="preserve"> бойынша пайдалануға (толық пайдалануға) </w:t>
      </w:r>
      <w:proofErr w:type="gramStart"/>
      <w:r w:rsidRPr="00595D0B">
        <w:rPr>
          <w:color w:val="000000"/>
          <w:sz w:val="28"/>
          <w:lang w:val="ru-RU"/>
        </w:rPr>
        <w:t>р</w:t>
      </w:r>
      <w:proofErr w:type="gramEnd"/>
      <w:r w:rsidRPr="00595D0B">
        <w:rPr>
          <w:color w:val="000000"/>
          <w:sz w:val="28"/>
          <w:lang w:val="ru-RU"/>
        </w:rPr>
        <w:t xml:space="preserve">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w:t>
      </w:r>
      <w:proofErr w:type="gramStart"/>
      <w:r w:rsidRPr="00595D0B">
        <w:rPr>
          <w:color w:val="000000"/>
          <w:sz w:val="28"/>
          <w:lang w:val="ru-RU"/>
        </w:rPr>
        <w:t>тиіс</w:t>
      </w:r>
      <w:proofErr w:type="gramEnd"/>
      <w:r w:rsidRPr="00595D0B">
        <w:rPr>
          <w:color w:val="000000"/>
          <w:sz w:val="28"/>
          <w:lang w:val="ru-RU"/>
        </w:rPr>
        <w:t>.</w:t>
      </w:r>
    </w:p>
    <w:p w:rsidR="00D56117" w:rsidRPr="00595D0B" w:rsidRDefault="00D56117" w:rsidP="00D56117">
      <w:pPr>
        <w:spacing w:after="0"/>
        <w:jc w:val="both"/>
        <w:rPr>
          <w:lang w:val="ru-RU"/>
        </w:rPr>
      </w:pPr>
      <w:bookmarkStart w:id="102" w:name="z4461"/>
      <w:bookmarkEnd w:id="101"/>
      <w:r>
        <w:rPr>
          <w:color w:val="000000"/>
          <w:sz w:val="28"/>
        </w:rPr>
        <w:t>     </w:t>
      </w:r>
      <w:r w:rsidRPr="00595D0B">
        <w:rPr>
          <w:color w:val="000000"/>
          <w:sz w:val="28"/>
          <w:lang w:val="ru-RU"/>
        </w:rPr>
        <w:t xml:space="preserve"> 70. Қазақстан Республикасының Үк</w:t>
      </w:r>
      <w:r>
        <w:rPr>
          <w:color w:val="000000"/>
          <w:sz w:val="28"/>
        </w:rPr>
        <w:t>i</w:t>
      </w:r>
      <w:r w:rsidRPr="00595D0B">
        <w:rPr>
          <w:color w:val="000000"/>
          <w:sz w:val="28"/>
          <w:lang w:val="ru-RU"/>
        </w:rPr>
        <w:t>мет</w:t>
      </w:r>
      <w:r>
        <w:rPr>
          <w:color w:val="000000"/>
          <w:sz w:val="28"/>
        </w:rPr>
        <w:t>i</w:t>
      </w:r>
      <w:r w:rsidRPr="00595D0B">
        <w:rPr>
          <w:color w:val="000000"/>
          <w:sz w:val="28"/>
          <w:lang w:val="ru-RU"/>
        </w:rPr>
        <w:t>, облыстың немесе ауданның (облыстық маңызы бар қаланың) жерг</w:t>
      </w:r>
      <w:r>
        <w:rPr>
          <w:color w:val="000000"/>
          <w:sz w:val="28"/>
        </w:rPr>
        <w:t>i</w:t>
      </w:r>
      <w:r w:rsidRPr="00595D0B">
        <w:rPr>
          <w:color w:val="000000"/>
          <w:sz w:val="28"/>
          <w:lang w:val="ru-RU"/>
        </w:rPr>
        <w:t>л</w:t>
      </w:r>
      <w:r>
        <w:rPr>
          <w:color w:val="000000"/>
          <w:sz w:val="28"/>
        </w:rPr>
        <w:t>i</w:t>
      </w:r>
      <w:r w:rsidRPr="00595D0B">
        <w:rPr>
          <w:color w:val="000000"/>
          <w:sz w:val="28"/>
          <w:lang w:val="ru-RU"/>
        </w:rPr>
        <w:t>кт</w:t>
      </w:r>
      <w:r>
        <w:rPr>
          <w:color w:val="000000"/>
          <w:sz w:val="28"/>
        </w:rPr>
        <w:t>i</w:t>
      </w:r>
      <w:r w:rsidRPr="00595D0B">
        <w:rPr>
          <w:color w:val="000000"/>
          <w:sz w:val="28"/>
          <w:lang w:val="ru-RU"/>
        </w:rPr>
        <w:t xml:space="preserve"> атқарушы органы ағымдағы қаржы жылында одан ә</w:t>
      </w:r>
      <w:proofErr w:type="gramStart"/>
      <w:r w:rsidRPr="00595D0B">
        <w:rPr>
          <w:color w:val="000000"/>
          <w:sz w:val="28"/>
          <w:lang w:val="ru-RU"/>
        </w:rPr>
        <w:t>р</w:t>
      </w:r>
      <w:proofErr w:type="gramEnd"/>
      <w:r w:rsidRPr="00595D0B">
        <w:rPr>
          <w:color w:val="000000"/>
          <w:sz w:val="28"/>
          <w:lang w:val="ru-RU"/>
        </w:rPr>
        <w:t xml:space="preserve">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w:t>
      </w:r>
      <w:r w:rsidRPr="00595D0B">
        <w:rPr>
          <w:color w:val="000000"/>
          <w:sz w:val="28"/>
          <w:lang w:val="ru-RU"/>
        </w:rPr>
        <w:lastRenderedPageBreak/>
        <w:t>қаражатының қалдығы есебінен ағымдағы қаржы жылының 1 (бі</w:t>
      </w:r>
      <w:proofErr w:type="gramStart"/>
      <w:r w:rsidRPr="00595D0B">
        <w:rPr>
          <w:color w:val="000000"/>
          <w:sz w:val="28"/>
          <w:lang w:val="ru-RU"/>
        </w:rPr>
        <w:t>р</w:t>
      </w:r>
      <w:proofErr w:type="gramEnd"/>
      <w:r w:rsidRPr="00595D0B">
        <w:rPr>
          <w:color w:val="000000"/>
          <w:sz w:val="28"/>
          <w:lang w:val="ru-RU"/>
        </w:rPr>
        <w:t>інші) наурызына дейін оларды бөлген жоғары тұрған бюджетке қайтарылуға тиіс.</w:t>
      </w:r>
    </w:p>
    <w:p w:rsidR="00D56117" w:rsidRPr="00595D0B" w:rsidRDefault="00D56117" w:rsidP="00D56117">
      <w:pPr>
        <w:spacing w:after="0"/>
        <w:jc w:val="both"/>
        <w:rPr>
          <w:lang w:val="ru-RU"/>
        </w:rPr>
      </w:pPr>
      <w:bookmarkStart w:id="103" w:name="z4462"/>
      <w:bookmarkEnd w:id="102"/>
      <w:r>
        <w:rPr>
          <w:color w:val="000000"/>
          <w:sz w:val="28"/>
        </w:rPr>
        <w:t>     </w:t>
      </w:r>
      <w:r w:rsidRPr="00595D0B">
        <w:rPr>
          <w:color w:val="000000"/>
          <w:sz w:val="28"/>
          <w:lang w:val="ru-RU"/>
        </w:rPr>
        <w:t xml:space="preserve">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w:t>
      </w:r>
      <w:proofErr w:type="gramStart"/>
      <w:r w:rsidRPr="00595D0B">
        <w:rPr>
          <w:color w:val="000000"/>
          <w:sz w:val="28"/>
          <w:lang w:val="ru-RU"/>
        </w:rPr>
        <w:t>асыру</w:t>
      </w:r>
      <w:proofErr w:type="gramEnd"/>
      <w:r w:rsidRPr="00595D0B">
        <w:rPr>
          <w:color w:val="000000"/>
          <w:sz w:val="28"/>
          <w:lang w:val="ru-RU"/>
        </w:rPr>
        <w:t>ға жетіспейтін инфрақұрылымды жеткізу қайта жүзеге асырылмайды.</w:t>
      </w:r>
    </w:p>
    <w:bookmarkEnd w:id="103"/>
    <w:p w:rsidR="00D56117" w:rsidRPr="00595D0B" w:rsidRDefault="00D56117" w:rsidP="00D56117">
      <w:pPr>
        <w:spacing w:after="0"/>
        <w:rPr>
          <w:lang w:val="ru-RU"/>
        </w:rPr>
      </w:pPr>
      <w:r>
        <w:rPr>
          <w:color w:val="FF0000"/>
          <w:sz w:val="28"/>
        </w:rPr>
        <w:t>     </w:t>
      </w:r>
      <w:r w:rsidRPr="00595D0B">
        <w:rPr>
          <w:color w:val="FF0000"/>
          <w:sz w:val="28"/>
          <w:lang w:val="ru-RU"/>
        </w:rPr>
        <w:t xml:space="preserve"> </w:t>
      </w:r>
      <w:proofErr w:type="gramStart"/>
      <w:r w:rsidRPr="00595D0B">
        <w:rPr>
          <w:color w:val="FF0000"/>
          <w:sz w:val="28"/>
          <w:lang w:val="ru-RU"/>
        </w:rPr>
        <w:t>З</w:t>
      </w:r>
      <w:proofErr w:type="gramEnd"/>
      <w:r w:rsidRPr="00595D0B">
        <w:rPr>
          <w:color w:val="FF0000"/>
          <w:sz w:val="28"/>
          <w:lang w:val="ru-RU"/>
        </w:rPr>
        <w:t>ҚАИ-ның ескертпесі!</w:t>
      </w:r>
      <w:r w:rsidRPr="00595D0B">
        <w:rPr>
          <w:lang w:val="ru-RU"/>
        </w:rPr>
        <w:br/>
      </w:r>
      <w:r>
        <w:rPr>
          <w:color w:val="FF0000"/>
          <w:sz w:val="28"/>
        </w:rPr>
        <w:t>     </w:t>
      </w:r>
      <w:r w:rsidRPr="00595D0B">
        <w:rPr>
          <w:color w:val="FF0000"/>
          <w:sz w:val="28"/>
          <w:lang w:val="ru-RU"/>
        </w:rPr>
        <w:t xml:space="preserve"> Қағидаларды 72-тармақпен толықтыру көзделген – ҚР Үкіметінің 31.01.2023 № 64 қаулысымен (01.01.2024 бастап қолданысқа енгізіледі).</w:t>
      </w:r>
      <w:r w:rsidRPr="00595D0B">
        <w:rPr>
          <w:lang w:val="ru-RU"/>
        </w:rPr>
        <w:br/>
      </w:r>
    </w:p>
    <w:tbl>
      <w:tblPr>
        <w:tblW w:w="0" w:type="auto"/>
        <w:tblCellSpacing w:w="0" w:type="auto"/>
        <w:tblLook w:val="04A0" w:firstRow="1" w:lastRow="0" w:firstColumn="1" w:lastColumn="0" w:noHBand="0" w:noVBand="1"/>
      </w:tblPr>
      <w:tblGrid>
        <w:gridCol w:w="5627"/>
        <w:gridCol w:w="3758"/>
      </w:tblGrid>
      <w:tr w:rsidR="00D56117" w:rsidRPr="0087275B" w:rsidTr="00B87AA2">
        <w:trPr>
          <w:trHeight w:val="30"/>
          <w:tblCellSpacing w:w="0" w:type="auto"/>
        </w:trPr>
        <w:tc>
          <w:tcPr>
            <w:tcW w:w="7780" w:type="dxa"/>
            <w:tcMar>
              <w:top w:w="15" w:type="dxa"/>
              <w:left w:w="15" w:type="dxa"/>
              <w:bottom w:w="15" w:type="dxa"/>
              <w:right w:w="15" w:type="dxa"/>
            </w:tcMar>
            <w:vAlign w:val="center"/>
          </w:tcPr>
          <w:p w:rsidR="00D56117" w:rsidRPr="00595D0B" w:rsidRDefault="00D56117" w:rsidP="00B87AA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56117" w:rsidRPr="00595D0B" w:rsidRDefault="00D56117" w:rsidP="00B87AA2">
            <w:pPr>
              <w:spacing w:after="0"/>
              <w:jc w:val="center"/>
              <w:rPr>
                <w:lang w:val="ru-RU"/>
              </w:rPr>
            </w:pPr>
            <w:r w:rsidRPr="00595D0B">
              <w:rPr>
                <w:color w:val="000000"/>
                <w:sz w:val="20"/>
                <w:lang w:val="ru-RU"/>
              </w:rPr>
              <w:t>2021 – 2025 жылдарға арналған</w:t>
            </w:r>
            <w:r w:rsidRPr="00595D0B">
              <w:rPr>
                <w:lang w:val="ru-RU"/>
              </w:rPr>
              <w:br/>
            </w:r>
            <w:r w:rsidRPr="00595D0B">
              <w:rPr>
                <w:color w:val="000000"/>
                <w:sz w:val="20"/>
                <w:lang w:val="ru-RU"/>
              </w:rPr>
              <w:t>кәсіпкерлікті дамыту жөніндегі</w:t>
            </w:r>
            <w:r w:rsidRPr="00595D0B">
              <w:rPr>
                <w:lang w:val="ru-RU"/>
              </w:rPr>
              <w:br/>
            </w:r>
            <w:r w:rsidRPr="00595D0B">
              <w:rPr>
                <w:color w:val="000000"/>
                <w:sz w:val="20"/>
                <w:lang w:val="ru-RU"/>
              </w:rPr>
              <w:t>ұлттық жоба шеңберінде</w:t>
            </w:r>
            <w:r w:rsidRPr="00595D0B">
              <w:rPr>
                <w:lang w:val="ru-RU"/>
              </w:rPr>
              <w:br/>
            </w:r>
            <w:r w:rsidRPr="00595D0B">
              <w:rPr>
                <w:color w:val="000000"/>
                <w:sz w:val="20"/>
                <w:lang w:val="ru-RU"/>
              </w:rPr>
              <w:t>өнді</w:t>
            </w:r>
            <w:proofErr w:type="gramStart"/>
            <w:r w:rsidRPr="00595D0B">
              <w:rPr>
                <w:color w:val="000000"/>
                <w:sz w:val="20"/>
                <w:lang w:val="ru-RU"/>
              </w:rPr>
              <w:t>р</w:t>
            </w:r>
            <w:proofErr w:type="gramEnd"/>
            <w:r w:rsidRPr="00595D0B">
              <w:rPr>
                <w:color w:val="000000"/>
                <w:sz w:val="20"/>
                <w:lang w:val="ru-RU"/>
              </w:rPr>
              <w:t>істік (индустриялық)</w:t>
            </w:r>
            <w:r w:rsidRPr="00595D0B">
              <w:rPr>
                <w:lang w:val="ru-RU"/>
              </w:rPr>
              <w:br/>
            </w:r>
            <w:r w:rsidRPr="00595D0B">
              <w:rPr>
                <w:color w:val="000000"/>
                <w:sz w:val="20"/>
                <w:lang w:val="ru-RU"/>
              </w:rPr>
              <w:t>инфрақұрылымды жеткізу</w:t>
            </w:r>
            <w:r w:rsidRPr="00595D0B">
              <w:rPr>
                <w:lang w:val="ru-RU"/>
              </w:rPr>
              <w:br/>
            </w:r>
            <w:r w:rsidRPr="00595D0B">
              <w:rPr>
                <w:color w:val="000000"/>
                <w:sz w:val="20"/>
                <w:lang w:val="ru-RU"/>
              </w:rPr>
              <w:t>қағидаларына</w:t>
            </w:r>
            <w:r w:rsidRPr="00595D0B">
              <w:rPr>
                <w:lang w:val="ru-RU"/>
              </w:rPr>
              <w:br/>
            </w:r>
            <w:r w:rsidRPr="00595D0B">
              <w:rPr>
                <w:color w:val="000000"/>
                <w:sz w:val="20"/>
                <w:lang w:val="ru-RU"/>
              </w:rPr>
              <w:t>1-қосымша</w:t>
            </w:r>
          </w:p>
        </w:tc>
      </w:tr>
    </w:tbl>
    <w:p w:rsidR="00D56117" w:rsidRDefault="00D56117" w:rsidP="00D56117">
      <w:pPr>
        <w:spacing w:after="0"/>
      </w:pPr>
      <w:bookmarkStart w:id="104" w:name="z4464"/>
      <w:r w:rsidRPr="00595D0B">
        <w:rPr>
          <w:b/>
          <w:color w:val="000000"/>
          <w:lang w:val="ru-RU"/>
        </w:rPr>
        <w:t xml:space="preserve"> </w:t>
      </w:r>
      <w:r>
        <w:rPr>
          <w:b/>
          <w:color w:val="000000"/>
        </w:rPr>
        <w:t>Экономиканың басым секторларының тізбесі</w:t>
      </w: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728"/>
        <w:gridCol w:w="5528"/>
      </w:tblGrid>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D56117" w:rsidRDefault="00D56117" w:rsidP="00B87AA2">
            <w:pPr>
              <w:spacing w:after="20"/>
              <w:ind w:left="20"/>
              <w:jc w:val="both"/>
            </w:pPr>
            <w:r>
              <w:rPr>
                <w:color w:val="000000"/>
                <w:sz w:val="20"/>
              </w:rPr>
              <w:t>ЭҚЖЖ коды</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Атауы</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Агроөнеркәсіптік кешен</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01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03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Балық аулау және балық өсіру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Тамақ өнімдерін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11.06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Уыт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11.07</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Тау-кен өндіру өнеркәсібі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08.12.1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Қиыршық тасты және құмды карьерлерді қазу </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09</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Кен өндіру өнеркәсібінде кызметтер көрсету</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Жеңіл өнеркәсіп және жиһаз өндірісі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Тоқыма бұйымдарын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Киім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Былғары және оған жататын өнімдерді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17</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Қағаз және қағаз өнімдерін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Полиграфиялық қызмет және жазылған ақпарат жеткізгіштерін жаңғырту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Химия өнеркәсібінің өнімдерін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Негізгі фармацевтикалық өнімдер мен фармацевтикалық препараттар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lastRenderedPageBreak/>
              <w:t>22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Резеңке және пластмасса бұйымдар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Жиһаз өндіру</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Құрылыс материалдары және өзге де металл емес минералды өнімдер өндірісі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Өзге де бейметалл минералдық өнімдер өндіру</w:t>
            </w:r>
          </w:p>
        </w:tc>
      </w:tr>
      <w:tr w:rsidR="00D56117" w:rsidRPr="0087275B"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Металлургия, металл өңдеу, машина жасау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Металлургия өндірісі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Машиналар мен жабдықтардан басқа дайын металл бұйымдарын өндіру </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Компьютерлер, электрондық және оптикалық жабдықтар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27</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Электр жабдықтарын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Басқа топтамаларға енгізілмеген машиналар мен жабдықтар өндіру</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29</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Автомобильдер, тіркемелер және жартылай тіркемелер өндіру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Басқа көлік құралдарын өндіру</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Машиналар мен жабдықтарды жөндеу және орнату</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Өнеркәсіптің басқа да секторлары</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Өзге де дайын бұйымдар өндіру</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35.11.4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Жел электр станцияларының электр энергиясын өндіруі</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35.11.5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Күн электр станцияларының электр энергиясын өндіруі</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35.11.9</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Өзге де электр станцияларының электр энергиясын өндіруі</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35.11.2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Су электр станцияларының электр энергиясын өндіруі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Қалдықтарды жинау, өңдеу және жою; материалдарды кәдеге жарату (қалпына келтіру)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39</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Көлік және қоймалау</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45.2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Автомобильдерге техникалық қызмет көрсету жә</w:t>
            </w:r>
            <w:proofErr w:type="gramStart"/>
            <w:r w:rsidRPr="00595D0B">
              <w:rPr>
                <w:color w:val="000000"/>
                <w:sz w:val="20"/>
                <w:lang w:val="ru-RU"/>
              </w:rPr>
              <w:t>не ж</w:t>
            </w:r>
            <w:proofErr w:type="gramEnd"/>
            <w:r w:rsidRPr="00595D0B">
              <w:rPr>
                <w:color w:val="000000"/>
                <w:sz w:val="20"/>
                <w:lang w:val="ru-RU"/>
              </w:rPr>
              <w:t>өндеу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49.3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Құрлықтағы өзге де жолаушылар көлігінің қызметі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49.41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Жүк автомобиль көлігінің қызметі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Су көлігінің қызметі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Жүктерді қоймалау және қосалқы көлік қызметі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Туризм</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55.10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Қонақ үйлердің және тұруға арналған ұқсас орындардың қызмет көрсетуі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55.20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Демалыс күндерінде және қысқа мерзімді тұрудың өзге де кезеңдеріне тұрғын үй беру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55.30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Ақпарат және байланыс</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Баспа қызметі</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59.14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Кинофильмдерді көрсету жөніндегі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Телекоммуникациялар</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Компьютерлік бағдарламалау, консультациялық және басқа </w:t>
            </w:r>
            <w:r>
              <w:rPr>
                <w:color w:val="000000"/>
                <w:sz w:val="20"/>
              </w:rPr>
              <w:lastRenderedPageBreak/>
              <w:t>ілеспе көрсетілетін қызметтер</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lastRenderedPageBreak/>
              <w:t>Меншік немесе жалға алынған мүлікті басқару немесе жалға беру</w:t>
            </w:r>
          </w:p>
        </w:tc>
      </w:tr>
      <w:tr w:rsidR="00D56117" w:rsidRPr="0087275B"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68.20.1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 xml:space="preserve">Қойма ғимараттары мен </w:t>
            </w:r>
            <w:proofErr w:type="gramStart"/>
            <w:r w:rsidRPr="00595D0B">
              <w:rPr>
                <w:color w:val="000000"/>
                <w:sz w:val="20"/>
                <w:lang w:val="ru-RU"/>
              </w:rPr>
              <w:t>ала</w:t>
            </w:r>
            <w:proofErr w:type="gramEnd"/>
            <w:r w:rsidRPr="00595D0B">
              <w:rPr>
                <w:color w:val="000000"/>
                <w:sz w:val="20"/>
                <w:lang w:val="ru-RU"/>
              </w:rPr>
              <w:t>ңдарын жалдау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68.20.2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Қойма ғимараттары мен алаңдарын жалдау (қосалқы жалдау)</w:t>
            </w:r>
          </w:p>
        </w:tc>
      </w:tr>
      <w:tr w:rsidR="00D56117" w:rsidRPr="0087275B"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Кәсіптік, ғылыми және техникалық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69.2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71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Сәулет, инженерлік ізденістер; техникалық сынақтар мен талдау саласындағы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72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Ғылыми зерттеулер және әзірлемелер</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74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Өзге де кәсіби, ғылыми және техникалық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75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Ветеринариялық қызмет</w:t>
            </w:r>
          </w:p>
        </w:tc>
      </w:tr>
      <w:tr w:rsidR="00D56117" w:rsidRPr="0087275B"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 xml:space="preserve">Жалдау, </w:t>
            </w:r>
            <w:proofErr w:type="gramStart"/>
            <w:r w:rsidRPr="00595D0B">
              <w:rPr>
                <w:color w:val="000000"/>
                <w:sz w:val="20"/>
                <w:lang w:val="ru-RU"/>
              </w:rPr>
              <w:t>жал</w:t>
            </w:r>
            <w:proofErr w:type="gramEnd"/>
            <w:r w:rsidRPr="00595D0B">
              <w:rPr>
                <w:color w:val="000000"/>
                <w:sz w:val="20"/>
                <w:lang w:val="ru-RU"/>
              </w:rPr>
              <w:t>ға беру және лизинг</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77.11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Жеңіл автомобильдер мен жеңіл автокөлік құралдарын жалдау және лизинг*</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Ғимараттарға қызмет көрсету және аумақтарды абаттандыру жөніндегі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81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Ғимараттарға қызмет көрсету және аумақтарды абаттандыру жөніндегі қызмет</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Білім беру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85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Білім беру</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Денсаулық сақтау және әлеуметтік көрсетілетін қызметтер</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86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Денсаулық сақтау саласындағы қызмет</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87</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Тұратын жерді қамтамасыз етіп әлеуметтік қызметтер көрсету </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88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Тұратын жерді қамтамасыз етпей әлеуметтік қызметтер көрсету</w:t>
            </w:r>
          </w:p>
        </w:tc>
      </w:tr>
      <w:tr w:rsidR="00D56117" w:rsidRPr="0087275B"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Өнер, ойын-сауық және демалыс</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91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93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Спорт, ойын-сауықты ұйымдастыру (дискотекалар мен караокені қоспағанда) саласындағы қызмет </w:t>
            </w:r>
          </w:p>
        </w:tc>
      </w:tr>
      <w:tr w:rsidR="00D56117" w:rsidTr="0087275B">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Өзге де көрсетілетін қызмет түрлерін ұсыну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95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Компьютерлерді, жеке пайдаланатын заттар мен тұрмыстық тауарларды жөндеу</w:t>
            </w:r>
          </w:p>
        </w:tc>
      </w:tr>
      <w:tr w:rsidR="00D56117" w:rsidTr="0087275B">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96.01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Тоқыма және тері бұйымдарын жуу және (химиялық) тазалау</w:t>
            </w:r>
          </w:p>
        </w:tc>
      </w:tr>
    </w:tbl>
    <w:p w:rsidR="00D56117" w:rsidRDefault="00D56117" w:rsidP="00D56117">
      <w:pPr>
        <w:spacing w:after="0"/>
        <w:jc w:val="both"/>
      </w:pPr>
      <w:r>
        <w:rPr>
          <w:color w:val="000000"/>
          <w:sz w:val="28"/>
        </w:rPr>
        <w:t>      * Осы ЭҚЖЖ отандық өндірушілердің жеңіл автомобильдерін жалдау мен лизингін көздейді</w:t>
      </w:r>
    </w:p>
    <w:p w:rsidR="00D56117" w:rsidRDefault="00D56117" w:rsidP="00D56117">
      <w:pPr>
        <w:spacing w:after="0"/>
      </w:pPr>
      <w:r>
        <w:rPr>
          <w:color w:val="FF0000"/>
          <w:sz w:val="28"/>
        </w:rPr>
        <w:t>      ЗҚАИ-ның ескертпесі!</w:t>
      </w:r>
      <w:r>
        <w:br/>
      </w:r>
      <w:r>
        <w:rPr>
          <w:color w:val="FF0000"/>
          <w:sz w:val="28"/>
        </w:rPr>
        <w:t xml:space="preserve">      2) </w:t>
      </w:r>
      <w:proofErr w:type="gramStart"/>
      <w:r>
        <w:rPr>
          <w:color w:val="FF0000"/>
          <w:sz w:val="28"/>
        </w:rPr>
        <w:t>қосымша</w:t>
      </w:r>
      <w:proofErr w:type="gramEnd"/>
      <w:r>
        <w:rPr>
          <w:color w:val="FF0000"/>
          <w:sz w:val="28"/>
        </w:rPr>
        <w:t xml:space="preserve"> жаңа редакцияда көзделген – ҚР Үкіметінің 31.01.2023 № 64 қаулысымен (01.01.2024 бастап қолданысқа енгізіледі).</w:t>
      </w:r>
      <w:r>
        <w:br/>
      </w:r>
    </w:p>
    <w:tbl>
      <w:tblPr>
        <w:tblW w:w="0" w:type="auto"/>
        <w:tblCellSpacing w:w="0" w:type="auto"/>
        <w:tblLook w:val="04A0" w:firstRow="1" w:lastRow="0" w:firstColumn="1" w:lastColumn="0" w:noHBand="0" w:noVBand="1"/>
      </w:tblPr>
      <w:tblGrid>
        <w:gridCol w:w="5627"/>
        <w:gridCol w:w="3758"/>
      </w:tblGrid>
      <w:tr w:rsidR="00D56117" w:rsidTr="00B87AA2">
        <w:trPr>
          <w:trHeight w:val="30"/>
          <w:tblCellSpacing w:w="0" w:type="auto"/>
        </w:trPr>
        <w:tc>
          <w:tcPr>
            <w:tcW w:w="7780" w:type="dxa"/>
            <w:tcMar>
              <w:top w:w="15" w:type="dxa"/>
              <w:left w:w="15" w:type="dxa"/>
              <w:bottom w:w="15" w:type="dxa"/>
              <w:right w:w="15" w:type="dxa"/>
            </w:tcMar>
            <w:vAlign w:val="center"/>
          </w:tcPr>
          <w:p w:rsidR="00D56117" w:rsidRDefault="00D56117" w:rsidP="00B87AA2">
            <w:pPr>
              <w:spacing w:after="0"/>
              <w:jc w:val="center"/>
            </w:pPr>
            <w:r>
              <w:rPr>
                <w:color w:val="000000"/>
                <w:sz w:val="20"/>
              </w:rPr>
              <w:t> </w:t>
            </w:r>
          </w:p>
        </w:tc>
        <w:tc>
          <w:tcPr>
            <w:tcW w:w="4600" w:type="dxa"/>
            <w:tcMar>
              <w:top w:w="15" w:type="dxa"/>
              <w:left w:w="15" w:type="dxa"/>
              <w:bottom w:w="15" w:type="dxa"/>
              <w:right w:w="15" w:type="dxa"/>
            </w:tcMar>
            <w:vAlign w:val="center"/>
          </w:tcPr>
          <w:p w:rsidR="00D56117" w:rsidRDefault="00D56117" w:rsidP="00B87AA2">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өндірістік (индустриялық)</w:t>
            </w:r>
            <w:r>
              <w:br/>
            </w:r>
            <w:r>
              <w:rPr>
                <w:color w:val="000000"/>
                <w:sz w:val="20"/>
              </w:rPr>
              <w:t>инфрақұрылымды жеткізу</w:t>
            </w:r>
            <w:r>
              <w:br/>
            </w:r>
            <w:r>
              <w:rPr>
                <w:color w:val="000000"/>
                <w:sz w:val="20"/>
              </w:rPr>
              <w:t>қағидаларына</w:t>
            </w:r>
            <w:r>
              <w:br/>
            </w:r>
            <w:r>
              <w:rPr>
                <w:color w:val="000000"/>
                <w:sz w:val="20"/>
              </w:rPr>
              <w:lastRenderedPageBreak/>
              <w:t>2-қосымша</w:t>
            </w:r>
            <w:r>
              <w:br/>
            </w:r>
            <w:r>
              <w:rPr>
                <w:color w:val="000000"/>
                <w:sz w:val="20"/>
              </w:rPr>
              <w:t>Нысан</w:t>
            </w:r>
          </w:p>
        </w:tc>
      </w:tr>
    </w:tbl>
    <w:p w:rsidR="00D56117" w:rsidRDefault="00D56117" w:rsidP="00D56117">
      <w:pPr>
        <w:spacing w:after="0"/>
      </w:pPr>
      <w:bookmarkStart w:id="105" w:name="z4466"/>
      <w:r>
        <w:rPr>
          <w:b/>
          <w:color w:val="000000"/>
        </w:rPr>
        <w:lastRenderedPageBreak/>
        <w:t xml:space="preserve"> Жетіспейтін өндірістік (индустриялық) инфрақұрылымды қаржыландыруға арналған өтініш</w:t>
      </w:r>
    </w:p>
    <w:bookmarkEnd w:id="105"/>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бұдан</w:t>
      </w:r>
      <w:proofErr w:type="gramEnd"/>
      <w:r>
        <w:rPr>
          <w:color w:val="000000"/>
          <w:sz w:val="28"/>
        </w:rPr>
        <w:t xml:space="preserve"> әрі – кәсіпкер) (</w:t>
      </w:r>
      <w:proofErr w:type="gramStart"/>
      <w:r>
        <w:rPr>
          <w:color w:val="000000"/>
          <w:sz w:val="28"/>
        </w:rPr>
        <w:t>заңды</w:t>
      </w:r>
      <w:proofErr w:type="gramEnd"/>
      <w:r>
        <w:rPr>
          <w:color w:val="000000"/>
          <w:sz w:val="28"/>
        </w:rPr>
        <w:t xml:space="preserve"> тұлғаның ұйымдық-құқықтық нысаны, атауы;</w:t>
      </w:r>
    </w:p>
    <w:p w:rsidR="00D56117" w:rsidRDefault="00D56117" w:rsidP="00D56117">
      <w:pPr>
        <w:spacing w:after="0"/>
        <w:jc w:val="both"/>
      </w:pPr>
      <w:r>
        <w:rPr>
          <w:color w:val="000000"/>
          <w:sz w:val="28"/>
        </w:rPr>
        <w:t xml:space="preserve">      </w:t>
      </w:r>
      <w:proofErr w:type="gramStart"/>
      <w:r>
        <w:rPr>
          <w:color w:val="000000"/>
          <w:sz w:val="28"/>
        </w:rPr>
        <w:t>дара</w:t>
      </w:r>
      <w:proofErr w:type="gramEnd"/>
      <w:r>
        <w:rPr>
          <w:color w:val="000000"/>
          <w:sz w:val="28"/>
        </w:rPr>
        <w:t xml:space="preserve"> кәсіпкердің тегі, аты, әкесінің аты (бар болса), паспорт деректері)</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заңды</w:t>
      </w:r>
      <w:proofErr w:type="gramEnd"/>
      <w:r>
        <w:rPr>
          <w:color w:val="000000"/>
          <w:sz w:val="28"/>
        </w:rPr>
        <w:t xml:space="preserve"> тұлғаның орналасқан жері, пошталық мекенжайы; дара кәсіпкердің тұрғылықты жері)</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жобаны</w:t>
      </w:r>
      <w:proofErr w:type="gramEnd"/>
      <w:r>
        <w:rPr>
          <w:color w:val="000000"/>
          <w:sz w:val="28"/>
        </w:rPr>
        <w:t xml:space="preserve"> іске асыру орны)</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қала</w:t>
      </w:r>
      <w:proofErr w:type="gramEnd"/>
      <w:r>
        <w:rPr>
          <w:color w:val="000000"/>
          <w:sz w:val="28"/>
        </w:rPr>
        <w:t xml:space="preserve"> (аудан) коды көрсетілген байланыс телефонының нөмірі, электрондық пошта мекенжайы)</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банк</w:t>
      </w:r>
      <w:proofErr w:type="gramEnd"/>
      <w:r>
        <w:rPr>
          <w:color w:val="000000"/>
          <w:sz w:val="28"/>
        </w:rPr>
        <w:t xml:space="preserve"> деректемелері)</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қызметтің</w:t>
      </w:r>
      <w:proofErr w:type="gramEnd"/>
      <w:r>
        <w:rPr>
          <w:color w:val="000000"/>
          <w:sz w:val="28"/>
        </w:rPr>
        <w:t xml:space="preserve"> бейінді бағыттарын көрсету)</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экономика</w:t>
      </w:r>
      <w:proofErr w:type="gramEnd"/>
      <w:r>
        <w:rPr>
          <w:color w:val="000000"/>
          <w:sz w:val="28"/>
        </w:rPr>
        <w:t xml:space="preserve"> саласын, экономикалық қызмет түрлерінің жалпы жіктеуішін (ЭҚЖЖ) көрсету</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w:t>
      </w:r>
      <w:proofErr w:type="gramStart"/>
      <w:r>
        <w:rPr>
          <w:color w:val="000000"/>
          <w:sz w:val="28"/>
        </w:rPr>
        <w:t>ұйым</w:t>
      </w:r>
      <w:proofErr w:type="gramEnd"/>
      <w:r>
        <w:rPr>
          <w:color w:val="000000"/>
          <w:sz w:val="28"/>
        </w:rPr>
        <w:t xml:space="preserve"> басшысы (тегі, аты, әкесінің аты (бар болса), лауазымы, байланыс телефоны)</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xml:space="preserve">      </w:t>
      </w:r>
      <w:proofErr w:type="gramStart"/>
      <w:r>
        <w:rPr>
          <w:color w:val="000000"/>
          <w:sz w:val="28"/>
        </w:rPr>
        <w:t>жобаның</w:t>
      </w:r>
      <w:proofErr w:type="gramEnd"/>
      <w:r>
        <w:rPr>
          <w:color w:val="000000"/>
          <w:sz w:val="28"/>
        </w:rPr>
        <w:t xml:space="preserve"> жауапты орындаушысы (тегі, аты, әкесінің аты (бар болса), лауазымы, байланыс телефоны)</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xml:space="preserve">      </w:t>
      </w:r>
      <w:proofErr w:type="gramStart"/>
      <w:r>
        <w:rPr>
          <w:color w:val="000000"/>
          <w:sz w:val="28"/>
        </w:rPr>
        <w:t>қажетті</w:t>
      </w:r>
      <w:proofErr w:type="gramEnd"/>
      <w:r>
        <w:rPr>
          <w:color w:val="000000"/>
          <w:sz w:val="28"/>
        </w:rPr>
        <w:t xml:space="preserve"> ақша қаражаты (меншікті қаражаты, қарыз қаражаты)</w:t>
      </w:r>
    </w:p>
    <w:p w:rsidR="00D56117" w:rsidRDefault="00D56117" w:rsidP="00D56117">
      <w:pPr>
        <w:spacing w:after="0"/>
        <w:jc w:val="both"/>
      </w:pPr>
      <w:r>
        <w:rPr>
          <w:color w:val="000000"/>
          <w:sz w:val="28"/>
        </w:rPr>
        <w:t>      _______________________________________________________________</w:t>
      </w:r>
    </w:p>
    <w:p w:rsidR="00D56117" w:rsidRDefault="00D56117" w:rsidP="00D56117">
      <w:pPr>
        <w:spacing w:after="0"/>
        <w:jc w:val="both"/>
      </w:pPr>
      <w:r>
        <w:rPr>
          <w:color w:val="000000"/>
          <w:sz w:val="28"/>
        </w:rPr>
        <w:t xml:space="preserve">      </w:t>
      </w:r>
      <w:proofErr w:type="gramStart"/>
      <w:r>
        <w:rPr>
          <w:color w:val="000000"/>
          <w:sz w:val="28"/>
        </w:rPr>
        <w:t>инфрақұрылымды</w:t>
      </w:r>
      <w:proofErr w:type="gramEnd"/>
      <w:r>
        <w:rPr>
          <w:color w:val="000000"/>
          <w:sz w:val="28"/>
        </w:rPr>
        <w:t xml:space="preserve"> жеткізу немесе жақсарту қажеттілігінің негіздемесі.</w:t>
      </w:r>
    </w:p>
    <w:p w:rsidR="00D56117" w:rsidRDefault="00D56117" w:rsidP="00D56117">
      <w:pPr>
        <w:spacing w:after="0"/>
        <w:jc w:val="both"/>
      </w:pPr>
      <w:r>
        <w:rPr>
          <w:color w:val="000000"/>
          <w:sz w:val="28"/>
        </w:rPr>
        <w:t xml:space="preserve">      2021 – 2025 жылдарға арналған кәсіпкерлікті дамыту жөніндегі ұлттық жоба (бұдан әрі – ұлттық жоба) шеңберінде жетіспейтін өндірістік (индустриялық) инфрақұрылымды қаржыландыру үшін конкурстық іріктеуге қатысатыны туралы мәлімдейді. </w:t>
      </w:r>
      <w:proofErr w:type="gramStart"/>
      <w:r>
        <w:rPr>
          <w:color w:val="000000"/>
          <w:sz w:val="28"/>
        </w:rPr>
        <w:t>Кәсіпкер конкурстың шарттарымен танысты және ұлттық жоба шеңберіндегі Өндірістік (индустриялық) инфрақұрылымды жүргізу қағидаларына сәйкес қажетті құжаттарды қоса береді.</w:t>
      </w:r>
      <w:proofErr w:type="gramEnd"/>
    </w:p>
    <w:p w:rsidR="00D56117" w:rsidRDefault="00D56117" w:rsidP="00D56117">
      <w:pPr>
        <w:spacing w:after="0"/>
        <w:jc w:val="both"/>
      </w:pPr>
      <w:r>
        <w:rPr>
          <w:color w:val="000000"/>
          <w:sz w:val="28"/>
        </w:rPr>
        <w:lastRenderedPageBreak/>
        <w:t>      ______________________________________________________</w:t>
      </w:r>
    </w:p>
    <w:p w:rsidR="00D56117" w:rsidRDefault="00D56117" w:rsidP="00D56117">
      <w:pPr>
        <w:spacing w:after="0"/>
        <w:jc w:val="both"/>
      </w:pPr>
      <w:r>
        <w:rPr>
          <w:color w:val="000000"/>
          <w:sz w:val="28"/>
        </w:rPr>
        <w:t>      Қолы (тегі, аты, әкесінің аты (бар болса), лауазымы)</w:t>
      </w:r>
    </w:p>
    <w:p w:rsidR="00D56117" w:rsidRDefault="00D56117" w:rsidP="00D56117">
      <w:pPr>
        <w:spacing w:after="0"/>
        <w:jc w:val="both"/>
      </w:pPr>
      <w:r>
        <w:rPr>
          <w:color w:val="000000"/>
          <w:sz w:val="28"/>
        </w:rPr>
        <w:t xml:space="preserve">      </w:t>
      </w:r>
      <w:proofErr w:type="gramStart"/>
      <w:r>
        <w:rPr>
          <w:color w:val="000000"/>
          <w:sz w:val="28"/>
        </w:rPr>
        <w:t>20___жылғы "___" ___________ өтініштің № ____ "____" сағ.</w:t>
      </w:r>
      <w:proofErr w:type="gramEnd"/>
      <w:r>
        <w:rPr>
          <w:color w:val="000000"/>
          <w:sz w:val="28"/>
        </w:rPr>
        <w:t xml:space="preserve"> </w:t>
      </w:r>
      <w:proofErr w:type="gramStart"/>
      <w:r>
        <w:rPr>
          <w:color w:val="000000"/>
          <w:sz w:val="28"/>
        </w:rPr>
        <w:t>"____" мин.</w:t>
      </w:r>
      <w:proofErr w:type="gramEnd"/>
    </w:p>
    <w:p w:rsidR="00D56117" w:rsidRDefault="00D56117" w:rsidP="00D56117">
      <w:pPr>
        <w:spacing w:after="0"/>
        <w:jc w:val="both"/>
      </w:pPr>
      <w:r>
        <w:rPr>
          <w:color w:val="000000"/>
          <w:sz w:val="28"/>
        </w:rPr>
        <w:t xml:space="preserve">      </w:t>
      </w:r>
      <w:proofErr w:type="gramStart"/>
      <w:r>
        <w:rPr>
          <w:color w:val="000000"/>
          <w:sz w:val="28"/>
        </w:rPr>
        <w:t>Мен өзім ұсынған мәліметтердің анық екендігін растаймын және ӨҮК мәліметтерін тексеруге қарсы емеспін.</w:t>
      </w:r>
      <w:proofErr w:type="gramEnd"/>
      <w:r>
        <w:rPr>
          <w:color w:val="000000"/>
          <w:sz w:val="28"/>
        </w:rPr>
        <w:t xml:space="preserve"> Осы өтінімге қол қою арқылы кәсіпкер мынаны мәлімдейді және оған кепілдік береді:</w:t>
      </w:r>
    </w:p>
    <w:p w:rsidR="00D56117" w:rsidRDefault="00D56117" w:rsidP="00D56117">
      <w:pPr>
        <w:spacing w:after="0"/>
        <w:jc w:val="both"/>
      </w:pPr>
      <w:r>
        <w:rPr>
          <w:color w:val="000000"/>
          <w:sz w:val="28"/>
        </w:rPr>
        <w:t>      1. Барлық деректер, ақпарат және құжаттама төменде көрсетілген күнге анық болып табылады және толығымен шындыққа сәйкес келеді.</w:t>
      </w:r>
    </w:p>
    <w:p w:rsidR="00D56117" w:rsidRDefault="00D56117" w:rsidP="00D56117">
      <w:pPr>
        <w:spacing w:after="0"/>
        <w:jc w:val="both"/>
      </w:pPr>
      <w:r>
        <w:rPr>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p w:rsidR="00D56117" w:rsidRDefault="00D56117" w:rsidP="00D56117">
      <w:pPr>
        <w:spacing w:after="0"/>
        <w:jc w:val="both"/>
      </w:pPr>
      <w:r>
        <w:rPr>
          <w:color w:val="000000"/>
          <w:sz w:val="28"/>
        </w:rPr>
        <w:t>      3. Кәсіпкердің жарғылық құзыреті осы өтінішке қол қоятын адамға осы өтінішті беруге мүмкіндік беретінін кәсіпкер растайды.</w:t>
      </w:r>
    </w:p>
    <w:p w:rsidR="00D56117" w:rsidRDefault="00D56117" w:rsidP="00D56117">
      <w:pPr>
        <w:spacing w:after="0"/>
        <w:jc w:val="both"/>
      </w:pPr>
      <w:r>
        <w:rPr>
          <w:color w:val="000000"/>
          <w:sz w:val="28"/>
        </w:rPr>
        <w:t>      4. Көрсетілген деректер мен ақпараттың анық емес екені анықталған жағдайда, осы өтінім көрсетілген деректердің анық емес екенін растайтын мәліметтер анықталған кез келген кезеңде кері қайтарылуы мүмкін екендігімен келісемін.</w:t>
      </w:r>
    </w:p>
    <w:p w:rsidR="00D56117" w:rsidRDefault="00D56117" w:rsidP="00D56117">
      <w:pPr>
        <w:spacing w:after="0"/>
        <w:jc w:val="both"/>
      </w:pPr>
      <w:r>
        <w:rPr>
          <w:color w:val="000000"/>
          <w:sz w:val="28"/>
        </w:rPr>
        <w:t>      Кәсіпкер осы арқылы мыналарға келісімін береді:</w:t>
      </w:r>
    </w:p>
    <w:p w:rsidR="00D56117" w:rsidRDefault="00D56117" w:rsidP="00D56117">
      <w:pPr>
        <w:spacing w:after="0"/>
        <w:jc w:val="both"/>
      </w:pPr>
      <w:r>
        <w:rPr>
          <w:color w:val="000000"/>
          <w:sz w:val="28"/>
        </w:rPr>
        <w:t xml:space="preserve">      </w:t>
      </w:r>
      <w:proofErr w:type="gramStart"/>
      <w:r>
        <w:rPr>
          <w:color w:val="000000"/>
          <w:sz w:val="28"/>
        </w:rPr>
        <w:t>1. Өңірлік үйлестіруші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ұсынуға құқылы.</w:t>
      </w:r>
      <w:proofErr w:type="gramEnd"/>
    </w:p>
    <w:p w:rsidR="00D56117" w:rsidRDefault="00D56117" w:rsidP="00D56117">
      <w:pPr>
        <w:spacing w:after="0"/>
        <w:jc w:val="both"/>
      </w:pPr>
      <w:r>
        <w:rPr>
          <w:color w:val="000000"/>
          <w:sz w:val="28"/>
        </w:rPr>
        <w:t>      2. Осы өтiнiмде қамтылатын барлық мәліметтер, сондай-ақ барлық талап етілген құжаттар ұлттық жоба шеңберiнде жетiспейтiн өндірістiк (индустриялық) инфрақұрылымды қаржыландыру үшiн ғана берiлдi.</w:t>
      </w:r>
    </w:p>
    <w:p w:rsidR="00D56117" w:rsidRDefault="00D56117" w:rsidP="00D56117">
      <w:pPr>
        <w:spacing w:after="0"/>
        <w:jc w:val="both"/>
      </w:pPr>
      <w:r>
        <w:rPr>
          <w:color w:val="000000"/>
          <w:sz w:val="28"/>
        </w:rPr>
        <w:t>      3. Жетіспейтін өндірістік (индустриялық) инфрақұрылымды жүргізу бойынша мемлекеттік қолдауды ұсыну туралы мәселені қарау тәртібімен танысқанымды және келісетінімді растаймын.</w:t>
      </w:r>
    </w:p>
    <w:p w:rsidR="00D56117" w:rsidRDefault="00D56117" w:rsidP="00D56117">
      <w:pPr>
        <w:spacing w:after="0"/>
        <w:jc w:val="both"/>
      </w:pPr>
      <w:r>
        <w:rPr>
          <w:color w:val="000000"/>
          <w:sz w:val="28"/>
        </w:rPr>
        <w:t>      ________________________ ____________________________</w:t>
      </w:r>
    </w:p>
    <w:p w:rsidR="00D56117" w:rsidRDefault="00D56117" w:rsidP="00D56117">
      <w:pPr>
        <w:spacing w:after="0"/>
        <w:jc w:val="both"/>
      </w:pPr>
      <w:r>
        <w:rPr>
          <w:color w:val="000000"/>
          <w:sz w:val="28"/>
        </w:rPr>
        <w:t>      Басшы (дара кәсіпкер) (қолы) (қолтаңбаның толық жазылуы)</w:t>
      </w:r>
    </w:p>
    <w:tbl>
      <w:tblPr>
        <w:tblW w:w="0" w:type="auto"/>
        <w:tblCellSpacing w:w="0" w:type="auto"/>
        <w:tblLook w:val="04A0" w:firstRow="1" w:lastRow="0" w:firstColumn="1" w:lastColumn="0" w:noHBand="0" w:noVBand="1"/>
      </w:tblPr>
      <w:tblGrid>
        <w:gridCol w:w="5627"/>
        <w:gridCol w:w="3758"/>
      </w:tblGrid>
      <w:tr w:rsidR="00D56117" w:rsidTr="00B87AA2">
        <w:trPr>
          <w:trHeight w:val="30"/>
          <w:tblCellSpacing w:w="0" w:type="auto"/>
        </w:trPr>
        <w:tc>
          <w:tcPr>
            <w:tcW w:w="7780" w:type="dxa"/>
            <w:tcMar>
              <w:top w:w="15" w:type="dxa"/>
              <w:left w:w="15" w:type="dxa"/>
              <w:bottom w:w="15" w:type="dxa"/>
              <w:right w:w="15" w:type="dxa"/>
            </w:tcMar>
            <w:vAlign w:val="center"/>
          </w:tcPr>
          <w:p w:rsidR="00D56117" w:rsidRDefault="00D56117" w:rsidP="00B87AA2">
            <w:pPr>
              <w:spacing w:after="0"/>
              <w:jc w:val="center"/>
            </w:pPr>
            <w:r>
              <w:rPr>
                <w:color w:val="000000"/>
                <w:sz w:val="20"/>
              </w:rPr>
              <w:t> </w:t>
            </w:r>
          </w:p>
        </w:tc>
        <w:tc>
          <w:tcPr>
            <w:tcW w:w="4600" w:type="dxa"/>
            <w:tcMar>
              <w:top w:w="15" w:type="dxa"/>
              <w:left w:w="15" w:type="dxa"/>
              <w:bottom w:w="15" w:type="dxa"/>
              <w:right w:w="15" w:type="dxa"/>
            </w:tcMar>
            <w:vAlign w:val="center"/>
          </w:tcPr>
          <w:p w:rsidR="00D56117" w:rsidRDefault="00D56117" w:rsidP="00B87AA2">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өндірістік (индустриялық)</w:t>
            </w:r>
            <w:r>
              <w:br/>
            </w:r>
            <w:r>
              <w:rPr>
                <w:color w:val="000000"/>
                <w:sz w:val="20"/>
              </w:rPr>
              <w:t>инфрақұрылымды жеткізу</w:t>
            </w:r>
            <w:r>
              <w:br/>
            </w:r>
            <w:r>
              <w:rPr>
                <w:color w:val="000000"/>
                <w:sz w:val="20"/>
              </w:rPr>
              <w:t>қағидаларына</w:t>
            </w:r>
            <w:r>
              <w:br/>
            </w:r>
            <w:r>
              <w:rPr>
                <w:color w:val="000000"/>
                <w:sz w:val="20"/>
              </w:rPr>
              <w:t>3-қосымша</w:t>
            </w:r>
            <w:r>
              <w:br/>
            </w:r>
            <w:r>
              <w:rPr>
                <w:color w:val="000000"/>
                <w:sz w:val="20"/>
              </w:rPr>
              <w:t>Нысан</w:t>
            </w:r>
          </w:p>
        </w:tc>
      </w:tr>
    </w:tbl>
    <w:p w:rsidR="00D56117" w:rsidRDefault="00D56117" w:rsidP="00D56117">
      <w:pPr>
        <w:spacing w:after="0"/>
      </w:pPr>
      <w:bookmarkStart w:id="106" w:name="z4468"/>
      <w:r>
        <w:rPr>
          <w:b/>
          <w:color w:val="000000"/>
        </w:rPr>
        <w:t xml:space="preserve"> Жетіспейтін өндірістік (индустриялық) инфрақұрылымды қаржыландыруға арналған конкурстық іріктеуге қатысу үшін электрондық өтінім</w:t>
      </w:r>
    </w:p>
    <w:bookmarkEnd w:id="106"/>
    <w:p w:rsidR="00D56117" w:rsidRDefault="00D56117" w:rsidP="00D56117">
      <w:pPr>
        <w:spacing w:after="0"/>
        <w:jc w:val="both"/>
      </w:pPr>
      <w:r>
        <w:rPr>
          <w:color w:val="FF0000"/>
          <w:sz w:val="28"/>
        </w:rPr>
        <w:lastRenderedPageBreak/>
        <w:t xml:space="preserve">       </w:t>
      </w:r>
      <w:proofErr w:type="gramStart"/>
      <w:r>
        <w:rPr>
          <w:color w:val="FF0000"/>
          <w:sz w:val="28"/>
        </w:rPr>
        <w:t>Ескерту. 3-қосымшаға өзгеріс енгізілді - ҚР Үкіметінің 31.01.2023 № 64 (алғашқы ресми жарияланған күнінен кейін күнтізбелік он күн өткен соң қолданысқа енгізіледі) қаулысымен.</w:t>
      </w:r>
      <w:proofErr w:type="gramEnd"/>
    </w:p>
    <w:p w:rsidR="00D56117" w:rsidRPr="00D56117" w:rsidRDefault="00D56117" w:rsidP="00D56117">
      <w:pPr>
        <w:spacing w:after="0"/>
        <w:jc w:val="both"/>
        <w:rPr>
          <w:lang w:val="ru-RU"/>
        </w:rPr>
      </w:pPr>
      <w:r>
        <w:rPr>
          <w:color w:val="000000"/>
          <w:sz w:val="28"/>
        </w:rPr>
        <w:t xml:space="preserve">      </w:t>
      </w:r>
      <w:r w:rsidRPr="00595D0B">
        <w:rPr>
          <w:color w:val="000000"/>
          <w:sz w:val="28"/>
          <w:lang w:val="ru-RU"/>
        </w:rPr>
        <w:t xml:space="preserve">1. ___________ облысының (республикалық маңызы бар қаланың, астананың) _____________________________________________________. </w:t>
      </w:r>
      <w:r w:rsidRPr="00D56117">
        <w:rPr>
          <w:color w:val="000000"/>
          <w:sz w:val="28"/>
          <w:lang w:val="ru-RU"/>
        </w:rPr>
        <w:t>(</w:t>
      </w:r>
      <w:proofErr w:type="gramStart"/>
      <w:r w:rsidRPr="00D56117">
        <w:rPr>
          <w:color w:val="000000"/>
          <w:sz w:val="28"/>
          <w:lang w:val="ru-RU"/>
        </w:rPr>
        <w:t>заңды</w:t>
      </w:r>
      <w:proofErr w:type="gramEnd"/>
      <w:r w:rsidRPr="00D56117">
        <w:rPr>
          <w:color w:val="000000"/>
          <w:sz w:val="28"/>
          <w:lang w:val="ru-RU"/>
        </w:rPr>
        <w:t xml:space="preserve"> тұлғаның толық атауы, жеке кәсіпкердің тегі, аты, әкесінің аты (бар болса)</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2. Ұсынылып отырған 2021 – 2025 жылдарға арналған кәсіпкерлікті дамыту жөніндегі ұлттық жоба шеңберінде жетіспейтін өнді</w:t>
      </w:r>
      <w:proofErr w:type="gramStart"/>
      <w:r w:rsidRPr="00D56117">
        <w:rPr>
          <w:color w:val="000000"/>
          <w:sz w:val="28"/>
          <w:lang w:val="ru-RU"/>
        </w:rPr>
        <w:t>р</w:t>
      </w:r>
      <w:proofErr w:type="gramEnd"/>
      <w:r w:rsidRPr="00D56117">
        <w:rPr>
          <w:color w:val="000000"/>
          <w:sz w:val="28"/>
          <w:lang w:val="ru-RU"/>
        </w:rPr>
        <w:t>істік (индустриялық) инфрақұрылымды қаржыландыруға арналған конкурстық іріктеуге қатысу туралы материалдарды қарастыруды сұраймын.</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3. Өтініш беруші туралы мәліметтер:</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w:t>
      </w:r>
      <w:proofErr w:type="gramStart"/>
      <w:r w:rsidRPr="00D56117">
        <w:rPr>
          <w:color w:val="000000"/>
          <w:sz w:val="28"/>
          <w:lang w:val="ru-RU"/>
        </w:rPr>
        <w:t>заңды</w:t>
      </w:r>
      <w:proofErr w:type="gramEnd"/>
      <w:r w:rsidRPr="00D56117">
        <w:rPr>
          <w:color w:val="000000"/>
          <w:sz w:val="28"/>
          <w:lang w:val="ru-RU"/>
        </w:rPr>
        <w:t xml:space="preserve"> тұлға үшін:</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атауы _________________________________________________________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БСН ___________________________________________________________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тегі, аты, әкесінің аты (бар болса) 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басшының ЖСН 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мекенжайы 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телефон (факс) нөмі</w:t>
      </w:r>
      <w:proofErr w:type="gramStart"/>
      <w:r w:rsidRPr="00D56117">
        <w:rPr>
          <w:color w:val="000000"/>
          <w:sz w:val="28"/>
          <w:lang w:val="ru-RU"/>
        </w:rPr>
        <w:t>р</w:t>
      </w:r>
      <w:proofErr w:type="gramEnd"/>
      <w:r w:rsidRPr="00D56117">
        <w:rPr>
          <w:color w:val="000000"/>
          <w:sz w:val="28"/>
          <w:lang w:val="ru-RU"/>
        </w:rPr>
        <w:t>і 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дара </w:t>
      </w:r>
      <w:proofErr w:type="gramStart"/>
      <w:r w:rsidRPr="00D56117">
        <w:rPr>
          <w:color w:val="000000"/>
          <w:sz w:val="28"/>
          <w:lang w:val="ru-RU"/>
        </w:rPr>
        <w:t>к</w:t>
      </w:r>
      <w:proofErr w:type="gramEnd"/>
      <w:r w:rsidRPr="00D56117">
        <w:rPr>
          <w:color w:val="000000"/>
          <w:sz w:val="28"/>
          <w:lang w:val="ru-RU"/>
        </w:rPr>
        <w:t>әсіпкер үшін:</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атауы _________________________________________________________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тегі, аты, әкесінің аты (бар болса) 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ЖСН __________________________________________________________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жеке басын куәландыратын құжат:</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нөмі</w:t>
      </w:r>
      <w:proofErr w:type="gramStart"/>
      <w:r w:rsidRPr="00D56117">
        <w:rPr>
          <w:color w:val="000000"/>
          <w:sz w:val="28"/>
          <w:lang w:val="ru-RU"/>
        </w:rPr>
        <w:t>р</w:t>
      </w:r>
      <w:proofErr w:type="gramEnd"/>
      <w:r w:rsidRPr="00D56117">
        <w:rPr>
          <w:color w:val="000000"/>
          <w:sz w:val="28"/>
          <w:lang w:val="ru-RU"/>
        </w:rPr>
        <w:t>і _________________________________________________________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кі</w:t>
      </w:r>
      <w:proofErr w:type="gramStart"/>
      <w:r w:rsidRPr="00D56117">
        <w:rPr>
          <w:color w:val="000000"/>
          <w:sz w:val="28"/>
          <w:lang w:val="ru-RU"/>
        </w:rPr>
        <w:t>м</w:t>
      </w:r>
      <w:proofErr w:type="gramEnd"/>
      <w:r w:rsidRPr="00D56117">
        <w:rPr>
          <w:color w:val="000000"/>
          <w:sz w:val="28"/>
          <w:lang w:val="ru-RU"/>
        </w:rPr>
        <w:t xml:space="preserve"> берді ______________________________________________________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берілген кү</w:t>
      </w:r>
      <w:proofErr w:type="gramStart"/>
      <w:r w:rsidRPr="00D56117">
        <w:rPr>
          <w:color w:val="000000"/>
          <w:sz w:val="28"/>
          <w:lang w:val="ru-RU"/>
        </w:rPr>
        <w:t>н</w:t>
      </w:r>
      <w:proofErr w:type="gramEnd"/>
      <w:r w:rsidRPr="00D56117">
        <w:rPr>
          <w:color w:val="000000"/>
          <w:sz w:val="28"/>
          <w:lang w:val="ru-RU"/>
        </w:rPr>
        <w:t>і 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мекенжайы _____________________________________________________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телефон (факс) нөмі</w:t>
      </w:r>
      <w:proofErr w:type="gramStart"/>
      <w:r w:rsidRPr="00D56117">
        <w:rPr>
          <w:color w:val="000000"/>
          <w:sz w:val="28"/>
          <w:lang w:val="ru-RU"/>
        </w:rPr>
        <w:t>р</w:t>
      </w:r>
      <w:proofErr w:type="gramEnd"/>
      <w:r w:rsidRPr="00D56117">
        <w:rPr>
          <w:color w:val="000000"/>
          <w:sz w:val="28"/>
          <w:lang w:val="ru-RU"/>
        </w:rPr>
        <w:t>і 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Дара </w:t>
      </w:r>
      <w:proofErr w:type="gramStart"/>
      <w:r w:rsidRPr="00D56117">
        <w:rPr>
          <w:color w:val="000000"/>
          <w:sz w:val="28"/>
          <w:lang w:val="ru-RU"/>
        </w:rPr>
        <w:t>к</w:t>
      </w:r>
      <w:proofErr w:type="gramEnd"/>
      <w:r w:rsidRPr="00D56117">
        <w:rPr>
          <w:color w:val="000000"/>
          <w:sz w:val="28"/>
          <w:lang w:val="ru-RU"/>
        </w:rPr>
        <w:t>әсіпкер ретінде қызметтің басталғаны туралы хабарлама:</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орналасқан жері _________________________________________________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хабарланған кү</w:t>
      </w:r>
      <w:proofErr w:type="gramStart"/>
      <w:r w:rsidRPr="00D56117">
        <w:rPr>
          <w:color w:val="000000"/>
          <w:sz w:val="28"/>
          <w:lang w:val="ru-RU"/>
        </w:rPr>
        <w:t>н</w:t>
      </w:r>
      <w:proofErr w:type="gramEnd"/>
      <w:r w:rsidRPr="00D56117">
        <w:rPr>
          <w:color w:val="000000"/>
          <w:sz w:val="28"/>
          <w:lang w:val="ru-RU"/>
        </w:rPr>
        <w:t>і ______________________________________________</w:t>
      </w:r>
    </w:p>
    <w:p w:rsidR="00D56117" w:rsidRPr="00D56117" w:rsidRDefault="00D56117" w:rsidP="00D56117">
      <w:pPr>
        <w:spacing w:after="0"/>
        <w:jc w:val="both"/>
        <w:rPr>
          <w:lang w:val="ru-RU"/>
        </w:rPr>
      </w:pPr>
      <w:r>
        <w:rPr>
          <w:color w:val="000000"/>
          <w:sz w:val="28"/>
        </w:rPr>
        <w:t>     </w:t>
      </w:r>
      <w:r w:rsidRPr="00D56117">
        <w:rPr>
          <w:color w:val="000000"/>
          <w:sz w:val="28"/>
          <w:lang w:val="ru-RU"/>
        </w:rPr>
        <w:t xml:space="preserve"> 4. Кәсіпкердің екінші деңгейдегі </w:t>
      </w:r>
      <w:proofErr w:type="gramStart"/>
      <w:r w:rsidRPr="00D56117">
        <w:rPr>
          <w:color w:val="000000"/>
          <w:sz w:val="28"/>
          <w:lang w:val="ru-RU"/>
        </w:rPr>
        <w:t>банкте</w:t>
      </w:r>
      <w:proofErr w:type="gramEnd"/>
      <w:r w:rsidRPr="00D56117">
        <w:rPr>
          <w:color w:val="000000"/>
          <w:sz w:val="28"/>
          <w:lang w:val="ru-RU"/>
        </w:rPr>
        <w:t xml:space="preserve"> ағымдағы шотының болуы туралы мәліметтер:</w:t>
      </w:r>
    </w:p>
    <w:p w:rsidR="00D56117" w:rsidRPr="00595D0B" w:rsidRDefault="00D56117" w:rsidP="00D56117">
      <w:pPr>
        <w:spacing w:after="0"/>
        <w:jc w:val="both"/>
        <w:rPr>
          <w:lang w:val="ru-RU"/>
        </w:rPr>
      </w:pPr>
      <w:r>
        <w:rPr>
          <w:color w:val="000000"/>
          <w:sz w:val="28"/>
        </w:rPr>
        <w:t>     </w:t>
      </w:r>
      <w:r w:rsidRPr="00D56117">
        <w:rPr>
          <w:color w:val="000000"/>
          <w:sz w:val="28"/>
          <w:lang w:val="ru-RU"/>
        </w:rPr>
        <w:t xml:space="preserve"> </w:t>
      </w:r>
      <w:r w:rsidRPr="00595D0B">
        <w:rPr>
          <w:color w:val="000000"/>
          <w:sz w:val="28"/>
          <w:lang w:val="ru-RU"/>
        </w:rPr>
        <w:t>Банк деректемелері: 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Банктің атауы: 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БСК ___________________________________________________________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ЖСК___________________________________________________________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БСН ___________________________________________________________</w:t>
      </w:r>
    </w:p>
    <w:p w:rsidR="00D56117" w:rsidRPr="00595D0B" w:rsidRDefault="00D56117" w:rsidP="00D56117">
      <w:pPr>
        <w:spacing w:after="0"/>
        <w:jc w:val="both"/>
        <w:rPr>
          <w:lang w:val="ru-RU"/>
        </w:rPr>
      </w:pPr>
      <w:r>
        <w:rPr>
          <w:color w:val="000000"/>
          <w:sz w:val="28"/>
        </w:rPr>
        <w:lastRenderedPageBreak/>
        <w:t>     </w:t>
      </w:r>
      <w:r w:rsidRPr="00595D0B">
        <w:rPr>
          <w:color w:val="000000"/>
          <w:sz w:val="28"/>
          <w:lang w:val="ru-RU"/>
        </w:rPr>
        <w:t xml:space="preserve"> Кбе ____________________________________________________________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5. Жоба туралы мәліметтер:</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жобаның атауы 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жобаның қысқаша сипаттамасы 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жобаны іске асыру орны 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қызметтің бейінді бағыты (*жоба облыс орталықтарында, Астана, Алматы, </w:t>
      </w:r>
      <w:proofErr w:type="gramStart"/>
      <w:r w:rsidRPr="00595D0B">
        <w:rPr>
          <w:color w:val="000000"/>
          <w:sz w:val="28"/>
          <w:lang w:val="ru-RU"/>
        </w:rPr>
        <w:t>Шымкент ж</w:t>
      </w:r>
      <w:proofErr w:type="gramEnd"/>
      <w:r w:rsidRPr="00595D0B">
        <w:rPr>
          <w:color w:val="000000"/>
          <w:sz w:val="28"/>
          <w:lang w:val="ru-RU"/>
        </w:rPr>
        <w:t>әне Семей қалаларында іске асырылған жағдайда толтырылады): 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қажетті инфрақұрылым тү</w:t>
      </w:r>
      <w:proofErr w:type="gramStart"/>
      <w:r w:rsidRPr="00595D0B">
        <w:rPr>
          <w:color w:val="000000"/>
          <w:sz w:val="28"/>
          <w:lang w:val="ru-RU"/>
        </w:rPr>
        <w:t>р</w:t>
      </w:r>
      <w:proofErr w:type="gramEnd"/>
      <w:r w:rsidRPr="00595D0B">
        <w:rPr>
          <w:color w:val="000000"/>
          <w:sz w:val="28"/>
          <w:lang w:val="ru-RU"/>
        </w:rPr>
        <w:t>і 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инфрақұрылымды жеткізу немесе жақсарту қажеттігінің негіздемесі 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құрылыстың құны, мың теңге 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жобаның құны (инвестициялар), мың теңге 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салық салу жүйесі: 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экономика саласын көрсету: 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ЭҚЖЖ:________________________________________________________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жалдамалы жұмыскерлер саны _____________________________________</w:t>
      </w:r>
    </w:p>
    <w:p w:rsidR="00D56117" w:rsidRPr="00595D0B" w:rsidRDefault="00D56117" w:rsidP="00D56117">
      <w:pPr>
        <w:spacing w:after="0"/>
        <w:jc w:val="both"/>
        <w:rPr>
          <w:lang w:val="ru-RU"/>
        </w:rPr>
      </w:pPr>
      <w:r>
        <w:rPr>
          <w:color w:val="000000"/>
          <w:sz w:val="28"/>
        </w:rPr>
        <w:t>     </w:t>
      </w:r>
      <w:r w:rsidRPr="00595D0B">
        <w:rPr>
          <w:color w:val="000000"/>
          <w:sz w:val="28"/>
          <w:lang w:val="ru-RU"/>
        </w:rPr>
        <w:t xml:space="preserve"> 6. Жоба бойынша күтілетін экономикалық әсерлі</w:t>
      </w:r>
      <w:proofErr w:type="gramStart"/>
      <w:r w:rsidRPr="00595D0B">
        <w:rPr>
          <w:color w:val="000000"/>
          <w:sz w:val="28"/>
          <w:lang w:val="ru-RU"/>
        </w:rPr>
        <w:t>к</w:t>
      </w:r>
      <w:proofErr w:type="gramEnd"/>
      <w:r w:rsidRPr="00595D0B">
        <w:rPr>
          <w:color w:val="000000"/>
          <w:sz w:val="28"/>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56117" w:rsidTr="00B87AA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Р/с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Жылдар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 xml:space="preserve"> Факт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Болжам</w:t>
            </w:r>
          </w:p>
        </w:tc>
      </w:tr>
      <w:tr w:rsidR="00D56117" w:rsidTr="00B87AA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D56117" w:rsidRDefault="00D56117" w:rsidP="00B87AA2"/>
        </w:tc>
        <w:tc>
          <w:tcPr>
            <w:tcW w:w="2050" w:type="dxa"/>
            <w:vMerge/>
            <w:tcBorders>
              <w:top w:val="nil"/>
              <w:left w:val="single" w:sz="5" w:space="0" w:color="CFCFCF"/>
              <w:bottom w:val="single" w:sz="5" w:space="0" w:color="CFCFCF"/>
              <w:right w:val="single" w:sz="5" w:space="0" w:color="CFCFCF"/>
            </w:tcBorders>
          </w:tcPr>
          <w:p w:rsidR="00D56117" w:rsidRDefault="00D56117" w:rsidP="00B87AA2"/>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3-ші жыл</w:t>
            </w:r>
          </w:p>
        </w:tc>
      </w:tr>
      <w:tr w:rsidR="00D56117"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6</w:t>
            </w:r>
          </w:p>
        </w:tc>
      </w:tr>
      <w:tr w:rsidR="00D56117"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Құрылатын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w:t>
            </w:r>
          </w:p>
        </w:tc>
      </w:tr>
      <w:tr w:rsidR="00D56117"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Салықтар түріндегі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r>
      <w:tr w:rsidR="00D56117"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Шығарылатын өнімнің көлемі,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r>
    </w:tbl>
    <w:p w:rsidR="00D56117" w:rsidRDefault="00D56117" w:rsidP="00D56117">
      <w:pPr>
        <w:spacing w:after="0"/>
        <w:jc w:val="both"/>
      </w:pPr>
      <w:r>
        <w:rPr>
          <w:color w:val="000000"/>
          <w:sz w:val="28"/>
        </w:rPr>
        <w:t>      7. Берілген құжаттар туралы мәліметтер:</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765"/>
      </w:tblGrid>
      <w:tr w:rsidR="00D56117" w:rsidRPr="0087275B" w:rsidTr="008727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Құжаттың атауы</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Pr="00595D0B" w:rsidRDefault="00D56117" w:rsidP="00B87AA2">
            <w:pPr>
              <w:spacing w:after="20"/>
              <w:ind w:left="20"/>
              <w:jc w:val="both"/>
              <w:rPr>
                <w:lang w:val="ru-RU"/>
              </w:rPr>
            </w:pPr>
            <w:r w:rsidRPr="00595D0B">
              <w:rPr>
                <w:color w:val="000000"/>
                <w:sz w:val="20"/>
                <w:lang w:val="ru-RU"/>
              </w:rPr>
              <w:t>Электрондық файлдың атауы (</w:t>
            </w:r>
            <w:r>
              <w:rPr>
                <w:color w:val="000000"/>
                <w:sz w:val="20"/>
              </w:rPr>
              <w:t>pdf</w:t>
            </w:r>
            <w:r w:rsidRPr="00595D0B">
              <w:rPr>
                <w:color w:val="000000"/>
                <w:sz w:val="20"/>
                <w:lang w:val="ru-RU"/>
              </w:rPr>
              <w:t>. форматында)</w:t>
            </w:r>
          </w:p>
        </w:tc>
      </w:tr>
      <w:tr w:rsidR="00D56117" w:rsidTr="008727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w:t>
            </w:r>
            <w:bookmarkStart w:id="107" w:name="_GoBack"/>
            <w:bookmarkEnd w:id="107"/>
          </w:p>
        </w:tc>
      </w:tr>
      <w:tr w:rsidR="00D56117" w:rsidTr="008727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Бизнес-жоспар</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r>
      <w:tr w:rsidR="00D56117" w:rsidTr="008727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Жобаның ТЭН-і</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r>
      <w:tr w:rsidR="00D56117" w:rsidTr="0087275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r>
              <w:rPr>
                <w:color w:val="000000"/>
                <w:sz w:val="20"/>
              </w:rPr>
              <w:t>Жоба бойынша жобалау-сметалық құжаттама</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6117" w:rsidRDefault="00D56117" w:rsidP="00B87AA2">
            <w:pPr>
              <w:spacing w:after="20"/>
              <w:ind w:left="20"/>
              <w:jc w:val="both"/>
            </w:pPr>
          </w:p>
          <w:p w:rsidR="00D56117" w:rsidRDefault="00D56117" w:rsidP="00B87AA2">
            <w:pPr>
              <w:spacing w:after="20"/>
              <w:ind w:left="20"/>
              <w:jc w:val="both"/>
            </w:pPr>
          </w:p>
        </w:tc>
      </w:tr>
    </w:tbl>
    <w:p w:rsidR="00D56117" w:rsidRDefault="00D56117" w:rsidP="00D56117">
      <w:pPr>
        <w:spacing w:after="0"/>
        <w:jc w:val="both"/>
      </w:pPr>
      <w:r>
        <w:rPr>
          <w:color w:val="000000"/>
          <w:sz w:val="28"/>
        </w:rPr>
        <w:lastRenderedPageBreak/>
        <w:t>      Мыналарға:</w:t>
      </w:r>
    </w:p>
    <w:p w:rsidR="00D56117" w:rsidRDefault="00D56117" w:rsidP="00D56117">
      <w:pPr>
        <w:spacing w:after="0"/>
        <w:jc w:val="both"/>
      </w:pPr>
      <w:r>
        <w:rPr>
          <w:color w:val="000000"/>
          <w:sz w:val="28"/>
        </w:rPr>
        <w:t xml:space="preserve">      1) </w:t>
      </w:r>
      <w:proofErr w:type="gramStart"/>
      <w:r>
        <w:rPr>
          <w:color w:val="000000"/>
          <w:sz w:val="28"/>
        </w:rPr>
        <w:t>өңірлік</w:t>
      </w:r>
      <w:proofErr w:type="gramEnd"/>
      <w:r>
        <w:rPr>
          <w:color w:val="000000"/>
          <w:sz w:val="28"/>
        </w:rPr>
        <w:t xml:space="preserve">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p w:rsidR="00D56117" w:rsidRDefault="00D56117" w:rsidP="00D56117">
      <w:pPr>
        <w:spacing w:after="0"/>
        <w:jc w:val="both"/>
      </w:pPr>
      <w:r>
        <w:rPr>
          <w:color w:val="000000"/>
          <w:sz w:val="28"/>
        </w:rPr>
        <w:t xml:space="preserve">      2) </w:t>
      </w:r>
      <w:proofErr w:type="gramStart"/>
      <w:r>
        <w:rPr>
          <w:color w:val="000000"/>
          <w:sz w:val="28"/>
        </w:rPr>
        <w:t>өтінімде</w:t>
      </w:r>
      <w:proofErr w:type="gramEnd"/>
      <w:r>
        <w:rPr>
          <w:color w:val="000000"/>
          <w:sz w:val="28"/>
        </w:rPr>
        <w:t xml:space="preserve"> көрсетілген деректер өзгерген жағдайда, өңірлік үйлестірушіні дереу хабардар етуге міндеттенемін.</w:t>
      </w:r>
    </w:p>
    <w:p w:rsidR="00D56117" w:rsidRDefault="00D56117" w:rsidP="00D56117">
      <w:pPr>
        <w:spacing w:after="0"/>
        <w:jc w:val="both"/>
      </w:pPr>
      <w:r>
        <w:rPr>
          <w:color w:val="000000"/>
          <w:sz w:val="28"/>
        </w:rPr>
        <w:t>      Мен:</w:t>
      </w:r>
    </w:p>
    <w:p w:rsidR="00D56117" w:rsidRDefault="00D56117" w:rsidP="00D56117">
      <w:pPr>
        <w:spacing w:after="0"/>
        <w:jc w:val="both"/>
      </w:pPr>
      <w:r>
        <w:rPr>
          <w:color w:val="000000"/>
          <w:sz w:val="28"/>
        </w:rPr>
        <w:t xml:space="preserve">      1) </w:t>
      </w:r>
      <w:proofErr w:type="gramStart"/>
      <w:r>
        <w:rPr>
          <w:color w:val="000000"/>
          <w:sz w:val="28"/>
        </w:rPr>
        <w:t>өңірлік</w:t>
      </w:r>
      <w:proofErr w:type="gramEnd"/>
      <w:r>
        <w:rPr>
          <w:color w:val="000000"/>
          <w:sz w:val="28"/>
        </w:rPr>
        <w:t xml:space="preserve"> үйлестіруші мен ӨҮК ұсынылған мәліметтерге тексеру жүргізуі мүмкін екендігімен;</w:t>
      </w:r>
    </w:p>
    <w:p w:rsidR="00D56117" w:rsidRDefault="00D56117" w:rsidP="00D56117">
      <w:pPr>
        <w:spacing w:after="0"/>
        <w:jc w:val="both"/>
      </w:pPr>
      <w:r>
        <w:rPr>
          <w:color w:val="000000"/>
          <w:sz w:val="28"/>
        </w:rPr>
        <w:t xml:space="preserve">      2) </w:t>
      </w:r>
      <w:proofErr w:type="gramStart"/>
      <w:r>
        <w:rPr>
          <w:color w:val="000000"/>
          <w:sz w:val="28"/>
        </w:rPr>
        <w:t>өңірлік</w:t>
      </w:r>
      <w:proofErr w:type="gramEnd"/>
      <w:r>
        <w:rPr>
          <w:color w:val="000000"/>
          <w:sz w:val="28"/>
        </w:rPr>
        <w:t xml:space="preserve"> үйлестіруші көрсетілген деректердің дұрыстығын тексеруге міндетті емес екендігімен;</w:t>
      </w:r>
    </w:p>
    <w:p w:rsidR="00D56117" w:rsidRDefault="00D56117" w:rsidP="00D56117">
      <w:pPr>
        <w:spacing w:after="0"/>
        <w:jc w:val="both"/>
      </w:pPr>
      <w:r>
        <w:rPr>
          <w:color w:val="000000"/>
          <w:sz w:val="28"/>
        </w:rPr>
        <w:t xml:space="preserve">      3) </w:t>
      </w:r>
      <w:proofErr w:type="gramStart"/>
      <w:r>
        <w:rPr>
          <w:color w:val="000000"/>
          <w:sz w:val="28"/>
        </w:rPr>
        <w:t>осы</w:t>
      </w:r>
      <w:proofErr w:type="gramEnd"/>
      <w:r>
        <w:rPr>
          <w:color w:val="000000"/>
          <w:sz w:val="28"/>
        </w:rPr>
        <w:t xml:space="preserve"> өтінімде қамтылған мәліметтер, сондай-ақ барлық талап етілген құжаттар 2021 – 2025 жылдарға арналған кәсіпкерлікті дамыту жөніндегі ұлттық жоба шеңберінде жетіспейтін өндірістік (индустриялық) инфрақұрылымды қаржыландыру үшін ғана ұсынылғанымен;</w:t>
      </w:r>
    </w:p>
    <w:p w:rsidR="00D56117" w:rsidRDefault="00D56117" w:rsidP="00D56117">
      <w:pPr>
        <w:spacing w:after="0"/>
        <w:jc w:val="both"/>
      </w:pPr>
      <w:r>
        <w:rPr>
          <w:color w:val="000000"/>
          <w:sz w:val="28"/>
        </w:rPr>
        <w:t xml:space="preserve">      4) </w:t>
      </w:r>
      <w:proofErr w:type="gramStart"/>
      <w:r>
        <w:rPr>
          <w:color w:val="000000"/>
          <w:sz w:val="28"/>
        </w:rPr>
        <w:t>көрсетілген</w:t>
      </w:r>
      <w:proofErr w:type="gramEnd"/>
      <w:r>
        <w:rPr>
          <w:color w:val="000000"/>
          <w:sz w:val="28"/>
        </w:rPr>
        <w:t xml:space="preserve"> деректер мен ақпараттың анық еместігі анықталған жағдайда, осы өтінім оны қараудың кез келген кезеңінде қабылданбауы мүмкін екендігімен;</w:t>
      </w:r>
    </w:p>
    <w:p w:rsidR="00D56117" w:rsidRDefault="00D56117" w:rsidP="00D56117">
      <w:pPr>
        <w:spacing w:after="0"/>
        <w:jc w:val="both"/>
      </w:pPr>
      <w:r>
        <w:rPr>
          <w:color w:val="000000"/>
          <w:sz w:val="28"/>
        </w:rPr>
        <w:t xml:space="preserve">      5) </w:t>
      </w:r>
      <w:proofErr w:type="gramStart"/>
      <w:r>
        <w:rPr>
          <w:color w:val="000000"/>
          <w:sz w:val="28"/>
        </w:rPr>
        <w:t>өңірлік</w:t>
      </w:r>
      <w:proofErr w:type="gramEnd"/>
      <w:r>
        <w:rPr>
          <w:color w:val="000000"/>
          <w:sz w:val="28"/>
        </w:rPr>
        <w:t xml:space="preserve"> үйлестіруші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ұсынуға құқылы екендігімен;</w:t>
      </w:r>
    </w:p>
    <w:p w:rsidR="00D56117" w:rsidRDefault="00D56117" w:rsidP="00D56117">
      <w:pPr>
        <w:spacing w:after="0"/>
        <w:jc w:val="both"/>
      </w:pPr>
      <w:r>
        <w:rPr>
          <w:color w:val="000000"/>
          <w:sz w:val="28"/>
        </w:rPr>
        <w:t xml:space="preserve">      6) </w:t>
      </w:r>
      <w:proofErr w:type="gramStart"/>
      <w:r>
        <w:rPr>
          <w:color w:val="000000"/>
          <w:sz w:val="28"/>
        </w:rPr>
        <w:t>өңірлік</w:t>
      </w:r>
      <w:proofErr w:type="gramEnd"/>
      <w:r>
        <w:rPr>
          <w:color w:val="000000"/>
          <w:sz w:val="28"/>
        </w:rPr>
        <w:t xml:space="preserve"> үйлестірушінің осы өтінімді қабылдайтынымен,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p w:rsidR="00D56117" w:rsidRDefault="00D56117" w:rsidP="00D56117">
      <w:pPr>
        <w:spacing w:after="0"/>
        <w:jc w:val="both"/>
      </w:pPr>
      <w:r>
        <w:rPr>
          <w:color w:val="000000"/>
          <w:sz w:val="28"/>
        </w:rPr>
        <w:t xml:space="preserve">      </w:t>
      </w:r>
      <w:proofErr w:type="gramStart"/>
      <w:r>
        <w:rPr>
          <w:color w:val="000000"/>
          <w:sz w:val="28"/>
        </w:rPr>
        <w:t>Конкурс шарттарымен және 2021 – 2025 жылдарға арналған кәсіпкерлікті дамыту жөніндегі ұлттық жоба шеңберінде өндірістік (индустриялық) инфрақұрылымды жеткізу қағидаларымен таныстым.</w:t>
      </w:r>
      <w:proofErr w:type="gramEnd"/>
    </w:p>
    <w:p w:rsidR="00D56117" w:rsidRDefault="00D56117" w:rsidP="00D56117">
      <w:pPr>
        <w:spacing w:after="0"/>
        <w:jc w:val="both"/>
      </w:pPr>
      <w:r>
        <w:rPr>
          <w:color w:val="000000"/>
          <w:sz w:val="28"/>
        </w:rPr>
        <w:t xml:space="preserve">      </w:t>
      </w:r>
      <w:proofErr w:type="gramStart"/>
      <w:r>
        <w:rPr>
          <w:color w:val="000000"/>
          <w:sz w:val="28"/>
        </w:rPr>
        <w:t>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roofErr w:type="gramEnd"/>
    </w:p>
    <w:p w:rsidR="00D56117" w:rsidRDefault="00D56117" w:rsidP="00D56117">
      <w:pPr>
        <w:spacing w:after="0"/>
        <w:jc w:val="both"/>
      </w:pPr>
      <w:r>
        <w:rPr>
          <w:color w:val="000000"/>
          <w:sz w:val="28"/>
        </w:rPr>
        <w:t xml:space="preserve">      </w:t>
      </w:r>
      <w:proofErr w:type="gramStart"/>
      <w:r>
        <w:rPr>
          <w:color w:val="000000"/>
          <w:sz w:val="28"/>
        </w:rPr>
        <w:t>Өтініш беруші 20__ жылғы "___" _____ сағ.</w:t>
      </w:r>
      <w:proofErr w:type="gramEnd"/>
      <w:r>
        <w:rPr>
          <w:color w:val="000000"/>
          <w:sz w:val="28"/>
        </w:rPr>
        <w:t xml:space="preserve"> 00:00 қол қойып, жіберді:</w:t>
      </w:r>
    </w:p>
    <w:p w:rsidR="00D56117" w:rsidRDefault="00D56117" w:rsidP="00D56117">
      <w:pPr>
        <w:spacing w:after="0"/>
        <w:jc w:val="both"/>
      </w:pPr>
      <w:r>
        <w:rPr>
          <w:color w:val="000000"/>
          <w:sz w:val="28"/>
        </w:rPr>
        <w:lastRenderedPageBreak/>
        <w:t>      ЭЦҚ деректері</w:t>
      </w:r>
    </w:p>
    <w:p w:rsidR="00D56117" w:rsidRDefault="00D56117" w:rsidP="00D56117">
      <w:pPr>
        <w:spacing w:after="0"/>
        <w:jc w:val="both"/>
      </w:pPr>
      <w:r>
        <w:rPr>
          <w:color w:val="000000"/>
          <w:sz w:val="28"/>
        </w:rPr>
        <w:t>      ЭЦҚ қойылған күні мен уақыты</w:t>
      </w:r>
    </w:p>
    <w:p w:rsidR="00D56117" w:rsidRDefault="00D56117" w:rsidP="00D56117">
      <w:pPr>
        <w:spacing w:after="0"/>
        <w:jc w:val="both"/>
      </w:pPr>
      <w:r>
        <w:rPr>
          <w:color w:val="000000"/>
          <w:sz w:val="28"/>
        </w:rPr>
        <w:t>      Өтінімді қабылдау туралы хабарлама:</w:t>
      </w:r>
    </w:p>
    <w:p w:rsidR="00D56117" w:rsidRDefault="00D56117" w:rsidP="00D56117">
      <w:pPr>
        <w:spacing w:after="0"/>
        <w:jc w:val="both"/>
      </w:pPr>
      <w:r>
        <w:rPr>
          <w:color w:val="000000"/>
          <w:sz w:val="28"/>
        </w:rPr>
        <w:t xml:space="preserve">      </w:t>
      </w:r>
      <w:proofErr w:type="gramStart"/>
      <w:r>
        <w:rPr>
          <w:color w:val="000000"/>
          <w:sz w:val="28"/>
        </w:rPr>
        <w:t>Өңірлік үйлестіруші 20__ жылғы "___" __________ сағ.</w:t>
      </w:r>
      <w:proofErr w:type="gramEnd"/>
      <w:r>
        <w:rPr>
          <w:color w:val="000000"/>
          <w:sz w:val="28"/>
        </w:rPr>
        <w:t xml:space="preserve"> 00:00-де қабылдады:</w:t>
      </w:r>
    </w:p>
    <w:p w:rsidR="00D56117" w:rsidRDefault="00D56117" w:rsidP="00D56117">
      <w:pPr>
        <w:spacing w:after="0"/>
        <w:jc w:val="both"/>
      </w:pPr>
      <w:r>
        <w:rPr>
          <w:color w:val="000000"/>
          <w:sz w:val="28"/>
        </w:rPr>
        <w:t>      ЭЦҚ деректері</w:t>
      </w:r>
    </w:p>
    <w:p w:rsidR="00D56117" w:rsidRDefault="00D56117" w:rsidP="00D56117">
      <w:pPr>
        <w:spacing w:after="0"/>
        <w:jc w:val="both"/>
      </w:pPr>
      <w:r>
        <w:rPr>
          <w:color w:val="000000"/>
          <w:sz w:val="28"/>
        </w:rPr>
        <w:t xml:space="preserve">      </w:t>
      </w:r>
      <w:proofErr w:type="gramStart"/>
      <w:r>
        <w:rPr>
          <w:color w:val="000000"/>
          <w:sz w:val="28"/>
        </w:rPr>
        <w:t>ЭЦҚ қойылған күні мен уақыты.</w:t>
      </w:r>
      <w:proofErr w:type="gramEnd"/>
    </w:p>
    <w:p w:rsidR="00820550" w:rsidRDefault="00820550"/>
    <w:sectPr w:rsidR="00820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17"/>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46EB"/>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27A4"/>
    <w:rsid w:val="004630BE"/>
    <w:rsid w:val="00464AA9"/>
    <w:rsid w:val="00464FD3"/>
    <w:rsid w:val="004657A9"/>
    <w:rsid w:val="004669A0"/>
    <w:rsid w:val="00466C5A"/>
    <w:rsid w:val="00466EE8"/>
    <w:rsid w:val="00476057"/>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275B"/>
    <w:rsid w:val="00876FC4"/>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72D2"/>
    <w:rsid w:val="00C32723"/>
    <w:rsid w:val="00C33237"/>
    <w:rsid w:val="00C44941"/>
    <w:rsid w:val="00C4558F"/>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42F6"/>
    <w:rsid w:val="00D55944"/>
    <w:rsid w:val="00D55A55"/>
    <w:rsid w:val="00D55DA4"/>
    <w:rsid w:val="00D56117"/>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1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1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8691</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2023-02-13T04:54:00Z</dcterms:created>
  <dcterms:modified xsi:type="dcterms:W3CDTF">2023-02-13T05:06:00Z</dcterms:modified>
</cp:coreProperties>
</file>