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660"/>
        <w:gridCol w:w="3725"/>
      </w:tblGrid>
      <w:tr w:rsidR="00C23F2F" w:rsidRPr="00C23F2F" w:rsidTr="00C23F2F">
        <w:trPr>
          <w:trHeight w:val="30"/>
        </w:trPr>
        <w:tc>
          <w:tcPr>
            <w:tcW w:w="778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rPr>
            </w:pPr>
            <w:r w:rsidRPr="00C23F2F">
              <w:rPr>
                <w:rFonts w:ascii="Times New Roman" w:eastAsia="Times New Roman" w:hAnsi="Times New Roman" w:cs="Times New Roman"/>
                <w:color w:val="000000"/>
                <w:sz w:val="20"/>
              </w:rPr>
              <w:t>Утверждены</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постановлением Правительства</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Республики Казахстан</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от 31 декабря 2019 года № 1060</w:t>
            </w:r>
          </w:p>
        </w:tc>
      </w:tr>
    </w:tbl>
    <w:p w:rsidR="00C23F2F" w:rsidRPr="00C23F2F" w:rsidRDefault="00C23F2F" w:rsidP="00C23F2F">
      <w:pPr>
        <w:spacing w:after="0"/>
        <w:rPr>
          <w:rFonts w:ascii="Times New Roman" w:eastAsia="Times New Roman" w:hAnsi="Times New Roman" w:cs="Times New Roman"/>
        </w:rPr>
      </w:pPr>
      <w:bookmarkStart w:id="0" w:name="z1311"/>
      <w:r w:rsidRPr="00C23F2F">
        <w:rPr>
          <w:rFonts w:ascii="Times New Roman" w:eastAsia="Times New Roman" w:hAnsi="Times New Roman" w:cs="Times New Roman"/>
          <w:b/>
          <w:color w:val="000000"/>
        </w:rPr>
        <w:t xml:space="preserve"> Правила гарантирования по кредитам/финансовому лизингу в рамках национального проекта по развитию предпринимательства на 2021 – 2025 годы</w:t>
      </w:r>
    </w:p>
    <w:p w:rsidR="00C23F2F" w:rsidRPr="00C23F2F" w:rsidRDefault="00C23F2F" w:rsidP="00C23F2F">
      <w:pPr>
        <w:spacing w:after="0"/>
        <w:jc w:val="both"/>
        <w:rPr>
          <w:rFonts w:ascii="Times New Roman" w:eastAsia="Times New Roman" w:hAnsi="Times New Roman" w:cs="Times New Roman"/>
        </w:rPr>
      </w:pPr>
      <w:bookmarkStart w:id="1" w:name="z5286"/>
      <w:bookmarkEnd w:id="0"/>
      <w:r w:rsidRPr="00C23F2F">
        <w:rPr>
          <w:rFonts w:ascii="Times New Roman" w:eastAsia="Times New Roman" w:hAnsi="Times New Roman" w:cs="Times New Roman"/>
          <w:color w:val="FF0000"/>
          <w:sz w:val="28"/>
        </w:rPr>
        <w:t xml:space="preserve"> </w:t>
      </w: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Правила – в редакции постановления Правительства РК от 02.02.2022 № 43 (вводится в действие со дня его подписания и подлежит официальному опубликованию).</w:t>
      </w:r>
    </w:p>
    <w:bookmarkEnd w:id="1"/>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b/>
          <w:color w:val="000000"/>
        </w:rPr>
        <w:t xml:space="preserve"> Глава 1. Общие положения</w:t>
      </w:r>
    </w:p>
    <w:p w:rsidR="00C23F2F" w:rsidRPr="00C23F2F" w:rsidRDefault="00C23F2F" w:rsidP="00C23F2F">
      <w:pPr>
        <w:spacing w:after="0"/>
        <w:jc w:val="both"/>
        <w:rPr>
          <w:rFonts w:ascii="Times New Roman" w:eastAsia="Times New Roman" w:hAnsi="Times New Roman" w:cs="Times New Roman"/>
        </w:rPr>
      </w:pPr>
      <w:bookmarkStart w:id="2" w:name="z1531"/>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Настоящие Правила гарантирования по кредитам/финансовому лизингу в рамках национального проекта по развитию предпринимательства на 2021 – 2025 годы (далее – Правила гарантирования) разработаны в соответствии с пунктом 2 статьи 94 Предпринимательского кодекса Республики Казахстан (далее – Кодекс) и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p w:rsidR="00C23F2F" w:rsidRPr="00C23F2F" w:rsidRDefault="00C23F2F" w:rsidP="00C23F2F">
      <w:pPr>
        <w:spacing w:after="0"/>
        <w:jc w:val="both"/>
        <w:rPr>
          <w:rFonts w:ascii="Times New Roman" w:eastAsia="Times New Roman" w:hAnsi="Times New Roman" w:cs="Times New Roman"/>
        </w:rPr>
      </w:pPr>
      <w:bookmarkStart w:id="3" w:name="z1532"/>
      <w:bookmarkEnd w:id="2"/>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Гарантирование осуществляется по кредитам/финансовому лизингу предпринимателей в рамках национального проекта по развитию предпринимательства на 2021 – 2025 годы, утвержденного постановлением Правительства Республики Казахстан от 12 октября 2021 года № 728 (далее –национальный проект)/механизма кредитования и финансового лизинга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p w:rsidR="00C23F2F" w:rsidRPr="00C23F2F" w:rsidRDefault="00C23F2F" w:rsidP="00C23F2F">
      <w:pPr>
        <w:spacing w:after="0"/>
        <w:jc w:val="both"/>
        <w:rPr>
          <w:rFonts w:ascii="Times New Roman" w:eastAsia="Times New Roman" w:hAnsi="Times New Roman" w:cs="Times New Roman"/>
        </w:rPr>
      </w:pPr>
      <w:bookmarkStart w:id="4" w:name="z1533"/>
      <w:bookmarkEnd w:id="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В настоящих Правилах гарантирования используются следующие основные понятия:</w:t>
      </w:r>
    </w:p>
    <w:p w:rsidR="00C23F2F" w:rsidRPr="00C23F2F" w:rsidRDefault="00C23F2F" w:rsidP="00C23F2F">
      <w:pPr>
        <w:spacing w:after="0"/>
        <w:jc w:val="both"/>
        <w:rPr>
          <w:rFonts w:ascii="Times New Roman" w:eastAsia="Times New Roman" w:hAnsi="Times New Roman" w:cs="Times New Roman"/>
        </w:rPr>
      </w:pPr>
      <w:bookmarkStart w:id="5" w:name="z1534"/>
      <w:bookmarkEnd w:id="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банк – банк второго уровня в рамках реализации настоящих Правил гарантирования/механизма;</w:t>
      </w:r>
    </w:p>
    <w:p w:rsidR="00C23F2F" w:rsidRPr="00C23F2F" w:rsidRDefault="00C23F2F" w:rsidP="00C23F2F">
      <w:pPr>
        <w:spacing w:after="0"/>
        <w:jc w:val="both"/>
        <w:rPr>
          <w:rFonts w:ascii="Times New Roman" w:eastAsia="Times New Roman" w:hAnsi="Times New Roman" w:cs="Times New Roman"/>
        </w:rPr>
      </w:pPr>
      <w:bookmarkStart w:id="6" w:name="z6161"/>
      <w:bookmarkEnd w:id="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p w:rsidR="00C23F2F" w:rsidRPr="00C23F2F" w:rsidRDefault="00C23F2F" w:rsidP="00C23F2F">
      <w:pPr>
        <w:spacing w:after="0"/>
        <w:jc w:val="both"/>
        <w:rPr>
          <w:rFonts w:ascii="Times New Roman" w:eastAsia="Times New Roman" w:hAnsi="Times New Roman" w:cs="Times New Roman"/>
        </w:rPr>
      </w:pPr>
      <w:bookmarkStart w:id="7" w:name="z1535"/>
      <w:bookmarkEnd w:id="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p w:rsidR="00C23F2F" w:rsidRPr="00C23F2F" w:rsidRDefault="00C23F2F" w:rsidP="00C23F2F">
      <w:pPr>
        <w:spacing w:after="0"/>
        <w:jc w:val="both"/>
        <w:rPr>
          <w:rFonts w:ascii="Times New Roman" w:eastAsia="Times New Roman" w:hAnsi="Times New Roman" w:cs="Times New Roman"/>
        </w:rPr>
      </w:pPr>
      <w:bookmarkStart w:id="8" w:name="z1536"/>
      <w:bookmarkEnd w:id="7"/>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p w:rsidR="00C23F2F" w:rsidRPr="00C23F2F" w:rsidRDefault="00C23F2F" w:rsidP="00C23F2F">
      <w:pPr>
        <w:spacing w:after="0"/>
        <w:jc w:val="both"/>
        <w:rPr>
          <w:rFonts w:ascii="Times New Roman" w:eastAsia="Times New Roman" w:hAnsi="Times New Roman" w:cs="Times New Roman"/>
        </w:rPr>
      </w:pPr>
      <w:bookmarkStart w:id="9" w:name="z1537"/>
      <w:bookmarkEnd w:id="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единый накопительный пенсионный фонд – юридическое лицо, осуществляющее деятельность по привлечению пенсионных взносов и пенсионным выплатам (далее – ЕНПФ);</w:t>
      </w:r>
    </w:p>
    <w:p w:rsidR="00C23F2F" w:rsidRPr="00C23F2F" w:rsidRDefault="00C23F2F" w:rsidP="00C23F2F">
      <w:pPr>
        <w:spacing w:after="0"/>
        <w:jc w:val="both"/>
        <w:rPr>
          <w:rFonts w:ascii="Times New Roman" w:eastAsia="Times New Roman" w:hAnsi="Times New Roman" w:cs="Times New Roman"/>
        </w:rPr>
      </w:pPr>
      <w:bookmarkStart w:id="10" w:name="z1538"/>
      <w:bookmarkEnd w:id="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p w:rsidR="00C23F2F" w:rsidRPr="00C23F2F" w:rsidRDefault="00C23F2F" w:rsidP="00C23F2F">
      <w:pPr>
        <w:spacing w:after="0"/>
        <w:jc w:val="both"/>
        <w:rPr>
          <w:rFonts w:ascii="Times New Roman" w:eastAsia="Times New Roman" w:hAnsi="Times New Roman" w:cs="Times New Roman"/>
        </w:rPr>
      </w:pPr>
      <w:bookmarkStart w:id="11" w:name="z1539"/>
      <w:bookmarkEnd w:id="1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кредитов/договоров финансового лизинга).</w:t>
      </w:r>
    </w:p>
    <w:p w:rsidR="00C23F2F" w:rsidRPr="00C23F2F" w:rsidRDefault="00C23F2F" w:rsidP="00C23F2F">
      <w:pPr>
        <w:spacing w:after="0"/>
        <w:jc w:val="both"/>
        <w:rPr>
          <w:rFonts w:ascii="Times New Roman" w:eastAsia="Times New Roman" w:hAnsi="Times New Roman" w:cs="Times New Roman"/>
        </w:rPr>
      </w:pPr>
      <w:bookmarkStart w:id="12" w:name="z6162"/>
      <w:bookmarkEnd w:id="1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Одним проектом считается совокупность двух и более проектов, соответствующих следующим 2 (два) критериям одновременно:</w:t>
      </w:r>
    </w:p>
    <w:p w:rsidR="00C23F2F" w:rsidRPr="00C23F2F" w:rsidRDefault="00C23F2F" w:rsidP="00C23F2F">
      <w:pPr>
        <w:spacing w:after="0"/>
        <w:jc w:val="both"/>
        <w:rPr>
          <w:rFonts w:ascii="Times New Roman" w:eastAsia="Times New Roman" w:hAnsi="Times New Roman" w:cs="Times New Roman"/>
        </w:rPr>
      </w:pPr>
      <w:bookmarkStart w:id="13" w:name="z6163"/>
      <w:bookmarkEnd w:id="1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проект реализуется как один объект (является единым зданием/сооружением/объектом, неразрывно связанным физически или технологически);</w:t>
      </w:r>
    </w:p>
    <w:p w:rsidR="00C23F2F" w:rsidRPr="00C23F2F" w:rsidRDefault="00C23F2F" w:rsidP="00C23F2F">
      <w:pPr>
        <w:spacing w:after="0"/>
        <w:jc w:val="both"/>
        <w:rPr>
          <w:rFonts w:ascii="Times New Roman" w:eastAsia="Times New Roman" w:hAnsi="Times New Roman" w:cs="Times New Roman"/>
        </w:rPr>
      </w:pPr>
      <w:bookmarkStart w:id="14" w:name="z6164"/>
      <w:bookmarkEnd w:id="1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проект реализуется в рамках одного подкласса ОКЭД.</w:t>
      </w:r>
    </w:p>
    <w:p w:rsidR="00C23F2F" w:rsidRPr="00C23F2F" w:rsidRDefault="00C23F2F" w:rsidP="00C23F2F">
      <w:pPr>
        <w:spacing w:after="0"/>
        <w:jc w:val="both"/>
        <w:rPr>
          <w:rFonts w:ascii="Times New Roman" w:eastAsia="Times New Roman" w:hAnsi="Times New Roman" w:cs="Times New Roman"/>
        </w:rPr>
      </w:pPr>
      <w:bookmarkStart w:id="15" w:name="z1540"/>
      <w:bookmarkEnd w:id="1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p w:rsidR="00C23F2F" w:rsidRPr="00C23F2F" w:rsidRDefault="00C23F2F" w:rsidP="00C23F2F">
      <w:pPr>
        <w:spacing w:after="0"/>
        <w:jc w:val="both"/>
        <w:rPr>
          <w:rFonts w:ascii="Times New Roman" w:eastAsia="Times New Roman" w:hAnsi="Times New Roman" w:cs="Times New Roman"/>
        </w:rPr>
      </w:pPr>
      <w:bookmarkStart w:id="16" w:name="z1541"/>
      <w:bookmarkEnd w:id="1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 инвестиционные цели – приобретение основных средств, расширение, модернизация, в том числе покупка оборудования, основных средств, производства и/или создания условий для оказания услуг;</w:t>
      </w:r>
    </w:p>
    <w:p w:rsidR="00C23F2F" w:rsidRPr="00C23F2F" w:rsidRDefault="00C23F2F" w:rsidP="00C23F2F">
      <w:pPr>
        <w:spacing w:after="0"/>
        <w:jc w:val="both"/>
        <w:rPr>
          <w:rFonts w:ascii="Times New Roman" w:eastAsia="Times New Roman" w:hAnsi="Times New Roman" w:cs="Times New Roman"/>
        </w:rPr>
      </w:pPr>
      <w:bookmarkStart w:id="17" w:name="z1542"/>
      <w:bookmarkEnd w:id="16"/>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8) предприниматель – субъект малого и (или) среднего предпринимательства, в том числе субъект социального предпринимательства, осуществляющий свою деятельность в рамках настоящих Правил гарантирования, и субъекты частного предпринимательства, осуществляющие свою деятельность в рамках механизма, а также юридические лица, зарегистрированные на территории Международного финансового центра "Астана"; </w:t>
      </w:r>
    </w:p>
    <w:p w:rsidR="00C23F2F" w:rsidRPr="00C23F2F" w:rsidRDefault="00C23F2F" w:rsidP="00C23F2F">
      <w:pPr>
        <w:spacing w:after="0"/>
        <w:jc w:val="both"/>
        <w:rPr>
          <w:rFonts w:ascii="Times New Roman" w:eastAsia="Times New Roman" w:hAnsi="Times New Roman" w:cs="Times New Roman"/>
        </w:rPr>
      </w:pPr>
      <w:bookmarkStart w:id="18" w:name="z1543"/>
      <w:bookmarkEnd w:id="1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9) гарантия – обязательство финансового агентства перед банком/лизинговой компанией отвечать за исполнение обязательств </w:t>
      </w:r>
      <w:r w:rsidRPr="00C23F2F">
        <w:rPr>
          <w:rFonts w:ascii="Times New Roman" w:eastAsia="Times New Roman" w:hAnsi="Times New Roman" w:cs="Times New Roman"/>
          <w:color w:val="000000"/>
          <w:sz w:val="28"/>
        </w:rPr>
        <w:lastRenderedPageBreak/>
        <w:t>предпринимателя по уплате части основного долга по кредитному договору/договору финансового лизинга, вытекающего из договора гарантии, в пределах суммы гарантии;</w:t>
      </w:r>
    </w:p>
    <w:p w:rsidR="00C23F2F" w:rsidRPr="00C23F2F" w:rsidRDefault="00C23F2F" w:rsidP="00C23F2F">
      <w:pPr>
        <w:spacing w:after="0"/>
        <w:jc w:val="both"/>
        <w:rPr>
          <w:rFonts w:ascii="Times New Roman" w:eastAsia="Times New Roman" w:hAnsi="Times New Roman" w:cs="Times New Roman"/>
        </w:rPr>
      </w:pPr>
      <w:bookmarkStart w:id="19" w:name="z1544"/>
      <w:bookmarkEnd w:id="1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10)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p w:rsidR="00C23F2F" w:rsidRPr="00C23F2F" w:rsidRDefault="00C23F2F" w:rsidP="00C23F2F">
      <w:pPr>
        <w:spacing w:after="0"/>
        <w:jc w:val="both"/>
        <w:rPr>
          <w:rFonts w:ascii="Times New Roman" w:eastAsia="Times New Roman" w:hAnsi="Times New Roman" w:cs="Times New Roman"/>
        </w:rPr>
      </w:pPr>
      <w:bookmarkStart w:id="20" w:name="z1545"/>
      <w:bookmarkEnd w:id="1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p w:rsidR="00C23F2F" w:rsidRPr="00C23F2F" w:rsidRDefault="00C23F2F" w:rsidP="00C23F2F">
      <w:pPr>
        <w:spacing w:after="0"/>
        <w:jc w:val="both"/>
        <w:rPr>
          <w:rFonts w:ascii="Times New Roman" w:eastAsia="Times New Roman" w:hAnsi="Times New Roman" w:cs="Times New Roman"/>
        </w:rPr>
      </w:pPr>
      <w:bookmarkStart w:id="21" w:name="z1546"/>
      <w:bookmarkEnd w:id="2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11)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p w:rsidR="00C23F2F" w:rsidRPr="00C23F2F" w:rsidRDefault="00C23F2F" w:rsidP="00C23F2F">
      <w:pPr>
        <w:spacing w:after="0"/>
        <w:jc w:val="both"/>
        <w:rPr>
          <w:rFonts w:ascii="Times New Roman" w:eastAsia="Times New Roman" w:hAnsi="Times New Roman" w:cs="Times New Roman"/>
        </w:rPr>
      </w:pPr>
      <w:bookmarkStart w:id="22" w:name="z1547"/>
      <w:bookmarkEnd w:id="2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12)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p w:rsidR="00C23F2F" w:rsidRPr="00C23F2F" w:rsidRDefault="00C23F2F" w:rsidP="00C23F2F">
      <w:pPr>
        <w:spacing w:after="0"/>
        <w:jc w:val="both"/>
        <w:rPr>
          <w:rFonts w:ascii="Times New Roman" w:eastAsia="Times New Roman" w:hAnsi="Times New Roman" w:cs="Times New Roman"/>
        </w:rPr>
      </w:pPr>
      <w:bookmarkStart w:id="23" w:name="z1548"/>
      <w:bookmarkEnd w:id="2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p w:rsidR="00C23F2F" w:rsidRPr="00C23F2F" w:rsidRDefault="00C23F2F" w:rsidP="00C23F2F">
      <w:pPr>
        <w:spacing w:after="0"/>
        <w:jc w:val="both"/>
        <w:rPr>
          <w:rFonts w:ascii="Times New Roman" w:eastAsia="Times New Roman" w:hAnsi="Times New Roman" w:cs="Times New Roman"/>
        </w:rPr>
      </w:pPr>
      <w:bookmarkStart w:id="24" w:name="z1549"/>
      <w:bookmarkEnd w:id="2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13)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p w:rsidR="00C23F2F" w:rsidRPr="00C23F2F" w:rsidRDefault="00C23F2F" w:rsidP="00C23F2F">
      <w:pPr>
        <w:spacing w:after="0"/>
        <w:jc w:val="both"/>
        <w:rPr>
          <w:rFonts w:ascii="Times New Roman" w:eastAsia="Times New Roman" w:hAnsi="Times New Roman" w:cs="Times New Roman"/>
        </w:rPr>
      </w:pPr>
      <w:bookmarkStart w:id="25" w:name="z1550"/>
      <w:bookmarkEnd w:id="2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14) финансовое агентство – акционерное общество "Фонд развития предпринимательства "Даму";</w:t>
      </w:r>
    </w:p>
    <w:p w:rsidR="00C23F2F" w:rsidRPr="00C23F2F" w:rsidRDefault="00C23F2F" w:rsidP="00C23F2F">
      <w:pPr>
        <w:spacing w:after="0"/>
        <w:jc w:val="both"/>
        <w:rPr>
          <w:rFonts w:ascii="Times New Roman" w:eastAsia="Times New Roman" w:hAnsi="Times New Roman" w:cs="Times New Roman"/>
        </w:rPr>
      </w:pPr>
      <w:bookmarkStart w:id="26" w:name="z5287"/>
      <w:bookmarkEnd w:id="25"/>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14-1)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p w:rsidR="00C23F2F" w:rsidRPr="00C23F2F" w:rsidRDefault="00C23F2F" w:rsidP="00C23F2F">
      <w:pPr>
        <w:spacing w:after="0"/>
        <w:jc w:val="both"/>
        <w:rPr>
          <w:rFonts w:ascii="Times New Roman" w:eastAsia="Times New Roman" w:hAnsi="Times New Roman" w:cs="Times New Roman"/>
        </w:rPr>
      </w:pPr>
      <w:bookmarkStart w:id="27" w:name="z1551"/>
      <w:bookmarkEnd w:id="2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15)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p w:rsidR="00C23F2F" w:rsidRPr="00C23F2F" w:rsidRDefault="00C23F2F" w:rsidP="00C23F2F">
      <w:pPr>
        <w:spacing w:after="0"/>
        <w:jc w:val="both"/>
        <w:rPr>
          <w:rFonts w:ascii="Times New Roman" w:eastAsia="Times New Roman" w:hAnsi="Times New Roman" w:cs="Times New Roman"/>
        </w:rPr>
      </w:pPr>
      <w:bookmarkStart w:id="28" w:name="z1552"/>
      <w:bookmarkEnd w:id="2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16) лизинговая компания – участник лизинговой сделки, осуществляющий свою деятельность в рамках настоящих Правил гарантирования/механизма;</w:t>
      </w:r>
    </w:p>
    <w:p w:rsidR="00C23F2F" w:rsidRPr="00C23F2F" w:rsidRDefault="00C23F2F" w:rsidP="00C23F2F">
      <w:pPr>
        <w:spacing w:after="0"/>
        <w:jc w:val="both"/>
        <w:rPr>
          <w:rFonts w:ascii="Times New Roman" w:eastAsia="Times New Roman" w:hAnsi="Times New Roman" w:cs="Times New Roman"/>
        </w:rPr>
      </w:pPr>
      <w:bookmarkStart w:id="29" w:name="z1553"/>
      <w:bookmarkEnd w:id="2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17)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p w:rsidR="00C23F2F" w:rsidRPr="00C23F2F" w:rsidRDefault="00C23F2F" w:rsidP="00C23F2F">
      <w:pPr>
        <w:spacing w:after="0"/>
        <w:jc w:val="both"/>
        <w:rPr>
          <w:rFonts w:ascii="Times New Roman" w:eastAsia="Times New Roman" w:hAnsi="Times New Roman" w:cs="Times New Roman"/>
        </w:rPr>
      </w:pPr>
      <w:bookmarkStart w:id="30" w:name="z1554"/>
      <w:bookmarkEnd w:id="29"/>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Законе Республики Казахстан "О государственно-частном партнерстве";</w:t>
      </w:r>
    </w:p>
    <w:p w:rsidR="00C23F2F" w:rsidRPr="00C23F2F" w:rsidRDefault="00C23F2F" w:rsidP="00C23F2F">
      <w:pPr>
        <w:spacing w:after="0"/>
        <w:jc w:val="both"/>
        <w:rPr>
          <w:rFonts w:ascii="Times New Roman" w:eastAsia="Times New Roman" w:hAnsi="Times New Roman" w:cs="Times New Roman"/>
        </w:rPr>
      </w:pPr>
      <w:bookmarkStart w:id="31" w:name="z1555"/>
      <w:bookmarkEnd w:id="3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19)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p w:rsidR="00C23F2F" w:rsidRPr="00C23F2F" w:rsidRDefault="00C23F2F" w:rsidP="00C23F2F">
      <w:pPr>
        <w:spacing w:after="0"/>
        <w:jc w:val="both"/>
        <w:rPr>
          <w:rFonts w:ascii="Times New Roman" w:eastAsia="Times New Roman" w:hAnsi="Times New Roman" w:cs="Times New Roman"/>
        </w:rPr>
      </w:pPr>
      <w:bookmarkStart w:id="32" w:name="z1556"/>
      <w:bookmarkEnd w:id="3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20)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которая может быть изменена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p w:rsidR="00C23F2F" w:rsidRPr="00C23F2F" w:rsidRDefault="00C23F2F" w:rsidP="00C23F2F">
      <w:pPr>
        <w:spacing w:after="0"/>
        <w:jc w:val="both"/>
        <w:rPr>
          <w:rFonts w:ascii="Times New Roman" w:eastAsia="Times New Roman" w:hAnsi="Times New Roman" w:cs="Times New Roman"/>
        </w:rPr>
      </w:pPr>
      <w:bookmarkStart w:id="33" w:name="z1557"/>
      <w:bookmarkEnd w:id="3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может выражаться в виде процента от цены товара (прибыль) либо в виде фиксированной суммы;</w:t>
      </w:r>
    </w:p>
    <w:p w:rsidR="00C23F2F" w:rsidRPr="00C23F2F" w:rsidRDefault="00C23F2F" w:rsidP="00C23F2F">
      <w:pPr>
        <w:spacing w:after="0"/>
        <w:jc w:val="both"/>
        <w:rPr>
          <w:rFonts w:ascii="Times New Roman" w:eastAsia="Times New Roman" w:hAnsi="Times New Roman" w:cs="Times New Roman"/>
        </w:rPr>
      </w:pPr>
      <w:bookmarkStart w:id="34" w:name="z5288"/>
      <w:bookmarkEnd w:id="3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20-1) точечная региональная программа – программа, реализуемая финансовым агентством совместно с местным исполнительным органом или иными юридическими лицами в целях дальнейшего финансирования </w:t>
      </w:r>
      <w:r w:rsidRPr="00C23F2F">
        <w:rPr>
          <w:rFonts w:ascii="Times New Roman" w:eastAsia="Times New Roman" w:hAnsi="Times New Roman" w:cs="Times New Roman"/>
          <w:color w:val="000000"/>
          <w:sz w:val="28"/>
        </w:rPr>
        <w:lastRenderedPageBreak/>
        <w:t>субъектов малого и среднего предпринимательства конкретного региона/города, утвержденная уполномоченным органом финансового агентства;</w:t>
      </w:r>
    </w:p>
    <w:p w:rsidR="00C23F2F" w:rsidRPr="00C23F2F" w:rsidRDefault="00C23F2F" w:rsidP="00C23F2F">
      <w:pPr>
        <w:spacing w:after="0"/>
        <w:jc w:val="both"/>
        <w:rPr>
          <w:rFonts w:ascii="Times New Roman" w:eastAsia="Times New Roman" w:hAnsi="Times New Roman" w:cs="Times New Roman"/>
        </w:rPr>
      </w:pPr>
      <w:bookmarkStart w:id="35" w:name="z5289"/>
      <w:bookmarkEnd w:id="3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20-2) санкции – ограничительные меры экономического характера, в том числе в проведении финансовых операций, применяемые страной или группой стран к другой стране;</w:t>
      </w:r>
    </w:p>
    <w:p w:rsidR="00C23F2F" w:rsidRPr="00C23F2F" w:rsidRDefault="00C23F2F" w:rsidP="00C23F2F">
      <w:pPr>
        <w:spacing w:after="0"/>
        <w:jc w:val="both"/>
        <w:rPr>
          <w:rFonts w:ascii="Times New Roman" w:eastAsia="Times New Roman" w:hAnsi="Times New Roman" w:cs="Times New Roman"/>
        </w:rPr>
      </w:pPr>
      <w:bookmarkStart w:id="36" w:name="z1558"/>
      <w:bookmarkEnd w:id="3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21)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p w:rsidR="00C23F2F" w:rsidRPr="00C23F2F" w:rsidRDefault="00C23F2F" w:rsidP="00C23F2F">
      <w:pPr>
        <w:spacing w:after="0"/>
        <w:jc w:val="both"/>
        <w:rPr>
          <w:rFonts w:ascii="Times New Roman" w:eastAsia="Times New Roman" w:hAnsi="Times New Roman" w:cs="Times New Roman"/>
        </w:rPr>
      </w:pPr>
      <w:bookmarkStart w:id="37" w:name="z1559"/>
      <w:bookmarkEnd w:id="3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22)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p w:rsidR="00C23F2F" w:rsidRPr="00C23F2F" w:rsidRDefault="00C23F2F" w:rsidP="00C23F2F">
      <w:pPr>
        <w:spacing w:after="0"/>
        <w:jc w:val="both"/>
        <w:rPr>
          <w:rFonts w:ascii="Times New Roman" w:eastAsia="Times New Roman" w:hAnsi="Times New Roman" w:cs="Times New Roman"/>
        </w:rPr>
      </w:pPr>
      <w:bookmarkStart w:id="38" w:name="z1560"/>
      <w:bookmarkEnd w:id="3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23)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p w:rsidR="00C23F2F" w:rsidRPr="00C23F2F" w:rsidRDefault="00C23F2F" w:rsidP="00C23F2F">
      <w:pPr>
        <w:spacing w:after="0"/>
        <w:jc w:val="both"/>
        <w:rPr>
          <w:rFonts w:ascii="Times New Roman" w:eastAsia="Times New Roman" w:hAnsi="Times New Roman" w:cs="Times New Roman"/>
        </w:rPr>
      </w:pPr>
      <w:bookmarkStart w:id="39" w:name="z1561"/>
      <w:bookmarkEnd w:id="3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24) уполномоченный орган – уполномоченный орган по предпринимательству;</w:t>
      </w:r>
    </w:p>
    <w:p w:rsidR="00C23F2F" w:rsidRPr="00C23F2F" w:rsidRDefault="00C23F2F" w:rsidP="00C23F2F">
      <w:pPr>
        <w:spacing w:after="0"/>
        <w:jc w:val="both"/>
        <w:rPr>
          <w:rFonts w:ascii="Times New Roman" w:eastAsia="Times New Roman" w:hAnsi="Times New Roman" w:cs="Times New Roman"/>
        </w:rPr>
      </w:pPr>
      <w:bookmarkStart w:id="40" w:name="z1562"/>
      <w:bookmarkEnd w:id="3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p w:rsidR="00C23F2F" w:rsidRPr="00C23F2F" w:rsidRDefault="00C23F2F" w:rsidP="00C23F2F">
      <w:pPr>
        <w:spacing w:after="0"/>
        <w:jc w:val="both"/>
        <w:rPr>
          <w:rFonts w:ascii="Times New Roman" w:eastAsia="Times New Roman" w:hAnsi="Times New Roman" w:cs="Times New Roman"/>
        </w:rPr>
      </w:pPr>
      <w:bookmarkStart w:id="41" w:name="z1563"/>
      <w:bookmarkEnd w:id="4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26) ОКЭД – сектора экономики в соответствии с общим классификатором видов экономической деятельности;</w:t>
      </w:r>
    </w:p>
    <w:p w:rsidR="00C23F2F" w:rsidRPr="00C23F2F" w:rsidRDefault="00C23F2F" w:rsidP="00C23F2F">
      <w:pPr>
        <w:spacing w:after="0"/>
        <w:jc w:val="both"/>
        <w:rPr>
          <w:rFonts w:ascii="Times New Roman" w:eastAsia="Times New Roman" w:hAnsi="Times New Roman" w:cs="Times New Roman"/>
        </w:rPr>
      </w:pPr>
      <w:bookmarkStart w:id="42" w:name="z1564"/>
      <w:bookmarkEnd w:id="4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27)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p w:rsidR="00C23F2F" w:rsidRPr="00C23F2F" w:rsidRDefault="00C23F2F" w:rsidP="00C23F2F">
      <w:pPr>
        <w:spacing w:after="0"/>
        <w:jc w:val="both"/>
        <w:rPr>
          <w:rFonts w:ascii="Times New Roman" w:eastAsia="Times New Roman" w:hAnsi="Times New Roman" w:cs="Times New Roman"/>
        </w:rPr>
      </w:pPr>
      <w:bookmarkStart w:id="43" w:name="z1565"/>
      <w:bookmarkEnd w:id="4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28)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43"/>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lastRenderedPageBreak/>
        <w:t>     </w:t>
      </w:r>
      <w:r w:rsidRPr="00C23F2F">
        <w:rPr>
          <w:rFonts w:ascii="Times New Roman" w:eastAsia="Times New Roman" w:hAnsi="Times New Roman" w:cs="Times New Roman"/>
          <w:color w:val="FF0000"/>
          <w:sz w:val="28"/>
        </w:rPr>
        <w:t xml:space="preserve"> Сноска. Пункт 3 с изменениями, внесенными постановлениями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 от 31.01.2023 </w:t>
      </w:r>
      <w:r w:rsidRPr="00C23F2F">
        <w:rPr>
          <w:rFonts w:ascii="Times New Roman" w:eastAsia="Times New Roman" w:hAnsi="Times New Roman" w:cs="Times New Roman"/>
          <w:color w:val="000000"/>
          <w:sz w:val="28"/>
        </w:rPr>
        <w:t>№ 64</w:t>
      </w:r>
      <w:r w:rsidRPr="00C23F2F">
        <w:rPr>
          <w:rFonts w:ascii="Times New Roman" w:eastAsia="Times New Roman" w:hAnsi="Times New Roman" w:cs="Times New Roman"/>
          <w:color w:val="FF0000"/>
          <w:sz w:val="28"/>
        </w:rPr>
        <w:t xml:space="preserve"> (вводится в действие по истечении десяти календарных дней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44" w:name="z156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p w:rsidR="00C23F2F" w:rsidRPr="00C23F2F" w:rsidRDefault="00C23F2F" w:rsidP="00C23F2F">
      <w:pPr>
        <w:spacing w:after="0"/>
        <w:jc w:val="both"/>
        <w:rPr>
          <w:rFonts w:ascii="Times New Roman" w:eastAsia="Times New Roman" w:hAnsi="Times New Roman" w:cs="Times New Roman"/>
        </w:rPr>
      </w:pPr>
      <w:bookmarkStart w:id="45" w:name="z1567"/>
      <w:bookmarkEnd w:id="4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 Гарантирование финансируется за счет средств республиканского и/или местных бюджетов и/или Национального фонда Республики Казахстан.</w:t>
      </w:r>
    </w:p>
    <w:p w:rsidR="00C23F2F" w:rsidRPr="00C23F2F" w:rsidRDefault="00C23F2F" w:rsidP="00C23F2F">
      <w:pPr>
        <w:spacing w:after="0"/>
        <w:jc w:val="both"/>
        <w:rPr>
          <w:rFonts w:ascii="Times New Roman" w:eastAsia="Times New Roman" w:hAnsi="Times New Roman" w:cs="Times New Roman"/>
        </w:rPr>
      </w:pPr>
      <w:bookmarkStart w:id="46" w:name="z1568"/>
      <w:bookmarkEnd w:id="4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 Средства, предусмотренные для гарантирования, перечисляются по национальному проекту и механизму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p w:rsidR="00C23F2F" w:rsidRPr="00C23F2F" w:rsidRDefault="00C23F2F" w:rsidP="00C23F2F">
      <w:pPr>
        <w:spacing w:after="0"/>
        <w:jc w:val="both"/>
        <w:rPr>
          <w:rFonts w:ascii="Times New Roman" w:eastAsia="Times New Roman" w:hAnsi="Times New Roman" w:cs="Times New Roman"/>
        </w:rPr>
      </w:pPr>
      <w:bookmarkStart w:id="47" w:name="z1569"/>
      <w:bookmarkEnd w:id="4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Средства, предусмотренные для гарантирования за счет средств местного бюджета, перечисляются по национальному проекту региональным координатором в финансовое агентство на основе договора о субсидировании и гарантировании, заключаемого между ними. Типовая форма договора о субсидировании и гарантировании утверждается уполномоченным органом по предпринимательству.</w:t>
      </w:r>
    </w:p>
    <w:p w:rsidR="00C23F2F" w:rsidRPr="00C23F2F" w:rsidRDefault="00C23F2F" w:rsidP="00C23F2F">
      <w:pPr>
        <w:spacing w:after="0"/>
        <w:jc w:val="both"/>
        <w:rPr>
          <w:rFonts w:ascii="Times New Roman" w:eastAsia="Times New Roman" w:hAnsi="Times New Roman" w:cs="Times New Roman"/>
        </w:rPr>
      </w:pPr>
      <w:bookmarkStart w:id="48" w:name="z1570"/>
      <w:bookmarkEnd w:id="47"/>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гарантировании проектов в рамках национального проекта и механизма средства в размере 20 % от суммы гарантий являются оплатой за выпущенные гарантии финансовым агентством. </w:t>
      </w:r>
    </w:p>
    <w:p w:rsidR="00C23F2F" w:rsidRPr="00C23F2F" w:rsidRDefault="00C23F2F" w:rsidP="00C23F2F">
      <w:pPr>
        <w:spacing w:after="0"/>
        <w:jc w:val="both"/>
        <w:rPr>
          <w:rFonts w:ascii="Times New Roman" w:eastAsia="Times New Roman" w:hAnsi="Times New Roman" w:cs="Times New Roman"/>
        </w:rPr>
      </w:pPr>
      <w:bookmarkStart w:id="49" w:name="z1571"/>
      <w:bookmarkEnd w:id="48"/>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Дальнейшее рассмотрение и финансирование проекта осуществляются в соответствии с порядком, предусмотренным в настоящих Правилах гарантирования. </w:t>
      </w:r>
    </w:p>
    <w:p w:rsidR="00C23F2F" w:rsidRPr="00C23F2F" w:rsidRDefault="00C23F2F" w:rsidP="00C23F2F">
      <w:pPr>
        <w:spacing w:after="0"/>
        <w:jc w:val="both"/>
        <w:rPr>
          <w:rFonts w:ascii="Times New Roman" w:eastAsia="Times New Roman" w:hAnsi="Times New Roman" w:cs="Times New Roman"/>
        </w:rPr>
      </w:pPr>
      <w:bookmarkStart w:id="50" w:name="z1572"/>
      <w:bookmarkEnd w:id="4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 Средства из республиканского и/или местного бюджетов и/или Национального фонда Республики Казахстан, выделенные на гарантирование и не использованные в рамках национального проекта и/или механизма, могут быть использованы на субсидирование и/или гарантирование проектов в рамках механизма и/или национального проекта.</w:t>
      </w:r>
    </w:p>
    <w:p w:rsidR="00C23F2F" w:rsidRPr="00C23F2F" w:rsidRDefault="00C23F2F" w:rsidP="00C23F2F">
      <w:pPr>
        <w:spacing w:after="0"/>
        <w:jc w:val="both"/>
        <w:rPr>
          <w:rFonts w:ascii="Times New Roman" w:eastAsia="Times New Roman" w:hAnsi="Times New Roman" w:cs="Times New Roman"/>
        </w:rPr>
      </w:pPr>
      <w:bookmarkStart w:id="51" w:name="z1573"/>
      <w:bookmarkEnd w:id="5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8. Финансовые меры поддержки представляются предпринимателям/субъектам индустриально-инновационной деятельности – резидентам Республики Казахстан, вновь созданным с участием предпринимателей государств-членов Евразийского экономического союза и реализующим проекты на территории Республики Казахстан, а также на </w:t>
      </w:r>
      <w:r w:rsidRPr="00C23F2F">
        <w:rPr>
          <w:rFonts w:ascii="Times New Roman" w:eastAsia="Times New Roman" w:hAnsi="Times New Roman" w:cs="Times New Roman"/>
          <w:color w:val="000000"/>
          <w:sz w:val="28"/>
        </w:rPr>
        <w:lastRenderedPageBreak/>
        <w:t>приграничных территориях Республики Казахстан,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w:t>
      </w:r>
    </w:p>
    <w:p w:rsidR="00C23F2F" w:rsidRPr="00C23F2F" w:rsidRDefault="00C23F2F" w:rsidP="00C23F2F">
      <w:pPr>
        <w:spacing w:after="0"/>
        <w:jc w:val="both"/>
        <w:rPr>
          <w:rFonts w:ascii="Times New Roman" w:eastAsia="Times New Roman" w:hAnsi="Times New Roman" w:cs="Times New Roman"/>
        </w:rPr>
      </w:pPr>
      <w:bookmarkStart w:id="52" w:name="z1574"/>
      <w:bookmarkEnd w:id="5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9.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p w:rsidR="00C23F2F" w:rsidRPr="00C23F2F" w:rsidRDefault="00C23F2F" w:rsidP="00C23F2F">
      <w:pPr>
        <w:spacing w:after="0"/>
        <w:jc w:val="both"/>
        <w:rPr>
          <w:rFonts w:ascii="Times New Roman" w:eastAsia="Times New Roman" w:hAnsi="Times New Roman" w:cs="Times New Roman"/>
        </w:rPr>
      </w:pPr>
      <w:bookmarkStart w:id="53" w:name="z1575"/>
      <w:bookmarkEnd w:id="5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10. Региональные координаторы при разработке планов развития областей, городов республиканского значения и столицы будут учитывать положения настоящих Правил гарантирования.</w:t>
      </w:r>
    </w:p>
    <w:p w:rsidR="00C23F2F" w:rsidRPr="00C23F2F" w:rsidRDefault="00C23F2F" w:rsidP="00C23F2F">
      <w:pPr>
        <w:spacing w:after="0"/>
        <w:jc w:val="both"/>
        <w:rPr>
          <w:rFonts w:ascii="Times New Roman" w:eastAsia="Times New Roman" w:hAnsi="Times New Roman" w:cs="Times New Roman"/>
        </w:rPr>
      </w:pPr>
      <w:bookmarkStart w:id="54" w:name="z1576"/>
      <w:bookmarkEnd w:id="5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11. Предпринимателю/субъекту индустриально-инновационной деятельности может быть оказана комплексная поддержка в рамках всех инструментов настоящих Правил гарантирования.</w:t>
      </w:r>
    </w:p>
    <w:p w:rsidR="00C23F2F" w:rsidRPr="00C23F2F" w:rsidRDefault="00C23F2F" w:rsidP="00C23F2F">
      <w:pPr>
        <w:spacing w:after="0"/>
        <w:rPr>
          <w:rFonts w:ascii="Times New Roman" w:eastAsia="Times New Roman" w:hAnsi="Times New Roman" w:cs="Times New Roman"/>
        </w:rPr>
      </w:pPr>
      <w:bookmarkStart w:id="55" w:name="z1577"/>
      <w:bookmarkEnd w:id="54"/>
      <w:r w:rsidRPr="00C23F2F">
        <w:rPr>
          <w:rFonts w:ascii="Times New Roman" w:eastAsia="Times New Roman" w:hAnsi="Times New Roman" w:cs="Times New Roman"/>
          <w:b/>
          <w:color w:val="000000"/>
        </w:rPr>
        <w:t xml:space="preserve"> Глава 2. Порядок предоставления гарантий по кредитам/финансовому лизингу</w:t>
      </w:r>
    </w:p>
    <w:p w:rsidR="00C23F2F" w:rsidRPr="00C23F2F" w:rsidRDefault="00C23F2F" w:rsidP="00C23F2F">
      <w:pPr>
        <w:spacing w:after="0"/>
        <w:rPr>
          <w:rFonts w:ascii="Times New Roman" w:eastAsia="Times New Roman" w:hAnsi="Times New Roman" w:cs="Times New Roman"/>
        </w:rPr>
      </w:pPr>
      <w:bookmarkStart w:id="56" w:name="z1578"/>
      <w:bookmarkEnd w:id="55"/>
      <w:r w:rsidRPr="00C23F2F">
        <w:rPr>
          <w:rFonts w:ascii="Times New Roman" w:eastAsia="Times New Roman" w:hAnsi="Times New Roman" w:cs="Times New Roman"/>
          <w:b/>
          <w:color w:val="000000"/>
        </w:rPr>
        <w:t xml:space="preserve"> Параграф 1. Условия предоставления гарантий по направлению "Поддержка предпринимателей/субъектов индустриально-инновационной деятельности"</w:t>
      </w:r>
    </w:p>
    <w:p w:rsidR="00C23F2F" w:rsidRPr="00C23F2F" w:rsidRDefault="00C23F2F" w:rsidP="00C23F2F">
      <w:pPr>
        <w:spacing w:after="0"/>
        <w:jc w:val="both"/>
        <w:rPr>
          <w:rFonts w:ascii="Times New Roman" w:eastAsia="Times New Roman" w:hAnsi="Times New Roman" w:cs="Times New Roman"/>
        </w:rPr>
      </w:pPr>
      <w:bookmarkStart w:id="57" w:name="z1579"/>
      <w:bookmarkEnd w:id="5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12. Участниками гарантирования по направлению "Поддержка предпринимателей/субъектов индустриально-инновационной деятельности" могут быть начинающие предприниматели/предприниматели/субъекты индустриально-инновационной деятельности, реализующие и/или планирующие реализовать собственные и эффективные проекты в приоритетных секторах экономики, без учета места регистрации предпринимателя согласно приложению 1 к настоящим Правилам гарантирования.</w:t>
      </w:r>
    </w:p>
    <w:p w:rsidR="00C23F2F" w:rsidRPr="00C23F2F" w:rsidRDefault="00C23F2F" w:rsidP="00C23F2F">
      <w:pPr>
        <w:spacing w:after="0"/>
        <w:jc w:val="both"/>
        <w:rPr>
          <w:rFonts w:ascii="Times New Roman" w:eastAsia="Times New Roman" w:hAnsi="Times New Roman" w:cs="Times New Roman"/>
        </w:rPr>
      </w:pPr>
      <w:bookmarkStart w:id="58" w:name="z5290"/>
      <w:bookmarkEnd w:id="5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C23F2F" w:rsidRPr="00C23F2F" w:rsidRDefault="00C23F2F" w:rsidP="00C23F2F">
      <w:pPr>
        <w:spacing w:after="0"/>
        <w:jc w:val="both"/>
        <w:rPr>
          <w:rFonts w:ascii="Times New Roman" w:eastAsia="Times New Roman" w:hAnsi="Times New Roman" w:cs="Times New Roman"/>
        </w:rPr>
      </w:pPr>
      <w:bookmarkStart w:id="59" w:name="z1581"/>
      <w:bookmarkEnd w:id="58"/>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Предприниматель также подтверждает рост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 </w:t>
      </w:r>
    </w:p>
    <w:p w:rsidR="00C23F2F" w:rsidRPr="00C23F2F" w:rsidRDefault="00C23F2F" w:rsidP="00C23F2F">
      <w:pPr>
        <w:spacing w:after="0"/>
        <w:jc w:val="both"/>
        <w:rPr>
          <w:rFonts w:ascii="Times New Roman" w:eastAsia="Times New Roman" w:hAnsi="Times New Roman" w:cs="Times New Roman"/>
        </w:rPr>
      </w:pPr>
      <w:bookmarkStart w:id="60" w:name="z1582"/>
      <w:bookmarkEnd w:id="59"/>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p w:rsidR="00C23F2F" w:rsidRPr="00C23F2F" w:rsidRDefault="00C23F2F" w:rsidP="00C23F2F">
      <w:pPr>
        <w:spacing w:after="0"/>
        <w:jc w:val="both"/>
        <w:rPr>
          <w:rFonts w:ascii="Times New Roman" w:eastAsia="Times New Roman" w:hAnsi="Times New Roman" w:cs="Times New Roman"/>
        </w:rPr>
      </w:pPr>
      <w:bookmarkStart w:id="61" w:name="z1583"/>
      <w:bookmarkEnd w:id="6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акимата области, столицы, городов республиканского значения и финансового агентства.</w:t>
      </w:r>
    </w:p>
    <w:bookmarkEnd w:id="61"/>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12 с изменением, внесенным постановлением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62" w:name="z158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13. Гарантированию не подлежат кредиты/финансовый лизинг:</w:t>
      </w:r>
    </w:p>
    <w:p w:rsidR="00C23F2F" w:rsidRPr="00C23F2F" w:rsidRDefault="00C23F2F" w:rsidP="00C23F2F">
      <w:pPr>
        <w:spacing w:after="0"/>
        <w:jc w:val="both"/>
        <w:rPr>
          <w:rFonts w:ascii="Times New Roman" w:eastAsia="Times New Roman" w:hAnsi="Times New Roman" w:cs="Times New Roman"/>
        </w:rPr>
      </w:pPr>
      <w:bookmarkStart w:id="63" w:name="z1585"/>
      <w:bookmarkEnd w:id="6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направленные на выкуп долей, акций организаций, а также предприятий как имущественного комплекса;</w:t>
      </w:r>
    </w:p>
    <w:p w:rsidR="00C23F2F" w:rsidRPr="00C23F2F" w:rsidRDefault="00C23F2F" w:rsidP="00C23F2F">
      <w:pPr>
        <w:spacing w:after="0"/>
        <w:jc w:val="both"/>
        <w:rPr>
          <w:rFonts w:ascii="Times New Roman" w:eastAsia="Times New Roman" w:hAnsi="Times New Roman" w:cs="Times New Roman"/>
        </w:rPr>
      </w:pPr>
      <w:bookmarkStart w:id="64" w:name="z1586"/>
      <w:bookmarkEnd w:id="6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выданные государственными институтами развития;</w:t>
      </w:r>
    </w:p>
    <w:p w:rsidR="00C23F2F" w:rsidRPr="00C23F2F" w:rsidRDefault="00C23F2F" w:rsidP="00C23F2F">
      <w:pPr>
        <w:spacing w:after="0"/>
        <w:jc w:val="both"/>
        <w:rPr>
          <w:rFonts w:ascii="Times New Roman" w:eastAsia="Times New Roman" w:hAnsi="Times New Roman" w:cs="Times New Roman"/>
        </w:rPr>
      </w:pPr>
      <w:bookmarkStart w:id="65" w:name="z1587"/>
      <w:bookmarkEnd w:id="6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настоящих Правил гарантирования;</w:t>
      </w:r>
    </w:p>
    <w:p w:rsidR="00C23F2F" w:rsidRPr="00C23F2F" w:rsidRDefault="00C23F2F" w:rsidP="00C23F2F">
      <w:pPr>
        <w:spacing w:after="0"/>
        <w:jc w:val="both"/>
        <w:rPr>
          <w:rFonts w:ascii="Times New Roman" w:eastAsia="Times New Roman" w:hAnsi="Times New Roman" w:cs="Times New Roman"/>
        </w:rPr>
      </w:pPr>
      <w:bookmarkStart w:id="66" w:name="z1588"/>
      <w:bookmarkEnd w:id="6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в виде овердрафта;</w:t>
      </w:r>
    </w:p>
    <w:p w:rsidR="00C23F2F" w:rsidRPr="00C23F2F" w:rsidRDefault="00C23F2F" w:rsidP="00C23F2F">
      <w:pPr>
        <w:spacing w:after="0"/>
        <w:jc w:val="both"/>
        <w:rPr>
          <w:rFonts w:ascii="Times New Roman" w:eastAsia="Times New Roman" w:hAnsi="Times New Roman" w:cs="Times New Roman"/>
        </w:rPr>
      </w:pPr>
      <w:bookmarkStart w:id="67" w:name="z1589"/>
      <w:bookmarkEnd w:id="66"/>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 сумма которых недостаточна (с учетом собственного участия) для реализации инвестиционного проекта; </w:t>
      </w:r>
    </w:p>
    <w:p w:rsidR="00C23F2F" w:rsidRPr="00C23F2F" w:rsidRDefault="00C23F2F" w:rsidP="00C23F2F">
      <w:pPr>
        <w:spacing w:after="0"/>
        <w:jc w:val="both"/>
        <w:rPr>
          <w:rFonts w:ascii="Times New Roman" w:eastAsia="Times New Roman" w:hAnsi="Times New Roman" w:cs="Times New Roman"/>
        </w:rPr>
      </w:pPr>
      <w:bookmarkStart w:id="68" w:name="z1590"/>
      <w:bookmarkEnd w:id="6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 предпринимателей, имеющих на последнюю отчетную дату перед датой обращения за получением кредита/финансового лизинга задолженностей по уплате налогов, обязательным пенсионным взносам, обязательным профессиональным пенсионным взносам и социальным отчислениям в бюджет;</w:t>
      </w:r>
    </w:p>
    <w:p w:rsidR="00C23F2F" w:rsidRPr="00C23F2F" w:rsidRDefault="00C23F2F" w:rsidP="00C23F2F">
      <w:pPr>
        <w:spacing w:after="0"/>
        <w:jc w:val="both"/>
        <w:rPr>
          <w:rFonts w:ascii="Times New Roman" w:eastAsia="Times New Roman" w:hAnsi="Times New Roman" w:cs="Times New Roman"/>
        </w:rPr>
      </w:pPr>
      <w:bookmarkStart w:id="69" w:name="z1591"/>
      <w:bookmarkEnd w:id="6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 направленные на деятельность ломбардов, микрофинансовых, факторинговых организаций и лизинговых компаний.</w:t>
      </w:r>
    </w:p>
    <w:p w:rsidR="00C23F2F" w:rsidRPr="00C23F2F" w:rsidRDefault="00C23F2F" w:rsidP="00C23F2F">
      <w:pPr>
        <w:spacing w:after="0"/>
        <w:jc w:val="both"/>
        <w:rPr>
          <w:rFonts w:ascii="Times New Roman" w:eastAsia="Times New Roman" w:hAnsi="Times New Roman" w:cs="Times New Roman"/>
        </w:rPr>
      </w:pPr>
      <w:bookmarkStart w:id="70" w:name="z1592"/>
      <w:bookmarkEnd w:id="6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14. Участниками в рамках реализации настоящих Правил гарантирования не могут быть:</w:t>
      </w:r>
    </w:p>
    <w:p w:rsidR="00C23F2F" w:rsidRPr="00C23F2F" w:rsidRDefault="00C23F2F" w:rsidP="00C23F2F">
      <w:pPr>
        <w:spacing w:after="0"/>
        <w:jc w:val="both"/>
        <w:rPr>
          <w:rFonts w:ascii="Times New Roman" w:eastAsia="Times New Roman" w:hAnsi="Times New Roman" w:cs="Times New Roman"/>
        </w:rPr>
      </w:pPr>
      <w:bookmarkStart w:id="71" w:name="z4595"/>
      <w:bookmarkEnd w:id="7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rsidR="00C23F2F" w:rsidRPr="00C23F2F" w:rsidRDefault="00C23F2F" w:rsidP="00C23F2F">
      <w:pPr>
        <w:spacing w:after="0"/>
        <w:jc w:val="both"/>
        <w:rPr>
          <w:rFonts w:ascii="Times New Roman" w:eastAsia="Times New Roman" w:hAnsi="Times New Roman" w:cs="Times New Roman"/>
        </w:rPr>
      </w:pPr>
      <w:bookmarkStart w:id="72" w:name="z4596"/>
      <w:bookmarkEnd w:id="71"/>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p w:rsidR="00C23F2F" w:rsidRPr="00C23F2F" w:rsidRDefault="00C23F2F" w:rsidP="00C23F2F">
      <w:pPr>
        <w:spacing w:after="0"/>
        <w:jc w:val="both"/>
        <w:rPr>
          <w:rFonts w:ascii="Times New Roman" w:eastAsia="Times New Roman" w:hAnsi="Times New Roman" w:cs="Times New Roman"/>
        </w:rPr>
      </w:pPr>
      <w:bookmarkStart w:id="73" w:name="z4597"/>
      <w:bookmarkEnd w:id="7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предприниматели/субъекты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p w:rsidR="00C23F2F" w:rsidRPr="00C23F2F" w:rsidRDefault="00C23F2F" w:rsidP="00C23F2F">
      <w:pPr>
        <w:spacing w:after="0"/>
        <w:jc w:val="both"/>
        <w:rPr>
          <w:rFonts w:ascii="Times New Roman" w:eastAsia="Times New Roman" w:hAnsi="Times New Roman" w:cs="Times New Roman"/>
        </w:rPr>
      </w:pPr>
      <w:bookmarkStart w:id="74" w:name="z4598"/>
      <w:bookmarkEnd w:id="7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предприниматели, форма собственности которых оформлена как частное учреждение;</w:t>
      </w:r>
    </w:p>
    <w:p w:rsidR="00C23F2F" w:rsidRPr="00C23F2F" w:rsidRDefault="00C23F2F" w:rsidP="00C23F2F">
      <w:pPr>
        <w:spacing w:after="0"/>
        <w:jc w:val="both"/>
        <w:rPr>
          <w:rFonts w:ascii="Times New Roman" w:eastAsia="Times New Roman" w:hAnsi="Times New Roman" w:cs="Times New Roman"/>
        </w:rPr>
      </w:pPr>
      <w:bookmarkStart w:id="75" w:name="z4599"/>
      <w:bookmarkEnd w:id="7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 проекты предпринимателей,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75"/>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14 - в редакции постановления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 с изменением, внесенным постановлением Правительства РК от 31.01.2023 </w:t>
      </w:r>
      <w:r w:rsidRPr="00C23F2F">
        <w:rPr>
          <w:rFonts w:ascii="Times New Roman" w:eastAsia="Times New Roman" w:hAnsi="Times New Roman" w:cs="Times New Roman"/>
          <w:color w:val="000000"/>
          <w:sz w:val="28"/>
        </w:rPr>
        <w:t>№ 64</w:t>
      </w:r>
      <w:r w:rsidRPr="00C23F2F">
        <w:rPr>
          <w:rFonts w:ascii="Times New Roman" w:eastAsia="Times New Roman" w:hAnsi="Times New Roman" w:cs="Times New Roman"/>
          <w:color w:val="FF0000"/>
          <w:sz w:val="28"/>
        </w:rPr>
        <w:t xml:space="preserve"> (вводится в действие по истечении десяти календарных дней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76" w:name="z159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15. Предприниматели, реализующие проекты в моно-, малых городах и сельских населенных пунктах, за исключением городов республиканского значения/областных центров, могут получить государственную поддержку по направлению "Поддержка предпринимателей/субъектов индустриально-инновационной деятельности" без отраслевых ограничений с учетом места реализации и регистрации предпринимателя, за исключением деятельности ломбардов, микрофинансовых, факторинговых организаций и лизинговых компаний. Сумма кредита/лизинга по проектам не может превышать 360 (триста шестьдесят) млн тенге. При этом в населенных пунктах, за исключением городов республиканского значения/областных центров, допускается гарантирование, в том числе на пополнение оборотных средств в сфере торговой деятельности на сумму не более 100 (сто) млн тенге для одного предпринимателя.</w:t>
      </w:r>
    </w:p>
    <w:p w:rsidR="00C23F2F" w:rsidRPr="00C23F2F" w:rsidRDefault="00C23F2F" w:rsidP="00C23F2F">
      <w:pPr>
        <w:spacing w:after="0"/>
        <w:jc w:val="both"/>
        <w:rPr>
          <w:rFonts w:ascii="Times New Roman" w:eastAsia="Times New Roman" w:hAnsi="Times New Roman" w:cs="Times New Roman"/>
        </w:rPr>
      </w:pPr>
      <w:bookmarkStart w:id="77" w:name="z5291"/>
      <w:bookmarkEnd w:id="7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Для предпринимателей, реализующих проекты в моно-, малых городах и сельских населенных пунктах в рамках приоритетных секторов экономики, согласно приложению 1 к настоящим Правилам гарантирования, сумма кредита/лизинга не может превышать 1 (один) млрд тенге.</w:t>
      </w:r>
    </w:p>
    <w:bookmarkEnd w:id="77"/>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lastRenderedPageBreak/>
        <w:t>     </w:t>
      </w:r>
      <w:r w:rsidRPr="00C23F2F">
        <w:rPr>
          <w:rFonts w:ascii="Times New Roman" w:eastAsia="Times New Roman" w:hAnsi="Times New Roman" w:cs="Times New Roman"/>
          <w:color w:val="FF0000"/>
          <w:sz w:val="28"/>
        </w:rPr>
        <w:t xml:space="preserve"> Сноска. Пункт 15 - в редакции постановления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78" w:name="z159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16. Банки/лизинговые компании не взимают какие-либо комиссии, сборы и/или иные платежи, связанные с кредитом/финансовым лизингом, за исключением:</w:t>
      </w:r>
    </w:p>
    <w:p w:rsidR="00C23F2F" w:rsidRPr="00C23F2F" w:rsidRDefault="00C23F2F" w:rsidP="00C23F2F">
      <w:pPr>
        <w:spacing w:after="0"/>
        <w:jc w:val="both"/>
        <w:rPr>
          <w:rFonts w:ascii="Times New Roman" w:eastAsia="Times New Roman" w:hAnsi="Times New Roman" w:cs="Times New Roman"/>
        </w:rPr>
      </w:pPr>
      <w:bookmarkStart w:id="79" w:name="z1599"/>
      <w:bookmarkEnd w:id="7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связанных с изменением условий кредитования, инициируемых предпринимателем;</w:t>
      </w:r>
    </w:p>
    <w:p w:rsidR="00C23F2F" w:rsidRPr="00C23F2F" w:rsidRDefault="00C23F2F" w:rsidP="00C23F2F">
      <w:pPr>
        <w:spacing w:after="0"/>
        <w:jc w:val="both"/>
        <w:rPr>
          <w:rFonts w:ascii="Times New Roman" w:eastAsia="Times New Roman" w:hAnsi="Times New Roman" w:cs="Times New Roman"/>
        </w:rPr>
      </w:pPr>
      <w:bookmarkStart w:id="80" w:name="z1600"/>
      <w:bookmarkEnd w:id="7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взимаемых по причине нарушения предпринимателем обязательств по кредиту/финансовому лизингу;</w:t>
      </w:r>
    </w:p>
    <w:p w:rsidR="00C23F2F" w:rsidRPr="00C23F2F" w:rsidRDefault="00C23F2F" w:rsidP="00C23F2F">
      <w:pPr>
        <w:spacing w:after="0"/>
        <w:jc w:val="both"/>
        <w:rPr>
          <w:rFonts w:ascii="Times New Roman" w:eastAsia="Times New Roman" w:hAnsi="Times New Roman" w:cs="Times New Roman"/>
        </w:rPr>
      </w:pPr>
      <w:bookmarkStart w:id="81" w:name="z1601"/>
      <w:bookmarkEnd w:id="8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C23F2F" w:rsidRPr="00C23F2F" w:rsidRDefault="00C23F2F" w:rsidP="00C23F2F">
      <w:pPr>
        <w:spacing w:after="0"/>
        <w:jc w:val="both"/>
        <w:rPr>
          <w:rFonts w:ascii="Times New Roman" w:eastAsia="Times New Roman" w:hAnsi="Times New Roman" w:cs="Times New Roman"/>
        </w:rPr>
      </w:pPr>
      <w:bookmarkStart w:id="82" w:name="z1602"/>
      <w:bookmarkEnd w:id="8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платежей по расчетно-кассовому обслуживанию.</w:t>
      </w:r>
    </w:p>
    <w:p w:rsidR="00C23F2F" w:rsidRPr="00C23F2F" w:rsidRDefault="00C23F2F" w:rsidP="00C23F2F">
      <w:pPr>
        <w:spacing w:after="0"/>
        <w:jc w:val="both"/>
        <w:rPr>
          <w:rFonts w:ascii="Times New Roman" w:eastAsia="Times New Roman" w:hAnsi="Times New Roman" w:cs="Times New Roman"/>
        </w:rPr>
      </w:pPr>
      <w:bookmarkStart w:id="83" w:name="z1603"/>
      <w:bookmarkEnd w:id="8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17.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в рамках проектов, реализуемых в приоритетных секторах экономики, по перечню согласно приложению 1 к настоящим Правилам гарантирования. Частичное гарантирование для предпринимателей предоставляется на безвозмездной основе. Размер гарантий зависит от вида предпринимательства и суммы кредита/финансового лизинга в рамках проекта. Кредит/лизинговая сделка предпринимателя, по которым предоставляется гарантирование, выдаются в национальной валюте.</w:t>
      </w:r>
    </w:p>
    <w:p w:rsidR="00C23F2F" w:rsidRPr="00C23F2F" w:rsidRDefault="00C23F2F" w:rsidP="00C23F2F">
      <w:pPr>
        <w:spacing w:after="0"/>
        <w:jc w:val="both"/>
        <w:rPr>
          <w:rFonts w:ascii="Times New Roman" w:eastAsia="Times New Roman" w:hAnsi="Times New Roman" w:cs="Times New Roman"/>
        </w:rPr>
      </w:pPr>
      <w:bookmarkStart w:id="84" w:name="z5292"/>
      <w:bookmarkEnd w:id="8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Рефинансирование осуществляется по кредитам без отраслевых ограничений и на условиях, ранее одобренных/выданных банками, находящимися под санкциями, в рамках:</w:t>
      </w:r>
    </w:p>
    <w:bookmarkEnd w:id="84"/>
    <w:p w:rsidR="00C23F2F" w:rsidRPr="00C23F2F" w:rsidRDefault="00C23F2F" w:rsidP="00C23F2F">
      <w:pPr>
        <w:spacing w:after="0"/>
        <w:rPr>
          <w:rFonts w:ascii="Times New Roman" w:eastAsia="Times New Roman" w:hAnsi="Times New Roman" w:cs="Times New Roman"/>
        </w:rPr>
      </w:pP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утвержденного постановлением Правительства Республики Казахстан от 14 апреля 2014 года № 354;</w:t>
      </w:r>
    </w:p>
    <w:p w:rsidR="00C23F2F" w:rsidRPr="00C23F2F" w:rsidRDefault="00C23F2F" w:rsidP="00C23F2F">
      <w:pPr>
        <w:spacing w:after="0"/>
        <w:rPr>
          <w:rFonts w:ascii="Times New Roman" w:eastAsia="Times New Roman" w:hAnsi="Times New Roman" w:cs="Times New Roman"/>
        </w:rPr>
      </w:pP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w:t>
      </w:r>
      <w:r w:rsidRPr="00C23F2F">
        <w:rPr>
          <w:rFonts w:ascii="Times New Roman" w:eastAsia="Times New Roman" w:hAnsi="Times New Roman" w:cs="Times New Roman"/>
          <w:color w:val="000000"/>
          <w:sz w:val="28"/>
        </w:rPr>
        <w:lastRenderedPageBreak/>
        <w:t>промышленности, утвержденного постановлением Правительства Республики Казахстан от 5 декабря 2014 года № 1276;</w:t>
      </w:r>
    </w:p>
    <w:p w:rsidR="00C23F2F" w:rsidRPr="00C23F2F" w:rsidRDefault="00C23F2F" w:rsidP="00C23F2F">
      <w:pPr>
        <w:spacing w:after="0"/>
        <w:rPr>
          <w:rFonts w:ascii="Times New Roman" w:eastAsia="Times New Roman" w:hAnsi="Times New Roman" w:cs="Times New Roman"/>
        </w:rPr>
      </w:pP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11 марта 2015 года № 124;</w:t>
      </w:r>
    </w:p>
    <w:p w:rsidR="00C23F2F" w:rsidRPr="00C23F2F" w:rsidRDefault="00C23F2F" w:rsidP="00C23F2F">
      <w:pPr>
        <w:spacing w:after="0"/>
        <w:rPr>
          <w:rFonts w:ascii="Times New Roman" w:eastAsia="Times New Roman" w:hAnsi="Times New Roman" w:cs="Times New Roman"/>
        </w:rPr>
      </w:pP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Государственной программы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p>
    <w:p w:rsidR="00C23F2F" w:rsidRPr="00C23F2F" w:rsidRDefault="00C23F2F" w:rsidP="00C23F2F">
      <w:pPr>
        <w:spacing w:after="0"/>
        <w:jc w:val="both"/>
        <w:rPr>
          <w:rFonts w:ascii="Times New Roman" w:eastAsia="Times New Roman" w:hAnsi="Times New Roman" w:cs="Times New Roman"/>
        </w:rPr>
      </w:pPr>
      <w:bookmarkStart w:id="85" w:name="z529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точечных региональных программ.</w:t>
      </w:r>
    </w:p>
    <w:p w:rsidR="00C23F2F" w:rsidRPr="00C23F2F" w:rsidRDefault="00C23F2F" w:rsidP="00C23F2F">
      <w:pPr>
        <w:spacing w:after="0"/>
        <w:jc w:val="both"/>
        <w:rPr>
          <w:rFonts w:ascii="Times New Roman" w:eastAsia="Times New Roman" w:hAnsi="Times New Roman" w:cs="Times New Roman"/>
        </w:rPr>
      </w:pPr>
      <w:bookmarkStart w:id="86" w:name="z5298"/>
      <w:bookmarkEnd w:id="8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Ходатайство банка для проведения рефинансирования займов на условиях, указанных в абзаце втором настоящего пункта, принимается финансовым агентством до 1 октября 2022 года (включительно).</w:t>
      </w:r>
    </w:p>
    <w:bookmarkEnd w:id="86"/>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17 - в редакции постановления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87" w:name="z1604"/>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18.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предпринимателей/субъектов индустриально-инновационной деятельности, реализуемых по видам деятельности, указанным в пункте 4 статьи 24 Кодекса (действие настоящего пункта распространяется на отношения, возникшие с 20 апреля 2020 года).</w:t>
      </w:r>
    </w:p>
    <w:p w:rsidR="00C23F2F" w:rsidRPr="00C23F2F" w:rsidRDefault="00C23F2F" w:rsidP="00C23F2F">
      <w:pPr>
        <w:spacing w:after="0"/>
        <w:jc w:val="both"/>
        <w:rPr>
          <w:rFonts w:ascii="Times New Roman" w:eastAsia="Times New Roman" w:hAnsi="Times New Roman" w:cs="Times New Roman"/>
        </w:rPr>
      </w:pPr>
      <w:bookmarkStart w:id="88" w:name="z1605"/>
      <w:bookmarkEnd w:id="8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19. По решению финансового агентства имущество, предоставляемое в качестве обеспечения по кредиту (-ам)/финансовому лизингу, может подлежать страхованию.</w:t>
      </w:r>
    </w:p>
    <w:p w:rsidR="00C23F2F" w:rsidRPr="00C23F2F" w:rsidRDefault="00C23F2F" w:rsidP="00C23F2F">
      <w:pPr>
        <w:spacing w:after="0"/>
        <w:jc w:val="both"/>
        <w:rPr>
          <w:rFonts w:ascii="Times New Roman" w:eastAsia="Times New Roman" w:hAnsi="Times New Roman" w:cs="Times New Roman"/>
        </w:rPr>
      </w:pPr>
      <w:bookmarkStart w:id="89" w:name="z1606"/>
      <w:bookmarkEnd w:id="8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20. Финансовое агентство может требовать от предпринимателя предоставления гарантий аффилиированных и связанных юридических и физических лиц.</w:t>
      </w:r>
    </w:p>
    <w:p w:rsidR="00C23F2F" w:rsidRPr="00C23F2F" w:rsidRDefault="00C23F2F" w:rsidP="00C23F2F">
      <w:pPr>
        <w:spacing w:after="0"/>
        <w:jc w:val="both"/>
        <w:rPr>
          <w:rFonts w:ascii="Times New Roman" w:eastAsia="Times New Roman" w:hAnsi="Times New Roman" w:cs="Times New Roman"/>
        </w:rPr>
      </w:pPr>
      <w:bookmarkStart w:id="90" w:name="z1607"/>
      <w:bookmarkEnd w:id="8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21. Финансовое агентство может применять метод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p w:rsidR="00C23F2F" w:rsidRPr="00C23F2F" w:rsidRDefault="00C23F2F" w:rsidP="00C23F2F">
      <w:pPr>
        <w:spacing w:after="0"/>
        <w:jc w:val="both"/>
        <w:rPr>
          <w:rFonts w:ascii="Times New Roman" w:eastAsia="Times New Roman" w:hAnsi="Times New Roman" w:cs="Times New Roman"/>
        </w:rPr>
      </w:pPr>
      <w:bookmarkStart w:id="91" w:name="z1608"/>
      <w:bookmarkEnd w:id="90"/>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Банки после отбора проекта предоставляют финансовому агентству для подписания договор гарантии. Финансовое агентство может отказаться от подписания договора гарантии в случае, если заявленный проект не соответствует условиям настоящих Правил гарантирования и заключенного рамочного соглашения.</w:t>
      </w:r>
    </w:p>
    <w:p w:rsidR="00C23F2F" w:rsidRPr="00C23F2F" w:rsidRDefault="00C23F2F" w:rsidP="00C23F2F">
      <w:pPr>
        <w:spacing w:after="0"/>
        <w:jc w:val="both"/>
        <w:rPr>
          <w:rFonts w:ascii="Times New Roman" w:eastAsia="Times New Roman" w:hAnsi="Times New Roman" w:cs="Times New Roman"/>
        </w:rPr>
      </w:pPr>
      <w:bookmarkStart w:id="92" w:name="z1609"/>
      <w:bookmarkEnd w:id="9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22. Гарантирование может осуществляться только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92"/>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22 – в редакции постановления Правительства РК от 31.01.2023 </w:t>
      </w:r>
      <w:r w:rsidRPr="00C23F2F">
        <w:rPr>
          <w:rFonts w:ascii="Times New Roman" w:eastAsia="Times New Roman" w:hAnsi="Times New Roman" w:cs="Times New Roman"/>
          <w:color w:val="000000"/>
          <w:sz w:val="28"/>
        </w:rPr>
        <w:t>№ 64</w:t>
      </w:r>
      <w:r w:rsidRPr="00C23F2F">
        <w:rPr>
          <w:rFonts w:ascii="Times New Roman" w:eastAsia="Times New Roman" w:hAnsi="Times New Roman" w:cs="Times New Roman"/>
          <w:color w:val="FF0000"/>
          <w:sz w:val="28"/>
        </w:rPr>
        <w:t xml:space="preserve"> (вводится в действие по истечении десяти календарных дней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93" w:name="z161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23. Частичное гарантирование может осуществляться по кредитам на пополнение оборотных средств на сумму кредита не более 500 (пятьсот) млн тенге в случаях, когда:</w:t>
      </w:r>
    </w:p>
    <w:p w:rsidR="00C23F2F" w:rsidRPr="00C23F2F" w:rsidRDefault="00C23F2F" w:rsidP="00C23F2F">
      <w:pPr>
        <w:spacing w:after="0"/>
        <w:jc w:val="both"/>
        <w:rPr>
          <w:rFonts w:ascii="Times New Roman" w:eastAsia="Times New Roman" w:hAnsi="Times New Roman" w:cs="Times New Roman"/>
        </w:rPr>
      </w:pPr>
      <w:bookmarkStart w:id="94" w:name="z1611"/>
      <w:bookmarkEnd w:id="9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p w:rsidR="00C23F2F" w:rsidRPr="00C23F2F" w:rsidRDefault="00C23F2F" w:rsidP="00C23F2F">
      <w:pPr>
        <w:spacing w:after="0"/>
        <w:jc w:val="both"/>
        <w:rPr>
          <w:rFonts w:ascii="Times New Roman" w:eastAsia="Times New Roman" w:hAnsi="Times New Roman" w:cs="Times New Roman"/>
        </w:rPr>
      </w:pPr>
      <w:bookmarkStart w:id="95" w:name="z1612"/>
      <w:bookmarkEnd w:id="9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w:t>
      </w:r>
    </w:p>
    <w:p w:rsidR="00C23F2F" w:rsidRPr="00C23F2F" w:rsidRDefault="00C23F2F" w:rsidP="00C23F2F">
      <w:pPr>
        <w:spacing w:after="0"/>
        <w:jc w:val="both"/>
        <w:rPr>
          <w:rFonts w:ascii="Times New Roman" w:eastAsia="Times New Roman" w:hAnsi="Times New Roman" w:cs="Times New Roman"/>
        </w:rPr>
      </w:pPr>
      <w:bookmarkStart w:id="96" w:name="z1613"/>
      <w:bookmarkEnd w:id="9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p w:rsidR="00C23F2F" w:rsidRPr="00C23F2F" w:rsidRDefault="00C23F2F" w:rsidP="00C23F2F">
      <w:pPr>
        <w:spacing w:after="0"/>
        <w:jc w:val="both"/>
        <w:rPr>
          <w:rFonts w:ascii="Times New Roman" w:eastAsia="Times New Roman" w:hAnsi="Times New Roman" w:cs="Times New Roman"/>
        </w:rPr>
      </w:pPr>
      <w:bookmarkStart w:id="97" w:name="z4600"/>
      <w:bookmarkEnd w:id="9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23-1. Частичное гарантирование может осуществляться по кредитам, направленным на пополнение оборотных средств в сфере торговли продуктами питания, на сумму не более 500 (пятьсот) млн тенге на одного предпринимателя.</w:t>
      </w:r>
    </w:p>
    <w:bookmarkEnd w:id="97"/>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Правила дополнены пунктом 23-1 в соответствии с постановлением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98" w:name="z161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24. Для начинающего предпринимателя:</w:t>
      </w:r>
    </w:p>
    <w:p w:rsidR="00C23F2F" w:rsidRPr="00C23F2F" w:rsidRDefault="00C23F2F" w:rsidP="00C23F2F">
      <w:pPr>
        <w:spacing w:after="0"/>
        <w:jc w:val="both"/>
        <w:rPr>
          <w:rFonts w:ascii="Times New Roman" w:eastAsia="Times New Roman" w:hAnsi="Times New Roman" w:cs="Times New Roman"/>
        </w:rPr>
      </w:pPr>
      <w:bookmarkStart w:id="99" w:name="z1615"/>
      <w:bookmarkEnd w:id="98"/>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1) сумма кредита (-ов) в рамках проекта, по которому осуществляется гарантирование, не может превышать 360 (триста шестьдесят) млн тенге по кредитам банка.</w:t>
      </w:r>
    </w:p>
    <w:p w:rsidR="00C23F2F" w:rsidRPr="00C23F2F" w:rsidRDefault="00C23F2F" w:rsidP="00C23F2F">
      <w:pPr>
        <w:spacing w:after="0"/>
        <w:jc w:val="both"/>
        <w:rPr>
          <w:rFonts w:ascii="Times New Roman" w:eastAsia="Times New Roman" w:hAnsi="Times New Roman" w:cs="Times New Roman"/>
        </w:rPr>
      </w:pPr>
      <w:bookmarkStart w:id="100" w:name="z1616"/>
      <w:bookmarkEnd w:id="9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этом сумма кредита (-ов) рассчитывается для предпринимателя без учета задолженности по кредиту (-ам) аффилированных с ним лиц;</w:t>
      </w:r>
    </w:p>
    <w:p w:rsidR="00C23F2F" w:rsidRPr="00C23F2F" w:rsidRDefault="00C23F2F" w:rsidP="00C23F2F">
      <w:pPr>
        <w:spacing w:after="0"/>
        <w:jc w:val="both"/>
        <w:rPr>
          <w:rFonts w:ascii="Times New Roman" w:eastAsia="Times New Roman" w:hAnsi="Times New Roman" w:cs="Times New Roman"/>
        </w:rPr>
      </w:pPr>
      <w:bookmarkStart w:id="101" w:name="z1617"/>
      <w:bookmarkEnd w:id="10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размер гарантии не может быть выше 85 % от суммы кредита, при этом предприниматель предоставляет обеспечение по кредиту (залоговой) стоимостью в размере не менее 15 %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23F2F" w:rsidRPr="00C23F2F" w:rsidRDefault="00C23F2F" w:rsidP="00C23F2F">
      <w:pPr>
        <w:spacing w:after="0"/>
        <w:jc w:val="both"/>
        <w:rPr>
          <w:rFonts w:ascii="Times New Roman" w:eastAsia="Times New Roman" w:hAnsi="Times New Roman" w:cs="Times New Roman"/>
        </w:rPr>
      </w:pPr>
      <w:bookmarkStart w:id="102" w:name="z1618"/>
      <w:bookmarkEnd w:id="10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срок предоставляемой гарантии – не более срока кредита;</w:t>
      </w:r>
    </w:p>
    <w:p w:rsidR="00C23F2F" w:rsidRPr="00C23F2F" w:rsidRDefault="00C23F2F" w:rsidP="00C23F2F">
      <w:pPr>
        <w:spacing w:after="0"/>
        <w:jc w:val="both"/>
        <w:rPr>
          <w:rFonts w:ascii="Times New Roman" w:eastAsia="Times New Roman" w:hAnsi="Times New Roman" w:cs="Times New Roman"/>
        </w:rPr>
      </w:pPr>
      <w:bookmarkStart w:id="103" w:name="z1619"/>
      <w:bookmarkEnd w:id="10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валюта кредита– тенге.</w:t>
      </w:r>
    </w:p>
    <w:p w:rsidR="00C23F2F" w:rsidRPr="00C23F2F" w:rsidRDefault="00C23F2F" w:rsidP="00C23F2F">
      <w:pPr>
        <w:spacing w:after="0"/>
        <w:jc w:val="both"/>
        <w:rPr>
          <w:rFonts w:ascii="Times New Roman" w:eastAsia="Times New Roman" w:hAnsi="Times New Roman" w:cs="Times New Roman"/>
        </w:rPr>
      </w:pPr>
      <w:bookmarkStart w:id="104" w:name="z1620"/>
      <w:bookmarkEnd w:id="10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25. Гарантирование кредитов начинающих предпринимателей в размере более 360 (триста шестьдесят) млн. тенге осуществляется на условиях, изложенных в пункте 26 настоящих Правил гарантирования.</w:t>
      </w:r>
    </w:p>
    <w:p w:rsidR="00C23F2F" w:rsidRPr="00C23F2F" w:rsidRDefault="00C23F2F" w:rsidP="00C23F2F">
      <w:pPr>
        <w:spacing w:after="0"/>
        <w:jc w:val="both"/>
        <w:rPr>
          <w:rFonts w:ascii="Times New Roman" w:eastAsia="Times New Roman" w:hAnsi="Times New Roman" w:cs="Times New Roman"/>
        </w:rPr>
      </w:pPr>
      <w:bookmarkStart w:id="105" w:name="z1621"/>
      <w:bookmarkEnd w:id="10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26. Условия гарантирования для предпринимателя:</w:t>
      </w:r>
    </w:p>
    <w:p w:rsidR="00C23F2F" w:rsidRPr="00C23F2F" w:rsidRDefault="00C23F2F" w:rsidP="00C23F2F">
      <w:pPr>
        <w:spacing w:after="0"/>
        <w:jc w:val="both"/>
        <w:rPr>
          <w:rFonts w:ascii="Times New Roman" w:eastAsia="Times New Roman" w:hAnsi="Times New Roman" w:cs="Times New Roman"/>
        </w:rPr>
      </w:pPr>
      <w:bookmarkStart w:id="106" w:name="z1622"/>
      <w:bookmarkEnd w:id="10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сумма кредита (-ов) в рамках проекта, по которому осуществляется гарантирование, не может превышать 1 (один) млрд тенге.</w:t>
      </w:r>
    </w:p>
    <w:p w:rsidR="00C23F2F" w:rsidRPr="00C23F2F" w:rsidRDefault="00C23F2F" w:rsidP="00C23F2F">
      <w:pPr>
        <w:spacing w:after="0"/>
        <w:jc w:val="both"/>
        <w:rPr>
          <w:rFonts w:ascii="Times New Roman" w:eastAsia="Times New Roman" w:hAnsi="Times New Roman" w:cs="Times New Roman"/>
        </w:rPr>
      </w:pPr>
      <w:bookmarkStart w:id="107" w:name="z1623"/>
      <w:bookmarkEnd w:id="10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Сумма предмета лизинга, по которому осуществляется гарантирование, не может превышать 500 (пятьсот) млн тенге на 1 (одного) заемщика.</w:t>
      </w:r>
    </w:p>
    <w:p w:rsidR="00C23F2F" w:rsidRPr="00C23F2F" w:rsidRDefault="00C23F2F" w:rsidP="00C23F2F">
      <w:pPr>
        <w:spacing w:after="0"/>
        <w:jc w:val="both"/>
        <w:rPr>
          <w:rFonts w:ascii="Times New Roman" w:eastAsia="Times New Roman" w:hAnsi="Times New Roman" w:cs="Times New Roman"/>
        </w:rPr>
      </w:pPr>
      <w:bookmarkStart w:id="108" w:name="z1624"/>
      <w:bookmarkEnd w:id="10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этом сумма кредита (-ов)/финансового лизинга рассчитывается для предпринимателя без учета задолженности по кредиту (-ам)/финансовому лизингу аффилированных с ним лиц;</w:t>
      </w:r>
    </w:p>
    <w:p w:rsidR="00C23F2F" w:rsidRPr="00C23F2F" w:rsidRDefault="00C23F2F" w:rsidP="00C23F2F">
      <w:pPr>
        <w:spacing w:after="0"/>
        <w:jc w:val="both"/>
        <w:rPr>
          <w:rFonts w:ascii="Times New Roman" w:eastAsia="Times New Roman" w:hAnsi="Times New Roman" w:cs="Times New Roman"/>
        </w:rPr>
      </w:pPr>
      <w:bookmarkStart w:id="109" w:name="z1625"/>
      <w:bookmarkEnd w:id="10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размер гарантии не может превышать:</w:t>
      </w:r>
    </w:p>
    <w:p w:rsidR="00C23F2F" w:rsidRPr="00C23F2F" w:rsidRDefault="00C23F2F" w:rsidP="00C23F2F">
      <w:pPr>
        <w:spacing w:after="0"/>
        <w:jc w:val="both"/>
        <w:rPr>
          <w:rFonts w:ascii="Times New Roman" w:eastAsia="Times New Roman" w:hAnsi="Times New Roman" w:cs="Times New Roman"/>
        </w:rPr>
      </w:pPr>
      <w:bookmarkStart w:id="110" w:name="z6165"/>
      <w:bookmarkEnd w:id="10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85 % от суммы кредита до 360 (триста шестьдесят) млн тенге;</w:t>
      </w:r>
    </w:p>
    <w:p w:rsidR="00C23F2F" w:rsidRPr="00C23F2F" w:rsidRDefault="00C23F2F" w:rsidP="00C23F2F">
      <w:pPr>
        <w:spacing w:after="0"/>
        <w:jc w:val="both"/>
        <w:rPr>
          <w:rFonts w:ascii="Times New Roman" w:eastAsia="Times New Roman" w:hAnsi="Times New Roman" w:cs="Times New Roman"/>
        </w:rPr>
      </w:pPr>
      <w:bookmarkStart w:id="111" w:name="z6166"/>
      <w:bookmarkEnd w:id="11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70 % от суммы кредита до 600 (шестьсот) млн тенге;</w:t>
      </w:r>
    </w:p>
    <w:p w:rsidR="00C23F2F" w:rsidRPr="00C23F2F" w:rsidRDefault="00C23F2F" w:rsidP="00C23F2F">
      <w:pPr>
        <w:spacing w:after="0"/>
        <w:jc w:val="both"/>
        <w:rPr>
          <w:rFonts w:ascii="Times New Roman" w:eastAsia="Times New Roman" w:hAnsi="Times New Roman" w:cs="Times New Roman"/>
        </w:rPr>
      </w:pPr>
      <w:bookmarkStart w:id="112" w:name="z6167"/>
      <w:bookmarkEnd w:id="111"/>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50 % от суммы кредита до 1 (один) млрд тенге. </w:t>
      </w:r>
    </w:p>
    <w:p w:rsidR="00C23F2F" w:rsidRPr="00C23F2F" w:rsidRDefault="00C23F2F" w:rsidP="00C23F2F">
      <w:pPr>
        <w:spacing w:after="0"/>
        <w:jc w:val="both"/>
        <w:rPr>
          <w:rFonts w:ascii="Times New Roman" w:eastAsia="Times New Roman" w:hAnsi="Times New Roman" w:cs="Times New Roman"/>
        </w:rPr>
      </w:pPr>
      <w:bookmarkStart w:id="113" w:name="z6168"/>
      <w:bookmarkEnd w:id="11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этом предприниматель предоставляет обеспечение по кредиту залоговой стоимостью в размере от 15 % до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23F2F" w:rsidRPr="00C23F2F" w:rsidRDefault="00C23F2F" w:rsidP="00C23F2F">
      <w:pPr>
        <w:spacing w:after="0"/>
        <w:jc w:val="both"/>
        <w:rPr>
          <w:rFonts w:ascii="Times New Roman" w:eastAsia="Times New Roman" w:hAnsi="Times New Roman" w:cs="Times New Roman"/>
        </w:rPr>
      </w:pPr>
      <w:bookmarkStart w:id="114" w:name="z6169"/>
      <w:bookmarkEnd w:id="11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По финансовому лизингу максимальный размер гарантии не может превышать 70 %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p w:rsidR="00C23F2F" w:rsidRPr="00C23F2F" w:rsidRDefault="00C23F2F" w:rsidP="00C23F2F">
      <w:pPr>
        <w:spacing w:after="0"/>
        <w:jc w:val="both"/>
        <w:rPr>
          <w:rFonts w:ascii="Times New Roman" w:eastAsia="Times New Roman" w:hAnsi="Times New Roman" w:cs="Times New Roman"/>
        </w:rPr>
      </w:pPr>
      <w:bookmarkStart w:id="115" w:name="z1626"/>
      <w:bookmarkEnd w:id="114"/>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срок предоставляемой гарантии – не более срока кредита/договора финансового лизинга;</w:t>
      </w:r>
    </w:p>
    <w:p w:rsidR="00C23F2F" w:rsidRPr="00C23F2F" w:rsidRDefault="00C23F2F" w:rsidP="00C23F2F">
      <w:pPr>
        <w:spacing w:after="0"/>
        <w:jc w:val="both"/>
        <w:rPr>
          <w:rFonts w:ascii="Times New Roman" w:eastAsia="Times New Roman" w:hAnsi="Times New Roman" w:cs="Times New Roman"/>
        </w:rPr>
      </w:pPr>
      <w:bookmarkStart w:id="116" w:name="z1628"/>
      <w:bookmarkEnd w:id="115"/>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4) валюта кредита/договора финансового лизинга – тенге.</w:t>
      </w:r>
    </w:p>
    <w:bookmarkEnd w:id="116"/>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26 с изменением, внесенным постановлением Правительства РК от 31.01.2023 </w:t>
      </w:r>
      <w:r w:rsidRPr="00C23F2F">
        <w:rPr>
          <w:rFonts w:ascii="Times New Roman" w:eastAsia="Times New Roman" w:hAnsi="Times New Roman" w:cs="Times New Roman"/>
          <w:color w:val="000000"/>
          <w:sz w:val="28"/>
        </w:rPr>
        <w:t>№ 64</w:t>
      </w:r>
      <w:r w:rsidRPr="00C23F2F">
        <w:rPr>
          <w:rFonts w:ascii="Times New Roman" w:eastAsia="Times New Roman" w:hAnsi="Times New Roman" w:cs="Times New Roman"/>
          <w:color w:val="FF0000"/>
          <w:sz w:val="28"/>
        </w:rPr>
        <w:t xml:space="preserve"> (вводится в действие по истечении десяти календарных дней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117" w:name="z460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26-1. Действующие предприниматели, реализующие проекты в городе Шымкенте, Туркестанской, Мангистауской, Атырауской, Актюбинской, Западно-Казахстанской, Кызылординской, Жамбылской областях, в том числе в областных центрах указанных регионов, могут получить государственную поддержку в соответствии с перечнем отраслей обрабатывающей промышленности согласно приложению 1-1 к настоящим Правилам гарантирования. Сумма кредита по проектам не может превышать 360 (триста шестьдесят) млн тенге, размер гарантии не может быть выше 85 % от суммы кредита, при этом предприниматель предоставляет обеспечение по кредиту (залоговой) стоимостью в размере не менее 15 %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17"/>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Правила дополнены пунктом 26-1 в соответствии с постановлением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118" w:name="z162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27. По кредитам в сумме свыше 500 (пятьсот) млн тенге включительно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p w:rsidR="00C23F2F" w:rsidRPr="00C23F2F" w:rsidRDefault="00C23F2F" w:rsidP="00C23F2F">
      <w:pPr>
        <w:spacing w:after="0"/>
        <w:jc w:val="both"/>
        <w:rPr>
          <w:rFonts w:ascii="Times New Roman" w:eastAsia="Times New Roman" w:hAnsi="Times New Roman" w:cs="Times New Roman"/>
        </w:rPr>
      </w:pPr>
      <w:bookmarkStart w:id="119" w:name="z1630"/>
      <w:bookmarkEnd w:id="11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28. Кредит/финансовый лизинг, по которому заключается договор гарантии, оформляется в виде самостоятельного кредитного договора/договора финансового лизинга.</w:t>
      </w:r>
    </w:p>
    <w:p w:rsidR="00C23F2F" w:rsidRPr="00C23F2F" w:rsidRDefault="00C23F2F" w:rsidP="00C23F2F">
      <w:pPr>
        <w:spacing w:after="0"/>
        <w:jc w:val="both"/>
        <w:rPr>
          <w:rFonts w:ascii="Times New Roman" w:eastAsia="Times New Roman" w:hAnsi="Times New Roman" w:cs="Times New Roman"/>
        </w:rPr>
      </w:pPr>
      <w:bookmarkStart w:id="120" w:name="z1631"/>
      <w:bookmarkEnd w:id="11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29. Стоимость гарантии, которую оплачивает акимат области (столицы, городов республиканского значения)/уполномоченный орган по предпринимательству финансовому агентству, составляет 20 % от суммы гарантии. При досрочном прекращении действия договора гарантии сумма используется для последующего гарантирования проектов.</w:t>
      </w:r>
    </w:p>
    <w:p w:rsidR="00C23F2F" w:rsidRPr="00C23F2F" w:rsidRDefault="00C23F2F" w:rsidP="00C23F2F">
      <w:pPr>
        <w:spacing w:after="0"/>
        <w:jc w:val="both"/>
        <w:rPr>
          <w:rFonts w:ascii="Times New Roman" w:eastAsia="Times New Roman" w:hAnsi="Times New Roman" w:cs="Times New Roman"/>
        </w:rPr>
      </w:pPr>
      <w:bookmarkStart w:id="121" w:name="z1632"/>
      <w:bookmarkEnd w:id="12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p w:rsidR="00C23F2F" w:rsidRPr="00C23F2F" w:rsidRDefault="00C23F2F" w:rsidP="00C23F2F">
      <w:pPr>
        <w:spacing w:after="0"/>
        <w:jc w:val="both"/>
        <w:rPr>
          <w:rFonts w:ascii="Times New Roman" w:eastAsia="Times New Roman" w:hAnsi="Times New Roman" w:cs="Times New Roman"/>
        </w:rPr>
      </w:pPr>
      <w:bookmarkStart w:id="122" w:name="z1633"/>
      <w:bookmarkEnd w:id="121"/>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Финансовое агентство может по своему усмотрению разместить полученные средства в различные финансовые инструменты.</w:t>
      </w:r>
    </w:p>
    <w:p w:rsidR="00C23F2F" w:rsidRPr="00C23F2F" w:rsidRDefault="00C23F2F" w:rsidP="00C23F2F">
      <w:pPr>
        <w:spacing w:after="0"/>
        <w:jc w:val="both"/>
        <w:rPr>
          <w:rFonts w:ascii="Times New Roman" w:eastAsia="Times New Roman" w:hAnsi="Times New Roman" w:cs="Times New Roman"/>
        </w:rPr>
      </w:pPr>
      <w:bookmarkStart w:id="123" w:name="z1634"/>
      <w:bookmarkEnd w:id="122"/>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Финансовое агентство возобновляет гарантирование проектов в рамках реализации национального проекта и/или механизма при наличии средств, высвободившихся за счет досрочного прекращения действия договоров гарантии рамках реализации национального проекта и/или механизма. </w:t>
      </w:r>
    </w:p>
    <w:p w:rsidR="00C23F2F" w:rsidRPr="00C23F2F" w:rsidRDefault="00C23F2F" w:rsidP="00C23F2F">
      <w:pPr>
        <w:spacing w:after="0"/>
        <w:jc w:val="both"/>
        <w:rPr>
          <w:rFonts w:ascii="Times New Roman" w:eastAsia="Times New Roman" w:hAnsi="Times New Roman" w:cs="Times New Roman"/>
        </w:rPr>
      </w:pPr>
      <w:bookmarkStart w:id="124" w:name="z1635"/>
      <w:bookmarkEnd w:id="12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30. При превышении выплаченных финансовым агентством требований банка/лизинговой компании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p w:rsidR="00C23F2F" w:rsidRPr="00C23F2F" w:rsidRDefault="00C23F2F" w:rsidP="00C23F2F">
      <w:pPr>
        <w:spacing w:after="0"/>
        <w:jc w:val="both"/>
        <w:rPr>
          <w:rFonts w:ascii="Times New Roman" w:eastAsia="Times New Roman" w:hAnsi="Times New Roman" w:cs="Times New Roman"/>
        </w:rPr>
      </w:pPr>
      <w:bookmarkStart w:id="125" w:name="z1636"/>
      <w:bookmarkEnd w:id="12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31. Финансовое агентство проводит рекламную компанию и размещает на своем официальном интернет-ресурсе информацию о реализации национального проекта.</w:t>
      </w:r>
    </w:p>
    <w:p w:rsidR="00C23F2F" w:rsidRPr="00C23F2F" w:rsidRDefault="00C23F2F" w:rsidP="00C23F2F">
      <w:pPr>
        <w:spacing w:after="0"/>
        <w:jc w:val="both"/>
        <w:rPr>
          <w:rFonts w:ascii="Times New Roman" w:eastAsia="Times New Roman" w:hAnsi="Times New Roman" w:cs="Times New Roman"/>
        </w:rPr>
      </w:pPr>
      <w:bookmarkStart w:id="126" w:name="z1637"/>
      <w:bookmarkEnd w:id="12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32. Финансовое агентство может отказать в предоставлении гарантии в случаях:</w:t>
      </w:r>
    </w:p>
    <w:p w:rsidR="00C23F2F" w:rsidRPr="00C23F2F" w:rsidRDefault="00C23F2F" w:rsidP="00C23F2F">
      <w:pPr>
        <w:spacing w:after="0"/>
        <w:jc w:val="both"/>
        <w:rPr>
          <w:rFonts w:ascii="Times New Roman" w:eastAsia="Times New Roman" w:hAnsi="Times New Roman" w:cs="Times New Roman"/>
        </w:rPr>
      </w:pPr>
      <w:bookmarkStart w:id="127" w:name="z1638"/>
      <w:bookmarkEnd w:id="12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экономической нецелесообразности и неэффективности проекта;</w:t>
      </w:r>
    </w:p>
    <w:p w:rsidR="00C23F2F" w:rsidRPr="00C23F2F" w:rsidRDefault="00C23F2F" w:rsidP="00C23F2F">
      <w:pPr>
        <w:spacing w:after="0"/>
        <w:jc w:val="both"/>
        <w:rPr>
          <w:rFonts w:ascii="Times New Roman" w:eastAsia="Times New Roman" w:hAnsi="Times New Roman" w:cs="Times New Roman"/>
        </w:rPr>
      </w:pPr>
      <w:bookmarkStart w:id="128" w:name="z1639"/>
      <w:bookmarkEnd w:id="12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несоответствия проекта условиям настоящих Правил гарантирования;</w:t>
      </w:r>
    </w:p>
    <w:p w:rsidR="00C23F2F" w:rsidRPr="00C23F2F" w:rsidRDefault="00C23F2F" w:rsidP="00C23F2F">
      <w:pPr>
        <w:spacing w:after="0"/>
        <w:jc w:val="both"/>
        <w:rPr>
          <w:rFonts w:ascii="Times New Roman" w:eastAsia="Times New Roman" w:hAnsi="Times New Roman" w:cs="Times New Roman"/>
        </w:rPr>
      </w:pPr>
      <w:bookmarkStart w:id="129" w:name="z1640"/>
      <w:bookmarkEnd w:id="12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наличия отрицательной кредитной истории потенциального участника и аффилированных с ним юридических и физических лиц.</w:t>
      </w:r>
    </w:p>
    <w:p w:rsidR="00C23F2F" w:rsidRPr="00C23F2F" w:rsidRDefault="00C23F2F" w:rsidP="00C23F2F">
      <w:pPr>
        <w:spacing w:after="0"/>
        <w:rPr>
          <w:rFonts w:ascii="Times New Roman" w:eastAsia="Times New Roman" w:hAnsi="Times New Roman" w:cs="Times New Roman"/>
        </w:rPr>
      </w:pPr>
      <w:bookmarkStart w:id="130" w:name="z6170"/>
      <w:bookmarkEnd w:id="129"/>
      <w:r w:rsidRPr="00C23F2F">
        <w:rPr>
          <w:rFonts w:ascii="Times New Roman" w:eastAsia="Times New Roman" w:hAnsi="Times New Roman" w:cs="Times New Roman"/>
          <w:b/>
          <w:color w:val="000000"/>
        </w:rPr>
        <w:t xml:space="preserve"> Параграф 1-1. Условия предоставления гарантий по кредитам субъектов социального предпринимательства</w:t>
      </w:r>
    </w:p>
    <w:bookmarkEnd w:id="130"/>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FF0000"/>
          <w:sz w:val="28"/>
        </w:rPr>
        <w:t xml:space="preserve"> </w:t>
      </w: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Глава 2 дополнена параграфом 1-1 в соответствии с постановлением Правительства РК от 31.01.2023 № 64 (вводится в действие по истечении десяти календарных дней после дня его первого официального опубликования).</w:t>
      </w:r>
    </w:p>
    <w:p w:rsidR="00C23F2F" w:rsidRPr="00C23F2F" w:rsidRDefault="00C23F2F" w:rsidP="00C23F2F">
      <w:pPr>
        <w:spacing w:after="0"/>
        <w:jc w:val="both"/>
        <w:rPr>
          <w:rFonts w:ascii="Times New Roman" w:eastAsia="Times New Roman" w:hAnsi="Times New Roman" w:cs="Times New Roman"/>
        </w:rPr>
      </w:pPr>
      <w:bookmarkStart w:id="131" w:name="z617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32-1. Государственная поддержка субъектов социального предпринимательства, предусмотренная статьей 232-1 Кодекса, осуществляется без отраслевых ограничений и учета места регистрации и реализации проекта.</w:t>
      </w:r>
    </w:p>
    <w:p w:rsidR="00C23F2F" w:rsidRPr="00C23F2F" w:rsidRDefault="00C23F2F" w:rsidP="00C23F2F">
      <w:pPr>
        <w:spacing w:after="0"/>
        <w:jc w:val="both"/>
        <w:rPr>
          <w:rFonts w:ascii="Times New Roman" w:eastAsia="Times New Roman" w:hAnsi="Times New Roman" w:cs="Times New Roman"/>
        </w:rPr>
      </w:pPr>
      <w:bookmarkStart w:id="132" w:name="z6172"/>
      <w:bookmarkEnd w:id="13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32-2. Гарантирование кредитов осуществляется по новым кредитам банка,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p w:rsidR="00C23F2F" w:rsidRPr="00C23F2F" w:rsidRDefault="00C23F2F" w:rsidP="00C23F2F">
      <w:pPr>
        <w:spacing w:after="0"/>
        <w:jc w:val="both"/>
        <w:rPr>
          <w:rFonts w:ascii="Times New Roman" w:eastAsia="Times New Roman" w:hAnsi="Times New Roman" w:cs="Times New Roman"/>
        </w:rPr>
      </w:pPr>
      <w:bookmarkStart w:id="133" w:name="z6173"/>
      <w:bookmarkEnd w:id="13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32-3. Частичное гарантирование осуществляется по кредитам, выдаваемым в рамках социального предпринимательства на цели:</w:t>
      </w:r>
    </w:p>
    <w:p w:rsidR="00C23F2F" w:rsidRPr="00C23F2F" w:rsidRDefault="00C23F2F" w:rsidP="00C23F2F">
      <w:pPr>
        <w:spacing w:after="0"/>
        <w:jc w:val="both"/>
        <w:rPr>
          <w:rFonts w:ascii="Times New Roman" w:eastAsia="Times New Roman" w:hAnsi="Times New Roman" w:cs="Times New Roman"/>
        </w:rPr>
      </w:pPr>
      <w:bookmarkStart w:id="134" w:name="z6174"/>
      <w:bookmarkEnd w:id="13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инвестиций (приобретение, создание и модернизация основных средств и (или) расширение действующего бизнеса);</w:t>
      </w:r>
    </w:p>
    <w:p w:rsidR="00C23F2F" w:rsidRPr="00C23F2F" w:rsidRDefault="00C23F2F" w:rsidP="00C23F2F">
      <w:pPr>
        <w:spacing w:after="0"/>
        <w:jc w:val="both"/>
        <w:rPr>
          <w:rFonts w:ascii="Times New Roman" w:eastAsia="Times New Roman" w:hAnsi="Times New Roman" w:cs="Times New Roman"/>
        </w:rPr>
      </w:pPr>
      <w:bookmarkStart w:id="135" w:name="z6175"/>
      <w:bookmarkEnd w:id="134"/>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p w:rsidR="00C23F2F" w:rsidRPr="00C23F2F" w:rsidRDefault="00C23F2F" w:rsidP="00C23F2F">
      <w:pPr>
        <w:spacing w:after="0"/>
        <w:jc w:val="both"/>
        <w:rPr>
          <w:rFonts w:ascii="Times New Roman" w:eastAsia="Times New Roman" w:hAnsi="Times New Roman" w:cs="Times New Roman"/>
        </w:rPr>
      </w:pPr>
      <w:bookmarkStart w:id="136" w:name="z6176"/>
      <w:bookmarkEnd w:id="13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На кредиты, 100 % которых направлено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p w:rsidR="00C23F2F" w:rsidRPr="00C23F2F" w:rsidRDefault="00C23F2F" w:rsidP="00C23F2F">
      <w:pPr>
        <w:spacing w:after="0"/>
        <w:jc w:val="both"/>
        <w:rPr>
          <w:rFonts w:ascii="Times New Roman" w:eastAsia="Times New Roman" w:hAnsi="Times New Roman" w:cs="Times New Roman"/>
        </w:rPr>
      </w:pPr>
      <w:bookmarkStart w:id="137" w:name="z6177"/>
      <w:bookmarkEnd w:id="13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32-4. Условия предоставления гарантий:</w:t>
      </w:r>
    </w:p>
    <w:p w:rsidR="00C23F2F" w:rsidRPr="00C23F2F" w:rsidRDefault="00C23F2F" w:rsidP="00C23F2F">
      <w:pPr>
        <w:spacing w:after="0"/>
        <w:jc w:val="both"/>
        <w:rPr>
          <w:rFonts w:ascii="Times New Roman" w:eastAsia="Times New Roman" w:hAnsi="Times New Roman" w:cs="Times New Roman"/>
        </w:rPr>
      </w:pPr>
      <w:bookmarkStart w:id="138" w:name="z6178"/>
      <w:bookmarkEnd w:id="137"/>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сумма кредита (-ов) в рамках проекта, по которому осуществляется гарантирование, не может превышать 360 (триста шестьдесят) млн тенге по кредитам банка. </w:t>
      </w:r>
    </w:p>
    <w:p w:rsidR="00C23F2F" w:rsidRPr="00C23F2F" w:rsidRDefault="00C23F2F" w:rsidP="00C23F2F">
      <w:pPr>
        <w:spacing w:after="0"/>
        <w:jc w:val="both"/>
        <w:rPr>
          <w:rFonts w:ascii="Times New Roman" w:eastAsia="Times New Roman" w:hAnsi="Times New Roman" w:cs="Times New Roman"/>
        </w:rPr>
      </w:pPr>
      <w:bookmarkStart w:id="139" w:name="z6179"/>
      <w:bookmarkEnd w:id="13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этом сумма кредита (-ов) рассчитывается для предпринимателя без учета задолженности по кредиту (-ам) аффилированных с ним лиц;</w:t>
      </w:r>
    </w:p>
    <w:p w:rsidR="00C23F2F" w:rsidRPr="00C23F2F" w:rsidRDefault="00C23F2F" w:rsidP="00C23F2F">
      <w:pPr>
        <w:spacing w:after="0"/>
        <w:jc w:val="both"/>
        <w:rPr>
          <w:rFonts w:ascii="Times New Roman" w:eastAsia="Times New Roman" w:hAnsi="Times New Roman" w:cs="Times New Roman"/>
        </w:rPr>
      </w:pPr>
      <w:bookmarkStart w:id="140" w:name="z6180"/>
      <w:bookmarkEnd w:id="13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размер гарантии не может быть выше 85 % от суммы кредита, при этом субъект социального предпринимательства предоставляет обеспечение по кредиту (залоговой) стоимостью в размере не менее 15 %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23F2F" w:rsidRPr="00C23F2F" w:rsidRDefault="00C23F2F" w:rsidP="00C23F2F">
      <w:pPr>
        <w:spacing w:after="0"/>
        <w:jc w:val="both"/>
        <w:rPr>
          <w:rFonts w:ascii="Times New Roman" w:eastAsia="Times New Roman" w:hAnsi="Times New Roman" w:cs="Times New Roman"/>
        </w:rPr>
      </w:pPr>
      <w:bookmarkStart w:id="141" w:name="z6181"/>
      <w:bookmarkEnd w:id="14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срок предоставляемой гарантии – не более срока кредита;</w:t>
      </w:r>
    </w:p>
    <w:p w:rsidR="00C23F2F" w:rsidRPr="00C23F2F" w:rsidRDefault="00C23F2F" w:rsidP="00C23F2F">
      <w:pPr>
        <w:spacing w:after="0"/>
        <w:jc w:val="both"/>
        <w:rPr>
          <w:rFonts w:ascii="Times New Roman" w:eastAsia="Times New Roman" w:hAnsi="Times New Roman" w:cs="Times New Roman"/>
        </w:rPr>
      </w:pPr>
      <w:bookmarkStart w:id="142" w:name="z6182"/>
      <w:bookmarkEnd w:id="14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валюта кредита – тенге.</w:t>
      </w:r>
    </w:p>
    <w:p w:rsidR="00C23F2F" w:rsidRPr="00C23F2F" w:rsidRDefault="00C23F2F" w:rsidP="00C23F2F">
      <w:pPr>
        <w:spacing w:after="0"/>
        <w:jc w:val="both"/>
        <w:rPr>
          <w:rFonts w:ascii="Times New Roman" w:eastAsia="Times New Roman" w:hAnsi="Times New Roman" w:cs="Times New Roman"/>
        </w:rPr>
      </w:pPr>
      <w:bookmarkStart w:id="143" w:name="z6183"/>
      <w:bookmarkEnd w:id="14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32-5.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p w:rsidR="00C23F2F" w:rsidRPr="00C23F2F" w:rsidRDefault="00C23F2F" w:rsidP="00C23F2F">
      <w:pPr>
        <w:spacing w:after="0"/>
        <w:rPr>
          <w:rFonts w:ascii="Times New Roman" w:eastAsia="Times New Roman" w:hAnsi="Times New Roman" w:cs="Times New Roman"/>
        </w:rPr>
      </w:pPr>
      <w:bookmarkStart w:id="144" w:name="z1641"/>
      <w:bookmarkEnd w:id="143"/>
      <w:r w:rsidRPr="00C23F2F">
        <w:rPr>
          <w:rFonts w:ascii="Times New Roman" w:eastAsia="Times New Roman" w:hAnsi="Times New Roman" w:cs="Times New Roman"/>
          <w:b/>
          <w:color w:val="000000"/>
        </w:rPr>
        <w:t xml:space="preserve"> Параграф 2. Условия предоставления гарантий в рамках механизма финансовым агентством</w:t>
      </w:r>
    </w:p>
    <w:p w:rsidR="00C23F2F" w:rsidRPr="00C23F2F" w:rsidRDefault="00C23F2F" w:rsidP="00C23F2F">
      <w:pPr>
        <w:spacing w:after="0"/>
        <w:jc w:val="both"/>
        <w:rPr>
          <w:rFonts w:ascii="Times New Roman" w:eastAsia="Times New Roman" w:hAnsi="Times New Roman" w:cs="Times New Roman"/>
        </w:rPr>
      </w:pPr>
      <w:bookmarkStart w:id="145" w:name="z1642"/>
      <w:bookmarkEnd w:id="14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33. Гарантирование предоставляется по проектам предпринимателей, соответствующим требованиям, установленным механизмом.</w:t>
      </w:r>
    </w:p>
    <w:p w:rsidR="00C23F2F" w:rsidRPr="00C23F2F" w:rsidRDefault="00C23F2F" w:rsidP="00C23F2F">
      <w:pPr>
        <w:spacing w:after="0"/>
        <w:jc w:val="both"/>
        <w:rPr>
          <w:rFonts w:ascii="Times New Roman" w:eastAsia="Times New Roman" w:hAnsi="Times New Roman" w:cs="Times New Roman"/>
        </w:rPr>
      </w:pPr>
      <w:bookmarkStart w:id="146" w:name="z1643"/>
      <w:bookmarkEnd w:id="14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34. Гарантированию подлежат кредиты/финансовый лизинг, выдаваемые банками/лизинговыми компаниями на инвестиции и пополнение оборотных средств (в том числе на возобновляемой основе), в соответствии с перечнями товаров для гарантирования по кредитам/финансовым лизингам в рамках проектов:</w:t>
      </w:r>
    </w:p>
    <w:p w:rsidR="00C23F2F" w:rsidRPr="00C23F2F" w:rsidRDefault="00C23F2F" w:rsidP="00C23F2F">
      <w:pPr>
        <w:spacing w:after="0"/>
        <w:jc w:val="both"/>
        <w:rPr>
          <w:rFonts w:ascii="Times New Roman" w:eastAsia="Times New Roman" w:hAnsi="Times New Roman" w:cs="Times New Roman"/>
        </w:rPr>
      </w:pPr>
      <w:bookmarkStart w:id="147" w:name="z1644"/>
      <w:bookmarkEnd w:id="14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по переработке в агропромышленном комплексе согласно приложению 2 к настоящим Правилам гарантирования;</w:t>
      </w:r>
    </w:p>
    <w:p w:rsidR="00C23F2F" w:rsidRPr="00C23F2F" w:rsidRDefault="00C23F2F" w:rsidP="00C23F2F">
      <w:pPr>
        <w:spacing w:after="0"/>
        <w:jc w:val="both"/>
        <w:rPr>
          <w:rFonts w:ascii="Times New Roman" w:eastAsia="Times New Roman" w:hAnsi="Times New Roman" w:cs="Times New Roman"/>
        </w:rPr>
      </w:pPr>
      <w:bookmarkStart w:id="148" w:name="z1645"/>
      <w:bookmarkEnd w:id="14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по производству в агропромышленном комплексе согласно приложению 3 к настоящим Правилам гарантирования;</w:t>
      </w:r>
    </w:p>
    <w:p w:rsidR="00C23F2F" w:rsidRPr="00C23F2F" w:rsidRDefault="00C23F2F" w:rsidP="00C23F2F">
      <w:pPr>
        <w:spacing w:after="0"/>
        <w:jc w:val="both"/>
        <w:rPr>
          <w:rFonts w:ascii="Times New Roman" w:eastAsia="Times New Roman" w:hAnsi="Times New Roman" w:cs="Times New Roman"/>
        </w:rPr>
      </w:pPr>
      <w:bookmarkStart w:id="149" w:name="z1646"/>
      <w:bookmarkEnd w:id="148"/>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по обрабатывающей промышленности и услугам согласно приложению 4 к настоящим Правилам гарантирования.</w:t>
      </w:r>
    </w:p>
    <w:p w:rsidR="00C23F2F" w:rsidRPr="00C23F2F" w:rsidRDefault="00C23F2F" w:rsidP="00C23F2F">
      <w:pPr>
        <w:spacing w:after="0"/>
        <w:jc w:val="both"/>
        <w:rPr>
          <w:rFonts w:ascii="Times New Roman" w:eastAsia="Times New Roman" w:hAnsi="Times New Roman" w:cs="Times New Roman"/>
        </w:rPr>
      </w:pPr>
      <w:bookmarkStart w:id="150" w:name="z4602"/>
      <w:bookmarkEnd w:id="14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34-1. Гарантированию также подлежат кредиты/финансовый лизинг, направленные на рефинансирование кредитов/договоров финансового лизинга, ранее выданные банками/лизинговыми компаниями, находящимися под санкциями и соответствующими условиям, указанным в механизме.</w:t>
      </w:r>
    </w:p>
    <w:p w:rsidR="00C23F2F" w:rsidRPr="00C23F2F" w:rsidRDefault="00C23F2F" w:rsidP="00C23F2F">
      <w:pPr>
        <w:spacing w:after="0"/>
        <w:jc w:val="both"/>
        <w:rPr>
          <w:rFonts w:ascii="Times New Roman" w:eastAsia="Times New Roman" w:hAnsi="Times New Roman" w:cs="Times New Roman"/>
        </w:rPr>
      </w:pPr>
      <w:bookmarkStart w:id="151" w:name="z5299"/>
      <w:bookmarkEnd w:id="15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этом рефинансирование осуществляется только за счет собственных средств банков/лизинговых компаний.</w:t>
      </w:r>
    </w:p>
    <w:bookmarkEnd w:id="151"/>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Правила дополнены пунктом 34-1 в соответствии с постановлением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152" w:name="z164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35. В рамках механизма гарантированию не подлежат кредиты и финансовый лизинг:</w:t>
      </w:r>
    </w:p>
    <w:p w:rsidR="00C23F2F" w:rsidRPr="00C23F2F" w:rsidRDefault="00C23F2F" w:rsidP="00C23F2F">
      <w:pPr>
        <w:spacing w:after="0"/>
        <w:jc w:val="both"/>
        <w:rPr>
          <w:rFonts w:ascii="Times New Roman" w:eastAsia="Times New Roman" w:hAnsi="Times New Roman" w:cs="Times New Roman"/>
        </w:rPr>
      </w:pPr>
      <w:bookmarkStart w:id="153" w:name="z1648"/>
      <w:bookmarkEnd w:id="15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направленные на выкуп долей, акций организаций, а также предприятий как имущественного комплекса;</w:t>
      </w:r>
    </w:p>
    <w:p w:rsidR="00C23F2F" w:rsidRPr="00C23F2F" w:rsidRDefault="00C23F2F" w:rsidP="00C23F2F">
      <w:pPr>
        <w:spacing w:after="0"/>
        <w:jc w:val="both"/>
        <w:rPr>
          <w:rFonts w:ascii="Times New Roman" w:eastAsia="Times New Roman" w:hAnsi="Times New Roman" w:cs="Times New Roman"/>
        </w:rPr>
      </w:pPr>
      <w:bookmarkStart w:id="154" w:name="z1649"/>
      <w:bookmarkEnd w:id="15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выданные государственными институтами развития;</w:t>
      </w:r>
    </w:p>
    <w:p w:rsidR="00C23F2F" w:rsidRPr="00C23F2F" w:rsidRDefault="00C23F2F" w:rsidP="00C23F2F">
      <w:pPr>
        <w:spacing w:after="0"/>
        <w:jc w:val="both"/>
        <w:rPr>
          <w:rFonts w:ascii="Times New Roman" w:eastAsia="Times New Roman" w:hAnsi="Times New Roman" w:cs="Times New Roman"/>
        </w:rPr>
      </w:pPr>
      <w:bookmarkStart w:id="155" w:name="z1650"/>
      <w:bookmarkEnd w:id="15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в виде овердрафта;</w:t>
      </w:r>
    </w:p>
    <w:p w:rsidR="00C23F2F" w:rsidRPr="00C23F2F" w:rsidRDefault="00C23F2F" w:rsidP="00C23F2F">
      <w:pPr>
        <w:spacing w:after="0"/>
        <w:jc w:val="both"/>
        <w:rPr>
          <w:rFonts w:ascii="Times New Roman" w:eastAsia="Times New Roman" w:hAnsi="Times New Roman" w:cs="Times New Roman"/>
        </w:rPr>
      </w:pPr>
      <w:bookmarkStart w:id="156" w:name="z1651"/>
      <w:bookmarkEnd w:id="15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сумма которых недостаточна (с учетом собственного участия) для реализации инвестиционного проекта;</w:t>
      </w:r>
    </w:p>
    <w:p w:rsidR="00C23F2F" w:rsidRPr="00C23F2F" w:rsidRDefault="00C23F2F" w:rsidP="00C23F2F">
      <w:pPr>
        <w:spacing w:after="0"/>
        <w:jc w:val="both"/>
        <w:rPr>
          <w:rFonts w:ascii="Times New Roman" w:eastAsia="Times New Roman" w:hAnsi="Times New Roman" w:cs="Times New Roman"/>
        </w:rPr>
      </w:pPr>
      <w:bookmarkStart w:id="157" w:name="z1652"/>
      <w:bookmarkEnd w:id="15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 предпринимателей, имеющих на последнюю отчетную дату перед датой обращения за получением кредита задолженности по уплате налогов, обязательным пенсионным взносам, обязательным профессиональным пенсионным взносам и социальным отчислениям в бюджет.</w:t>
      </w:r>
    </w:p>
    <w:p w:rsidR="00C23F2F" w:rsidRPr="00C23F2F" w:rsidRDefault="00C23F2F" w:rsidP="00C23F2F">
      <w:pPr>
        <w:spacing w:after="0"/>
        <w:jc w:val="both"/>
        <w:rPr>
          <w:rFonts w:ascii="Times New Roman" w:eastAsia="Times New Roman" w:hAnsi="Times New Roman" w:cs="Times New Roman"/>
        </w:rPr>
      </w:pPr>
      <w:bookmarkStart w:id="158" w:name="z1653"/>
      <w:bookmarkEnd w:id="15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36. Финансовое агентство может отказать в предоставлении гарантии в случаях:</w:t>
      </w:r>
    </w:p>
    <w:p w:rsidR="00C23F2F" w:rsidRPr="00C23F2F" w:rsidRDefault="00C23F2F" w:rsidP="00C23F2F">
      <w:pPr>
        <w:spacing w:after="0"/>
        <w:jc w:val="both"/>
        <w:rPr>
          <w:rFonts w:ascii="Times New Roman" w:eastAsia="Times New Roman" w:hAnsi="Times New Roman" w:cs="Times New Roman"/>
        </w:rPr>
      </w:pPr>
      <w:bookmarkStart w:id="159" w:name="z1654"/>
      <w:bookmarkEnd w:id="15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экономической нецелесообразности и неэффективности проекта;</w:t>
      </w:r>
    </w:p>
    <w:p w:rsidR="00C23F2F" w:rsidRPr="00C23F2F" w:rsidRDefault="00C23F2F" w:rsidP="00C23F2F">
      <w:pPr>
        <w:spacing w:after="0"/>
        <w:jc w:val="both"/>
        <w:rPr>
          <w:rFonts w:ascii="Times New Roman" w:eastAsia="Times New Roman" w:hAnsi="Times New Roman" w:cs="Times New Roman"/>
        </w:rPr>
      </w:pPr>
      <w:bookmarkStart w:id="160" w:name="z1655"/>
      <w:bookmarkEnd w:id="15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несоответствия проекта условиям механизма;</w:t>
      </w:r>
    </w:p>
    <w:p w:rsidR="00C23F2F" w:rsidRPr="00C23F2F" w:rsidRDefault="00C23F2F" w:rsidP="00C23F2F">
      <w:pPr>
        <w:spacing w:after="0"/>
        <w:jc w:val="both"/>
        <w:rPr>
          <w:rFonts w:ascii="Times New Roman" w:eastAsia="Times New Roman" w:hAnsi="Times New Roman" w:cs="Times New Roman"/>
        </w:rPr>
      </w:pPr>
      <w:bookmarkStart w:id="161" w:name="z1656"/>
      <w:bookmarkEnd w:id="16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наличия отрицательной кредитной истории потенциального участника механизма и аффилированных с ним юридических и физических лиц.</w:t>
      </w:r>
    </w:p>
    <w:p w:rsidR="00C23F2F" w:rsidRPr="00C23F2F" w:rsidRDefault="00C23F2F" w:rsidP="00C23F2F">
      <w:pPr>
        <w:spacing w:after="0"/>
        <w:jc w:val="both"/>
        <w:rPr>
          <w:rFonts w:ascii="Times New Roman" w:eastAsia="Times New Roman" w:hAnsi="Times New Roman" w:cs="Times New Roman"/>
        </w:rPr>
      </w:pPr>
      <w:bookmarkStart w:id="162" w:name="z1657"/>
      <w:bookmarkEnd w:id="16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37. При превышении выплаченных финансовым агентством требований банка/лизинговой компании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кредитам/финансовому лизингу такого банка/лизинговой компании приостанавливается.</w:t>
      </w:r>
    </w:p>
    <w:p w:rsidR="00C23F2F" w:rsidRPr="00C23F2F" w:rsidRDefault="00C23F2F" w:rsidP="00C23F2F">
      <w:pPr>
        <w:spacing w:after="0"/>
        <w:jc w:val="both"/>
        <w:rPr>
          <w:rFonts w:ascii="Times New Roman" w:eastAsia="Times New Roman" w:hAnsi="Times New Roman" w:cs="Times New Roman"/>
        </w:rPr>
      </w:pPr>
      <w:bookmarkStart w:id="163" w:name="z1658"/>
      <w:bookmarkEnd w:id="16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38. В рамках обрабатывающей промышленности допускается гарантирование кредита, направленного на пополнение оборотных средств, по которому размер оборотных средств не должен превышать 50 % от суммы </w:t>
      </w:r>
      <w:r w:rsidRPr="00C23F2F">
        <w:rPr>
          <w:rFonts w:ascii="Times New Roman" w:eastAsia="Times New Roman" w:hAnsi="Times New Roman" w:cs="Times New Roman"/>
          <w:color w:val="000000"/>
          <w:sz w:val="28"/>
        </w:rPr>
        <w:lastRenderedPageBreak/>
        <w:t>проекта. Допускается гарантирование кредита, 100 % которого направлено на пополнение оборотных средств, если размер данного кредита не превышает 50 % от общей кредитуемой суммы проекта.</w:t>
      </w:r>
    </w:p>
    <w:p w:rsidR="00C23F2F" w:rsidRPr="00C23F2F" w:rsidRDefault="00C23F2F" w:rsidP="00C23F2F">
      <w:pPr>
        <w:spacing w:after="0"/>
        <w:jc w:val="both"/>
        <w:rPr>
          <w:rFonts w:ascii="Times New Roman" w:eastAsia="Times New Roman" w:hAnsi="Times New Roman" w:cs="Times New Roman"/>
        </w:rPr>
      </w:pPr>
      <w:bookmarkStart w:id="164" w:name="z1659"/>
      <w:bookmarkEnd w:id="16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рамках финансирования проектов по переработке и производству в агропромышленном комплексе, которые осуществляются за счет собственных средств банков, гарантирование может осуществляться по кредиту, направленному на пополнение оборотных средств (за исключением проведения расчетов по оплате текущих платежей по обслуживанию кредитов или договоров лизинга) в размере 100 % включительно.</w:t>
      </w:r>
    </w:p>
    <w:p w:rsidR="00C23F2F" w:rsidRPr="00C23F2F" w:rsidRDefault="00C23F2F" w:rsidP="00C23F2F">
      <w:pPr>
        <w:spacing w:after="0"/>
        <w:jc w:val="both"/>
        <w:rPr>
          <w:rFonts w:ascii="Times New Roman" w:eastAsia="Times New Roman" w:hAnsi="Times New Roman" w:cs="Times New Roman"/>
        </w:rPr>
      </w:pPr>
      <w:bookmarkStart w:id="165" w:name="z1660"/>
      <w:bookmarkEnd w:id="16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100 % финансировании на цели пополнения оборотных средств по проектам переработки и производства в агропромышленном комплексе за счет собственных средств банков в рамках механизма устанавливаются следующие критерии отбора:</w:t>
      </w:r>
    </w:p>
    <w:p w:rsidR="00C23F2F" w:rsidRPr="00C23F2F" w:rsidRDefault="00C23F2F" w:rsidP="00C23F2F">
      <w:pPr>
        <w:spacing w:after="0"/>
        <w:jc w:val="both"/>
        <w:rPr>
          <w:rFonts w:ascii="Times New Roman" w:eastAsia="Times New Roman" w:hAnsi="Times New Roman" w:cs="Times New Roman"/>
        </w:rPr>
      </w:pPr>
      <w:bookmarkStart w:id="166" w:name="z1661"/>
      <w:bookmarkEnd w:id="16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отсутствие просроченной налоговой задолженности на момент подачи заявки;</w:t>
      </w:r>
    </w:p>
    <w:p w:rsidR="00C23F2F" w:rsidRPr="00C23F2F" w:rsidRDefault="00C23F2F" w:rsidP="00C23F2F">
      <w:pPr>
        <w:spacing w:after="0"/>
        <w:jc w:val="both"/>
        <w:rPr>
          <w:rFonts w:ascii="Times New Roman" w:eastAsia="Times New Roman" w:hAnsi="Times New Roman" w:cs="Times New Roman"/>
        </w:rPr>
      </w:pPr>
      <w:bookmarkStart w:id="167" w:name="z1662"/>
      <w:bookmarkEnd w:id="16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не допускается финансирование на цели проведения расчетов по налоговым и иным обязательным платежам, оплате текущих платежей по обслуживанию кредитов, займов и договоров лизинга.</w:t>
      </w:r>
    </w:p>
    <w:p w:rsidR="00C23F2F" w:rsidRPr="00C23F2F" w:rsidRDefault="00C23F2F" w:rsidP="00C23F2F">
      <w:pPr>
        <w:spacing w:after="0"/>
        <w:jc w:val="both"/>
        <w:rPr>
          <w:rFonts w:ascii="Times New Roman" w:eastAsia="Times New Roman" w:hAnsi="Times New Roman" w:cs="Times New Roman"/>
        </w:rPr>
      </w:pPr>
      <w:bookmarkStart w:id="168" w:name="z1663"/>
      <w:bookmarkEnd w:id="167"/>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Не допускается гарантирование проектов, направленных на покупку долей участия. </w:t>
      </w:r>
    </w:p>
    <w:p w:rsidR="00C23F2F" w:rsidRPr="00C23F2F" w:rsidRDefault="00C23F2F" w:rsidP="00C23F2F">
      <w:pPr>
        <w:spacing w:after="0"/>
        <w:jc w:val="both"/>
        <w:rPr>
          <w:rFonts w:ascii="Times New Roman" w:eastAsia="Times New Roman" w:hAnsi="Times New Roman" w:cs="Times New Roman"/>
        </w:rPr>
      </w:pPr>
      <w:bookmarkStart w:id="169" w:name="z1664"/>
      <w:bookmarkEnd w:id="16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39.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на дату принятия решения банком/лизинговой компанией. Гарантия предоставляется на срок не более срока кредита/финансового лизинга.</w:t>
      </w:r>
    </w:p>
    <w:bookmarkEnd w:id="169"/>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39 - в редакции постановления Правительства РК от 31.01.2023 </w:t>
      </w:r>
      <w:r w:rsidRPr="00C23F2F">
        <w:rPr>
          <w:rFonts w:ascii="Times New Roman" w:eastAsia="Times New Roman" w:hAnsi="Times New Roman" w:cs="Times New Roman"/>
          <w:color w:val="000000"/>
          <w:sz w:val="28"/>
        </w:rPr>
        <w:t>№ 64</w:t>
      </w:r>
      <w:r w:rsidRPr="00C23F2F">
        <w:rPr>
          <w:rFonts w:ascii="Times New Roman" w:eastAsia="Times New Roman" w:hAnsi="Times New Roman" w:cs="Times New Roman"/>
          <w:color w:val="FF0000"/>
          <w:sz w:val="28"/>
        </w:rPr>
        <w:t xml:space="preserve"> (вводится в действие по истечении десяти календарных дней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170" w:name="z166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40. Размер гарантии в рамках одного проекта заемщика не может превышать 50 % от суммы кредита, сумма которого не превышает 1 млрд тенге включительно.</w:t>
      </w:r>
    </w:p>
    <w:p w:rsidR="00C23F2F" w:rsidRPr="00C23F2F" w:rsidRDefault="00C23F2F" w:rsidP="00C23F2F">
      <w:pPr>
        <w:spacing w:after="0"/>
        <w:jc w:val="both"/>
        <w:rPr>
          <w:rFonts w:ascii="Times New Roman" w:eastAsia="Times New Roman" w:hAnsi="Times New Roman" w:cs="Times New Roman"/>
        </w:rPr>
      </w:pPr>
      <w:bookmarkStart w:id="171" w:name="z1666"/>
      <w:bookmarkEnd w:id="17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23F2F" w:rsidRPr="00C23F2F" w:rsidRDefault="00C23F2F" w:rsidP="00C23F2F">
      <w:pPr>
        <w:spacing w:after="0"/>
        <w:jc w:val="both"/>
        <w:rPr>
          <w:rFonts w:ascii="Times New Roman" w:eastAsia="Times New Roman" w:hAnsi="Times New Roman" w:cs="Times New Roman"/>
        </w:rPr>
      </w:pPr>
      <w:bookmarkStart w:id="172" w:name="z1667"/>
      <w:bookmarkEnd w:id="171"/>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По финансовому лизингу максимальный размер гарантии не может превышать 70 % от стоимости предмета лизинга, сумма которого не превышает 1 млрд тенге включительно на 1 (одного) заемщика.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p w:rsidR="00C23F2F" w:rsidRPr="00C23F2F" w:rsidRDefault="00C23F2F" w:rsidP="00C23F2F">
      <w:pPr>
        <w:spacing w:after="0"/>
        <w:jc w:val="both"/>
        <w:rPr>
          <w:rFonts w:ascii="Times New Roman" w:eastAsia="Times New Roman" w:hAnsi="Times New Roman" w:cs="Times New Roman"/>
        </w:rPr>
      </w:pPr>
      <w:bookmarkStart w:id="173" w:name="z1668"/>
      <w:bookmarkEnd w:id="17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41. Финансовое агентство применяет метод портфельного гарантирования в рамках механизма с заключением двухстороннего рамочного соглашения между финансовым агентством и банком с установлением максимальной суммы гарантии. Выбор банка финансовое агентство осуществляет самостоятельно.</w:t>
      </w:r>
    </w:p>
    <w:p w:rsidR="00C23F2F" w:rsidRPr="00C23F2F" w:rsidRDefault="00C23F2F" w:rsidP="00C23F2F">
      <w:pPr>
        <w:spacing w:after="0"/>
        <w:jc w:val="both"/>
        <w:rPr>
          <w:rFonts w:ascii="Times New Roman" w:eastAsia="Times New Roman" w:hAnsi="Times New Roman" w:cs="Times New Roman"/>
        </w:rPr>
      </w:pPr>
      <w:bookmarkStart w:id="174" w:name="z1669"/>
      <w:bookmarkEnd w:id="17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указанных в рамочном соглашении.</w:t>
      </w:r>
    </w:p>
    <w:p w:rsidR="00C23F2F" w:rsidRPr="00C23F2F" w:rsidRDefault="00C23F2F" w:rsidP="00C23F2F">
      <w:pPr>
        <w:spacing w:after="0"/>
        <w:jc w:val="both"/>
        <w:rPr>
          <w:rFonts w:ascii="Times New Roman" w:eastAsia="Times New Roman" w:hAnsi="Times New Roman" w:cs="Times New Roman"/>
        </w:rPr>
      </w:pPr>
      <w:bookmarkStart w:id="175" w:name="z1670"/>
      <w:bookmarkEnd w:id="17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Банки после отбора проекта предоставляют финансовому агентству для подписания договор гарантии. Финансовое агентство может отказаться от подписания договора гарантии в случае, если заявленное целевое назначение проекта не соответствует условиям Правил гарантирования.</w:t>
      </w:r>
    </w:p>
    <w:p w:rsidR="00C23F2F" w:rsidRPr="00C23F2F" w:rsidRDefault="00C23F2F" w:rsidP="00C23F2F">
      <w:pPr>
        <w:spacing w:after="0"/>
        <w:jc w:val="both"/>
        <w:rPr>
          <w:rFonts w:ascii="Times New Roman" w:eastAsia="Times New Roman" w:hAnsi="Times New Roman" w:cs="Times New Roman"/>
        </w:rPr>
      </w:pPr>
      <w:bookmarkStart w:id="176" w:name="z1671"/>
      <w:bookmarkEnd w:id="17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42. В рамках механизма банки/лизинговые компании не взимают какие-либо комиссии, сборы и/или иные платежи, связанные с кредитом/финансовым лизингом, за исключением:</w:t>
      </w:r>
    </w:p>
    <w:p w:rsidR="00C23F2F" w:rsidRPr="00C23F2F" w:rsidRDefault="00C23F2F" w:rsidP="00C23F2F">
      <w:pPr>
        <w:spacing w:after="0"/>
        <w:jc w:val="both"/>
        <w:rPr>
          <w:rFonts w:ascii="Times New Roman" w:eastAsia="Times New Roman" w:hAnsi="Times New Roman" w:cs="Times New Roman"/>
        </w:rPr>
      </w:pPr>
      <w:bookmarkStart w:id="177" w:name="z1672"/>
      <w:bookmarkEnd w:id="17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связанных с изменением условий кредитования/финансового лизинга, инициируемых предпринимателем;</w:t>
      </w:r>
    </w:p>
    <w:p w:rsidR="00C23F2F" w:rsidRPr="00C23F2F" w:rsidRDefault="00C23F2F" w:rsidP="00C23F2F">
      <w:pPr>
        <w:spacing w:after="0"/>
        <w:jc w:val="both"/>
        <w:rPr>
          <w:rFonts w:ascii="Times New Roman" w:eastAsia="Times New Roman" w:hAnsi="Times New Roman" w:cs="Times New Roman"/>
        </w:rPr>
      </w:pPr>
      <w:bookmarkStart w:id="178" w:name="z1673"/>
      <w:bookmarkEnd w:id="17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взимаемых по причине нарушения предпринимателем обязательств по кредиту/финансовому лизингу;</w:t>
      </w:r>
    </w:p>
    <w:p w:rsidR="00C23F2F" w:rsidRPr="00C23F2F" w:rsidRDefault="00C23F2F" w:rsidP="00C23F2F">
      <w:pPr>
        <w:spacing w:after="0"/>
        <w:jc w:val="both"/>
        <w:rPr>
          <w:rFonts w:ascii="Times New Roman" w:eastAsia="Times New Roman" w:hAnsi="Times New Roman" w:cs="Times New Roman"/>
        </w:rPr>
      </w:pPr>
      <w:bookmarkStart w:id="179" w:name="z1674"/>
      <w:bookmarkEnd w:id="17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C23F2F" w:rsidRPr="00C23F2F" w:rsidRDefault="00C23F2F" w:rsidP="00C23F2F">
      <w:pPr>
        <w:spacing w:after="0"/>
        <w:jc w:val="both"/>
        <w:rPr>
          <w:rFonts w:ascii="Times New Roman" w:eastAsia="Times New Roman" w:hAnsi="Times New Roman" w:cs="Times New Roman"/>
        </w:rPr>
      </w:pPr>
      <w:bookmarkStart w:id="180" w:name="z1675"/>
      <w:bookmarkEnd w:id="17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платежей по расчетно-кассовому обслуживанию.</w:t>
      </w:r>
    </w:p>
    <w:p w:rsidR="00C23F2F" w:rsidRPr="00C23F2F" w:rsidRDefault="00C23F2F" w:rsidP="00C23F2F">
      <w:pPr>
        <w:spacing w:after="0"/>
        <w:jc w:val="both"/>
        <w:rPr>
          <w:rFonts w:ascii="Times New Roman" w:eastAsia="Times New Roman" w:hAnsi="Times New Roman" w:cs="Times New Roman"/>
        </w:rPr>
      </w:pPr>
      <w:bookmarkStart w:id="181" w:name="z1676"/>
      <w:bookmarkEnd w:id="18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43. Финансовое агентство может проводить рекламную компанию реализуемого механизма и размещать на своем официальном интернет-ресурсе информацию о реализации механизма.</w:t>
      </w:r>
    </w:p>
    <w:p w:rsidR="00C23F2F" w:rsidRPr="00C23F2F" w:rsidRDefault="00C23F2F" w:rsidP="00C23F2F">
      <w:pPr>
        <w:spacing w:after="0"/>
        <w:rPr>
          <w:rFonts w:ascii="Times New Roman" w:eastAsia="Times New Roman" w:hAnsi="Times New Roman" w:cs="Times New Roman"/>
        </w:rPr>
      </w:pPr>
      <w:bookmarkStart w:id="182" w:name="z1677"/>
      <w:bookmarkEnd w:id="181"/>
      <w:r w:rsidRPr="00C23F2F">
        <w:rPr>
          <w:rFonts w:ascii="Times New Roman" w:eastAsia="Times New Roman" w:hAnsi="Times New Roman" w:cs="Times New Roman"/>
          <w:b/>
          <w:color w:val="000000"/>
        </w:rPr>
        <w:t xml:space="preserve"> Параграф 3. Взаимодействие участников для предоставления гарантии</w:t>
      </w:r>
    </w:p>
    <w:p w:rsidR="00C23F2F" w:rsidRPr="00C23F2F" w:rsidRDefault="00C23F2F" w:rsidP="00C23F2F">
      <w:pPr>
        <w:spacing w:after="0"/>
        <w:jc w:val="both"/>
        <w:rPr>
          <w:rFonts w:ascii="Times New Roman" w:eastAsia="Times New Roman" w:hAnsi="Times New Roman" w:cs="Times New Roman"/>
        </w:rPr>
      </w:pPr>
      <w:bookmarkStart w:id="183" w:name="z1678"/>
      <w:bookmarkEnd w:id="18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44. Обращение предпринимателя/начинающего предпринимателя в финансовое агентство за гарантией и последующее обращение в банк/лизинговую компанию за кредитом/финансовым лизингом осуществляется в следующем порядке:</w:t>
      </w:r>
    </w:p>
    <w:p w:rsidR="00C23F2F" w:rsidRPr="00C23F2F" w:rsidRDefault="00C23F2F" w:rsidP="00C23F2F">
      <w:pPr>
        <w:spacing w:after="0"/>
        <w:jc w:val="both"/>
        <w:rPr>
          <w:rFonts w:ascii="Times New Roman" w:eastAsia="Times New Roman" w:hAnsi="Times New Roman" w:cs="Times New Roman"/>
        </w:rPr>
      </w:pPr>
      <w:bookmarkStart w:id="184" w:name="z1679"/>
      <w:bookmarkEnd w:id="183"/>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1) предприниматель обращается в финансовое агентство с заявлением на получение гарантии;</w:t>
      </w:r>
    </w:p>
    <w:p w:rsidR="00C23F2F" w:rsidRPr="00C23F2F" w:rsidRDefault="00C23F2F" w:rsidP="00C23F2F">
      <w:pPr>
        <w:spacing w:after="0"/>
        <w:jc w:val="both"/>
        <w:rPr>
          <w:rFonts w:ascii="Times New Roman" w:eastAsia="Times New Roman" w:hAnsi="Times New Roman" w:cs="Times New Roman"/>
        </w:rPr>
      </w:pPr>
      <w:bookmarkStart w:id="185" w:name="z1680"/>
      <w:bookmarkEnd w:id="18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p w:rsidR="00C23F2F" w:rsidRPr="00C23F2F" w:rsidRDefault="00C23F2F" w:rsidP="00C23F2F">
      <w:pPr>
        <w:spacing w:after="0"/>
        <w:jc w:val="both"/>
        <w:rPr>
          <w:rFonts w:ascii="Times New Roman" w:eastAsia="Times New Roman" w:hAnsi="Times New Roman" w:cs="Times New Roman"/>
        </w:rPr>
      </w:pPr>
      <w:bookmarkStart w:id="186" w:name="z1681"/>
      <w:bookmarkEnd w:id="18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приложению 5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p w:rsidR="00C23F2F" w:rsidRPr="00C23F2F" w:rsidRDefault="00C23F2F" w:rsidP="00C23F2F">
      <w:pPr>
        <w:spacing w:after="0"/>
        <w:jc w:val="both"/>
        <w:rPr>
          <w:rFonts w:ascii="Times New Roman" w:eastAsia="Times New Roman" w:hAnsi="Times New Roman" w:cs="Times New Roman"/>
        </w:rPr>
      </w:pPr>
      <w:bookmarkStart w:id="187" w:name="z1682"/>
      <w:bookmarkEnd w:id="18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предприниматель обращается в банк/лизинговую компанию для получения кредита/финансового лизинга под гарантию;</w:t>
      </w:r>
    </w:p>
    <w:p w:rsidR="00C23F2F" w:rsidRPr="00C23F2F" w:rsidRDefault="00C23F2F" w:rsidP="00C23F2F">
      <w:pPr>
        <w:spacing w:after="0"/>
        <w:jc w:val="both"/>
        <w:rPr>
          <w:rFonts w:ascii="Times New Roman" w:eastAsia="Times New Roman" w:hAnsi="Times New Roman" w:cs="Times New Roman"/>
        </w:rPr>
      </w:pPr>
      <w:bookmarkStart w:id="188" w:name="z1683"/>
      <w:bookmarkEnd w:id="18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рассматривает заявление предпринимателя и принимает решение о возможности предоставления кредита/финансового лизинга;</w:t>
      </w:r>
    </w:p>
    <w:p w:rsidR="00C23F2F" w:rsidRPr="00C23F2F" w:rsidRDefault="00C23F2F" w:rsidP="00C23F2F">
      <w:pPr>
        <w:spacing w:after="0"/>
        <w:jc w:val="both"/>
        <w:rPr>
          <w:rFonts w:ascii="Times New Roman" w:eastAsia="Times New Roman" w:hAnsi="Times New Roman" w:cs="Times New Roman"/>
        </w:rPr>
      </w:pPr>
      <w:bookmarkStart w:id="189" w:name="z1684"/>
      <w:bookmarkEnd w:id="18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p w:rsidR="00C23F2F" w:rsidRPr="00C23F2F" w:rsidRDefault="00C23F2F" w:rsidP="00C23F2F">
      <w:pPr>
        <w:spacing w:after="0"/>
        <w:jc w:val="both"/>
        <w:rPr>
          <w:rFonts w:ascii="Times New Roman" w:eastAsia="Times New Roman" w:hAnsi="Times New Roman" w:cs="Times New Roman"/>
        </w:rPr>
      </w:pPr>
      <w:bookmarkStart w:id="190" w:name="z1685"/>
      <w:bookmarkEnd w:id="18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p w:rsidR="00C23F2F" w:rsidRPr="00C23F2F" w:rsidRDefault="00C23F2F" w:rsidP="00C23F2F">
      <w:pPr>
        <w:spacing w:after="0"/>
        <w:jc w:val="both"/>
        <w:rPr>
          <w:rFonts w:ascii="Times New Roman" w:eastAsia="Times New Roman" w:hAnsi="Times New Roman" w:cs="Times New Roman"/>
        </w:rPr>
      </w:pPr>
      <w:bookmarkStart w:id="191" w:name="z1686"/>
      <w:bookmarkEnd w:id="19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пунктом 46 настоящих Правил гарантирования.</w:t>
      </w:r>
    </w:p>
    <w:p w:rsidR="00C23F2F" w:rsidRPr="00C23F2F" w:rsidRDefault="00C23F2F" w:rsidP="00C23F2F">
      <w:pPr>
        <w:spacing w:after="0"/>
        <w:jc w:val="both"/>
        <w:rPr>
          <w:rFonts w:ascii="Times New Roman" w:eastAsia="Times New Roman" w:hAnsi="Times New Roman" w:cs="Times New Roman"/>
        </w:rPr>
      </w:pPr>
      <w:bookmarkStart w:id="192" w:name="z1687"/>
      <w:bookmarkEnd w:id="191"/>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45.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p w:rsidR="00C23F2F" w:rsidRPr="00C23F2F" w:rsidRDefault="00C23F2F" w:rsidP="00C23F2F">
      <w:pPr>
        <w:spacing w:after="0"/>
        <w:jc w:val="both"/>
        <w:rPr>
          <w:rFonts w:ascii="Times New Roman" w:eastAsia="Times New Roman" w:hAnsi="Times New Roman" w:cs="Times New Roman"/>
        </w:rPr>
      </w:pPr>
      <w:bookmarkStart w:id="193" w:name="z1688"/>
      <w:bookmarkEnd w:id="19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46. Предприниматель обращается в банк/лизинговую компанию с заявлением на получение кредита/финансового лизинга.</w:t>
      </w:r>
    </w:p>
    <w:p w:rsidR="00C23F2F" w:rsidRPr="00C23F2F" w:rsidRDefault="00C23F2F" w:rsidP="00C23F2F">
      <w:pPr>
        <w:spacing w:after="0"/>
        <w:jc w:val="both"/>
        <w:rPr>
          <w:rFonts w:ascii="Times New Roman" w:eastAsia="Times New Roman" w:hAnsi="Times New Roman" w:cs="Times New Roman"/>
        </w:rPr>
      </w:pPr>
      <w:bookmarkStart w:id="194" w:name="z1689"/>
      <w:bookmarkEnd w:id="19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p w:rsidR="00C23F2F" w:rsidRPr="00C23F2F" w:rsidRDefault="00C23F2F" w:rsidP="00C23F2F">
      <w:pPr>
        <w:spacing w:after="0"/>
        <w:jc w:val="both"/>
        <w:rPr>
          <w:rFonts w:ascii="Times New Roman" w:eastAsia="Times New Roman" w:hAnsi="Times New Roman" w:cs="Times New Roman"/>
        </w:rPr>
      </w:pPr>
      <w:bookmarkStart w:id="195" w:name="z1690"/>
      <w:bookmarkEnd w:id="19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47.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p w:rsidR="00C23F2F" w:rsidRPr="00C23F2F" w:rsidRDefault="00C23F2F" w:rsidP="00C23F2F">
      <w:pPr>
        <w:spacing w:after="0"/>
        <w:jc w:val="both"/>
        <w:rPr>
          <w:rFonts w:ascii="Times New Roman" w:eastAsia="Times New Roman" w:hAnsi="Times New Roman" w:cs="Times New Roman"/>
        </w:rPr>
      </w:pPr>
      <w:bookmarkStart w:id="196" w:name="z1691"/>
      <w:bookmarkEnd w:id="19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письмо с положительным решением о возможности кредитования/предоставления финансового лизинга с расчетом суммы гарантии;</w:t>
      </w:r>
    </w:p>
    <w:p w:rsidR="00C23F2F" w:rsidRPr="00C23F2F" w:rsidRDefault="00C23F2F" w:rsidP="00C23F2F">
      <w:pPr>
        <w:spacing w:after="0"/>
        <w:jc w:val="both"/>
        <w:rPr>
          <w:rFonts w:ascii="Times New Roman" w:eastAsia="Times New Roman" w:hAnsi="Times New Roman" w:cs="Times New Roman"/>
        </w:rPr>
      </w:pPr>
      <w:bookmarkStart w:id="197" w:name="z1692"/>
      <w:bookmarkEnd w:id="19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перечень документов, предоставляемых финансовому агентству банком/лизинговой компанией по проекту предпринимателя, согласно приложению 6 к настоящим Правилам гарантирования, для рассмотрения вопроса о предоставлении гарантии.</w:t>
      </w:r>
    </w:p>
    <w:p w:rsidR="00C23F2F" w:rsidRPr="00C23F2F" w:rsidRDefault="00C23F2F" w:rsidP="00C23F2F">
      <w:pPr>
        <w:spacing w:after="0"/>
        <w:jc w:val="both"/>
        <w:rPr>
          <w:rFonts w:ascii="Times New Roman" w:eastAsia="Times New Roman" w:hAnsi="Times New Roman" w:cs="Times New Roman"/>
        </w:rPr>
      </w:pPr>
      <w:bookmarkStart w:id="198" w:name="z1693"/>
      <w:bookmarkEnd w:id="19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bookmarkEnd w:id="198"/>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47 с изменением, внесенным постановлением Правительства РК от 31.01.2023 </w:t>
      </w:r>
      <w:r w:rsidRPr="00C23F2F">
        <w:rPr>
          <w:rFonts w:ascii="Times New Roman" w:eastAsia="Times New Roman" w:hAnsi="Times New Roman" w:cs="Times New Roman"/>
          <w:color w:val="000000"/>
          <w:sz w:val="28"/>
        </w:rPr>
        <w:t>№ 64</w:t>
      </w:r>
      <w:r w:rsidRPr="00C23F2F">
        <w:rPr>
          <w:rFonts w:ascii="Times New Roman" w:eastAsia="Times New Roman" w:hAnsi="Times New Roman" w:cs="Times New Roman"/>
          <w:color w:val="FF0000"/>
          <w:sz w:val="28"/>
        </w:rPr>
        <w:t xml:space="preserve"> (вводится в действие по истечении десяти календарных дней после дня его первого официального </w:t>
      </w:r>
      <w:r w:rsidRPr="00C23F2F">
        <w:rPr>
          <w:rFonts w:ascii="Times New Roman" w:eastAsia="Times New Roman" w:hAnsi="Times New Roman" w:cs="Times New Roman"/>
          <w:color w:val="FF0000"/>
          <w:sz w:val="28"/>
        </w:rPr>
        <w:lastRenderedPageBreak/>
        <w:t>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199" w:name="z169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48.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500 (пятьсот) млн тенге и 10 (десять) рабочих дней по кредитам/финансовому лизингу свыше 500 (пятьсот) млн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500 (пятьсот) млн тенге, рассмотрение последующих проектов осуществляется в течение 10 (десять) рабочих дней.</w:t>
      </w:r>
    </w:p>
    <w:bookmarkEnd w:id="199"/>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48 – в редакции постановления Правительства РК от 31.01.2023 </w:t>
      </w:r>
      <w:r w:rsidRPr="00C23F2F">
        <w:rPr>
          <w:rFonts w:ascii="Times New Roman" w:eastAsia="Times New Roman" w:hAnsi="Times New Roman" w:cs="Times New Roman"/>
          <w:color w:val="000000"/>
          <w:sz w:val="28"/>
        </w:rPr>
        <w:t>№ 64</w:t>
      </w:r>
      <w:r w:rsidRPr="00C23F2F">
        <w:rPr>
          <w:rFonts w:ascii="Times New Roman" w:eastAsia="Times New Roman" w:hAnsi="Times New Roman" w:cs="Times New Roman"/>
          <w:color w:val="FF0000"/>
          <w:sz w:val="28"/>
        </w:rPr>
        <w:t xml:space="preserve"> (вводится в действие по истечении десяти календарных дней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200" w:name="z169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49.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p w:rsidR="00C23F2F" w:rsidRPr="00C23F2F" w:rsidRDefault="00C23F2F" w:rsidP="00C23F2F">
      <w:pPr>
        <w:spacing w:after="0"/>
        <w:jc w:val="both"/>
        <w:rPr>
          <w:rFonts w:ascii="Times New Roman" w:eastAsia="Times New Roman" w:hAnsi="Times New Roman" w:cs="Times New Roman"/>
        </w:rPr>
      </w:pPr>
      <w:bookmarkStart w:id="201" w:name="z6184"/>
      <w:bookmarkEnd w:id="20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201"/>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49 с изменением, внесенным постановлением Правительства РК от 31.01.2023 </w:t>
      </w:r>
      <w:r w:rsidRPr="00C23F2F">
        <w:rPr>
          <w:rFonts w:ascii="Times New Roman" w:eastAsia="Times New Roman" w:hAnsi="Times New Roman" w:cs="Times New Roman"/>
          <w:color w:val="000000"/>
          <w:sz w:val="28"/>
        </w:rPr>
        <w:t>№ 64</w:t>
      </w:r>
      <w:r w:rsidRPr="00C23F2F">
        <w:rPr>
          <w:rFonts w:ascii="Times New Roman" w:eastAsia="Times New Roman" w:hAnsi="Times New Roman" w:cs="Times New Roman"/>
          <w:color w:val="FF0000"/>
          <w:sz w:val="28"/>
        </w:rPr>
        <w:t xml:space="preserve"> (вводится в действие по истечении десяти календарных дней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202" w:name="z169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50.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приложению 5 к настоящим Правилам гарантирования.</w:t>
      </w:r>
    </w:p>
    <w:p w:rsidR="00C23F2F" w:rsidRPr="00C23F2F" w:rsidRDefault="00C23F2F" w:rsidP="00C23F2F">
      <w:pPr>
        <w:spacing w:after="0"/>
        <w:jc w:val="both"/>
        <w:rPr>
          <w:rFonts w:ascii="Times New Roman" w:eastAsia="Times New Roman" w:hAnsi="Times New Roman" w:cs="Times New Roman"/>
        </w:rPr>
      </w:pPr>
      <w:bookmarkStart w:id="203" w:name="z1697"/>
      <w:bookmarkEnd w:id="202"/>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51.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p w:rsidR="00C23F2F" w:rsidRPr="00C23F2F" w:rsidRDefault="00C23F2F" w:rsidP="00C23F2F">
      <w:pPr>
        <w:spacing w:after="0"/>
        <w:jc w:val="both"/>
        <w:rPr>
          <w:rFonts w:ascii="Times New Roman" w:eastAsia="Times New Roman" w:hAnsi="Times New Roman" w:cs="Times New Roman"/>
        </w:rPr>
      </w:pPr>
      <w:bookmarkStart w:id="204" w:name="z1698"/>
      <w:bookmarkEnd w:id="20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52. После получения письма с положительным решением финансового агентства о возможности гарантирования:</w:t>
      </w:r>
    </w:p>
    <w:p w:rsidR="00C23F2F" w:rsidRPr="00C23F2F" w:rsidRDefault="00C23F2F" w:rsidP="00C23F2F">
      <w:pPr>
        <w:spacing w:after="0"/>
        <w:jc w:val="both"/>
        <w:rPr>
          <w:rFonts w:ascii="Times New Roman" w:eastAsia="Times New Roman" w:hAnsi="Times New Roman" w:cs="Times New Roman"/>
        </w:rPr>
      </w:pPr>
      <w:bookmarkStart w:id="205" w:name="z1699"/>
      <w:bookmarkEnd w:id="20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p w:rsidR="00C23F2F" w:rsidRPr="00C23F2F" w:rsidRDefault="00C23F2F" w:rsidP="00C23F2F">
      <w:pPr>
        <w:spacing w:after="0"/>
        <w:jc w:val="both"/>
        <w:rPr>
          <w:rFonts w:ascii="Times New Roman" w:eastAsia="Times New Roman" w:hAnsi="Times New Roman" w:cs="Times New Roman"/>
        </w:rPr>
      </w:pPr>
      <w:bookmarkStart w:id="206" w:name="z1700"/>
      <w:bookmarkEnd w:id="20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письме с положительным решением финансового агентства о возможности гарантирования указываются значения 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или достижения роста дохода (доход от реализации: стоимость реализованных товаров, работ, услуг от основной деятельности), или увеличения объемов фонда оплаты труда, или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w:t>
      </w:r>
    </w:p>
    <w:p w:rsidR="00C23F2F" w:rsidRPr="00C23F2F" w:rsidRDefault="00C23F2F" w:rsidP="00C23F2F">
      <w:pPr>
        <w:spacing w:after="0"/>
        <w:jc w:val="both"/>
        <w:rPr>
          <w:rFonts w:ascii="Times New Roman" w:eastAsia="Times New Roman" w:hAnsi="Times New Roman" w:cs="Times New Roman"/>
        </w:rPr>
      </w:pPr>
      <w:bookmarkStart w:id="207" w:name="z1701"/>
      <w:bookmarkEnd w:id="20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p w:rsidR="00C23F2F" w:rsidRPr="00C23F2F" w:rsidRDefault="00C23F2F" w:rsidP="00C23F2F">
      <w:pPr>
        <w:spacing w:after="0"/>
        <w:jc w:val="both"/>
        <w:rPr>
          <w:rFonts w:ascii="Times New Roman" w:eastAsia="Times New Roman" w:hAnsi="Times New Roman" w:cs="Times New Roman"/>
        </w:rPr>
      </w:pPr>
      <w:bookmarkStart w:id="208" w:name="z1702"/>
      <w:bookmarkEnd w:id="20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p w:rsidR="00C23F2F" w:rsidRPr="00C23F2F" w:rsidRDefault="00C23F2F" w:rsidP="00C23F2F">
      <w:pPr>
        <w:spacing w:after="0"/>
        <w:jc w:val="both"/>
        <w:rPr>
          <w:rFonts w:ascii="Times New Roman" w:eastAsia="Times New Roman" w:hAnsi="Times New Roman" w:cs="Times New Roman"/>
        </w:rPr>
      </w:pPr>
      <w:bookmarkStart w:id="209" w:name="z1703"/>
      <w:bookmarkEnd w:id="20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p w:rsidR="00C23F2F" w:rsidRPr="00C23F2F" w:rsidRDefault="00C23F2F" w:rsidP="00C23F2F">
      <w:pPr>
        <w:spacing w:after="0"/>
        <w:jc w:val="both"/>
        <w:rPr>
          <w:rFonts w:ascii="Times New Roman" w:eastAsia="Times New Roman" w:hAnsi="Times New Roman" w:cs="Times New Roman"/>
        </w:rPr>
      </w:pPr>
      <w:bookmarkStart w:id="210" w:name="z1704"/>
      <w:bookmarkEnd w:id="20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p w:rsidR="00C23F2F" w:rsidRPr="00C23F2F" w:rsidRDefault="00C23F2F" w:rsidP="00C23F2F">
      <w:pPr>
        <w:spacing w:after="0"/>
        <w:jc w:val="both"/>
        <w:rPr>
          <w:rFonts w:ascii="Times New Roman" w:eastAsia="Times New Roman" w:hAnsi="Times New Roman" w:cs="Times New Roman"/>
        </w:rPr>
      </w:pPr>
      <w:bookmarkStart w:id="211" w:name="z1705"/>
      <w:bookmarkEnd w:id="21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 по проектам гарантирования с суммой гарантии свыше 500 (пятьсот) млн тенге банк/лизинговая компания на ежеквартальной основе представляют пакет документов, необходимый для проведения финансового </w:t>
      </w:r>
      <w:r w:rsidRPr="00C23F2F">
        <w:rPr>
          <w:rFonts w:ascii="Times New Roman" w:eastAsia="Times New Roman" w:hAnsi="Times New Roman" w:cs="Times New Roman"/>
          <w:color w:val="000000"/>
          <w:sz w:val="28"/>
        </w:rPr>
        <w:lastRenderedPageBreak/>
        <w:t>мониторинга проекта, в соответствии с запросом финансового агентства не более одного раза в квартал.</w:t>
      </w:r>
    </w:p>
    <w:p w:rsidR="00C23F2F" w:rsidRPr="00C23F2F" w:rsidRDefault="00C23F2F" w:rsidP="00C23F2F">
      <w:pPr>
        <w:spacing w:after="0"/>
        <w:jc w:val="both"/>
        <w:rPr>
          <w:rFonts w:ascii="Times New Roman" w:eastAsia="Times New Roman" w:hAnsi="Times New Roman" w:cs="Times New Roman"/>
        </w:rPr>
      </w:pPr>
      <w:bookmarkStart w:id="212" w:name="z1706"/>
      <w:bookmarkEnd w:id="21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портфельном гарантировании банк может подписать договор гарантии после выдачи кредита в течение 30 (тридцать) календарных дней в случае соответствия условиям настоящих Правил гарантирования.</w:t>
      </w:r>
    </w:p>
    <w:bookmarkEnd w:id="212"/>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52 с изменением, внесенным постановлением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213" w:name="z170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53. В целях оплаты за выпущенные гарантии региональный координатор/ уполномоченный орган по предпринимательству в начале очередного года перечисляет финансовому агентству 50 % суммы целевых трансфертов, выделенных на гарантирование кредитов/финансового лизинга.</w:t>
      </w:r>
    </w:p>
    <w:p w:rsidR="00C23F2F" w:rsidRPr="00C23F2F" w:rsidRDefault="00C23F2F" w:rsidP="00C23F2F">
      <w:pPr>
        <w:spacing w:after="0"/>
        <w:jc w:val="both"/>
        <w:rPr>
          <w:rFonts w:ascii="Times New Roman" w:eastAsia="Times New Roman" w:hAnsi="Times New Roman" w:cs="Times New Roman"/>
        </w:rPr>
      </w:pPr>
      <w:bookmarkStart w:id="214" w:name="z1708"/>
      <w:bookmarkEnd w:id="21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54. Остальная часть целевых трансфертов перечисляется финансовому агентству после полного освоения первой половины средств, перечисленных финансовому агентству в начале года, по мере заключения договоров гарантии, следующим образом:</w:t>
      </w:r>
    </w:p>
    <w:p w:rsidR="00C23F2F" w:rsidRPr="00C23F2F" w:rsidRDefault="00C23F2F" w:rsidP="00C23F2F">
      <w:pPr>
        <w:spacing w:after="0"/>
        <w:jc w:val="both"/>
        <w:rPr>
          <w:rFonts w:ascii="Times New Roman" w:eastAsia="Times New Roman" w:hAnsi="Times New Roman" w:cs="Times New Roman"/>
        </w:rPr>
      </w:pPr>
      <w:bookmarkStart w:id="215" w:name="z1709"/>
      <w:bookmarkEnd w:id="21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после заключения договора гарантии финансовое агентство направляет соответствующее уведомление региональному координатору/ уполномоченному органу по предпринимательству;</w:t>
      </w:r>
    </w:p>
    <w:p w:rsidR="00C23F2F" w:rsidRPr="00C23F2F" w:rsidRDefault="00C23F2F" w:rsidP="00C23F2F">
      <w:pPr>
        <w:spacing w:after="0"/>
        <w:jc w:val="both"/>
        <w:rPr>
          <w:rFonts w:ascii="Times New Roman" w:eastAsia="Times New Roman" w:hAnsi="Times New Roman" w:cs="Times New Roman"/>
        </w:rPr>
      </w:pPr>
      <w:bookmarkStart w:id="216" w:name="z1710"/>
      <w:bookmarkEnd w:id="21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региональный координатор/ уполномоченный орган по предпринимательству после получения письма от финансового агентства о заключении договора гарантии осуществляет перечисление средств в размере 20 % от суммы гарантии на текущий счет финансового агентства.</w:t>
      </w:r>
    </w:p>
    <w:p w:rsidR="00C23F2F" w:rsidRPr="00C23F2F" w:rsidRDefault="00C23F2F" w:rsidP="00C23F2F">
      <w:pPr>
        <w:spacing w:after="0"/>
        <w:jc w:val="both"/>
        <w:rPr>
          <w:rFonts w:ascii="Times New Roman" w:eastAsia="Times New Roman" w:hAnsi="Times New Roman" w:cs="Times New Roman"/>
        </w:rPr>
      </w:pPr>
      <w:bookmarkStart w:id="217" w:name="z1711"/>
      <w:bookmarkEnd w:id="216"/>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55. В случае образования недостатка бюджетных средств для гарантирования проектов, акимат области (столицы, городов республиканского значения)/уполномоченный орган по предпринимательству уведомляют об этом финансовое агентство для приостановления гарантирования проектов до получения дополнительных средств. Финансовое агентство возобновляет гарантирование проектов в рамках реализации национального проекта и/или механизма при наличии средств, высвободившихся за счет досрочного прекращения действия договоров гарантии в рамках национального проекта и/или механизма. </w:t>
      </w:r>
    </w:p>
    <w:p w:rsidR="00C23F2F" w:rsidRPr="00C23F2F" w:rsidRDefault="00C23F2F" w:rsidP="00C23F2F">
      <w:pPr>
        <w:spacing w:after="0"/>
        <w:jc w:val="both"/>
        <w:rPr>
          <w:rFonts w:ascii="Times New Roman" w:eastAsia="Times New Roman" w:hAnsi="Times New Roman" w:cs="Times New Roman"/>
        </w:rPr>
      </w:pPr>
      <w:bookmarkStart w:id="218" w:name="z1712"/>
      <w:bookmarkEnd w:id="217"/>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56.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предпринимательству/акиматом области (столицы, городов </w:t>
      </w:r>
      <w:r w:rsidRPr="00C23F2F">
        <w:rPr>
          <w:rFonts w:ascii="Times New Roman" w:eastAsia="Times New Roman" w:hAnsi="Times New Roman" w:cs="Times New Roman"/>
          <w:color w:val="000000"/>
          <w:sz w:val="28"/>
        </w:rPr>
        <w:lastRenderedPageBreak/>
        <w:t xml:space="preserve">республиканского значения) в объеме не более 10 % от объема расходов бюджетной программы на текущий финансовый год по утвержденному (уточненному) бюджету. </w:t>
      </w:r>
    </w:p>
    <w:p w:rsidR="00C23F2F" w:rsidRPr="00C23F2F" w:rsidRDefault="00C23F2F" w:rsidP="00C23F2F">
      <w:pPr>
        <w:spacing w:after="0"/>
        <w:jc w:val="both"/>
        <w:rPr>
          <w:rFonts w:ascii="Times New Roman" w:eastAsia="Times New Roman" w:hAnsi="Times New Roman" w:cs="Times New Roman"/>
        </w:rPr>
      </w:pPr>
      <w:bookmarkStart w:id="219" w:name="z1713"/>
      <w:bookmarkEnd w:id="218"/>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Финансовое агентство уведомляет уполномоченный орган по предпринимательству/акимат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предпринимательству/акиматом области (столицы, городов республиканского значения) при очередном уточнении бюджета. </w:t>
      </w:r>
    </w:p>
    <w:p w:rsidR="00C23F2F" w:rsidRPr="00C23F2F" w:rsidRDefault="00C23F2F" w:rsidP="00C23F2F">
      <w:pPr>
        <w:spacing w:after="0"/>
        <w:jc w:val="both"/>
        <w:rPr>
          <w:rFonts w:ascii="Times New Roman" w:eastAsia="Times New Roman" w:hAnsi="Times New Roman" w:cs="Times New Roman"/>
        </w:rPr>
      </w:pPr>
      <w:bookmarkStart w:id="220" w:name="z1714"/>
      <w:bookmarkEnd w:id="21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выделении средств из республиканского и/или местного бюджетов и/или Национального фонда Республики Казахстан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p w:rsidR="00C23F2F" w:rsidRPr="00C23F2F" w:rsidRDefault="00C23F2F" w:rsidP="00C23F2F">
      <w:pPr>
        <w:spacing w:after="0"/>
        <w:jc w:val="both"/>
        <w:rPr>
          <w:rFonts w:ascii="Times New Roman" w:eastAsia="Times New Roman" w:hAnsi="Times New Roman" w:cs="Times New Roman"/>
        </w:rPr>
      </w:pPr>
      <w:bookmarkStart w:id="221" w:name="z1715"/>
      <w:bookmarkEnd w:id="22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p w:rsidR="00C23F2F" w:rsidRPr="00C23F2F" w:rsidRDefault="00C23F2F" w:rsidP="00C23F2F">
      <w:pPr>
        <w:spacing w:after="0"/>
        <w:jc w:val="both"/>
        <w:rPr>
          <w:rFonts w:ascii="Times New Roman" w:eastAsia="Times New Roman" w:hAnsi="Times New Roman" w:cs="Times New Roman"/>
        </w:rPr>
      </w:pPr>
      <w:bookmarkStart w:id="222" w:name="z1716"/>
      <w:bookmarkEnd w:id="22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57.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p w:rsidR="00C23F2F" w:rsidRPr="00C23F2F" w:rsidRDefault="00C23F2F" w:rsidP="00C23F2F">
      <w:pPr>
        <w:spacing w:after="0"/>
        <w:jc w:val="both"/>
        <w:rPr>
          <w:rFonts w:ascii="Times New Roman" w:eastAsia="Times New Roman" w:hAnsi="Times New Roman" w:cs="Times New Roman"/>
        </w:rPr>
      </w:pPr>
      <w:bookmarkStart w:id="223" w:name="z1717"/>
      <w:bookmarkEnd w:id="22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случае, если предпринимателем:</w:t>
      </w:r>
    </w:p>
    <w:p w:rsidR="00C23F2F" w:rsidRPr="00C23F2F" w:rsidRDefault="00C23F2F" w:rsidP="00C23F2F">
      <w:pPr>
        <w:spacing w:after="0"/>
        <w:jc w:val="both"/>
        <w:rPr>
          <w:rFonts w:ascii="Times New Roman" w:eastAsia="Times New Roman" w:hAnsi="Times New Roman" w:cs="Times New Roman"/>
        </w:rPr>
      </w:pPr>
      <w:bookmarkStart w:id="224" w:name="z1718"/>
      <w:bookmarkEnd w:id="22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не достигнуты показатели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договор гарантии не аннулируется;</w:t>
      </w:r>
    </w:p>
    <w:p w:rsidR="00C23F2F" w:rsidRPr="00C23F2F" w:rsidRDefault="00C23F2F" w:rsidP="00C23F2F">
      <w:pPr>
        <w:spacing w:after="0"/>
        <w:jc w:val="both"/>
        <w:rPr>
          <w:rFonts w:ascii="Times New Roman" w:eastAsia="Times New Roman" w:hAnsi="Times New Roman" w:cs="Times New Roman"/>
        </w:rPr>
      </w:pPr>
      <w:bookmarkStart w:id="225" w:name="z1719"/>
      <w:bookmarkEnd w:id="22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не достигнуты в рамках механизма условия по:</w:t>
      </w:r>
    </w:p>
    <w:p w:rsidR="00C23F2F" w:rsidRPr="00C23F2F" w:rsidRDefault="00C23F2F" w:rsidP="00C23F2F">
      <w:pPr>
        <w:spacing w:after="0"/>
        <w:jc w:val="both"/>
        <w:rPr>
          <w:rFonts w:ascii="Times New Roman" w:eastAsia="Times New Roman" w:hAnsi="Times New Roman" w:cs="Times New Roman"/>
        </w:rPr>
      </w:pPr>
      <w:bookmarkStart w:id="226" w:name="z1720"/>
      <w:bookmarkEnd w:id="22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достижении роста дохода (доход от реализации: стоимость реализованных товаров, работ, услуг от основной деятельности) на 10 % после 3 (три) финансовых лет с </w:t>
      </w:r>
      <w:r w:rsidRPr="00C23F2F">
        <w:rPr>
          <w:rFonts w:ascii="Times New Roman" w:eastAsia="Times New Roman" w:hAnsi="Times New Roman" w:cs="Times New Roman"/>
          <w:color w:val="000000"/>
          <w:sz w:val="28"/>
        </w:rPr>
        <w:lastRenderedPageBreak/>
        <w:t>даты решения рабочего органа/финансового агентства о гарантировании по кредитным средствам, выдаваемым 100 % на инвестиционные цели;</w:t>
      </w:r>
    </w:p>
    <w:p w:rsidR="00C23F2F" w:rsidRPr="00C23F2F" w:rsidRDefault="00C23F2F" w:rsidP="00C23F2F">
      <w:pPr>
        <w:spacing w:after="0"/>
        <w:jc w:val="both"/>
        <w:rPr>
          <w:rFonts w:ascii="Times New Roman" w:eastAsia="Times New Roman" w:hAnsi="Times New Roman" w:cs="Times New Roman"/>
        </w:rPr>
      </w:pPr>
      <w:bookmarkStart w:id="227" w:name="z1721"/>
      <w:bookmarkEnd w:id="22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достижении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гарантировании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rsidR="00C23F2F" w:rsidRPr="00C23F2F" w:rsidRDefault="00C23F2F" w:rsidP="00C23F2F">
      <w:pPr>
        <w:spacing w:after="0"/>
        <w:jc w:val="both"/>
        <w:rPr>
          <w:rFonts w:ascii="Times New Roman" w:eastAsia="Times New Roman" w:hAnsi="Times New Roman" w:cs="Times New Roman"/>
        </w:rPr>
      </w:pPr>
      <w:bookmarkStart w:id="228" w:name="z1722"/>
      <w:bookmarkEnd w:id="22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достижении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гарантировании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 При не достижении критериев гарантия не аннулируется.</w:t>
      </w:r>
    </w:p>
    <w:bookmarkEnd w:id="228"/>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57 с изменением, внесенным постановлением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229" w:name="z172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58. В случае полного нецелевого использования кредита/финансового лизинга финансовое агентство аннулирует гарантию.</w:t>
      </w:r>
    </w:p>
    <w:p w:rsidR="00C23F2F" w:rsidRPr="00C23F2F" w:rsidRDefault="00C23F2F" w:rsidP="00C23F2F">
      <w:pPr>
        <w:spacing w:after="0"/>
        <w:jc w:val="both"/>
        <w:rPr>
          <w:rFonts w:ascii="Times New Roman" w:eastAsia="Times New Roman" w:hAnsi="Times New Roman" w:cs="Times New Roman"/>
        </w:rPr>
      </w:pPr>
      <w:bookmarkStart w:id="230" w:name="z1724"/>
      <w:bookmarkEnd w:id="22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59.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p w:rsidR="00C23F2F" w:rsidRPr="00C23F2F" w:rsidRDefault="00C23F2F" w:rsidP="00C23F2F">
      <w:pPr>
        <w:spacing w:after="0"/>
        <w:rPr>
          <w:rFonts w:ascii="Times New Roman" w:eastAsia="Times New Roman" w:hAnsi="Times New Roman" w:cs="Times New Roman"/>
        </w:rPr>
      </w:pPr>
      <w:bookmarkStart w:id="231" w:name="z1725"/>
      <w:bookmarkEnd w:id="230"/>
      <w:r w:rsidRPr="00C23F2F">
        <w:rPr>
          <w:rFonts w:ascii="Times New Roman" w:eastAsia="Times New Roman" w:hAnsi="Times New Roman" w:cs="Times New Roman"/>
          <w:b/>
          <w:color w:val="000000"/>
        </w:rPr>
        <w:t xml:space="preserve"> Параграф 4. Предоставление гарантий в рамках механизма финансовым агентством</w:t>
      </w:r>
    </w:p>
    <w:p w:rsidR="00C23F2F" w:rsidRPr="00C23F2F" w:rsidRDefault="00C23F2F" w:rsidP="00C23F2F">
      <w:pPr>
        <w:spacing w:after="0"/>
        <w:jc w:val="both"/>
        <w:rPr>
          <w:rFonts w:ascii="Times New Roman" w:eastAsia="Times New Roman" w:hAnsi="Times New Roman" w:cs="Times New Roman"/>
        </w:rPr>
      </w:pPr>
      <w:bookmarkStart w:id="232" w:name="z1726"/>
      <w:bookmarkEnd w:id="231"/>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60. Предприниматель обращается в банк/лизинговую компанию с заявлением на получение кредита или финансового лизинга в рамках механизма.</w:t>
      </w:r>
    </w:p>
    <w:p w:rsidR="00C23F2F" w:rsidRPr="00C23F2F" w:rsidRDefault="00C23F2F" w:rsidP="00C23F2F">
      <w:pPr>
        <w:spacing w:after="0"/>
        <w:jc w:val="both"/>
        <w:rPr>
          <w:rFonts w:ascii="Times New Roman" w:eastAsia="Times New Roman" w:hAnsi="Times New Roman" w:cs="Times New Roman"/>
        </w:rPr>
      </w:pPr>
      <w:bookmarkStart w:id="233" w:name="z1727"/>
      <w:bookmarkEnd w:id="23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и в случае недостаточности обеспечения выносят проект на рассмотрение уполномоченного органа банка/лизинговой компании для принятия решения о возможности предоставления кредита/финансового лизинга под частичную гарантию финансового агентства.</w:t>
      </w:r>
    </w:p>
    <w:p w:rsidR="00C23F2F" w:rsidRPr="00C23F2F" w:rsidRDefault="00C23F2F" w:rsidP="00C23F2F">
      <w:pPr>
        <w:spacing w:after="0"/>
        <w:jc w:val="both"/>
        <w:rPr>
          <w:rFonts w:ascii="Times New Roman" w:eastAsia="Times New Roman" w:hAnsi="Times New Roman" w:cs="Times New Roman"/>
        </w:rPr>
      </w:pPr>
      <w:bookmarkStart w:id="234" w:name="z1728"/>
      <w:bookmarkEnd w:id="23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Банк/лизинговая компания в течение 2 (два) рабочих дней со дня принятия решения уполномоченным органом банка/лизинговой компании представляют финансовому агентству документы, согласно приложению 6 к настоящим Правилам гарантирования, для рассмотрения вопроса о предоставлении гарантии.</w:t>
      </w:r>
    </w:p>
    <w:p w:rsidR="00C23F2F" w:rsidRPr="00C23F2F" w:rsidRDefault="00C23F2F" w:rsidP="00C23F2F">
      <w:pPr>
        <w:spacing w:after="0"/>
        <w:jc w:val="both"/>
        <w:rPr>
          <w:rFonts w:ascii="Times New Roman" w:eastAsia="Times New Roman" w:hAnsi="Times New Roman" w:cs="Times New Roman"/>
        </w:rPr>
      </w:pPr>
      <w:bookmarkStart w:id="235" w:name="z1729"/>
      <w:bookmarkEnd w:id="23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На момент подачи заявки предпринимателем в банк/лизинговую компанию, а также при представлении банком/лизинговой компанией документов финансовому агентству требуется наличие справки об отсутствии налоговой задолженности на дату подачи заявки.</w:t>
      </w:r>
    </w:p>
    <w:p w:rsidR="00C23F2F" w:rsidRPr="00C23F2F" w:rsidRDefault="00C23F2F" w:rsidP="00C23F2F">
      <w:pPr>
        <w:spacing w:after="0"/>
        <w:jc w:val="both"/>
        <w:rPr>
          <w:rFonts w:ascii="Times New Roman" w:eastAsia="Times New Roman" w:hAnsi="Times New Roman" w:cs="Times New Roman"/>
        </w:rPr>
      </w:pPr>
      <w:bookmarkStart w:id="236" w:name="z1730"/>
      <w:bookmarkEnd w:id="23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61.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механизма.</w:t>
      </w:r>
    </w:p>
    <w:p w:rsidR="00C23F2F" w:rsidRPr="00C23F2F" w:rsidRDefault="00C23F2F" w:rsidP="00C23F2F">
      <w:pPr>
        <w:spacing w:after="0"/>
        <w:jc w:val="both"/>
        <w:rPr>
          <w:rFonts w:ascii="Times New Roman" w:eastAsia="Times New Roman" w:hAnsi="Times New Roman" w:cs="Times New Roman"/>
        </w:rPr>
      </w:pPr>
      <w:bookmarkStart w:id="237" w:name="z1731"/>
      <w:bookmarkEnd w:id="23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62. После рассмотрения документов в течение 5 (пять) рабочих дней финансовое агентство принимает решение о гарантировании.</w:t>
      </w:r>
    </w:p>
    <w:p w:rsidR="00C23F2F" w:rsidRPr="00C23F2F" w:rsidRDefault="00C23F2F" w:rsidP="00C23F2F">
      <w:pPr>
        <w:spacing w:after="0"/>
        <w:jc w:val="both"/>
        <w:rPr>
          <w:rFonts w:ascii="Times New Roman" w:eastAsia="Times New Roman" w:hAnsi="Times New Roman" w:cs="Times New Roman"/>
        </w:rPr>
      </w:pPr>
      <w:bookmarkStart w:id="238" w:name="z1732"/>
      <w:bookmarkEnd w:id="23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случаях наличия замечаний к представленным документам и/или необходимости представления дополнительных документов, финансовое агентство направляет банку/лизинговой компании выявленные замечания/запрос на дополнительные документы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p w:rsidR="00C23F2F" w:rsidRPr="00C23F2F" w:rsidRDefault="00C23F2F" w:rsidP="00C23F2F">
      <w:pPr>
        <w:spacing w:after="0"/>
        <w:jc w:val="both"/>
        <w:rPr>
          <w:rFonts w:ascii="Times New Roman" w:eastAsia="Times New Roman" w:hAnsi="Times New Roman" w:cs="Times New Roman"/>
        </w:rPr>
      </w:pPr>
      <w:bookmarkStart w:id="239" w:name="z1733"/>
      <w:bookmarkEnd w:id="23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63. В случае принятия банком положительного решения о предоставлении кредита с гарантией финансового агентства в рамках портфельного гарантирования:</w:t>
      </w:r>
    </w:p>
    <w:p w:rsidR="00C23F2F" w:rsidRPr="00C23F2F" w:rsidRDefault="00C23F2F" w:rsidP="00C23F2F">
      <w:pPr>
        <w:spacing w:after="0"/>
        <w:jc w:val="both"/>
        <w:rPr>
          <w:rFonts w:ascii="Times New Roman" w:eastAsia="Times New Roman" w:hAnsi="Times New Roman" w:cs="Times New Roman"/>
        </w:rPr>
      </w:pPr>
      <w:bookmarkStart w:id="240" w:name="z1734"/>
      <w:bookmarkEnd w:id="23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банк предоставляет финансовому агентству копии кредитного договора;</w:t>
      </w:r>
    </w:p>
    <w:p w:rsidR="00C23F2F" w:rsidRPr="00C23F2F" w:rsidRDefault="00C23F2F" w:rsidP="00C23F2F">
      <w:pPr>
        <w:spacing w:after="0"/>
        <w:jc w:val="both"/>
        <w:rPr>
          <w:rFonts w:ascii="Times New Roman" w:eastAsia="Times New Roman" w:hAnsi="Times New Roman" w:cs="Times New Roman"/>
        </w:rPr>
      </w:pPr>
      <w:bookmarkStart w:id="241" w:name="z1735"/>
      <w:bookmarkEnd w:id="24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финансовое агентство оформляет и подписывает договор гарантии и направляет его в банк;</w:t>
      </w:r>
    </w:p>
    <w:p w:rsidR="00C23F2F" w:rsidRPr="00C23F2F" w:rsidRDefault="00C23F2F" w:rsidP="00C23F2F">
      <w:pPr>
        <w:spacing w:after="0"/>
        <w:jc w:val="both"/>
        <w:rPr>
          <w:rFonts w:ascii="Times New Roman" w:eastAsia="Times New Roman" w:hAnsi="Times New Roman" w:cs="Times New Roman"/>
        </w:rPr>
      </w:pPr>
      <w:bookmarkStart w:id="242" w:name="z1736"/>
      <w:bookmarkEnd w:id="241"/>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p w:rsidR="00C23F2F" w:rsidRPr="00C23F2F" w:rsidRDefault="00C23F2F" w:rsidP="00C23F2F">
      <w:pPr>
        <w:spacing w:after="0"/>
        <w:jc w:val="both"/>
        <w:rPr>
          <w:rFonts w:ascii="Times New Roman" w:eastAsia="Times New Roman" w:hAnsi="Times New Roman" w:cs="Times New Roman"/>
        </w:rPr>
      </w:pPr>
      <w:bookmarkStart w:id="243" w:name="z1737"/>
      <w:bookmarkEnd w:id="24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портфельном гарантировании банк может подписать договор гарантии после выдачи кредита в течение 30 (тридцать) календарных дней в случае соответствия условиям механизма.</w:t>
      </w:r>
    </w:p>
    <w:p w:rsidR="00C23F2F" w:rsidRPr="00C23F2F" w:rsidRDefault="00C23F2F" w:rsidP="00C23F2F">
      <w:pPr>
        <w:spacing w:after="0"/>
        <w:jc w:val="both"/>
        <w:rPr>
          <w:rFonts w:ascii="Times New Roman" w:eastAsia="Times New Roman" w:hAnsi="Times New Roman" w:cs="Times New Roman"/>
        </w:rPr>
      </w:pPr>
      <w:bookmarkStart w:id="244" w:name="z1738"/>
      <w:bookmarkEnd w:id="24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64.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приложению 5 к настоящим Правилам гарантирования, с отражением условий:</w:t>
      </w:r>
    </w:p>
    <w:p w:rsidR="00C23F2F" w:rsidRPr="00C23F2F" w:rsidRDefault="00C23F2F" w:rsidP="00C23F2F">
      <w:pPr>
        <w:spacing w:after="0"/>
        <w:jc w:val="both"/>
        <w:rPr>
          <w:rFonts w:ascii="Times New Roman" w:eastAsia="Times New Roman" w:hAnsi="Times New Roman" w:cs="Times New Roman"/>
        </w:rPr>
      </w:pPr>
      <w:bookmarkStart w:id="245" w:name="z1739"/>
      <w:bookmarkEnd w:id="24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гарантировании по кредитным средствам, выдаваемым 100 % на инвестиционные цели;</w:t>
      </w:r>
    </w:p>
    <w:p w:rsidR="00C23F2F" w:rsidRPr="00C23F2F" w:rsidRDefault="00C23F2F" w:rsidP="00C23F2F">
      <w:pPr>
        <w:spacing w:after="0"/>
        <w:jc w:val="both"/>
        <w:rPr>
          <w:rFonts w:ascii="Times New Roman" w:eastAsia="Times New Roman" w:hAnsi="Times New Roman" w:cs="Times New Roman"/>
        </w:rPr>
      </w:pPr>
      <w:bookmarkStart w:id="246" w:name="z1740"/>
      <w:bookmarkEnd w:id="24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гарантировании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rsidR="00C23F2F" w:rsidRPr="00C23F2F" w:rsidRDefault="00C23F2F" w:rsidP="00C23F2F">
      <w:pPr>
        <w:spacing w:after="0"/>
        <w:jc w:val="both"/>
        <w:rPr>
          <w:rFonts w:ascii="Times New Roman" w:eastAsia="Times New Roman" w:hAnsi="Times New Roman" w:cs="Times New Roman"/>
        </w:rPr>
      </w:pPr>
      <w:bookmarkStart w:id="247" w:name="z1741"/>
      <w:bookmarkEnd w:id="24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гарантировании по кредитным средствам, выдаваемым на цели 100 % пополнения оборотных средств (предприятия, не освобожденные от уплаты </w:t>
      </w:r>
      <w:r w:rsidRPr="00C23F2F">
        <w:rPr>
          <w:rFonts w:ascii="Times New Roman" w:eastAsia="Times New Roman" w:hAnsi="Times New Roman" w:cs="Times New Roman"/>
          <w:color w:val="000000"/>
          <w:sz w:val="28"/>
        </w:rPr>
        <w:lastRenderedPageBreak/>
        <w:t>налогов, обеспечивают увеличение налоговых выплат согласно требованиям механизма).</w:t>
      </w:r>
    </w:p>
    <w:p w:rsidR="00C23F2F" w:rsidRPr="00C23F2F" w:rsidRDefault="00C23F2F" w:rsidP="00C23F2F">
      <w:pPr>
        <w:spacing w:after="0"/>
        <w:jc w:val="both"/>
        <w:rPr>
          <w:rFonts w:ascii="Times New Roman" w:eastAsia="Times New Roman" w:hAnsi="Times New Roman" w:cs="Times New Roman"/>
        </w:rPr>
      </w:pPr>
      <w:bookmarkStart w:id="248" w:name="z1742"/>
      <w:bookmarkEnd w:id="24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65. После получения письма с положительным решением финансового агентства о возможности гарантирования:</w:t>
      </w:r>
    </w:p>
    <w:p w:rsidR="00C23F2F" w:rsidRPr="00C23F2F" w:rsidRDefault="00C23F2F" w:rsidP="00C23F2F">
      <w:pPr>
        <w:spacing w:after="0"/>
        <w:jc w:val="both"/>
        <w:rPr>
          <w:rFonts w:ascii="Times New Roman" w:eastAsia="Times New Roman" w:hAnsi="Times New Roman" w:cs="Times New Roman"/>
        </w:rPr>
      </w:pPr>
      <w:bookmarkStart w:id="249" w:name="z1743"/>
      <w:bookmarkEnd w:id="24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банк/лизинговая компания и предприниматель заключают договор банковского займа/договор финансового лизинга, договор(-ы) залога(-ов). Копия договора банковского займа/договора финансового лизинга направляется в финансовое агентство.</w:t>
      </w:r>
    </w:p>
    <w:p w:rsidR="00C23F2F" w:rsidRPr="00C23F2F" w:rsidRDefault="00C23F2F" w:rsidP="00C23F2F">
      <w:pPr>
        <w:spacing w:after="0"/>
        <w:jc w:val="both"/>
        <w:rPr>
          <w:rFonts w:ascii="Times New Roman" w:eastAsia="Times New Roman" w:hAnsi="Times New Roman" w:cs="Times New Roman"/>
        </w:rPr>
      </w:pPr>
      <w:bookmarkStart w:id="250" w:name="z1744"/>
      <w:bookmarkEnd w:id="24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После получения письма с положительным решением финансового агентства на усмотрение банка/лизинговой компании допускается частичная выдача до 50 % от суммы кредита;</w:t>
      </w:r>
    </w:p>
    <w:p w:rsidR="00C23F2F" w:rsidRPr="00C23F2F" w:rsidRDefault="00C23F2F" w:rsidP="00C23F2F">
      <w:pPr>
        <w:spacing w:after="0"/>
        <w:jc w:val="both"/>
        <w:rPr>
          <w:rFonts w:ascii="Times New Roman" w:eastAsia="Times New Roman" w:hAnsi="Times New Roman" w:cs="Times New Roman"/>
        </w:rPr>
      </w:pPr>
      <w:bookmarkStart w:id="251" w:name="z1745"/>
      <w:bookmarkEnd w:id="25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после получения от банка/лизинговой компании копии договора банковского займа/договора финансового лизинга финансовое агентство оформляет и подписывает договор гарантии, который направляет в банк/лизинговую компанию;</w:t>
      </w:r>
    </w:p>
    <w:p w:rsidR="00C23F2F" w:rsidRPr="00C23F2F" w:rsidRDefault="00C23F2F" w:rsidP="00C23F2F">
      <w:pPr>
        <w:spacing w:after="0"/>
        <w:jc w:val="both"/>
        <w:rPr>
          <w:rFonts w:ascii="Times New Roman" w:eastAsia="Times New Roman" w:hAnsi="Times New Roman" w:cs="Times New Roman"/>
        </w:rPr>
      </w:pPr>
      <w:bookmarkStart w:id="252" w:name="z1746"/>
      <w:bookmarkEnd w:id="25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p w:rsidR="00C23F2F" w:rsidRPr="00C23F2F" w:rsidRDefault="00C23F2F" w:rsidP="00C23F2F">
      <w:pPr>
        <w:spacing w:after="0"/>
        <w:jc w:val="both"/>
        <w:rPr>
          <w:rFonts w:ascii="Times New Roman" w:eastAsia="Times New Roman" w:hAnsi="Times New Roman" w:cs="Times New Roman"/>
        </w:rPr>
      </w:pPr>
      <w:bookmarkStart w:id="253" w:name="z1747"/>
      <w:bookmarkEnd w:id="25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4) банк/лизинговая компания после получения из финансового агентства подписанного договора гарантии осуществляют выдачу кредита/финансового лизинга предпринимателю;</w:t>
      </w:r>
    </w:p>
    <w:p w:rsidR="00C23F2F" w:rsidRPr="00C23F2F" w:rsidRDefault="00C23F2F" w:rsidP="00C23F2F">
      <w:pPr>
        <w:spacing w:after="0"/>
        <w:jc w:val="both"/>
        <w:rPr>
          <w:rFonts w:ascii="Times New Roman" w:eastAsia="Times New Roman" w:hAnsi="Times New Roman" w:cs="Times New Roman"/>
        </w:rPr>
      </w:pPr>
      <w:bookmarkStart w:id="254" w:name="z1748"/>
      <w:bookmarkEnd w:id="25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5) по проектам гарантирования с суммой гарантии свыше 500 (пятьсот) млн.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p w:rsidR="00C23F2F" w:rsidRPr="00C23F2F" w:rsidRDefault="00C23F2F" w:rsidP="00C23F2F">
      <w:pPr>
        <w:spacing w:after="0"/>
        <w:jc w:val="both"/>
        <w:rPr>
          <w:rFonts w:ascii="Times New Roman" w:eastAsia="Times New Roman" w:hAnsi="Times New Roman" w:cs="Times New Roman"/>
        </w:rPr>
      </w:pPr>
      <w:bookmarkStart w:id="255" w:name="z1749"/>
      <w:bookmarkEnd w:id="25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66.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p w:rsidR="00C23F2F" w:rsidRPr="00C23F2F" w:rsidRDefault="00C23F2F" w:rsidP="00C23F2F">
      <w:pPr>
        <w:spacing w:after="0"/>
        <w:rPr>
          <w:rFonts w:ascii="Times New Roman" w:eastAsia="Times New Roman" w:hAnsi="Times New Roman" w:cs="Times New Roman"/>
        </w:rPr>
      </w:pPr>
      <w:bookmarkStart w:id="256" w:name="z1750"/>
      <w:bookmarkEnd w:id="255"/>
      <w:r w:rsidRPr="00C23F2F">
        <w:rPr>
          <w:rFonts w:ascii="Times New Roman" w:eastAsia="Times New Roman" w:hAnsi="Times New Roman" w:cs="Times New Roman"/>
          <w:b/>
          <w:color w:val="000000"/>
        </w:rPr>
        <w:t xml:space="preserve"> Параграф 5. Подача предпринимателем электронной заявки через веб-портал "электронного правительства"</w:t>
      </w:r>
    </w:p>
    <w:p w:rsidR="00C23F2F" w:rsidRPr="00C23F2F" w:rsidRDefault="00C23F2F" w:rsidP="00C23F2F">
      <w:pPr>
        <w:spacing w:after="0"/>
        <w:jc w:val="both"/>
        <w:rPr>
          <w:rFonts w:ascii="Times New Roman" w:eastAsia="Times New Roman" w:hAnsi="Times New Roman" w:cs="Times New Roman"/>
        </w:rPr>
      </w:pPr>
      <w:bookmarkStart w:id="257" w:name="z1751"/>
      <w:bookmarkEnd w:id="25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67. Предприниматель в рамках настоящих Правил гарантирования при обращении через веб-портал "электронного правительства" представляет финансовому агентству следующие документы в электронной форме:</w:t>
      </w:r>
    </w:p>
    <w:p w:rsidR="00C23F2F" w:rsidRPr="00C23F2F" w:rsidRDefault="00C23F2F" w:rsidP="00C23F2F">
      <w:pPr>
        <w:spacing w:after="0"/>
        <w:jc w:val="both"/>
        <w:rPr>
          <w:rFonts w:ascii="Times New Roman" w:eastAsia="Times New Roman" w:hAnsi="Times New Roman" w:cs="Times New Roman"/>
        </w:rPr>
      </w:pPr>
      <w:bookmarkStart w:id="258" w:name="z1752"/>
      <w:bookmarkEnd w:id="25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заявление в форме электронного запроса, удостоверенного ЭЦП предпринимателя;</w:t>
      </w:r>
    </w:p>
    <w:p w:rsidR="00C23F2F" w:rsidRPr="00C23F2F" w:rsidRDefault="00C23F2F" w:rsidP="00C23F2F">
      <w:pPr>
        <w:spacing w:after="0"/>
        <w:jc w:val="both"/>
        <w:rPr>
          <w:rFonts w:ascii="Times New Roman" w:eastAsia="Times New Roman" w:hAnsi="Times New Roman" w:cs="Times New Roman"/>
        </w:rPr>
      </w:pPr>
      <w:bookmarkStart w:id="259" w:name="z1753"/>
      <w:bookmarkEnd w:id="25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согласие на представление информации в кредитное бюро и получение кредитного отчета;</w:t>
      </w:r>
    </w:p>
    <w:p w:rsidR="00C23F2F" w:rsidRPr="00C23F2F" w:rsidRDefault="00C23F2F" w:rsidP="00C23F2F">
      <w:pPr>
        <w:spacing w:after="0"/>
        <w:jc w:val="both"/>
        <w:rPr>
          <w:rFonts w:ascii="Times New Roman" w:eastAsia="Times New Roman" w:hAnsi="Times New Roman" w:cs="Times New Roman"/>
        </w:rPr>
      </w:pPr>
      <w:bookmarkStart w:id="260" w:name="z1754"/>
      <w:bookmarkEnd w:id="25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согласие на сбор и обработку его персональных данных;</w:t>
      </w:r>
    </w:p>
    <w:p w:rsidR="00C23F2F" w:rsidRPr="00C23F2F" w:rsidRDefault="00C23F2F" w:rsidP="00C23F2F">
      <w:pPr>
        <w:spacing w:after="0"/>
        <w:jc w:val="both"/>
        <w:rPr>
          <w:rFonts w:ascii="Times New Roman" w:eastAsia="Times New Roman" w:hAnsi="Times New Roman" w:cs="Times New Roman"/>
        </w:rPr>
      </w:pPr>
      <w:bookmarkStart w:id="261" w:name="z1755"/>
      <w:bookmarkEnd w:id="260"/>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p w:rsidR="00C23F2F" w:rsidRPr="00C23F2F" w:rsidRDefault="00C23F2F" w:rsidP="00C23F2F">
      <w:pPr>
        <w:spacing w:after="0"/>
        <w:jc w:val="both"/>
        <w:rPr>
          <w:rFonts w:ascii="Times New Roman" w:eastAsia="Times New Roman" w:hAnsi="Times New Roman" w:cs="Times New Roman"/>
        </w:rPr>
      </w:pPr>
      <w:bookmarkStart w:id="262" w:name="z1756"/>
      <w:bookmarkEnd w:id="26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p w:rsidR="00C23F2F" w:rsidRPr="00C23F2F" w:rsidRDefault="00C23F2F" w:rsidP="00C23F2F">
      <w:pPr>
        <w:spacing w:after="0"/>
        <w:jc w:val="both"/>
        <w:rPr>
          <w:rFonts w:ascii="Times New Roman" w:eastAsia="Times New Roman" w:hAnsi="Times New Roman" w:cs="Times New Roman"/>
        </w:rPr>
      </w:pPr>
      <w:bookmarkStart w:id="263" w:name="z1757"/>
      <w:bookmarkEnd w:id="26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Сведения по предпринимателю, в том числе по свидетельству о государственной 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p w:rsidR="00C23F2F" w:rsidRPr="00C23F2F" w:rsidRDefault="00C23F2F" w:rsidP="00C23F2F">
      <w:pPr>
        <w:spacing w:after="0"/>
        <w:jc w:val="both"/>
        <w:rPr>
          <w:rFonts w:ascii="Times New Roman" w:eastAsia="Times New Roman" w:hAnsi="Times New Roman" w:cs="Times New Roman"/>
        </w:rPr>
      </w:pPr>
      <w:bookmarkStart w:id="264" w:name="z1758"/>
      <w:bookmarkEnd w:id="26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p w:rsidR="00C23F2F" w:rsidRPr="00C23F2F" w:rsidRDefault="00C23F2F" w:rsidP="00C23F2F">
      <w:pPr>
        <w:spacing w:after="0"/>
        <w:jc w:val="both"/>
        <w:rPr>
          <w:rFonts w:ascii="Times New Roman" w:eastAsia="Times New Roman" w:hAnsi="Times New Roman" w:cs="Times New Roman"/>
        </w:rPr>
      </w:pPr>
      <w:bookmarkStart w:id="265" w:name="z1759"/>
      <w:bookmarkEnd w:id="26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68. В случае непредставления банком/лизинговой компанией в финансовое агентство пакета документов, указанных в пункте 47 настоящих Правил гарантирования, в течение 3 (три) рабочих дней с момента получения от предпринимателя электронной заявки через веб-портал "электронного правительства", финансовое агентство отказывает предпринимателю в рассмотрении вопроса о предоставлении гарантии.</w:t>
      </w:r>
    </w:p>
    <w:p w:rsidR="00C23F2F" w:rsidRPr="00C23F2F" w:rsidRDefault="00C23F2F" w:rsidP="00C23F2F">
      <w:pPr>
        <w:spacing w:after="0"/>
        <w:jc w:val="both"/>
        <w:rPr>
          <w:rFonts w:ascii="Times New Roman" w:eastAsia="Times New Roman" w:hAnsi="Times New Roman" w:cs="Times New Roman"/>
        </w:rPr>
      </w:pPr>
      <w:bookmarkStart w:id="266" w:name="z1760"/>
      <w:bookmarkEnd w:id="26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69.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p w:rsidR="00C23F2F" w:rsidRPr="00C23F2F" w:rsidRDefault="00C23F2F" w:rsidP="00C23F2F">
      <w:pPr>
        <w:spacing w:after="0"/>
        <w:jc w:val="both"/>
        <w:rPr>
          <w:rFonts w:ascii="Times New Roman" w:eastAsia="Times New Roman" w:hAnsi="Times New Roman" w:cs="Times New Roman"/>
        </w:rPr>
      </w:pPr>
      <w:bookmarkStart w:id="267" w:name="z1761"/>
      <w:bookmarkEnd w:id="266"/>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70. Взаимодействие участников для предоставления гарантии осуществляется в соответствии с порядком, определенным параграфами 2-5 настоящих Правил гарантирования.</w:t>
      </w:r>
    </w:p>
    <w:p w:rsidR="00C23F2F" w:rsidRPr="00C23F2F" w:rsidRDefault="00C23F2F" w:rsidP="00C23F2F">
      <w:pPr>
        <w:spacing w:after="0"/>
        <w:rPr>
          <w:rFonts w:ascii="Times New Roman" w:eastAsia="Times New Roman" w:hAnsi="Times New Roman" w:cs="Times New Roman"/>
        </w:rPr>
      </w:pPr>
      <w:bookmarkStart w:id="268" w:name="z1762"/>
      <w:bookmarkEnd w:id="267"/>
      <w:r w:rsidRPr="00C23F2F">
        <w:rPr>
          <w:rFonts w:ascii="Times New Roman" w:eastAsia="Times New Roman" w:hAnsi="Times New Roman" w:cs="Times New Roman"/>
          <w:b/>
          <w:color w:val="000000"/>
        </w:rPr>
        <w:t xml:space="preserve"> Глава 3. Мониторинг реализации проектов</w:t>
      </w:r>
    </w:p>
    <w:p w:rsidR="00C23F2F" w:rsidRPr="00C23F2F" w:rsidRDefault="00C23F2F" w:rsidP="00C23F2F">
      <w:pPr>
        <w:spacing w:after="0"/>
        <w:jc w:val="both"/>
        <w:rPr>
          <w:rFonts w:ascii="Times New Roman" w:eastAsia="Times New Roman" w:hAnsi="Times New Roman" w:cs="Times New Roman"/>
        </w:rPr>
      </w:pPr>
      <w:bookmarkStart w:id="269" w:name="z1763"/>
      <w:bookmarkEnd w:id="26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71. Мониторинг реализации проектов предпринимателей в рамках настоящих Правил гарантирования и механизма осуществляется финансовым агентством на основе Правил проведения мониторинга проектов в рамках национального проекта по развитию предпринимательства на 2021 – 2025 годы, утверждаемых уполномоченным органом по предпринимательству.</w:t>
      </w:r>
    </w:p>
    <w:p w:rsidR="00C23F2F" w:rsidRPr="00C23F2F" w:rsidRDefault="00C23F2F" w:rsidP="00C23F2F">
      <w:pPr>
        <w:spacing w:after="0"/>
        <w:rPr>
          <w:rFonts w:ascii="Times New Roman" w:eastAsia="Times New Roman" w:hAnsi="Times New Roman" w:cs="Times New Roman"/>
        </w:rPr>
      </w:pPr>
      <w:bookmarkStart w:id="270" w:name="z1764"/>
      <w:bookmarkEnd w:id="269"/>
      <w:r w:rsidRPr="00C23F2F">
        <w:rPr>
          <w:rFonts w:ascii="Times New Roman" w:eastAsia="Times New Roman" w:hAnsi="Times New Roman" w:cs="Times New Roman"/>
          <w:b/>
          <w:color w:val="000000"/>
        </w:rPr>
        <w:t xml:space="preserve"> Глава 4. Переходные положения</w:t>
      </w:r>
    </w:p>
    <w:p w:rsidR="00C23F2F" w:rsidRPr="00C23F2F" w:rsidRDefault="00C23F2F" w:rsidP="00C23F2F">
      <w:pPr>
        <w:spacing w:after="0"/>
        <w:jc w:val="both"/>
        <w:rPr>
          <w:rFonts w:ascii="Times New Roman" w:eastAsia="Times New Roman" w:hAnsi="Times New Roman" w:cs="Times New Roman"/>
        </w:rPr>
      </w:pPr>
      <w:bookmarkStart w:id="271" w:name="z1765"/>
      <w:bookmarkEnd w:id="270"/>
      <w:r w:rsidRPr="00C23F2F">
        <w:rPr>
          <w:rFonts w:ascii="Times New Roman" w:eastAsia="Times New Roman" w:hAnsi="Times New Roman" w:cs="Times New Roman"/>
          <w:color w:val="000000"/>
          <w:sz w:val="28"/>
        </w:rPr>
        <w:lastRenderedPageBreak/>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72. До 1 января 2022 года средства, предусмотренные для гарантирования, перечисленные по Государственной программе поддержки и развития бизнеса "Дорожная карта бизнеса-2025", утвержденной постановлением Правительства Республики Казахстан от 24 декабря 2019 года № 968 (далее – Программа "ДКБ-2025"), и механизму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p w:rsidR="00C23F2F" w:rsidRPr="00C23F2F" w:rsidRDefault="00C23F2F" w:rsidP="00C23F2F">
      <w:pPr>
        <w:spacing w:after="0"/>
        <w:jc w:val="both"/>
        <w:rPr>
          <w:rFonts w:ascii="Times New Roman" w:eastAsia="Times New Roman" w:hAnsi="Times New Roman" w:cs="Times New Roman"/>
        </w:rPr>
      </w:pPr>
      <w:bookmarkStart w:id="272" w:name="z1766"/>
      <w:bookmarkEnd w:id="271"/>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73. Проекты в рамках механизма с суммой кредита свыше 1 (один) млрд тенге, по которому осуществляется гарантирование, действуют на ранее одобренных уполномоченным органом финансового агентства условиях до полного исполнения предпринимателями своих обязательств по ним. </w:t>
      </w:r>
    </w:p>
    <w:p w:rsidR="00C23F2F" w:rsidRPr="00C23F2F" w:rsidRDefault="00C23F2F" w:rsidP="00C23F2F">
      <w:pPr>
        <w:spacing w:after="0"/>
        <w:jc w:val="both"/>
        <w:rPr>
          <w:rFonts w:ascii="Times New Roman" w:eastAsia="Times New Roman" w:hAnsi="Times New Roman" w:cs="Times New Roman"/>
        </w:rPr>
      </w:pPr>
      <w:bookmarkStart w:id="273" w:name="z1767"/>
      <w:bookmarkEnd w:id="27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Данная норма действует по проектам, решение по которым было принято до вступления в силу условий, предусматривающих гарантирование со стороны финансового агентства кредитов с суммой до 1 (один) млрд тенге.</w:t>
      </w:r>
    </w:p>
    <w:p w:rsidR="00C23F2F" w:rsidRPr="00C23F2F" w:rsidRDefault="00C23F2F" w:rsidP="00C23F2F">
      <w:pPr>
        <w:spacing w:after="0"/>
        <w:jc w:val="both"/>
        <w:rPr>
          <w:rFonts w:ascii="Times New Roman" w:eastAsia="Times New Roman" w:hAnsi="Times New Roman" w:cs="Times New Roman"/>
        </w:rPr>
      </w:pPr>
      <w:bookmarkStart w:id="274" w:name="z1768"/>
      <w:bookmarkEnd w:id="27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74. Проекты, одобренные до 1 июля 2021 года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C23F2F" w:rsidRPr="00C23F2F" w:rsidRDefault="00C23F2F" w:rsidP="00C23F2F">
      <w:pPr>
        <w:spacing w:after="0"/>
        <w:jc w:val="both"/>
        <w:rPr>
          <w:rFonts w:ascii="Times New Roman" w:eastAsia="Times New Roman" w:hAnsi="Times New Roman" w:cs="Times New Roman"/>
        </w:rPr>
      </w:pPr>
      <w:bookmarkStart w:id="275" w:name="z1769"/>
      <w:bookmarkEnd w:id="274"/>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75. Проекты, одобренные до даты официального опубликования настоящих Правил гарантирования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 </w:t>
      </w:r>
    </w:p>
    <w:p w:rsidR="00C23F2F" w:rsidRPr="00C23F2F" w:rsidRDefault="00C23F2F" w:rsidP="00C23F2F">
      <w:pPr>
        <w:spacing w:after="0"/>
        <w:jc w:val="both"/>
        <w:rPr>
          <w:rFonts w:ascii="Times New Roman" w:eastAsia="Times New Roman" w:hAnsi="Times New Roman" w:cs="Times New Roman"/>
        </w:rPr>
      </w:pPr>
      <w:bookmarkStart w:id="276" w:name="z1770"/>
      <w:bookmarkEnd w:id="27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случаях увеличения суммы/срока кредита/лизинга/гарантии, изменения ОКЭД обеспечивается соответствие проекта действующим условиям национального проекта.</w:t>
      </w:r>
    </w:p>
    <w:bookmarkEnd w:id="276"/>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75 с изменением, внесенным постановлением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277" w:name="z1771"/>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76. Проекты, одобренные уполномоченным органом финансового агентства до 26 августа 2020 года в рамках, ранее утвержденных Государственной программой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 "ДКБ-2020") и Программы "ДКБ-2025", действуют на ранее одобренных условиях до полного исполнения предпринимателями своих обязательств по ним.</w:t>
      </w:r>
    </w:p>
    <w:p w:rsidR="00C23F2F" w:rsidRPr="00C23F2F" w:rsidRDefault="00C23F2F" w:rsidP="00C23F2F">
      <w:pPr>
        <w:spacing w:after="0"/>
        <w:jc w:val="both"/>
        <w:rPr>
          <w:rFonts w:ascii="Times New Roman" w:eastAsia="Times New Roman" w:hAnsi="Times New Roman" w:cs="Times New Roman"/>
        </w:rPr>
      </w:pPr>
      <w:bookmarkStart w:id="278" w:name="z1772"/>
      <w:bookmarkEnd w:id="277"/>
      <w:r w:rsidRPr="00C23F2F">
        <w:rPr>
          <w:rFonts w:ascii="Times New Roman" w:eastAsia="Times New Roman" w:hAnsi="Times New Roman" w:cs="Times New Roman"/>
          <w:color w:val="000000"/>
          <w:sz w:val="28"/>
        </w:rPr>
        <w:lastRenderedPageBreak/>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77. Проекты, одобренные до утверждения Правил гарантирования по кредитам по Программе "ДКБ-2025" от 31 декабря 2019 года № 1060 в рамках ранее утвержденной Программы "ДКБ-2020", а также договора гарантирования, заключенные после 1 января 2020 года, действуют на ранее одобренных условиях до полного исполнения предпринимателями своих обязательств по ним.</w:t>
      </w:r>
    </w:p>
    <w:p w:rsidR="00C23F2F" w:rsidRPr="00C23F2F" w:rsidRDefault="00C23F2F" w:rsidP="00C23F2F">
      <w:pPr>
        <w:spacing w:after="0"/>
        <w:jc w:val="both"/>
        <w:rPr>
          <w:rFonts w:ascii="Times New Roman" w:eastAsia="Times New Roman" w:hAnsi="Times New Roman" w:cs="Times New Roman"/>
        </w:rPr>
      </w:pPr>
      <w:bookmarkStart w:id="279" w:name="z1773"/>
      <w:bookmarkEnd w:id="27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случаях увеличения суммы/срока кредита/лизинга/гарантии, изменения ОКЭД обеспечивается соответствие проекта действующим условиям Правил гарантирования.</w:t>
      </w:r>
    </w:p>
    <w:bookmarkEnd w:id="279"/>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Пункт 77 с изменением, внесенным постановлением Правительства РК от 31.01.2023 </w:t>
      </w:r>
      <w:r w:rsidRPr="00C23F2F">
        <w:rPr>
          <w:rFonts w:ascii="Times New Roman" w:eastAsia="Times New Roman" w:hAnsi="Times New Roman" w:cs="Times New Roman"/>
          <w:color w:val="000000"/>
          <w:sz w:val="28"/>
        </w:rPr>
        <w:t>№ 64</w:t>
      </w:r>
      <w:r w:rsidRPr="00C23F2F">
        <w:rPr>
          <w:rFonts w:ascii="Times New Roman" w:eastAsia="Times New Roman" w:hAnsi="Times New Roman" w:cs="Times New Roman"/>
          <w:color w:val="FF0000"/>
          <w:sz w:val="28"/>
        </w:rPr>
        <w:t xml:space="preserve"> (вводится в действие по истечении десяти календарных дней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rPr>
      </w:pPr>
      <w:bookmarkStart w:id="280" w:name="z460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77-1. Проекты, одобренные финансовым агентством во вновь созданных областных центрах до 7 июня 2022 года (включительно),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C23F2F" w:rsidRPr="00C23F2F" w:rsidRDefault="00C23F2F" w:rsidP="00C23F2F">
      <w:pPr>
        <w:spacing w:after="0"/>
        <w:jc w:val="both"/>
        <w:rPr>
          <w:rFonts w:ascii="Times New Roman" w:eastAsia="Times New Roman" w:hAnsi="Times New Roman" w:cs="Times New Roman"/>
        </w:rPr>
      </w:pPr>
      <w:bookmarkStart w:id="281" w:name="z4604"/>
      <w:bookmarkEnd w:id="28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По проектам, одобренным финансовым агентством во вновь созданных областных центрах до 7 июня 2022 года (включительно), допускается внесение изменений в текущие условия финансирования, касающихся увеличения суммы/срока кредита/лизинга/гарантии, изменения кода ОКЭД.</w:t>
      </w:r>
    </w:p>
    <w:p w:rsidR="00C23F2F" w:rsidRPr="00C23F2F" w:rsidRDefault="00C23F2F" w:rsidP="00C23F2F">
      <w:pPr>
        <w:spacing w:after="0"/>
        <w:jc w:val="both"/>
        <w:rPr>
          <w:rFonts w:ascii="Times New Roman" w:eastAsia="Times New Roman" w:hAnsi="Times New Roman" w:cs="Times New Roman"/>
        </w:rPr>
      </w:pPr>
      <w:bookmarkStart w:id="282" w:name="z4605"/>
      <w:bookmarkEnd w:id="28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случае изменения иных условий финансирования, обеспечивается соответствие проекта действующим условиям настоящих Правил гарантирования.</w:t>
      </w:r>
    </w:p>
    <w:bookmarkEnd w:id="282"/>
    <w:p w:rsidR="00C23F2F" w:rsidRPr="00C23F2F" w:rsidRDefault="00C23F2F" w:rsidP="00C23F2F">
      <w:pPr>
        <w:spacing w:after="0"/>
        <w:rPr>
          <w:rFonts w:ascii="Times New Roman" w:eastAsia="Times New Roman" w:hAnsi="Times New Roman" w:cs="Times New Roman"/>
        </w:rPr>
      </w:pP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Правила дополнены пунктом 77-1 в соответствии с постановлением Правительства РК от 19.07.2022 </w:t>
      </w:r>
      <w:r w:rsidRPr="00C23F2F">
        <w:rPr>
          <w:rFonts w:ascii="Times New Roman" w:eastAsia="Times New Roman" w:hAnsi="Times New Roman" w:cs="Times New Roman"/>
          <w:color w:val="000000"/>
          <w:sz w:val="28"/>
        </w:rPr>
        <w:t>№ 505</w:t>
      </w:r>
      <w:r w:rsidRPr="00C23F2F">
        <w:rPr>
          <w:rFonts w:ascii="Times New Roman" w:eastAsia="Times New Roman" w:hAnsi="Times New Roman" w:cs="Times New Roman"/>
          <w:color w:val="FF0000"/>
          <w:sz w:val="28"/>
        </w:rPr>
        <w:t xml:space="preserve"> (вводится в действие после дня его первого официального опубликования).</w:t>
      </w:r>
      <w:r w:rsidRPr="00C23F2F">
        <w:rPr>
          <w:rFonts w:ascii="Times New Roman" w:eastAsia="Times New Roman" w:hAnsi="Times New Roman" w:cs="Times New Roman"/>
        </w:rPr>
        <w:br/>
      </w:r>
    </w:p>
    <w:p w:rsidR="00C23F2F" w:rsidRPr="00C23F2F" w:rsidRDefault="00C23F2F" w:rsidP="00C23F2F">
      <w:pPr>
        <w:spacing w:after="0"/>
        <w:jc w:val="both"/>
        <w:rPr>
          <w:rFonts w:ascii="Times New Roman" w:eastAsia="Times New Roman" w:hAnsi="Times New Roman" w:cs="Times New Roman"/>
          <w:lang w:val="en-US"/>
        </w:rPr>
      </w:pPr>
      <w:bookmarkStart w:id="283" w:name="z177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____________________</w:t>
      </w:r>
    </w:p>
    <w:tbl>
      <w:tblPr>
        <w:tblW w:w="0" w:type="auto"/>
        <w:tblLook w:val="04A0" w:firstRow="1" w:lastRow="0" w:firstColumn="1" w:lastColumn="0" w:noHBand="0" w:noVBand="1"/>
      </w:tblPr>
      <w:tblGrid>
        <w:gridCol w:w="5534"/>
        <w:gridCol w:w="3851"/>
      </w:tblGrid>
      <w:tr w:rsidR="00C23F2F" w:rsidRPr="00C23F2F" w:rsidTr="00C23F2F">
        <w:trPr>
          <w:trHeight w:val="30"/>
        </w:trPr>
        <w:tc>
          <w:tcPr>
            <w:tcW w:w="7780" w:type="dxa"/>
            <w:tcMar>
              <w:top w:w="15" w:type="dxa"/>
              <w:left w:w="15" w:type="dxa"/>
              <w:bottom w:w="15" w:type="dxa"/>
              <w:right w:w="15" w:type="dxa"/>
            </w:tcMar>
            <w:vAlign w:val="center"/>
            <w:hideMark/>
          </w:tcPr>
          <w:bookmarkEnd w:id="283"/>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Приложение 1</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 Правилам гарантирования по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кредитам/финансовому лизингу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в рамках национального проекта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по развитию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lang w:val="en-US"/>
              </w:rPr>
              <w:t>предпринимательства на 2021 – 2025 годы</w:t>
            </w:r>
          </w:p>
        </w:tc>
      </w:tr>
    </w:tbl>
    <w:p w:rsidR="00C23F2F" w:rsidRPr="00C23F2F" w:rsidRDefault="00C23F2F" w:rsidP="00C23F2F">
      <w:pPr>
        <w:spacing w:after="0"/>
        <w:rPr>
          <w:rFonts w:ascii="Times New Roman" w:eastAsia="Times New Roman" w:hAnsi="Times New Roman" w:cs="Times New Roman"/>
          <w:lang w:val="en-US"/>
        </w:rPr>
      </w:pPr>
      <w:bookmarkStart w:id="284" w:name="z1776"/>
      <w:r w:rsidRPr="00C23F2F">
        <w:rPr>
          <w:rFonts w:ascii="Times New Roman" w:eastAsia="Times New Roman" w:hAnsi="Times New Roman" w:cs="Times New Roman"/>
          <w:b/>
          <w:color w:val="000000"/>
          <w:lang w:val="en-US"/>
        </w:rPr>
        <w:t xml:space="preserve"> Перечень приоритетных секторов экономики </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6150"/>
        <w:gridCol w:w="6150"/>
      </w:tblGrid>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284"/>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Код ОКЭД</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Наименование</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Агропромышленный комплекс</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Растениеводство и животноводство, охота и предоставление услуг в этих областях, за исключением 01.11 "Выращивание зерновых культур </w:t>
            </w:r>
            <w:r w:rsidRPr="00C23F2F">
              <w:rPr>
                <w:rFonts w:ascii="Times New Roman" w:eastAsia="Times New Roman" w:hAnsi="Times New Roman" w:cs="Times New Roman"/>
                <w:color w:val="000000"/>
                <w:sz w:val="20"/>
              </w:rPr>
              <w:lastRenderedPageBreak/>
              <w:t>(за исключением риса), бобовых культур и масличных семян"</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03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Рыболовство и рыбоводство</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продуктов питания</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11.06</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солода</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11.07</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 Производство безалкогольных напитков, минеральных вод и других вод в бутылках </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Горнодобывающая промышленность</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08.12.1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Разработка гравийных и песчаных карьеров</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09</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Предоставление услуг в горнодобывающей промышленности</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Легкая промышленность и производство мебели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текстильных изделий</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одежды</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кожаной и относящейся к ней продукции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16</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деревянных и пробковых изделий, кроме мебели; производство изделий из соломки и материалов для плетения</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17</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бумаги и бумажной продукции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Полиграфическая деятельность и воспроизведение записанных носителей информации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продуктов химической промышленности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основных фармацевтических продуктов и фармацевтических препаратов</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резиновых и пластмассовых изделий</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мебели</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строительных материалов и прочей неметаллической минеральной продукции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прочей неметаллической минеральной продукции</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Металлургия, металлообработка, машиностроение</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Металлургическое производство</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готовых металлических изделий, кроме машин и оборудования</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компьютеров, электронного и оптического оборудования</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27</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электрического оборудования</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машин и оборудования, не включенных в другие группировки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29</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автомобилей, прицепов и полуприцепов</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прочих транспортных средств</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Ремонт и установка машин и оборудования</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Другие сектора промышленности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прочих готовых изделий</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35.11.4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электроэнергии ветровыми электростанциями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35.11.5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электроэнергии солнечными электростанциями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35.11.9</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электроэнергии прочими электростанциями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35.11.2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электроэнергии гидроэлектростанциями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Сбор, обработка и удаление отходов; утилизация (восстановление) материалов</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39</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по ликвидации загрязнений и прочие услуги в области удаления отходов</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Транспорт и складирование</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45.2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Техническое обслуживание и ремонт автомобилей</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49.3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прочего пассажирского сухопутного транспорта</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49.41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Деятельность грузового автомобильного транспорта</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Деятельность водного транспорта</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Складирование грузов и вспомогательная транспортная деятельность</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Почтовая и курьерская деятельность, за исключением деятельности, относящейся к сфере естественных монополий</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Туризм</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55.10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Предоставление услуг гостиницами и аналогичными местами для проживания</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55.20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Предоставление жилья на выходные дни и прочие периоды краткосрочного проживания</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55.30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Предоставление услуг кемпингами, стоянками для автофургонов и автоприцепов для жилья</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Информация и связь</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Издательская деятельность</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59.14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Деятельность по показу кинофильмов</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Телекоммуникации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Компьютерное программирование, консультационные и другие сопутствующие услуги</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23F2F" w:rsidRPr="00C23F2F" w:rsidRDefault="00C23F2F" w:rsidP="00C23F2F">
            <w:pPr>
              <w:spacing w:after="20"/>
              <w:ind w:left="20"/>
              <w:jc w:val="both"/>
              <w:rPr>
                <w:rFonts w:ascii="Times New Roman" w:eastAsia="Times New Roman" w:hAnsi="Times New Roman" w:cs="Times New Roman"/>
              </w:rPr>
            </w:pPr>
          </w:p>
          <w:p w:rsidR="00C23F2F" w:rsidRPr="00C23F2F" w:rsidRDefault="00C23F2F" w:rsidP="00C23F2F">
            <w:pPr>
              <w:spacing w:after="20"/>
              <w:ind w:left="20"/>
              <w:jc w:val="both"/>
              <w:rPr>
                <w:rFonts w:ascii="Times New Roman" w:eastAsia="Times New Roman" w:hAnsi="Times New Roman" w:cs="Times New Roman"/>
              </w:rPr>
            </w:pP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Аренда и управление собственной или арендуемой недвижимостью</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68.20.1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Аренда складских помещений и складских площадок</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68.20.2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Аренда (субаренда) складских помещений и складских площадок</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Профессиональная, научная и техническая деятельность</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69.2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в области бухгалтерского учета и аудита; консультирование по налогообложению</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71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в области архитектуры, инженерных изысканий; технических испытаний и анализа</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72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Научные исследования и разработки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74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Прочая профессиональная, научная и техническая деятельность</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75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Ветеринарная деятельность</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Аренда, прокат и лизинг</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77.11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Аренда и лизинг легковых автомобилей и легких автотранспортных средств*</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по обслуживанию зданий и благоустройству территорий</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по обслуживанию зданий и благоустройству территорий</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Образование</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Образование</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Здравоохранение и социальные услуги</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86</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Деятельность в области здравоохранения</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87</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Предоставление социальных услуг с обеспечением проживания</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Предоставление социальных услуг без обеспечения проживания</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Искусство, развлечение и отдых</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91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библиотек, архивов, музеев и прочая деятельность в области культуры</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93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в области спорта, организации и развлечений (за исключением дискотек и караоке)</w:t>
            </w:r>
          </w:p>
        </w:tc>
      </w:tr>
      <w:tr w:rsidR="00C23F2F" w:rsidRPr="00C23F2F" w:rsidTr="00C23F2F">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Предоставление прочих видов услуг</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95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Ремонт компьютеров, предметов личного потребления и бытовых товаров</w:t>
            </w:r>
          </w:p>
        </w:tc>
      </w:tr>
      <w:tr w:rsidR="00C23F2F" w:rsidRPr="00C23F2F" w:rsidTr="00C23F2F">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96.01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Стирка и (химическая) чистка текстильных и меховых изделий</w:t>
            </w:r>
          </w:p>
        </w:tc>
      </w:tr>
    </w:tbl>
    <w:p w:rsidR="00C23F2F" w:rsidRPr="00C23F2F" w:rsidRDefault="00C23F2F" w:rsidP="00C23F2F">
      <w:pPr>
        <w:spacing w:after="0"/>
        <w:jc w:val="both"/>
        <w:rPr>
          <w:rFonts w:ascii="Times New Roman" w:eastAsia="Times New Roman" w:hAnsi="Times New Roman" w:cs="Times New Roman"/>
        </w:rPr>
      </w:pPr>
      <w:bookmarkStart w:id="285" w:name="z177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 Данный ОКЭД предусматривает аренду и лизинг легковых автомобилей отечественных производителей</w:t>
      </w:r>
    </w:p>
    <w:p w:rsidR="00C23F2F" w:rsidRPr="00C23F2F" w:rsidRDefault="00C23F2F" w:rsidP="00C23F2F">
      <w:pPr>
        <w:spacing w:after="0"/>
        <w:jc w:val="both"/>
        <w:rPr>
          <w:rFonts w:ascii="Times New Roman" w:eastAsia="Times New Roman" w:hAnsi="Times New Roman" w:cs="Times New Roman"/>
          <w:lang w:val="en-US"/>
        </w:rPr>
      </w:pPr>
      <w:bookmarkStart w:id="286" w:name="z5300"/>
      <w:bookmarkEnd w:id="285"/>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_________________</w:t>
      </w:r>
    </w:p>
    <w:tbl>
      <w:tblPr>
        <w:tblW w:w="0" w:type="auto"/>
        <w:tblLook w:val="04A0" w:firstRow="1" w:lastRow="0" w:firstColumn="1" w:lastColumn="0" w:noHBand="0" w:noVBand="1"/>
      </w:tblPr>
      <w:tblGrid>
        <w:gridCol w:w="5534"/>
        <w:gridCol w:w="3851"/>
      </w:tblGrid>
      <w:tr w:rsidR="00C23F2F" w:rsidRPr="00C23F2F" w:rsidTr="00C23F2F">
        <w:trPr>
          <w:trHeight w:val="30"/>
        </w:trPr>
        <w:tc>
          <w:tcPr>
            <w:tcW w:w="7780" w:type="dxa"/>
            <w:tcMar>
              <w:top w:w="15" w:type="dxa"/>
              <w:left w:w="15" w:type="dxa"/>
              <w:bottom w:w="15" w:type="dxa"/>
              <w:right w:w="15" w:type="dxa"/>
            </w:tcMar>
            <w:vAlign w:val="center"/>
            <w:hideMark/>
          </w:tcPr>
          <w:bookmarkEnd w:id="286"/>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rPr>
            </w:pPr>
            <w:r w:rsidRPr="00C23F2F">
              <w:rPr>
                <w:rFonts w:ascii="Times New Roman" w:eastAsia="Times New Roman" w:hAnsi="Times New Roman" w:cs="Times New Roman"/>
                <w:color w:val="000000"/>
                <w:sz w:val="20"/>
              </w:rPr>
              <w:t>Приложение 1-1</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к Правилам гарантирования по</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кредитам/финансовому лизингу</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в рамках национального проекта</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по развитию предпринимательства</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на 2021 – 2025 годы</w:t>
            </w:r>
          </w:p>
        </w:tc>
      </w:tr>
    </w:tbl>
    <w:p w:rsidR="00C23F2F" w:rsidRPr="00C23F2F" w:rsidRDefault="00C23F2F" w:rsidP="00C23F2F">
      <w:pPr>
        <w:spacing w:after="0"/>
        <w:rPr>
          <w:rFonts w:ascii="Times New Roman" w:eastAsia="Times New Roman" w:hAnsi="Times New Roman" w:cs="Times New Roman"/>
        </w:rPr>
      </w:pPr>
      <w:bookmarkStart w:id="287" w:name="z4607"/>
      <w:r w:rsidRPr="00C23F2F">
        <w:rPr>
          <w:rFonts w:ascii="Times New Roman" w:eastAsia="Times New Roman" w:hAnsi="Times New Roman" w:cs="Times New Roman"/>
          <w:b/>
          <w:color w:val="000000"/>
        </w:rPr>
        <w:t xml:space="preserve"> Перечень отраслей обрабатывающей промышленности</w:t>
      </w:r>
    </w:p>
    <w:bookmarkEnd w:id="287"/>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FF0000"/>
          <w:sz w:val="28"/>
        </w:rPr>
        <w:t xml:space="preserve"> </w:t>
      </w: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Правила дополнены приложением 1-1 в соответствии с постановлением Правительства РК от 19.07.2022 № 505 (вводится в действие после дня его первого официального опубликования).</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6150"/>
        <w:gridCol w:w="1630"/>
        <w:gridCol w:w="4520"/>
        <w:gridCol w:w="80"/>
      </w:tblGrid>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Код ОКЭД</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Наименование</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r>
      <w:tr w:rsidR="00C23F2F" w:rsidRPr="00C23F2F" w:rsidTr="00C23F2F">
        <w:trPr>
          <w:gridAfter w:val="1"/>
          <w:wAfter w:w="80" w:type="dxa"/>
          <w:trHeight w:val="30"/>
        </w:trPr>
        <w:tc>
          <w:tcPr>
            <w:tcW w:w="12300"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продуктов питания и напитков</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продуктов питания</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11.06</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солода</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11.07</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безалкогольных напитков, минеральных вод и других вод в бутылках</w:t>
            </w:r>
          </w:p>
        </w:tc>
      </w:tr>
      <w:tr w:rsidR="00C23F2F" w:rsidRPr="00C23F2F" w:rsidTr="00C23F2F">
        <w:trPr>
          <w:gridAfter w:val="1"/>
          <w:wAfter w:w="80" w:type="dxa"/>
          <w:trHeight w:val="30"/>
        </w:trPr>
        <w:tc>
          <w:tcPr>
            <w:tcW w:w="12300"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Легкая промышленность и производство мебели</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текстильных изделий</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14</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одежды</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15</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кожаной и относящейся к ней продукции</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16</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деревянных и пробковых изделий, кроме мебели; производство изделий из соломки и материалов для плетения</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17</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бумаги и бумажной продукции</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18</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Полиграфическая деятельность и воспроизведение записанных носителей информации</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продуктов химической промышленности</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21</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основных фармацевтических продуктов и фармацевтических препаратов</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22</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резиновых и пластмассовых изделий</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31</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мебели</w:t>
            </w:r>
          </w:p>
        </w:tc>
      </w:tr>
      <w:tr w:rsidR="00C23F2F" w:rsidRPr="00C23F2F" w:rsidTr="00C23F2F">
        <w:trPr>
          <w:gridAfter w:val="1"/>
          <w:wAfter w:w="80" w:type="dxa"/>
          <w:trHeight w:val="30"/>
        </w:trPr>
        <w:tc>
          <w:tcPr>
            <w:tcW w:w="12300"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lastRenderedPageBreak/>
              <w:t>Производство строительных материалов и прочей неметаллической минеральной продукции</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прочей неметаллической минеральной продукции</w:t>
            </w:r>
          </w:p>
        </w:tc>
      </w:tr>
      <w:tr w:rsidR="00C23F2F" w:rsidRPr="00C23F2F" w:rsidTr="00C23F2F">
        <w:trPr>
          <w:gridAfter w:val="1"/>
          <w:wAfter w:w="80" w:type="dxa"/>
          <w:trHeight w:val="30"/>
        </w:trPr>
        <w:tc>
          <w:tcPr>
            <w:tcW w:w="12300"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Металлургия, металлообработка, машиностроение</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24</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Металлургическое производство</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25</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готовых металлических изделий, кроме машин и оборудования</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компьютеров, электронного и оптического оборудования</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27</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электрического оборудования</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28</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машин и оборудования, не включенных в другие группировки</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29</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автомобилей, прицепов и полуприцепов</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30</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прочих транспортных средств</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33</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Ремонт и установка машин и оборудования</w:t>
            </w:r>
          </w:p>
        </w:tc>
      </w:tr>
      <w:tr w:rsidR="00C23F2F" w:rsidRPr="00C23F2F" w:rsidTr="00C23F2F">
        <w:trPr>
          <w:gridAfter w:val="1"/>
          <w:wAfter w:w="80" w:type="dxa"/>
          <w:trHeight w:val="30"/>
        </w:trPr>
        <w:tc>
          <w:tcPr>
            <w:tcW w:w="12300"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Другие сектора промышленности</w:t>
            </w:r>
          </w:p>
        </w:tc>
      </w:tr>
      <w:tr w:rsidR="00C23F2F" w:rsidRPr="00C23F2F" w:rsidTr="00C23F2F">
        <w:trPr>
          <w:gridAfter w:val="1"/>
          <w:wAfter w:w="80" w:type="dxa"/>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32</w:t>
            </w:r>
          </w:p>
        </w:tc>
        <w:tc>
          <w:tcPr>
            <w:tcW w:w="615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прочих готовых изделий</w:t>
            </w:r>
          </w:p>
        </w:tc>
      </w:tr>
      <w:tr w:rsidR="00C23F2F" w:rsidRPr="00C23F2F" w:rsidTr="00C23F2F">
        <w:trPr>
          <w:trHeight w:val="30"/>
        </w:trPr>
        <w:tc>
          <w:tcPr>
            <w:tcW w:w="7780" w:type="dxa"/>
            <w:gridSpan w:val="2"/>
            <w:tcBorders>
              <w:top w:val="nil"/>
              <w:left w:val="nil"/>
              <w:bottom w:val="nil"/>
              <w:right w:val="nil"/>
            </w:tcBorders>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w:t>
            </w:r>
          </w:p>
        </w:tc>
        <w:tc>
          <w:tcPr>
            <w:tcW w:w="4600" w:type="dxa"/>
            <w:gridSpan w:val="2"/>
            <w:tcBorders>
              <w:top w:val="nil"/>
              <w:left w:val="nil"/>
              <w:bottom w:val="nil"/>
              <w:right w:val="nil"/>
            </w:tcBorders>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Приложение 2</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 Правилам гарантирования по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кредитам/финансовому лизингу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в рамках национального проекта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по развитию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lang w:val="en-US"/>
              </w:rPr>
              <w:t>предпринимательства на 2021 – 2025 годы</w:t>
            </w:r>
          </w:p>
        </w:tc>
      </w:tr>
    </w:tbl>
    <w:p w:rsidR="00C23F2F" w:rsidRPr="00C23F2F" w:rsidRDefault="00C23F2F" w:rsidP="00C23F2F">
      <w:pPr>
        <w:spacing w:after="0"/>
        <w:rPr>
          <w:rFonts w:ascii="Times New Roman" w:eastAsia="Times New Roman" w:hAnsi="Times New Roman" w:cs="Times New Roman"/>
        </w:rPr>
      </w:pPr>
      <w:bookmarkStart w:id="288" w:name="z1780"/>
      <w:r w:rsidRPr="00C23F2F">
        <w:rPr>
          <w:rFonts w:ascii="Times New Roman" w:eastAsia="Times New Roman" w:hAnsi="Times New Roman" w:cs="Times New Roman"/>
          <w:b/>
          <w:color w:val="000000"/>
        </w:rPr>
        <w:t xml:space="preserve"> Перечень товаров для гарантирования по кредитам в рамках проектов по переработке в агропромышленном комплексе</w:t>
      </w:r>
    </w:p>
    <w:bookmarkEnd w:id="288"/>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FF0000"/>
          <w:sz w:val="28"/>
        </w:rPr>
        <w:t xml:space="preserve"> </w:t>
      </w: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Перечень с изменением, внесенным постановлением Правительства РК от 19.07.2022 № 505 (вводится в действие после дня его первого официального опубликования).</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2460"/>
        <w:gridCol w:w="2460"/>
        <w:gridCol w:w="2460"/>
        <w:gridCol w:w="2460"/>
        <w:gridCol w:w="2460"/>
      </w:tblGrid>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п/п</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Наименование группы товаров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Наименование общего классификатора видов экономической деятельности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Общий классификатор видов экономической деятельности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Перечень продуктов и товаров на выходе</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w:t>
            </w:r>
          </w:p>
        </w:tc>
      </w:tr>
      <w:tr w:rsidR="00C23F2F" w:rsidRPr="00C23F2F" w:rsidTr="00C23F2F">
        <w:trPr>
          <w:trHeight w:val="30"/>
        </w:trPr>
        <w:tc>
          <w:tcPr>
            <w:tcW w:w="12300"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I. ПРОДОВОЛЬСТВЕННЫЕ ТОВАРЫ</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Продукты из мяса и мяса птицы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Переработка и консервирование мяса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1011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 xml:space="preserve">Производство свежего или замороженного мяса в тушах/тушках, или поделенного на части. </w:t>
            </w:r>
            <w:r w:rsidRPr="00C23F2F">
              <w:rPr>
                <w:rFonts w:ascii="Times New Roman" w:eastAsia="Times New Roman" w:hAnsi="Times New Roman" w:cs="Times New Roman"/>
                <w:color w:val="000000"/>
                <w:sz w:val="20"/>
                <w:lang w:val="en-US"/>
              </w:rPr>
              <w:t>Пищевые субпродукты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Переработка и консервирование мяса домашней птицы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Забой домашней птицы на скотобойне, обработка или расфасовка мяса, производство свежего или замороженного мяса, поделенного на части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продуктов из мяса и мяса домашней птицы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1013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89" w:name="z1781"/>
            <w:r w:rsidRPr="00C23F2F">
              <w:rPr>
                <w:rFonts w:ascii="Times New Roman" w:eastAsia="Times New Roman" w:hAnsi="Times New Roman" w:cs="Times New Roman"/>
                <w:color w:val="000000"/>
                <w:sz w:val="20"/>
              </w:rPr>
              <w:t>Производство сушеного, засоленного или копченого мяса, готовые рулеты.</w:t>
            </w:r>
            <w:bookmarkEnd w:id="289"/>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w:t>
            </w:r>
            <w:r w:rsidRPr="00C23F2F">
              <w:rPr>
                <w:rFonts w:ascii="Times New Roman" w:eastAsia="Times New Roman" w:hAnsi="Times New Roman" w:cs="Times New Roman"/>
                <w:color w:val="000000"/>
                <w:sz w:val="20"/>
              </w:rPr>
              <w:lastRenderedPageBreak/>
              <w:t>мясопродуктов: колбасы, салями, кровяной колбасы, выдержанной сухой колбасы, сервелата, болонской копченой колбасы, головы, рулетов, вареной ветчины</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2</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Молочная и сырная продукция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Переработка молока и производство сыра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1051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0" w:name="z1782"/>
            <w:r w:rsidRPr="00C23F2F">
              <w:rPr>
                <w:rFonts w:ascii="Times New Roman" w:eastAsia="Times New Roman" w:hAnsi="Times New Roman" w:cs="Times New Roman"/>
                <w:color w:val="000000"/>
                <w:sz w:val="20"/>
              </w:rPr>
              <w:t>Производство свежего натурального пастеризованного, стерилизованного, гомогенизированного и/или ультра очищенного молока.</w:t>
            </w:r>
            <w:bookmarkEnd w:id="290"/>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напитков на молочной основе. Производство сметаны из свежего цельного, пастеризованного, стерилизованного и гомогенизированного молока. Производство сухого молока или сгущенного молока, молока или сливок в твердой форме.</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сливочного масла, йогурта, сыра и творога, кефира, сливок, сыворотки, казеина или лактозы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мороженого</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1052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мороженого</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Переработка и консервирование фруктов и овощей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Переработка и консервирование картофеля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1031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обработанного замороженного картофеля, сухого картофельного пюре, закусок из картофеля, картофельных чипсов, картофельной муки и мучки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фруктовых и овощных соков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1032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1" w:name="z1784"/>
            <w:r w:rsidRPr="00C23F2F">
              <w:rPr>
                <w:rFonts w:ascii="Times New Roman" w:eastAsia="Times New Roman" w:hAnsi="Times New Roman" w:cs="Times New Roman"/>
                <w:color w:val="000000"/>
                <w:sz w:val="20"/>
              </w:rPr>
              <w:t>Производство соков из фруктов и (или) овощей.</w:t>
            </w:r>
            <w:bookmarkEnd w:id="291"/>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концентратов из свежих фруктов и овощей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Прочие виды переработки и консервирования фруктов и овощей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1039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2" w:name="z1785"/>
            <w:r w:rsidRPr="00C23F2F">
              <w:rPr>
                <w:rFonts w:ascii="Times New Roman" w:eastAsia="Times New Roman" w:hAnsi="Times New Roman" w:cs="Times New Roman"/>
                <w:color w:val="000000"/>
                <w:sz w:val="20"/>
              </w:rPr>
              <w:t>Производство продуктов питания, состоящих в основном из фруктов или овощей, за исключением готовых блюд в замороженном или консервированном виде.</w:t>
            </w:r>
            <w:bookmarkEnd w:id="292"/>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Хранение фруктов, орехов или овощей: заморозка, </w:t>
            </w:r>
            <w:r w:rsidRPr="00C23F2F">
              <w:rPr>
                <w:rFonts w:ascii="Times New Roman" w:eastAsia="Times New Roman" w:hAnsi="Times New Roman" w:cs="Times New Roman"/>
                <w:color w:val="000000"/>
                <w:sz w:val="20"/>
              </w:rPr>
              <w:lastRenderedPageBreak/>
              <w:t>сушка, пропитывание в масле или уксусе, консервирование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продуктов питания из фруктов или овощей.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джемов, мармеладов и столового желе.</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Обжаривание орехов.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пасты и прочих продуктов питания из орехов.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Консервирование фруктов, орехов или овощей: заморозка, сушка, пропитывание в масле или уксусе, консервирование в герметичной таре и т.д.</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Продукты из рыбы, ракообразных и моллюсков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Переработка и консервирование рыбы, ракообразных и моллюсков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3" w:name="z1791"/>
            <w:r w:rsidRPr="00C23F2F">
              <w:rPr>
                <w:rFonts w:ascii="Times New Roman" w:eastAsia="Times New Roman" w:hAnsi="Times New Roman" w:cs="Times New Roman"/>
                <w:color w:val="000000"/>
                <w:sz w:val="20"/>
              </w:rPr>
              <w:t>Подготовка и хранение рыбы, ракообразных и моллюсков: заморозка, глубокая заморозка, сушка, обработка, копчение, засол, консервирование и т.д.</w:t>
            </w:r>
            <w:bookmarkEnd w:id="293"/>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рыбы, ракообразных и моллюсков: филе рыбы, икры, искусственной икры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рыбных продуктов для употребления в пищу людьми или для кормления животных, производство муки и растворимых веществ из рыбы и прочих водных видов животных, непригодных для употребления в пищу людьми, деятельность судов, направленную на переработку и хранение рыбы, переработку морских водорослей</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Сельское хозяйство</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солода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1106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солода</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Масло-жировая продукция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масел и жиров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1041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4" w:name="z1793"/>
            <w:r w:rsidRPr="00C23F2F">
              <w:rPr>
                <w:rFonts w:ascii="Times New Roman" w:eastAsia="Times New Roman" w:hAnsi="Times New Roman" w:cs="Times New Roman"/>
                <w:color w:val="000000"/>
                <w:sz w:val="20"/>
              </w:rPr>
              <w:t>Производство растительного неочищенного масла: соевого, подсолнечного, хлопкового, сафлорового, рапсового, горчичного, льняного.</w:t>
            </w:r>
            <w:bookmarkEnd w:id="294"/>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lastRenderedPageBreak/>
              <w:t>Производство очищенного растительного масла: соевого, подсолнечного, хлопкового, рапсового, горчичного, льняного.</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Переработка растительного масла: перегонку, кипячение, дегидрацию, гидрогенизацию и т.д.</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маргарина и аналогичных пищевых жиров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1042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5" w:name="z1795"/>
            <w:r w:rsidRPr="00C23F2F">
              <w:rPr>
                <w:rFonts w:ascii="Times New Roman" w:eastAsia="Times New Roman" w:hAnsi="Times New Roman" w:cs="Times New Roman"/>
                <w:color w:val="000000"/>
                <w:sz w:val="20"/>
              </w:rPr>
              <w:t>Производство маргарина.</w:t>
            </w:r>
            <w:bookmarkEnd w:id="295"/>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смесей и т.п.</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комбинированных жиров для приготовления пищи</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7</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прочих продуктов питания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сахара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1081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сахара из сахарной свеклы и сахарного тростника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какао, шоколада и сахаристых кондитерских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1082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6" w:name="z1797"/>
            <w:r w:rsidRPr="00C23F2F">
              <w:rPr>
                <w:rFonts w:ascii="Times New Roman" w:eastAsia="Times New Roman" w:hAnsi="Times New Roman" w:cs="Times New Roman"/>
                <w:color w:val="000000"/>
                <w:sz w:val="20"/>
              </w:rPr>
              <w:t>Производство шоколада и шоколадных конфет.</w:t>
            </w:r>
            <w:bookmarkEnd w:id="296"/>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сахарных конфет: карамели, какао, нуги, помадки, белого шоколада.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жевательной резинки.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засахаренных фруктов.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орехов в шоколаде, цукатов.</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конфет, подушечек, пастилок</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пряностей и приправ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1084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7" w:name="z1802"/>
            <w:r w:rsidRPr="00C23F2F">
              <w:rPr>
                <w:rFonts w:ascii="Times New Roman" w:eastAsia="Times New Roman" w:hAnsi="Times New Roman" w:cs="Times New Roman"/>
                <w:color w:val="000000"/>
                <w:sz w:val="20"/>
              </w:rPr>
              <w:t>Производство специй, соусов и приправ: майонеза, горчичной муки и мучки, горчицы и т.д.</w:t>
            </w:r>
            <w:bookmarkEnd w:id="297"/>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уксуса.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Переработка соли для засолки продуктов, например, йодированная соль</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продуктов питания, не включенных в другие категории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1089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яичных продуктов, яичного альбумина, яичного порошка и меланжа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продуктов питания, не включенных в другие категории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10899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8" w:name="z1804"/>
            <w:r w:rsidRPr="00C23F2F">
              <w:rPr>
                <w:rFonts w:ascii="Times New Roman" w:eastAsia="Times New Roman" w:hAnsi="Times New Roman" w:cs="Times New Roman"/>
                <w:color w:val="000000"/>
                <w:sz w:val="20"/>
              </w:rPr>
              <w:t>Производство искусственного меда и карамели. Производство скоропортящихся готовых продуктов питания, таких как сандвичи, свежая пицца (полуфабрикат).</w:t>
            </w:r>
            <w:bookmarkEnd w:id="298"/>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активных </w:t>
            </w:r>
            <w:r w:rsidRPr="00C23F2F">
              <w:rPr>
                <w:rFonts w:ascii="Times New Roman" w:eastAsia="Times New Roman" w:hAnsi="Times New Roman" w:cs="Times New Roman"/>
                <w:color w:val="000000"/>
                <w:sz w:val="20"/>
              </w:rPr>
              <w:lastRenderedPageBreak/>
              <w:t>биологических добавок и прочих продуктов питания, не включенных в другие категории.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фаршей из мяса, рыбы, ракообразных или моллюсков.</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 xml:space="preserve">Производство не молочных продуктов и сыров. </w:t>
            </w:r>
            <w:r w:rsidRPr="00C23F2F">
              <w:rPr>
                <w:rFonts w:ascii="Times New Roman" w:eastAsia="Times New Roman" w:hAnsi="Times New Roman" w:cs="Times New Roman"/>
                <w:color w:val="000000"/>
                <w:sz w:val="20"/>
                <w:lang w:val="en-US"/>
              </w:rPr>
              <w:t>Производство искусственных концентратов</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8</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Детское питание</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детского питания и диетических пищевых продуктов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1086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продуктов питания, используемых для специальных диет: детского питания; дополнительных молочных и прочих продуктов питания; продуктов питания для детей младшего возраста; низкокалорийных продуктов и продуктов с пониженной калорийностью</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9</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продуктов мукомольной промышленности, крахмалов и крахмальных продуктов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крахмала и продукции из крахмала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1062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299" w:name="z1807"/>
            <w:r w:rsidRPr="00C23F2F">
              <w:rPr>
                <w:rFonts w:ascii="Times New Roman" w:eastAsia="Times New Roman" w:hAnsi="Times New Roman" w:cs="Times New Roman"/>
                <w:color w:val="000000"/>
                <w:sz w:val="20"/>
              </w:rPr>
              <w:t>Производство крахмала из риса, картофеля, кукурузы, пшеницы.</w:t>
            </w:r>
            <w:bookmarkEnd w:id="299"/>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Измельчение сырой кукурузы.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глюкозы и (или) глюкозно-фруктозного сиропа, сахарного сиропа, мальтозы, инулина.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клейковины.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кукурузного масла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продуктов мукомольно-крупяной промышленности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1061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00" w:name="z1811"/>
            <w:r w:rsidRPr="00C23F2F">
              <w:rPr>
                <w:rFonts w:ascii="Times New Roman" w:eastAsia="Times New Roman" w:hAnsi="Times New Roman" w:cs="Times New Roman"/>
                <w:color w:val="000000"/>
                <w:sz w:val="20"/>
              </w:rPr>
              <w:t>Производство сухих бобовых зерен, кореньев или стеблей, или съедобных орехов.</w:t>
            </w:r>
            <w:bookmarkEnd w:id="300"/>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зерновых продуктов питания, таких как сухие завтраки.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мучных смесей и готовых мучных смесей и теста для хлеба, тортов, пирожных, пирогов и бисквитов, печенья или блинов.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пшеничных хлопьев, ржаных, овсяных, кукурузных или прочих </w:t>
            </w:r>
            <w:r w:rsidRPr="00C23F2F">
              <w:rPr>
                <w:rFonts w:ascii="Times New Roman" w:eastAsia="Times New Roman" w:hAnsi="Times New Roman" w:cs="Times New Roman"/>
                <w:color w:val="000000"/>
                <w:sz w:val="20"/>
              </w:rPr>
              <w:lastRenderedPageBreak/>
              <w:t>зерновых хлопьев.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круп из пшеницы, ржи, овса, кукурузы, гречихи.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обрушенного, молотого, полированного, шлифованного, глазированного, пропаренного риса.</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муки</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10</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хлебобулочных и мучных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хлеба; производство свежих мучных кондитерских изделий, тортов и пирожных</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1071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хлебопекарных продуктов: хлеба, булочек и рулетов, мучных кондитерских изделий, тортов, пирожных, пирогов и бисквитов, фруктовых пирожных, блинов, вафель и т.д.</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1072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01" w:name="z1817"/>
            <w:r w:rsidRPr="00C23F2F">
              <w:rPr>
                <w:rFonts w:ascii="Times New Roman" w:eastAsia="Times New Roman" w:hAnsi="Times New Roman" w:cs="Times New Roman"/>
                <w:color w:val="000000"/>
                <w:sz w:val="20"/>
              </w:rPr>
              <w:t>Производство сухарей, печенья и прочих сухих хлебопекарных продуктов.</w:t>
            </w:r>
            <w:bookmarkEnd w:id="301"/>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мучных кондитерских изделий и тортов, пирожных, пирогов и бисквитов, предназначенных для длительного хранения.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таких изделий как печенье, крекеры, крендели и т.д., соленых и сладких</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макаронных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1073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02" w:name="z1819"/>
            <w:r w:rsidRPr="00C23F2F">
              <w:rPr>
                <w:rFonts w:ascii="Times New Roman" w:eastAsia="Times New Roman" w:hAnsi="Times New Roman" w:cs="Times New Roman"/>
                <w:color w:val="000000"/>
                <w:sz w:val="20"/>
              </w:rPr>
              <w:t>Производство макарон, лапши и (или) лапши и полуфабрикатов из них (быстрого приготовления).</w:t>
            </w:r>
            <w:bookmarkEnd w:id="302"/>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консервированных или замороженных продуктов из теста, в т.ч. макаронных изделий</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Готовые пищевые продукты (в промышленных масштабах)</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приготовленных пищевых продуктов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1085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03" w:name="z1820"/>
            <w:r w:rsidRPr="00C23F2F">
              <w:rPr>
                <w:rFonts w:ascii="Times New Roman" w:eastAsia="Times New Roman" w:hAnsi="Times New Roman" w:cs="Times New Roman"/>
                <w:color w:val="000000"/>
                <w:sz w:val="20"/>
              </w:rPr>
              <w:t>Производство мясных блюд.</w:t>
            </w:r>
            <w:bookmarkEnd w:id="303"/>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рыбных блюд, включая рыбный фарш.</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блюд из овощей.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замороженной пиццы или пиццы, подготовленной для хранения иными способами</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кормов для животных</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готовых кормов для животных, содержащихся на фермах</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1091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кормов для КРС, МРС, лошадей, птиц и свиней</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напитков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минеральных вод и других безалкогольных напитков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1107</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04" w:name="z5301"/>
            <w:r w:rsidRPr="00C23F2F">
              <w:rPr>
                <w:rFonts w:ascii="Times New Roman" w:eastAsia="Times New Roman" w:hAnsi="Times New Roman" w:cs="Times New Roman"/>
                <w:color w:val="000000"/>
                <w:sz w:val="20"/>
              </w:rPr>
              <w:t>Производство природной минеральной воды и прочих минеральных вод в бутылках.</w:t>
            </w:r>
            <w:bookmarkEnd w:id="304"/>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безалкогольных напитков: безалкогольных ароматизированных и/или подслащенных напитков: лимонада, оранжада, колы, фруктовых напитков, тоников и т.д.</w:t>
            </w:r>
          </w:p>
        </w:tc>
      </w:tr>
    </w:tbl>
    <w:p w:rsidR="00C23F2F" w:rsidRPr="00C23F2F" w:rsidRDefault="00C23F2F" w:rsidP="00C23F2F">
      <w:pPr>
        <w:spacing w:after="0"/>
        <w:jc w:val="both"/>
        <w:rPr>
          <w:rFonts w:ascii="Times New Roman" w:eastAsia="Times New Roman" w:hAnsi="Times New Roman" w:cs="Times New Roman"/>
          <w:lang w:val="en-US"/>
        </w:rPr>
      </w:pPr>
      <w:bookmarkStart w:id="305" w:name="z182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____________________</w:t>
      </w:r>
    </w:p>
    <w:tbl>
      <w:tblPr>
        <w:tblW w:w="0" w:type="auto"/>
        <w:tblLook w:val="04A0" w:firstRow="1" w:lastRow="0" w:firstColumn="1" w:lastColumn="0" w:noHBand="0" w:noVBand="1"/>
      </w:tblPr>
      <w:tblGrid>
        <w:gridCol w:w="5534"/>
        <w:gridCol w:w="3851"/>
      </w:tblGrid>
      <w:tr w:rsidR="00C23F2F" w:rsidRPr="00C23F2F" w:rsidTr="00C23F2F">
        <w:trPr>
          <w:trHeight w:val="30"/>
        </w:trPr>
        <w:tc>
          <w:tcPr>
            <w:tcW w:w="7780" w:type="dxa"/>
            <w:tcMar>
              <w:top w:w="15" w:type="dxa"/>
              <w:left w:w="15" w:type="dxa"/>
              <w:bottom w:w="15" w:type="dxa"/>
              <w:right w:w="15" w:type="dxa"/>
            </w:tcMar>
            <w:vAlign w:val="center"/>
            <w:hideMark/>
          </w:tcPr>
          <w:bookmarkEnd w:id="305"/>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Приложение 3</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 Правилам гарантирования по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кредитам/финансовому лизингу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в рамках национального проекта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по развитию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lang w:val="en-US"/>
              </w:rPr>
              <w:t>предпринимательства на 2021 – 2025 годы</w:t>
            </w:r>
          </w:p>
        </w:tc>
      </w:tr>
    </w:tbl>
    <w:p w:rsidR="00C23F2F" w:rsidRPr="00C23F2F" w:rsidRDefault="00C23F2F" w:rsidP="00C23F2F">
      <w:pPr>
        <w:spacing w:after="0"/>
        <w:rPr>
          <w:rFonts w:ascii="Times New Roman" w:eastAsia="Times New Roman" w:hAnsi="Times New Roman" w:cs="Times New Roman"/>
        </w:rPr>
      </w:pPr>
      <w:bookmarkStart w:id="306" w:name="z1825"/>
      <w:r w:rsidRPr="00C23F2F">
        <w:rPr>
          <w:rFonts w:ascii="Times New Roman" w:eastAsia="Times New Roman" w:hAnsi="Times New Roman" w:cs="Times New Roman"/>
          <w:b/>
          <w:color w:val="000000"/>
        </w:rPr>
        <w:t xml:space="preserve"> Перечень товаров для гарантирования в рамках проектов по производству в агропромышленном комплексе</w:t>
      </w:r>
    </w:p>
    <w:bookmarkEnd w:id="306"/>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FF0000"/>
          <w:sz w:val="28"/>
        </w:rPr>
        <w:t xml:space="preserve"> </w:t>
      </w:r>
      <w:r w:rsidRPr="00C23F2F">
        <w:rPr>
          <w:rFonts w:ascii="Times New Roman" w:eastAsia="Times New Roman" w:hAnsi="Times New Roman" w:cs="Times New Roman"/>
          <w:color w:val="FF0000"/>
          <w:sz w:val="28"/>
          <w:lang w:val="en-US"/>
        </w:rPr>
        <w:t>     </w:t>
      </w:r>
      <w:r w:rsidRPr="00C23F2F">
        <w:rPr>
          <w:rFonts w:ascii="Times New Roman" w:eastAsia="Times New Roman" w:hAnsi="Times New Roman" w:cs="Times New Roman"/>
          <w:color w:val="FF0000"/>
          <w:sz w:val="28"/>
        </w:rPr>
        <w:t xml:space="preserve"> Сноска. Перечень с изменением, внесенным постановлением Правительства РК от 19.07.2022 № 505 (вводится в действие после дня его первого официального опубликования).</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2460"/>
        <w:gridCol w:w="2460"/>
        <w:gridCol w:w="2460"/>
        <w:gridCol w:w="2460"/>
        <w:gridCol w:w="2460"/>
      </w:tblGrid>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п/п</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Наименование группы товаров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Наименование общего классификатора видов экономической деятельности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Общий классификатор видов экономической деятельности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Перечень продуктов и товаров на выходе</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Сельское хозяйство</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зерновых культур (за исключением риса), бобовых культур и масличных семян</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0111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07" w:name="z1826"/>
            <w:r w:rsidRPr="00C23F2F">
              <w:rPr>
                <w:rFonts w:ascii="Times New Roman" w:eastAsia="Times New Roman" w:hAnsi="Times New Roman" w:cs="Times New Roman"/>
                <w:color w:val="000000"/>
                <w:sz w:val="20"/>
              </w:rPr>
              <w:t>Выращивание масличных семян, таких как: соевые бобы, земляной орех, семена хлопка, клещевина обыкновенная, семена льна, семена горчицы, семена масличной нуги, семена рапса, семена сафлора красильного, семена кунжута, семена подсолнуха, прочие масличные семена.</w:t>
            </w:r>
            <w:bookmarkEnd w:id="307"/>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Выращивание зерновых культур, таких как: пшеница, кукуруза, сорго, ячмень, рожь, овес, просо, прочие зерновые культуры, в том числе для формирования семенного </w:t>
            </w:r>
            <w:r w:rsidRPr="00C23F2F">
              <w:rPr>
                <w:rFonts w:ascii="Times New Roman" w:eastAsia="Times New Roman" w:hAnsi="Times New Roman" w:cs="Times New Roman"/>
                <w:color w:val="000000"/>
                <w:sz w:val="20"/>
              </w:rPr>
              <w:lastRenderedPageBreak/>
              <w:t>фонда</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Выращивание риса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Выращивание риса</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овощей и бахчевых, корнеплодов и клубнеплодов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0113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08" w:name="z1827"/>
            <w:r w:rsidRPr="00C23F2F">
              <w:rPr>
                <w:rFonts w:ascii="Times New Roman" w:eastAsia="Times New Roman" w:hAnsi="Times New Roman" w:cs="Times New Roman"/>
                <w:color w:val="000000"/>
                <w:sz w:val="20"/>
              </w:rPr>
              <w:t>Выращивание овощей, в том числе томаты, лук репчатый, лук-шалот, чеснок, лук-порей и прочие луковичные овощи, капуста кочанная, капуста цветная, кольраби, капуста листовая и аналогичные съедобные овощи, картофель, морковь, репа, сельдерей корневой, редис и прочие аналогичные съедобные корнеплоды, перец, огурцы и корнишоны, сахарная и столовая свекла.</w:t>
            </w:r>
            <w:bookmarkEnd w:id="308"/>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семян овощей, картофеля, сахарной свеклы.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бахчевых, в том числе арбуза, дыни и тыквы.</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Выращивание грибов и трюфелей</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Выращивание волокнистых прядильных культур</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0116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09" w:name="z1830"/>
            <w:r w:rsidRPr="00C23F2F">
              <w:rPr>
                <w:rFonts w:ascii="Times New Roman" w:eastAsia="Times New Roman" w:hAnsi="Times New Roman" w:cs="Times New Roman"/>
                <w:color w:val="000000"/>
                <w:sz w:val="20"/>
              </w:rPr>
              <w:t>Выращивание хлопка, льна.</w:t>
            </w:r>
            <w:bookmarkEnd w:id="309"/>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семян хлопка</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Выращивание прочих сезонных культур</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0119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10" w:name="z1831"/>
            <w:r w:rsidRPr="00C23F2F">
              <w:rPr>
                <w:rFonts w:ascii="Times New Roman" w:eastAsia="Times New Roman" w:hAnsi="Times New Roman" w:cs="Times New Roman"/>
                <w:color w:val="000000"/>
                <w:sz w:val="20"/>
              </w:rPr>
              <w:t>Выращивание брюквы, кормовой свеклы, кормовой зелени, клевера, люцерны, эспарцета, кормовой кукурузы и прочих трав, кормовой капусты и простых кормовых продуктов. Выращивание гречихи.</w:t>
            </w:r>
            <w:bookmarkEnd w:id="310"/>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семян свеклы (за исключением семян сахарной свеклы) и семена кормовых растений</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Выращивание винограда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0121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Винный виноград и столовые сорта винограда</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семечковых и косточковых плодов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0124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семечковых и косточковых плодов: яблоки, абрикосы, вишня и черешня, персики и гладкие персики, груши и айва, слива и терн</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прочих видов плодовых деревьев, кустарников и орехов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0125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11" w:name="z1832"/>
            <w:r w:rsidRPr="00C23F2F">
              <w:rPr>
                <w:rFonts w:ascii="Times New Roman" w:eastAsia="Times New Roman" w:hAnsi="Times New Roman" w:cs="Times New Roman"/>
                <w:color w:val="000000"/>
                <w:sz w:val="20"/>
              </w:rPr>
              <w:t xml:space="preserve">Выращивание ягод: черники/голубики, смородины, крыжовника, киви, малины, </w:t>
            </w:r>
            <w:r w:rsidRPr="00C23F2F">
              <w:rPr>
                <w:rFonts w:ascii="Times New Roman" w:eastAsia="Times New Roman" w:hAnsi="Times New Roman" w:cs="Times New Roman"/>
                <w:color w:val="000000"/>
                <w:sz w:val="20"/>
              </w:rPr>
              <w:lastRenderedPageBreak/>
              <w:t>клубники/земляники, прочих видов.</w:t>
            </w:r>
            <w:bookmarkEnd w:id="311"/>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Выращивание семян плодов.</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 xml:space="preserve">Выращивание съедобных орехов: миндаля, кешью, каштанов, фундука/лесного ореха, фисташек, грецкого ореха, прочих видов орехов. </w:t>
            </w:r>
            <w:r w:rsidRPr="00C23F2F">
              <w:rPr>
                <w:rFonts w:ascii="Times New Roman" w:eastAsia="Times New Roman" w:hAnsi="Times New Roman" w:cs="Times New Roman"/>
                <w:color w:val="000000"/>
                <w:sz w:val="20"/>
                <w:lang w:val="en-US"/>
              </w:rPr>
              <w:t>Выращивание прочих видов плодовых деревьев, кустарников: плодов рожкового дерева</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Разведение прочих пород скота и буйволов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0142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Разведение крупного рогатого скота и буйволов для получения мяса</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Разведение молочных пород скота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0141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12" w:name="z1834"/>
            <w:r w:rsidRPr="00C23F2F">
              <w:rPr>
                <w:rFonts w:ascii="Times New Roman" w:eastAsia="Times New Roman" w:hAnsi="Times New Roman" w:cs="Times New Roman"/>
                <w:color w:val="000000"/>
                <w:sz w:val="20"/>
              </w:rPr>
              <w:t>Выращивание и разведение молочных пород скота.</w:t>
            </w:r>
            <w:bookmarkEnd w:id="312"/>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Получение сырого молока</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Разведение лошадей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0143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Разведение и выращивание лошадей</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Разведение верблюдов и верблюдовых</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0144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Разведение и размножение верблюдов и верблюдовых</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Разведение овец и коз</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0145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13" w:name="z1835"/>
            <w:r w:rsidRPr="00C23F2F">
              <w:rPr>
                <w:rFonts w:ascii="Times New Roman" w:eastAsia="Times New Roman" w:hAnsi="Times New Roman" w:cs="Times New Roman"/>
                <w:color w:val="000000"/>
                <w:sz w:val="20"/>
              </w:rPr>
              <w:t>Разведение и размножение овец и коз.</w:t>
            </w:r>
            <w:bookmarkEnd w:id="313"/>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сырого молока овец и коз.</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Заготовка шерсти.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Заготовка шкурок ягнят</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Разведение свиней и поросят</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0146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Поросята, свиньи, мясо свинины</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Птицеводство</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0147</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14" w:name="z1838"/>
            <w:r w:rsidRPr="00C23F2F">
              <w:rPr>
                <w:rFonts w:ascii="Times New Roman" w:eastAsia="Times New Roman" w:hAnsi="Times New Roman" w:cs="Times New Roman"/>
                <w:color w:val="000000"/>
                <w:sz w:val="20"/>
              </w:rPr>
              <w:t>Производство инкубационных яиц.</w:t>
            </w:r>
            <w:bookmarkEnd w:id="314"/>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Разведение и размножение домашней птицы: кур, индюков, уток, гусей и т.д.</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яиц</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Разведение прочих видов животных</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0149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Пчеловодство и производство меда и пчелиного воска</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Виды сельскохозяйственной деятельности после сбора урожая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0163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Волокно хлопковое, не подвергнутое кардо-, или гребнечесанию</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Продукты из рыбы, ракообразных и моллюсков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Морская аквакультура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0321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15" w:name="z1840"/>
            <w:r w:rsidRPr="00C23F2F">
              <w:rPr>
                <w:rFonts w:ascii="Times New Roman" w:eastAsia="Times New Roman" w:hAnsi="Times New Roman" w:cs="Times New Roman"/>
                <w:color w:val="000000"/>
                <w:sz w:val="20"/>
              </w:rPr>
              <w:t xml:space="preserve">Разведение рыбы в морской воде, включая разведение аквариумных рыб, производство икры моллюсков (устриц, мидий и т.д.), омаров, креветок, мальков рыб и их ручную </w:t>
            </w:r>
            <w:r w:rsidRPr="00C23F2F">
              <w:rPr>
                <w:rFonts w:ascii="Times New Roman" w:eastAsia="Times New Roman" w:hAnsi="Times New Roman" w:cs="Times New Roman"/>
                <w:color w:val="000000"/>
                <w:sz w:val="20"/>
              </w:rPr>
              <w:lastRenderedPageBreak/>
              <w:t>обработку, выращивание красных водорослей и прочих съедобных водорослей, разведение ракообразных, двустворчатых моллюсков, прочих моллюсков и других водных видов животных в морской воде, аквакультуру в морской воде, аквакультуру в соленой воде в резервуарах.</w:t>
            </w:r>
            <w:bookmarkEnd w:id="315"/>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Инкубаторные станции по разведению морских видов рыбы, теплые морские фермы</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Пресноводная аквакультура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0322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 xml:space="preserve">Разведение рыбы в пресной воде, включая разведение пресноводных аквариумных видов рыб, разведение пресноводных ракообразных, двустворчатых моллюсков, прочих моллюсков и других видов водных животных, работу инкубаторных станций (пресноводных). </w:t>
            </w:r>
            <w:r w:rsidRPr="00C23F2F">
              <w:rPr>
                <w:rFonts w:ascii="Times New Roman" w:eastAsia="Times New Roman" w:hAnsi="Times New Roman" w:cs="Times New Roman"/>
                <w:color w:val="000000"/>
                <w:sz w:val="20"/>
                <w:lang w:val="en-US"/>
              </w:rPr>
              <w:t>Разведение лягушек</w:t>
            </w:r>
          </w:p>
        </w:tc>
      </w:tr>
      <w:tr w:rsidR="00C23F2F" w:rsidRPr="00C23F2F" w:rsidTr="00C23F2F">
        <w:trPr>
          <w:trHeight w:val="30"/>
        </w:trPr>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984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Пресноводное рыболовство</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0312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16" w:name="z1841"/>
            <w:r w:rsidRPr="00C23F2F">
              <w:rPr>
                <w:rFonts w:ascii="Times New Roman" w:eastAsia="Times New Roman" w:hAnsi="Times New Roman" w:cs="Times New Roman"/>
                <w:color w:val="000000"/>
                <w:sz w:val="20"/>
              </w:rPr>
              <w:t>Рыбная ловля на коммерческой основе во внутренних водах.</w:t>
            </w:r>
            <w:bookmarkEnd w:id="316"/>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Отлов ракообразных и моллюсков в пресных водах.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Отлов морских видов животных в пресных водах.</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Сбор пресноводных материалов</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bookmarkStart w:id="317" w:name="z1844" w:colFirst="1" w:colLast="1"/>
            <w:r w:rsidRPr="00C23F2F">
              <w:rPr>
                <w:rFonts w:ascii="Times New Roman" w:eastAsia="Times New Roman" w:hAnsi="Times New Roman" w:cs="Times New Roman"/>
                <w:color w:val="000000"/>
                <w:sz w:val="20"/>
                <w:lang w:val="en-US"/>
              </w:rPr>
              <w:t>3</w:t>
            </w:r>
          </w:p>
        </w:tc>
        <w:tc>
          <w:tcPr>
            <w:tcW w:w="9840"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FF0000"/>
                <w:sz w:val="20"/>
              </w:rPr>
              <w:t xml:space="preserve"> Исключена постановлением Правительства РК от 19.07.2022 № 505 (вводится в действие после дня его первого официального опубликования).</w:t>
            </w:r>
          </w:p>
        </w:tc>
      </w:tr>
    </w:tbl>
    <w:p w:rsidR="00C23F2F" w:rsidRPr="00C23F2F" w:rsidRDefault="00C23F2F" w:rsidP="00C23F2F">
      <w:pPr>
        <w:spacing w:after="0"/>
        <w:jc w:val="both"/>
        <w:rPr>
          <w:rFonts w:ascii="Times New Roman" w:eastAsia="Times New Roman" w:hAnsi="Times New Roman" w:cs="Times New Roman"/>
          <w:lang w:val="en-US"/>
        </w:rPr>
      </w:pPr>
      <w:bookmarkStart w:id="318" w:name="z1845"/>
      <w:bookmarkEnd w:id="317"/>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____________________</w:t>
      </w:r>
    </w:p>
    <w:tbl>
      <w:tblPr>
        <w:tblW w:w="0" w:type="auto"/>
        <w:tblLook w:val="04A0" w:firstRow="1" w:lastRow="0" w:firstColumn="1" w:lastColumn="0" w:noHBand="0" w:noVBand="1"/>
      </w:tblPr>
      <w:tblGrid>
        <w:gridCol w:w="5534"/>
        <w:gridCol w:w="3851"/>
      </w:tblGrid>
      <w:tr w:rsidR="00C23F2F" w:rsidRPr="00C23F2F" w:rsidTr="00C23F2F">
        <w:trPr>
          <w:trHeight w:val="30"/>
        </w:trPr>
        <w:tc>
          <w:tcPr>
            <w:tcW w:w="7780" w:type="dxa"/>
            <w:tcMar>
              <w:top w:w="15" w:type="dxa"/>
              <w:left w:w="15" w:type="dxa"/>
              <w:bottom w:w="15" w:type="dxa"/>
              <w:right w:w="15" w:type="dxa"/>
            </w:tcMar>
            <w:vAlign w:val="center"/>
            <w:hideMark/>
          </w:tcPr>
          <w:bookmarkEnd w:id="318"/>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Приложение 4</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 Правилам гарантирования по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кредитам/финансовому лизингу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в рамках национального проекта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по развитию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lang w:val="en-US"/>
              </w:rPr>
              <w:t>предпринимательства на 2021 – 2025 годы</w:t>
            </w:r>
          </w:p>
        </w:tc>
      </w:tr>
    </w:tbl>
    <w:p w:rsidR="00C23F2F" w:rsidRPr="00C23F2F" w:rsidRDefault="00C23F2F" w:rsidP="00C23F2F">
      <w:pPr>
        <w:spacing w:after="0"/>
        <w:rPr>
          <w:rFonts w:ascii="Times New Roman" w:eastAsia="Times New Roman" w:hAnsi="Times New Roman" w:cs="Times New Roman"/>
        </w:rPr>
      </w:pPr>
      <w:bookmarkStart w:id="319" w:name="z1847"/>
      <w:r w:rsidRPr="00C23F2F">
        <w:rPr>
          <w:rFonts w:ascii="Times New Roman" w:eastAsia="Times New Roman" w:hAnsi="Times New Roman" w:cs="Times New Roman"/>
          <w:b/>
          <w:color w:val="000000"/>
        </w:rPr>
        <w:t xml:space="preserve"> Перечень товаров для гарантирования в рамках проектов по обрабатывающей промышленности и услугам</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2460"/>
        <w:gridCol w:w="2460"/>
        <w:gridCol w:w="2460"/>
        <w:gridCol w:w="2460"/>
        <w:gridCol w:w="2460"/>
      </w:tblGrid>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319"/>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п/п</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Наименование группы товаров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Наименование общего классификатора видов </w:t>
            </w:r>
            <w:r w:rsidRPr="00C23F2F">
              <w:rPr>
                <w:rFonts w:ascii="Times New Roman" w:eastAsia="Times New Roman" w:hAnsi="Times New Roman" w:cs="Times New Roman"/>
                <w:color w:val="000000"/>
                <w:sz w:val="20"/>
              </w:rPr>
              <w:lastRenderedPageBreak/>
              <w:t>экономической деятельности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lastRenderedPageBreak/>
              <w:t xml:space="preserve">Общий классификатор видов экономической </w:t>
            </w:r>
            <w:r w:rsidRPr="00C23F2F">
              <w:rPr>
                <w:rFonts w:ascii="Times New Roman" w:eastAsia="Times New Roman" w:hAnsi="Times New Roman" w:cs="Times New Roman"/>
                <w:color w:val="000000"/>
                <w:sz w:val="20"/>
              </w:rPr>
              <w:lastRenderedPageBreak/>
              <w:t>деятельности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lastRenderedPageBreak/>
              <w:t>Перечень продуктов и товаров на выходе</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w:t>
            </w:r>
          </w:p>
        </w:tc>
      </w:tr>
      <w:tr w:rsidR="00C23F2F" w:rsidRPr="00C23F2F" w:rsidTr="00C23F2F">
        <w:trPr>
          <w:trHeight w:val="30"/>
        </w:trPr>
        <w:tc>
          <w:tcPr>
            <w:tcW w:w="12300"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I. ПРОДОВОЛЬСТВЕННЫЕ ТОВАРЫ</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Хранение сельскохозяйственной продукции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Складирование и хранение груза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5210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0" w:name="z1848"/>
            <w:r w:rsidRPr="00C23F2F">
              <w:rPr>
                <w:rFonts w:ascii="Times New Roman" w:eastAsia="Times New Roman" w:hAnsi="Times New Roman" w:cs="Times New Roman"/>
                <w:color w:val="000000"/>
                <w:sz w:val="20"/>
              </w:rPr>
              <w:t>Создание оптово-распределительных центров по хранению и реализации продовольственной продукции.</w:t>
            </w:r>
            <w:bookmarkEnd w:id="320"/>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Строительство овоще- и фруктохранилищ</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Сельское хозяйство</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Виды сельскохозяйственной деятельности после сбора урожая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0163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Волокно хлопковое, не подвергнутое кардо- или гребнечесанию</w:t>
            </w:r>
          </w:p>
        </w:tc>
      </w:tr>
      <w:tr w:rsidR="00C23F2F" w:rsidRPr="00C23F2F" w:rsidTr="00C23F2F">
        <w:trPr>
          <w:trHeight w:val="30"/>
        </w:trPr>
        <w:tc>
          <w:tcPr>
            <w:tcW w:w="12300"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II. НЕПРОДОВОЛЬСТВЕННЫЕ ТОВАРЫ</w:t>
            </w:r>
          </w:p>
        </w:tc>
      </w:tr>
      <w:tr w:rsidR="00C23F2F" w:rsidRPr="00C23F2F" w:rsidTr="00C23F2F">
        <w:trPr>
          <w:trHeight w:val="30"/>
        </w:trPr>
        <w:tc>
          <w:tcPr>
            <w:tcW w:w="12300"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 ОДЕЖДА И АКСЕССУАРЫ</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Верхняя одежда и аксессуары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вязаных и трикотажных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1439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вязаных или трикотажных изделий и прочих готовых изделий, таких как: пуловеры, свитера, кардиганы, вязаные кофты, жилеты и подобные изделия</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спецодежды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1412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1" w:name="z1849"/>
            <w:r w:rsidRPr="00C23F2F">
              <w:rPr>
                <w:rFonts w:ascii="Times New Roman" w:eastAsia="Times New Roman" w:hAnsi="Times New Roman" w:cs="Times New Roman"/>
                <w:color w:val="000000"/>
                <w:sz w:val="20"/>
              </w:rPr>
              <w:t>Производство спецодежды.</w:t>
            </w:r>
            <w:bookmarkEnd w:id="321"/>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лабораторных или рабочих комбинезонов, униформы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верхней одежды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1413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2" w:name="z1850"/>
            <w:r w:rsidRPr="00C23F2F">
              <w:rPr>
                <w:rFonts w:ascii="Times New Roman" w:eastAsia="Times New Roman" w:hAnsi="Times New Roman" w:cs="Times New Roman"/>
                <w:color w:val="000000"/>
                <w:sz w:val="20"/>
              </w:rPr>
              <w:t>Производство верхней одежды для мужчин, женщин и детей: пальто, костюмов, жакетов, брюк, юбок, шляп и шапок.</w:t>
            </w:r>
            <w:bookmarkEnd w:id="322"/>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видов верхней одежды, изготовленных из тканых, вязаных или трикотажных тканей, не тканых, за исключением верхней одежды из кожи</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Нижнее белье</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нижнего белья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1414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нижнего белья и ночного белья из тканых, вязаных или трикотажных тканей, кружев для женщин, мужчин и детей: рубашек, футболок, кальсонов, шорт, пижам, ночных сорочек, платьев, блуз, нижних юбок, комбинаций, бюстгальтеров, корсетов</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вязаных и трикотажных чулочных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1431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чулочных изделий, включая носки, трико и колготки</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Материалы для производства текстильных и кожаных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текстильных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3" w:name="z1851"/>
            <w:r w:rsidRPr="00C23F2F">
              <w:rPr>
                <w:rFonts w:ascii="Times New Roman" w:eastAsia="Times New Roman" w:hAnsi="Times New Roman" w:cs="Times New Roman"/>
                <w:color w:val="000000"/>
                <w:sz w:val="20"/>
              </w:rPr>
              <w:t>Производство хлопчатобумажной ткани, включая смешанную, искусственную или синтетическую пряжу (полипропилен), волокна хлопкового, подвергнутого кардо- или гребнечесанию.</w:t>
            </w:r>
            <w:bookmarkEnd w:id="323"/>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тканых материалов, таких как синель, махровая ткань, марля.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шерстяной ткани, включая смешанную, искусственную или синтетическую пряжу (полипропилен).</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шелковой ткани, включая смешанную, искусственную или синтетическую пряжу (полипропилен).</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тканей из льна.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тканей, например, из китайской крапивы, джута, лыка и специальной пряжи.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тканей из стекловолокна.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карбонидных и арамидных ниток.</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искусственного меха ткацким способом</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Подготовка и прядение текстильных волокон</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1310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4" w:name="z1859"/>
            <w:r w:rsidRPr="00C23F2F">
              <w:rPr>
                <w:rFonts w:ascii="Times New Roman" w:eastAsia="Times New Roman" w:hAnsi="Times New Roman" w:cs="Times New Roman"/>
                <w:color w:val="000000"/>
                <w:sz w:val="20"/>
              </w:rPr>
              <w:t>Производство хлопчатобумажного волокна, хлопковой пряжи.</w:t>
            </w:r>
            <w:bookmarkEnd w:id="324"/>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Прядение и производство пряжи из шерсти для ткацкой и швейной промышленности, для продажи и дальнейшей переработки.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пряжи льняного типа для ткацкой и швейной промышленности, для </w:t>
            </w:r>
            <w:r w:rsidRPr="00C23F2F">
              <w:rPr>
                <w:rFonts w:ascii="Times New Roman" w:eastAsia="Times New Roman" w:hAnsi="Times New Roman" w:cs="Times New Roman"/>
                <w:color w:val="000000"/>
                <w:sz w:val="20"/>
              </w:rPr>
              <w:lastRenderedPageBreak/>
              <w:t>продажи и дальнейшей переработки.</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Прядение прочих текстильных волокон</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веревок, канатов, бечевок, шнурков, шнуров и плетение сетей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1394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5" w:name="z1862"/>
            <w:r w:rsidRPr="00C23F2F">
              <w:rPr>
                <w:rFonts w:ascii="Times New Roman" w:eastAsia="Times New Roman" w:hAnsi="Times New Roman" w:cs="Times New Roman"/>
                <w:color w:val="000000"/>
                <w:sz w:val="20"/>
              </w:rPr>
              <w:t>Производство шпагата, канатов, веревок и тросов из текстильных волокон, лент и аналогичных материалов, с пропиткой и без пропитки, с покрытием, защищенных или не защищенных оболочкой из резины или пластмассы.</w:t>
            </w:r>
            <w:bookmarkEnd w:id="325"/>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сетей из шпагата, канатов и веревок.</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изделий из веревок и сетного полотна: рыболовных сетей, предохранительных сеток на судах, защитных средств, используемых при разгрузочных работах, строп, веревок или тросов с металлическими кольцами и т.п.</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Дубление и выделка кожи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15111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6" w:name="z1864"/>
            <w:r w:rsidRPr="00C23F2F">
              <w:rPr>
                <w:rFonts w:ascii="Times New Roman" w:eastAsia="Times New Roman" w:hAnsi="Times New Roman" w:cs="Times New Roman"/>
                <w:color w:val="000000"/>
                <w:sz w:val="20"/>
              </w:rPr>
              <w:t>Дубление, окрашивание и выделка шкур и кожи.</w:t>
            </w:r>
            <w:bookmarkEnd w:id="326"/>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замши, нубука, гладкой или металлизированной кожи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нетканых изделий, за исключением одежды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13950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Нетканое полотно (</w:t>
            </w:r>
            <w:r w:rsidRPr="00C23F2F">
              <w:rPr>
                <w:rFonts w:ascii="Times New Roman" w:eastAsia="Times New Roman" w:hAnsi="Times New Roman" w:cs="Times New Roman"/>
                <w:color w:val="000000"/>
                <w:sz w:val="20"/>
                <w:lang w:val="en-US"/>
              </w:rPr>
              <w:t>SMS</w:t>
            </w:r>
            <w:r w:rsidRPr="00C23F2F">
              <w:rPr>
                <w:rFonts w:ascii="Times New Roman" w:eastAsia="Times New Roman" w:hAnsi="Times New Roman" w:cs="Times New Roman"/>
                <w:color w:val="000000"/>
                <w:sz w:val="20"/>
              </w:rPr>
              <w:t>) и изделия из него</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Обувь и принадлежности к ней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обуви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1520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7" w:name="z1865"/>
            <w:r w:rsidRPr="00C23F2F">
              <w:rPr>
                <w:rFonts w:ascii="Times New Roman" w:eastAsia="Times New Roman" w:hAnsi="Times New Roman" w:cs="Times New Roman"/>
                <w:color w:val="000000"/>
                <w:sz w:val="20"/>
              </w:rPr>
              <w:t>Производство обуви из любых материалов любыми способами, включая формовку.</w:t>
            </w:r>
            <w:bookmarkEnd w:id="327"/>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кожаных и резиновых частей обуви: наружных и внутренних частей, подошв, каблуков</w:t>
            </w:r>
          </w:p>
        </w:tc>
      </w:tr>
      <w:tr w:rsidR="00C23F2F" w:rsidRPr="00C23F2F" w:rsidTr="00C23F2F">
        <w:trPr>
          <w:trHeight w:val="30"/>
        </w:trPr>
        <w:tc>
          <w:tcPr>
            <w:tcW w:w="12300"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2. ИЗДЕЛИЯ ДЛЯ ДОМА И ОФИСА</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7</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Бытовая химия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мыла и моющих, чистящих и полирующих средств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2041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8" w:name="z1866"/>
            <w:r w:rsidRPr="00C23F2F">
              <w:rPr>
                <w:rFonts w:ascii="Times New Roman" w:eastAsia="Times New Roman" w:hAnsi="Times New Roman" w:cs="Times New Roman"/>
                <w:color w:val="000000"/>
                <w:sz w:val="20"/>
              </w:rPr>
              <w:t>Производство органических поверхностно-активных препаратов.</w:t>
            </w:r>
            <w:bookmarkEnd w:id="328"/>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бумаги, салфеток, покрытых или пропитанных моющими средствами.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глицерина.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мыла, за </w:t>
            </w:r>
            <w:r w:rsidRPr="00C23F2F">
              <w:rPr>
                <w:rFonts w:ascii="Times New Roman" w:eastAsia="Times New Roman" w:hAnsi="Times New Roman" w:cs="Times New Roman"/>
                <w:color w:val="000000"/>
                <w:sz w:val="20"/>
              </w:rPr>
              <w:lastRenderedPageBreak/>
              <w:t>исключением косметического мыла.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поверхностно-активных препаратов: стиральных порошков в твердой или жидкой форме и прочих моющих средств, препаратов для мытья посуды, ароматизирующих и смягчающих средств для добавления при стирке.</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очищающих и полирующих средств: освежителей воздуха, искусственного воска, средств по уходу за кожаными изделиями, полиролей для мебели и деревянных поверхностей, полиролей для стеклянной и металлической поверхностей, чистящих паст и порошков, включая салфетки, покрытые или пропитанные подобными средствами</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8</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Ковры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ковров и ковровых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1393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29" w:name="z1871"/>
            <w:r w:rsidRPr="00C23F2F">
              <w:rPr>
                <w:rFonts w:ascii="Times New Roman" w:eastAsia="Times New Roman" w:hAnsi="Times New Roman" w:cs="Times New Roman"/>
                <w:color w:val="000000"/>
                <w:sz w:val="20"/>
              </w:rPr>
              <w:t>Производство текстильных покрытий, включающих ковры, паласы и половики, напольные покрытия.</w:t>
            </w:r>
            <w:bookmarkEnd w:id="329"/>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войлочных покрытий</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9</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Текстильные и иные изделия для дома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готовых текстильных изделий, кроме одежды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1392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0" w:name="z1872"/>
            <w:r w:rsidRPr="00C23F2F">
              <w:rPr>
                <w:rFonts w:ascii="Times New Roman" w:eastAsia="Times New Roman" w:hAnsi="Times New Roman" w:cs="Times New Roman"/>
                <w:color w:val="000000"/>
                <w:sz w:val="20"/>
              </w:rPr>
              <w:t>Производство готовых изделий из любых текстильных материалов, включая вязаные или трикотажные ткани: шерстяных одеял, включая пледы, постельного, столового, туалетного или кухонного белья, стеганых, пуховых одеял, пуфиков, подушек, спальных мешков.</w:t>
            </w:r>
            <w:bookmarkEnd w:id="330"/>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готовых предметов меблировки: штор, занавесок, постельных покрывал, кухонных полотенец, тряпок для мытья посуды.</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медицинских масок</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трикотажного полотна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1391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 переработка вязаных или трикотажных тканей: ворсистых, сетчатых и тюлевых тканей</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Бытовые изделия хозяйственной принадлежности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резинотехнических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22191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1" w:name="z1874"/>
            <w:r w:rsidRPr="00C23F2F">
              <w:rPr>
                <w:rFonts w:ascii="Times New Roman" w:eastAsia="Times New Roman" w:hAnsi="Times New Roman" w:cs="Times New Roman"/>
                <w:color w:val="000000"/>
                <w:sz w:val="20"/>
              </w:rPr>
              <w:t>Производство прочей продукции из природной или синтетической резины, не вулканизированной, вулканизированной резины или резины повышенной прочности: резиновых пластин, листов, полос, валиков, и т.д.; камер для шин, труб и шлангов; резиновых конвейерных или трансмиссионных ремней; одежды из эластика (цельной, без швов); резиновых подметок и прочих резиновых частей для обуви; резиновых ниток и шнуров; резиновой пряжи и тканей; резиновых ободов, гарнитур и печати; резиновых изделий, включающих надувные резиновые матрасы, надувные шары.</w:t>
            </w:r>
            <w:bookmarkEnd w:id="331"/>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щеток и кистей из резины.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резиновых труб.</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расчесок и гребней из твердой резины, заколок для волос, бигудей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ремонтных материалов из резины.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прорезиненных текстильных тканей, где резина служит основным материалом.</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плавательных матрасов из резины.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плавательных шапочек из резины.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нырятельных костюмов из резины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пластиковых </w:t>
            </w:r>
            <w:r w:rsidRPr="00C23F2F">
              <w:rPr>
                <w:rFonts w:ascii="Times New Roman" w:eastAsia="Times New Roman" w:hAnsi="Times New Roman" w:cs="Times New Roman"/>
                <w:color w:val="000000"/>
                <w:sz w:val="20"/>
              </w:rPr>
              <w:lastRenderedPageBreak/>
              <w:t>упаковок для товаров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2222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пластиковых </w:t>
            </w:r>
            <w:r w:rsidRPr="00C23F2F">
              <w:rPr>
                <w:rFonts w:ascii="Times New Roman" w:eastAsia="Times New Roman" w:hAnsi="Times New Roman" w:cs="Times New Roman"/>
                <w:color w:val="000000"/>
                <w:sz w:val="20"/>
              </w:rPr>
              <w:lastRenderedPageBreak/>
              <w:t>изделий для упаковки товаров: пластиковых пакетов, мешков, емкостей, коробок, ящиков, бутылей, бутылок</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прочих пластиковых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2229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мебельной фурнитуры, офисных или школьных принадлежностей, предметов одежды (пуговицы, молнии), кухонных и туалетных принадлежностей, скатертей, пластиковых головных уборов (каски) и прочих изделий из пластика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полых стеклянных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2313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2" w:name="z1882"/>
            <w:r w:rsidRPr="00C23F2F">
              <w:rPr>
                <w:rFonts w:ascii="Times New Roman" w:eastAsia="Times New Roman" w:hAnsi="Times New Roman" w:cs="Times New Roman"/>
                <w:color w:val="000000"/>
                <w:sz w:val="20"/>
              </w:rPr>
              <w:t>Производство бутылок, емкостей из стекла или хрусталя.</w:t>
            </w:r>
            <w:bookmarkEnd w:id="332"/>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стаканов, фужеров, рюмок, бокалов, чашек, бытовых изделий из стекла или хрусталя</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11</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Мебель</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офисной и студийной мебели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3101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3" w:name="z1883"/>
            <w:r w:rsidRPr="00C23F2F">
              <w:rPr>
                <w:rFonts w:ascii="Times New Roman" w:eastAsia="Times New Roman" w:hAnsi="Times New Roman" w:cs="Times New Roman"/>
                <w:color w:val="000000"/>
                <w:sz w:val="20"/>
              </w:rPr>
              <w:t>Производство стульев, мебели для сидения.</w:t>
            </w:r>
            <w:bookmarkEnd w:id="333"/>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стульев и сидений для офисов, студий, гостиниц, ресторанов и общественных мест.</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стульев и сидений для театров, кинотеатров.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лабораторных скамей, табуретов и прочих лабораторных сидений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кухонной мебели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3102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кухонной мебели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прочей мебели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3109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4" w:name="z1886"/>
            <w:r w:rsidRPr="00C23F2F">
              <w:rPr>
                <w:rFonts w:ascii="Times New Roman" w:eastAsia="Times New Roman" w:hAnsi="Times New Roman" w:cs="Times New Roman"/>
                <w:color w:val="000000"/>
                <w:sz w:val="20"/>
              </w:rPr>
              <w:t>Производство диванов, диванов-кроватей.</w:t>
            </w:r>
            <w:bookmarkEnd w:id="334"/>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садовых стульев.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мебели для спальни, зала, сада.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тумб для швейных машин, телевизоров</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Материалы для производства мебели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шпона, фанеры, плит и панелей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1621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5" w:name="z1889"/>
            <w:r w:rsidRPr="00C23F2F">
              <w:rPr>
                <w:rFonts w:ascii="Times New Roman" w:eastAsia="Times New Roman" w:hAnsi="Times New Roman" w:cs="Times New Roman"/>
                <w:color w:val="000000"/>
                <w:sz w:val="20"/>
              </w:rPr>
              <w:t xml:space="preserve">Производство тонкой однослойной фанеры для использования в производстве клееной </w:t>
            </w:r>
            <w:r w:rsidRPr="00C23F2F">
              <w:rPr>
                <w:rFonts w:ascii="Times New Roman" w:eastAsia="Times New Roman" w:hAnsi="Times New Roman" w:cs="Times New Roman"/>
                <w:color w:val="000000"/>
                <w:sz w:val="20"/>
              </w:rPr>
              <w:lastRenderedPageBreak/>
              <w:t>фанеры и прочих изделий: полированных, окрашенных, покрытых, пропитанных, улучшенных и укрепленных (при помощи бумаги или ткани).</w:t>
            </w:r>
            <w:bookmarkEnd w:id="335"/>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клееной фанеры, однослойной фанеры и подобных ламинированных деревянных листовых изделий.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сборных досок и прочих листовых материалов.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волокнистых листовых материалов средней плотности и прочих волокнистых материалов.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декоративных материалов.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клееных ламинированных деревянных изделий, ламинированной однослойной фанеры</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13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Матрасы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матрасов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3103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6" w:name="z1894"/>
            <w:r w:rsidRPr="00C23F2F">
              <w:rPr>
                <w:rFonts w:ascii="Times New Roman" w:eastAsia="Times New Roman" w:hAnsi="Times New Roman" w:cs="Times New Roman"/>
                <w:color w:val="000000"/>
                <w:sz w:val="20"/>
              </w:rPr>
              <w:t>Производство матрасов: матрасов с пружинами или набитых; матрасов, содержащих материалы, поддерживающие упругость; не обтянутых резиновых или пластиковых матрасов.</w:t>
            </w:r>
            <w:bookmarkEnd w:id="336"/>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подставок для матрасов</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14</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приборов бытовой электроники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приборов для измерения механических величин</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2651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7" w:name="z1895"/>
            <w:r w:rsidRPr="00C23F2F">
              <w:rPr>
                <w:rFonts w:ascii="Times New Roman" w:eastAsia="Times New Roman" w:hAnsi="Times New Roman" w:cs="Times New Roman"/>
                <w:color w:val="000000"/>
                <w:sz w:val="20"/>
              </w:rPr>
              <w:t>Производство приборов контроля температуры для отопительных систем.</w:t>
            </w:r>
            <w:bookmarkEnd w:id="337"/>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стеклянных и биметаллических термометров для измерения температуры жидкостей (за исключением медицинских).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бытовых измерителей (например, водомеров, газомеров, счетчиков электроэнергии).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водомеров и счетных устройств.</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xml:space="preserve">Производство детекторов </w:t>
            </w:r>
            <w:r w:rsidRPr="00C23F2F">
              <w:rPr>
                <w:rFonts w:ascii="Times New Roman" w:eastAsia="Times New Roman" w:hAnsi="Times New Roman" w:cs="Times New Roman"/>
                <w:color w:val="000000"/>
                <w:sz w:val="20"/>
                <w:lang w:val="en-US"/>
              </w:rPr>
              <w:lastRenderedPageBreak/>
              <w:t>движения</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медико-хирургических инструментов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26.51.6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8" w:name="z1899"/>
            <w:r w:rsidRPr="00C23F2F">
              <w:rPr>
                <w:rFonts w:ascii="Times New Roman" w:eastAsia="Times New Roman" w:hAnsi="Times New Roman" w:cs="Times New Roman"/>
                <w:color w:val="000000"/>
                <w:sz w:val="20"/>
              </w:rPr>
              <w:t>Производство лабораторных аналитических инструментов (например, оборудования для осуществления анализа крови).</w:t>
            </w:r>
            <w:bookmarkEnd w:id="338"/>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лабораторных измерительных приборов, инкубаторов и прочих разнообразных лабораторных приборов для измерения, тестирования и т.д.</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облучающего, электромедицинского и электротерапевтического оборудования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2660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39" w:name="z1900"/>
            <w:r w:rsidRPr="00C23F2F">
              <w:rPr>
                <w:rFonts w:ascii="Times New Roman" w:eastAsia="Times New Roman" w:hAnsi="Times New Roman" w:cs="Times New Roman"/>
                <w:color w:val="000000"/>
                <w:sz w:val="20"/>
              </w:rPr>
              <w:t>Производство оборудования, основанного на альфа-, бета-, гамма-излучении, рентгеновском и прочем радиационном облучении, используемого в промышленных, медицинских, диагностических, исследовательских, научных и подобных целях.</w:t>
            </w:r>
            <w:bookmarkEnd w:id="339"/>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томографов.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оборудования для получения магниторезонансного изображения.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медицинского ультразвукового оборудования.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электрокардиографов.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электромедицинского эндоскопического оборудования.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медицинского лазерного оборудования.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кардиостимуляторов.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слуховых аппаратов.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оборудования для обработки облучением </w:t>
            </w:r>
            <w:r w:rsidRPr="00C23F2F">
              <w:rPr>
                <w:rFonts w:ascii="Times New Roman" w:eastAsia="Times New Roman" w:hAnsi="Times New Roman" w:cs="Times New Roman"/>
                <w:color w:val="000000"/>
                <w:sz w:val="20"/>
              </w:rPr>
              <w:lastRenderedPageBreak/>
              <w:t>продуктов питания и молочных продуктов.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аппарата искусственной вентиляции легких.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иного электрического и электронного оборудования, используемого в медицинских целях.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виброакустических аппаратов, аппаратов искусственной вентиляции легких, медицинских браслетов, мониторов пациента, телекардиографов</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электробытовых приборов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2751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бытовых электроприборов: электрических водонагревателей, переносных электрообогревателей, электропечей, электронагревателей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батарей и аккумуляторов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2720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0" w:name="z1912"/>
            <w:r w:rsidRPr="00C23F2F">
              <w:rPr>
                <w:rFonts w:ascii="Times New Roman" w:eastAsia="Times New Roman" w:hAnsi="Times New Roman" w:cs="Times New Roman"/>
                <w:color w:val="000000"/>
                <w:sz w:val="20"/>
              </w:rPr>
              <w:t>Производство первичных элементов: элементов батареи, содержащих диоксид марганца, ртути, серебра.</w:t>
            </w:r>
            <w:bookmarkEnd w:id="340"/>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электроаккумуляторов, включая запасные части к ним, такие как разделители, корпуса, колпаки.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свинцово-кислотных батарей.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никелекадмиевых батарей.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никелеметаллогидридных батарей питания.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литиевых батарей.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сухих батарей.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батарей с жидким электролитом</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Осветительное оборудование</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электроосветительного оборудования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2740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1" w:name="z1919"/>
            <w:r w:rsidRPr="00C23F2F">
              <w:rPr>
                <w:rFonts w:ascii="Times New Roman" w:eastAsia="Times New Roman" w:hAnsi="Times New Roman" w:cs="Times New Roman"/>
                <w:color w:val="000000"/>
                <w:sz w:val="20"/>
              </w:rPr>
              <w:t xml:space="preserve">Производство газоразрядных, флуоресцентных, </w:t>
            </w:r>
            <w:r w:rsidRPr="00C23F2F">
              <w:rPr>
                <w:rFonts w:ascii="Times New Roman" w:eastAsia="Times New Roman" w:hAnsi="Times New Roman" w:cs="Times New Roman"/>
                <w:color w:val="000000"/>
                <w:sz w:val="20"/>
              </w:rPr>
              <w:lastRenderedPageBreak/>
              <w:t>ультрафиолетовых, инфракрасных и т.д. ламп накаливания.</w:t>
            </w:r>
            <w:bookmarkEnd w:id="341"/>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электрических ламп для борьбы с насекомыми.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потолочных осветительных приборов.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люстр, светильников.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настольных ламп (в том числе осветительных приборов).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электрических гирлянд для новогодних елок.</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электрокаминов.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ручных электрических фонарей.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фонарей (например, карбидных, электрических, газовых, газолиновых, керосиновых).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прожекторов.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уличных осветительных приборов (кроме светофоров).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осветительного оборудования для транспортных средств (например, для автомобилей, самолетов, судов, лодок).</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неэлектрического осветительного оборудования</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16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Керамические бытовые и декоративные изделия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хозяйственно-бытовых изделий из фарфора и фаянса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23411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2" w:name="z1931"/>
            <w:r w:rsidRPr="00C23F2F">
              <w:rPr>
                <w:rFonts w:ascii="Times New Roman" w:eastAsia="Times New Roman" w:hAnsi="Times New Roman" w:cs="Times New Roman"/>
                <w:color w:val="000000"/>
                <w:sz w:val="20"/>
              </w:rPr>
              <w:t>Производство керамической столовой посуды и прочих бытовых или туалетных изделий.</w:t>
            </w:r>
            <w:bookmarkEnd w:id="342"/>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статуэток и прочих декоративных керамических изделий</w:t>
            </w:r>
          </w:p>
        </w:tc>
      </w:tr>
      <w:tr w:rsidR="00C23F2F" w:rsidRPr="00C23F2F" w:rsidTr="00C23F2F">
        <w:trPr>
          <w:trHeight w:val="30"/>
        </w:trPr>
        <w:tc>
          <w:tcPr>
            <w:tcW w:w="12300"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 СТРОИТЕЛЬНЫЕ МАТЕРИАЛЫ</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17</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Строительные материалы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строительных пластиковых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2223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3" w:name="z1932"/>
            <w:r w:rsidRPr="00C23F2F">
              <w:rPr>
                <w:rFonts w:ascii="Times New Roman" w:eastAsia="Times New Roman" w:hAnsi="Times New Roman" w:cs="Times New Roman"/>
                <w:color w:val="000000"/>
                <w:sz w:val="20"/>
              </w:rPr>
              <w:t xml:space="preserve">Производство строительных пластиковых изделий: пластиковых дверей, окон, рам, ставней, </w:t>
            </w:r>
            <w:r w:rsidRPr="00C23F2F">
              <w:rPr>
                <w:rFonts w:ascii="Times New Roman" w:eastAsia="Times New Roman" w:hAnsi="Times New Roman" w:cs="Times New Roman"/>
                <w:color w:val="000000"/>
                <w:sz w:val="20"/>
              </w:rPr>
              <w:lastRenderedPageBreak/>
              <w:t>жалюзи, направляющих планок, емкостей, пластиковых покрытий, облицовок для стен и потолков в виде рулонов, плиток, пластин или прочих форм, напольных покрытий, пластиковых предметов гигиены, таких как ванны, душевые кабины, раковины, унитазы, водосливные бачки.</w:t>
            </w:r>
            <w:bookmarkEnd w:id="343"/>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эластичных покрытий, таких как винил, линолеум</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пластмасс в первичной форме</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2016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полипропилена и полистирола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красок, лаков и аналогичных красящих веществ, типографской краски и мастики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2030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4" w:name="z1933"/>
            <w:r w:rsidRPr="00C23F2F">
              <w:rPr>
                <w:rFonts w:ascii="Times New Roman" w:eastAsia="Times New Roman" w:hAnsi="Times New Roman" w:cs="Times New Roman"/>
                <w:color w:val="000000"/>
                <w:sz w:val="20"/>
              </w:rPr>
              <w:t>Производство красок, лаков и эмалей.</w:t>
            </w:r>
            <w:bookmarkEnd w:id="344"/>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готовых красящих веществ и колеров.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эмалей, лаков, покрывающих составов и подобных препаратов.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мастики.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шпатлевки и подобных препаратов для выравнивания поверхности.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готовых красок.</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типографской краски.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органических растворителей, готовых растворителей красок и лаков</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клея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2052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клеев и готовых клеящих составов, включая резиновый клей и готовые клеящие составы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Формирование и обработка листового стекла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5" w:name="z1940"/>
            <w:r w:rsidRPr="00C23F2F">
              <w:rPr>
                <w:rFonts w:ascii="Times New Roman" w:eastAsia="Times New Roman" w:hAnsi="Times New Roman" w:cs="Times New Roman"/>
                <w:color w:val="000000"/>
                <w:sz w:val="20"/>
              </w:rPr>
              <w:t>Производство усиленного или многослойного плоского стекла.</w:t>
            </w:r>
            <w:bookmarkEnd w:id="345"/>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зеркал.</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многослойных изолирующих предметов из стекла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огнеупорных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6" w:name="z1942"/>
            <w:r w:rsidRPr="00C23F2F">
              <w:rPr>
                <w:rFonts w:ascii="Times New Roman" w:eastAsia="Times New Roman" w:hAnsi="Times New Roman" w:cs="Times New Roman"/>
                <w:color w:val="000000"/>
                <w:sz w:val="20"/>
              </w:rPr>
              <w:t>Производство огнеупорного раствора, бетона и т.д.</w:t>
            </w:r>
            <w:bookmarkEnd w:id="346"/>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огнеупорных керамических изделий: теплоизоляционных керамических изделий из кремниевого порошка; огнеупорного кирпича, блоков и напольных покрытий и т.д.; реторт, тигелей, муфелей, форсунок, патрубков, курительных трубок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огнеупорных изделий, содержащих магнезит, доломит или хромит</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керамических покрытий и плит</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2331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7" w:name="z1944"/>
            <w:r w:rsidRPr="00C23F2F">
              <w:rPr>
                <w:rFonts w:ascii="Times New Roman" w:eastAsia="Times New Roman" w:hAnsi="Times New Roman" w:cs="Times New Roman"/>
                <w:color w:val="000000"/>
                <w:sz w:val="20"/>
              </w:rPr>
              <w:t>Производство неогнеупорных керамических изделий или стеновой плитки, мозаики и т.д.</w:t>
            </w:r>
            <w:bookmarkEnd w:id="347"/>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неогнеупорных керамических тротуарных плит и брусчатки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кирпича, черепицы и прочих строительных изделий из обожженной глины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2332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8" w:name="z1945"/>
            <w:r w:rsidRPr="00C23F2F">
              <w:rPr>
                <w:rFonts w:ascii="Times New Roman" w:eastAsia="Times New Roman" w:hAnsi="Times New Roman" w:cs="Times New Roman"/>
                <w:color w:val="000000"/>
                <w:sz w:val="20"/>
              </w:rPr>
              <w:t>Производство строительных неогнеупорных материалов: керамической плитки, черепицы, колпаков над дымовой трубой, труб, изолирующих материалов и т.д.</w:t>
            </w:r>
            <w:bookmarkEnd w:id="348"/>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напольной плитки из терракоты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строительных изделий из бетона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2361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49" w:name="z1946"/>
            <w:r w:rsidRPr="00C23F2F">
              <w:rPr>
                <w:rFonts w:ascii="Times New Roman" w:eastAsia="Times New Roman" w:hAnsi="Times New Roman" w:cs="Times New Roman"/>
                <w:color w:val="000000"/>
                <w:sz w:val="20"/>
              </w:rPr>
              <w:t>Производство готовых изделий из бетона, цемента или искусственного камня для использования в строительных целях: напольных покрытий, плиток для мощения, кирпича, плит, труб, столбов и т.д.</w:t>
            </w:r>
            <w:bookmarkEnd w:id="349"/>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сборных железобетонных и бетонных конструкций для строительства или гражданского строительства.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блоков, </w:t>
            </w:r>
            <w:r w:rsidRPr="00C23F2F">
              <w:rPr>
                <w:rFonts w:ascii="Times New Roman" w:eastAsia="Times New Roman" w:hAnsi="Times New Roman" w:cs="Times New Roman"/>
                <w:color w:val="000000"/>
                <w:sz w:val="20"/>
              </w:rPr>
              <w:lastRenderedPageBreak/>
              <w:t>панелей из бетона.</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силикатного кирпича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изделий из асбестоцемента и волокнистого цемента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2365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0" w:name="z1949"/>
            <w:r w:rsidRPr="00C23F2F">
              <w:rPr>
                <w:rFonts w:ascii="Times New Roman" w:eastAsia="Times New Roman" w:hAnsi="Times New Roman" w:cs="Times New Roman"/>
                <w:color w:val="000000"/>
                <w:sz w:val="20"/>
              </w:rPr>
              <w:t>Производство строительных материалов из растительного сырья (древесной шерсти, соломы, тростника, камыша), смешанного с цементом, гипсом или другими минеральными связующими материалами.</w:t>
            </w:r>
            <w:bookmarkEnd w:id="350"/>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изделий из асбестоцемента и волокнистого цемента с волокнами целлюлозы или аналогичных материалов: гофрированных листов (шифера), прочих листов, панелей, черепицы, труб, трубок, резервуаров, чанов, моек, раковин, сосудов, мебели, оконных коробок и т.п.</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изделий из бетона, строительного гипса и цемента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2369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изделий из бетона, строительного гипса, цемента или искусственного камня: скульптур, фурнитуры, барельефов, ваз, цветочных горшков и т.д.</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Резка, обработка и отделка камня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2370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1" w:name="z1950"/>
            <w:r w:rsidRPr="00C23F2F">
              <w:rPr>
                <w:rFonts w:ascii="Times New Roman" w:eastAsia="Times New Roman" w:hAnsi="Times New Roman" w:cs="Times New Roman"/>
                <w:color w:val="000000"/>
                <w:sz w:val="20"/>
              </w:rPr>
              <w:t>Резка, формовка и обработка камня для использования в строительных целях, на кладбищах, автодорогах, для покрытия крыш и т.д.</w:t>
            </w:r>
            <w:bookmarkEnd w:id="351"/>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фурнитуры из камня</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прочей неметаллической минеральной продукции, не включенной в другие группировки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2399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изолирующих материалов на минеральной основе: шлаковаты и подобной минеральной ваты; слоистого вермикулита, вспученной глины и подобных изолирующих тепломатериалов или звукоизолирующих материалов</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xml:space="preserve">Производство легких металлических </w:t>
            </w:r>
            <w:r w:rsidRPr="00C23F2F">
              <w:rPr>
                <w:rFonts w:ascii="Times New Roman" w:eastAsia="Times New Roman" w:hAnsi="Times New Roman" w:cs="Times New Roman"/>
                <w:color w:val="000000"/>
                <w:sz w:val="20"/>
                <w:lang w:val="en-US"/>
              </w:rPr>
              <w:lastRenderedPageBreak/>
              <w:t>конструкций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25112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легких металлических </w:t>
            </w:r>
            <w:r w:rsidRPr="00C23F2F">
              <w:rPr>
                <w:rFonts w:ascii="Times New Roman" w:eastAsia="Times New Roman" w:hAnsi="Times New Roman" w:cs="Times New Roman"/>
                <w:color w:val="000000"/>
                <w:sz w:val="20"/>
              </w:rPr>
              <w:lastRenderedPageBreak/>
              <w:t>конструкций, таких как: дорожные знаки, дорожные металлические барьеры, изделия из металлопроката и т.д.</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строительных конструкций и изделий из алюминия и алюминиевых сплавов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25113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промышленных металлических конструкций (конструкций для доменных печей, подъема и установки оборудования и т.д.)</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18</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Двери и окна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металлических дверей и окон</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2512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металлических дверей, окон и рам, ставен и ворот</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19</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Отделочные материалы, за исключением цемента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извести и строительного гипса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2352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2" w:name="z1951"/>
            <w:r w:rsidRPr="00C23F2F">
              <w:rPr>
                <w:rFonts w:ascii="Times New Roman" w:eastAsia="Times New Roman" w:hAnsi="Times New Roman" w:cs="Times New Roman"/>
                <w:color w:val="000000"/>
                <w:sz w:val="20"/>
              </w:rPr>
              <w:t>Производство гипса строительного (гипс кальцинированный или сульфат кальция)</w:t>
            </w:r>
            <w:bookmarkEnd w:id="352"/>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штукатурки.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извести 1 сорта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известняковой и доломитовой муки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23522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Известняковая мука, гипс</w:t>
            </w:r>
          </w:p>
        </w:tc>
      </w:tr>
      <w:tr w:rsidR="00C23F2F" w:rsidRPr="00C23F2F" w:rsidTr="00C23F2F">
        <w:trPr>
          <w:trHeight w:val="30"/>
        </w:trPr>
        <w:tc>
          <w:tcPr>
            <w:tcW w:w="12300"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III. ИНОЕ</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Химия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продуктов нефтепереработки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1920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3" w:name="z1953"/>
            <w:r w:rsidRPr="00C23F2F">
              <w:rPr>
                <w:rFonts w:ascii="Times New Roman" w:eastAsia="Times New Roman" w:hAnsi="Times New Roman" w:cs="Times New Roman"/>
                <w:color w:val="000000"/>
                <w:sz w:val="20"/>
              </w:rPr>
              <w:t>Производство моторного топлива, газолина, керосина и т.д.</w:t>
            </w:r>
            <w:bookmarkEnd w:id="353"/>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топлива: облегченного, среднего и тяжелого горючего, очищенных газов, таких как этан, пропан, бутан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смазочных масел или смазок, включая выпуск продукции из отходов нефти.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продуктов для нефтехимической промышленности и строительства дорог.</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различных видов продукции: уайт-спирита, вазелина, твердого парафина, петролатума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нефтебрикетов.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Агломерация торфа и производство торфяных брикетов.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lastRenderedPageBreak/>
              <w:t>Агломерация и производство угольных брикетов.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Агломерация и производство брикетов лигнита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основных органических химических веществ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2014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4" w:name="z1961"/>
            <w:r w:rsidRPr="00C23F2F">
              <w:rPr>
                <w:rFonts w:ascii="Times New Roman" w:eastAsia="Times New Roman" w:hAnsi="Times New Roman" w:cs="Times New Roman"/>
                <w:color w:val="000000"/>
                <w:sz w:val="20"/>
              </w:rPr>
              <w:t>Производство дубильных веществ.</w:t>
            </w:r>
            <w:bookmarkEnd w:id="354"/>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биоэтанола.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углеводородов ациклических, насыщенных и ненасыщенных.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углеводородов циклических, насыщенных и ненасыщенных.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бутиловых эфиров.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амиловых эфиров.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основных органических химических веществ: моно- и поликарбоновых кислот, включая уксусную кислоту; прочих соединений с кислородсодержащими функциональными группами, включая альдегиды, кетоны, хиноны и соединения с двумя и более кислородсодержащими группами; синтетического глицерина, азотно-функциональных органических соединений, включая амины; прочих органических соединений, включая продукты, полученные путем перегонки древесины (например, древесный уголь)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синтетических ароматических продуктов.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Перегонка каменноугольной смолы.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дезинфицирующих средств антисептиков и др.</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удобрений и азотосодержащих соединений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2015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5" w:name="z1970"/>
            <w:r w:rsidRPr="00C23F2F">
              <w:rPr>
                <w:rFonts w:ascii="Times New Roman" w:eastAsia="Times New Roman" w:hAnsi="Times New Roman" w:cs="Times New Roman"/>
                <w:color w:val="000000"/>
                <w:sz w:val="20"/>
              </w:rPr>
              <w:t>Производство удобрений: азотных или азотосодержащих, фосфорных или калийных удобрений; мочевины, природных фосфатов и природных калийных солей из сырой нефти.</w:t>
            </w:r>
            <w:bookmarkEnd w:id="355"/>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грунта для выращивания растений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пестицидов и прочей агрохимической продукции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6" w:name="z1971"/>
            <w:r w:rsidRPr="00C23F2F">
              <w:rPr>
                <w:rFonts w:ascii="Times New Roman" w:eastAsia="Times New Roman" w:hAnsi="Times New Roman" w:cs="Times New Roman"/>
                <w:color w:val="000000"/>
                <w:sz w:val="20"/>
              </w:rPr>
              <w:t>Производство инсектицидов/средств от насекомых, родентицидов, фунгицидов, гербицидов, акарицидов, молюстицидов, биоцидов.</w:t>
            </w:r>
            <w:bookmarkEnd w:id="356"/>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продуктов, регулирующих рост растений.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дезинфицирующих средств (для сельскохозяйственных целей и прочего использования).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агрохимических продуктов, не включенных в другие категории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основных неорганических химических веществ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2013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7" w:name="z1974"/>
            <w:r w:rsidRPr="00C23F2F">
              <w:rPr>
                <w:rFonts w:ascii="Times New Roman" w:eastAsia="Times New Roman" w:hAnsi="Times New Roman" w:cs="Times New Roman"/>
                <w:color w:val="000000"/>
                <w:sz w:val="20"/>
              </w:rPr>
              <w:t>Производство химических элементов (за исключением промышленных газов и основных металлов).</w:t>
            </w:r>
            <w:bookmarkEnd w:id="357"/>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неорганических кислот, за исключением азотной кислоты.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щелочи, щелока и прочих неорганических веществ, за исключением аммония.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неорганических смесей.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Обжиг железного колчедана.</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дистиллированной воды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промышленных газов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20.11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сжиженных или сжатых неорганических газов для медицинских целей: элементных газов, жидкого или сжатого воздуха, паров хладагента, смесей </w:t>
            </w:r>
            <w:r w:rsidRPr="00C23F2F">
              <w:rPr>
                <w:rFonts w:ascii="Times New Roman" w:eastAsia="Times New Roman" w:hAnsi="Times New Roman" w:cs="Times New Roman"/>
                <w:color w:val="000000"/>
                <w:sz w:val="20"/>
              </w:rPr>
              <w:lastRenderedPageBreak/>
              <w:t>промышленных газов, инертных газов, таких как углекислый газ, защитных газов</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Сбор неопасных отходов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38.11.0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8" w:name="z1979"/>
            <w:r w:rsidRPr="00C23F2F">
              <w:rPr>
                <w:rFonts w:ascii="Times New Roman" w:eastAsia="Times New Roman" w:hAnsi="Times New Roman" w:cs="Times New Roman"/>
                <w:color w:val="000000"/>
                <w:sz w:val="20"/>
              </w:rPr>
              <w:t>Сбор неопасных твердых бытовых и промышленных отходов (то есть мусорных отходов) в местах накопления, мусорных контейнерах, передвижных мусорных контейнерах, баках, емкостях и т.д. и смешанных реверсируемых материалов.</w:t>
            </w:r>
            <w:bookmarkEnd w:id="358"/>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Сбор реверсируемых материалов.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Сбор мусора из мусорных урн в общественных местах.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Сбор строительных отходов и отходов разложения.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Сбор и вывоз строительного мусора, таких как кисти и прочий строительный мусор.</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Сбор отходов от выпуска текстильных изделий.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по вывозу отходов к местам переработки для неопасных отходов</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21</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Бумага и бумажные изделия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древесной массы и целлюлозы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1711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59" w:name="z1985"/>
            <w:r w:rsidRPr="00C23F2F">
              <w:rPr>
                <w:rFonts w:ascii="Times New Roman" w:eastAsia="Times New Roman" w:hAnsi="Times New Roman" w:cs="Times New Roman"/>
                <w:color w:val="000000"/>
                <w:sz w:val="20"/>
              </w:rPr>
              <w:t>Производство отбеленной, не полностью отбеленной и неотбеленной целлюлозы, древесной массы механическим, химическим (с растворением или без растворения) или полухимическим способом.</w:t>
            </w:r>
            <w:bookmarkEnd w:id="359"/>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хлопковой целлюлозы.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Удаление чернил и типографской краски и производство древесной массы и целлюлозы из макулатуры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гофрированного картона, бумажной и картонной тары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1721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0" w:name="z1987"/>
            <w:r w:rsidRPr="00C23F2F">
              <w:rPr>
                <w:rFonts w:ascii="Times New Roman" w:eastAsia="Times New Roman" w:hAnsi="Times New Roman" w:cs="Times New Roman"/>
                <w:color w:val="000000"/>
                <w:sz w:val="20"/>
              </w:rPr>
              <w:t>Производство гофрированной бумаги и картона.</w:t>
            </w:r>
            <w:bookmarkEnd w:id="360"/>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емкостей из гофрированной бумаги или картона.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lastRenderedPageBreak/>
              <w:t>Производство емкостей из гофрированного картона.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емкостей из твердого картона.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емкостей из бумаги и картона.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мешков, сумок и пакетов из бумаги.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офисных регистров с файлами и подобных изделий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бумажных изделий хозяйственно- бытового и санитарно- гигиенического назначения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1722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1" w:name="z1993"/>
            <w:r w:rsidRPr="00C23F2F">
              <w:rPr>
                <w:rFonts w:ascii="Times New Roman" w:eastAsia="Times New Roman" w:hAnsi="Times New Roman" w:cs="Times New Roman"/>
                <w:color w:val="000000"/>
                <w:sz w:val="20"/>
              </w:rPr>
              <w:t>Производство бумажной продукции для использования в целях личной гигиены и набивки из целлюлозной ваты: бумажных салфеток, носовых платков, полотенец, салфеток, туалетной бумаги, гигиенических полотенец и тампонов, детских пеленок и подгузников, бумажных стаканчиков, тарелок и подносов, картонной и бумажной тары.</w:t>
            </w:r>
            <w:bookmarkEnd w:id="361"/>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текстильных материалов для набивки и набивных гигиенических полотенец, тампонов</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22</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Изделия из металла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радиаторов и котлов центрального отопления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25210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радиаторов и котлов центрального отопления</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металлических бочек и аналогичных емкостей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2591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металлических, в том числе алюминиевых ведер, банок, бочек, ящиков, коробок и аналогичных емкостей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крепежных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2594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2" w:name="z1994"/>
            <w:r w:rsidRPr="00C23F2F">
              <w:rPr>
                <w:rFonts w:ascii="Times New Roman" w:eastAsia="Times New Roman" w:hAnsi="Times New Roman" w:cs="Times New Roman"/>
                <w:color w:val="000000"/>
                <w:sz w:val="20"/>
              </w:rPr>
              <w:t>Производство заклепок и подобной продукции без резьбы.</w:t>
            </w:r>
            <w:bookmarkEnd w:id="362"/>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изделий, изготавливаемых на винторезном станке.</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болтов, винтов, гаек, муфт и прочей продукции с резьбой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упаковочного материала из легких металлов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2592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3" w:name="z1996"/>
            <w:r w:rsidRPr="00C23F2F">
              <w:rPr>
                <w:rFonts w:ascii="Times New Roman" w:eastAsia="Times New Roman" w:hAnsi="Times New Roman" w:cs="Times New Roman"/>
                <w:color w:val="000000"/>
                <w:sz w:val="20"/>
              </w:rPr>
              <w:t xml:space="preserve">Производство консервных банок для пищевых продуктов, туб, коробок, ящиков, в том числе бочек, барабанов, банок, ящиков и </w:t>
            </w:r>
            <w:r w:rsidRPr="00C23F2F">
              <w:rPr>
                <w:rFonts w:ascii="Times New Roman" w:eastAsia="Times New Roman" w:hAnsi="Times New Roman" w:cs="Times New Roman"/>
                <w:color w:val="000000"/>
                <w:sz w:val="20"/>
              </w:rPr>
              <w:lastRenderedPageBreak/>
              <w:t>других емкостей из металлов неблагородных (недрагоценных).</w:t>
            </w:r>
            <w:bookmarkEnd w:id="363"/>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металлических крышек и других изделий для укупоривания</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Холодная формовка или фальцовка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2433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4" w:name="z1997"/>
            <w:r w:rsidRPr="00C23F2F">
              <w:rPr>
                <w:rFonts w:ascii="Times New Roman" w:eastAsia="Times New Roman" w:hAnsi="Times New Roman" w:cs="Times New Roman"/>
                <w:color w:val="000000"/>
                <w:sz w:val="20"/>
              </w:rPr>
              <w:t>Производство открытых секций в процессе холодной формовки на вальцах или методом фальцовки на прессе из плоскокатаных изделий из стали.</w:t>
            </w:r>
            <w:bookmarkEnd w:id="364"/>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формованных или фальцованных рифленых листов и сэндвич-панелей из стали холодным методом</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чугуна, стали и ферросплавов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2410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5" w:name="z1998"/>
            <w:r w:rsidRPr="00C23F2F">
              <w:rPr>
                <w:rFonts w:ascii="Times New Roman" w:eastAsia="Times New Roman" w:hAnsi="Times New Roman" w:cs="Times New Roman"/>
                <w:color w:val="000000"/>
                <w:sz w:val="20"/>
              </w:rPr>
              <w:t>Производство железных чушек, болванок и чушек зеркального чугуна, блоков или прочих первичных форм.</w:t>
            </w:r>
            <w:bookmarkEnd w:id="365"/>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ферросплавов.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железосодержащих изделий прямым восстановлением железных и прочих пористых железосодержащих изделий.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чистого железа путем электролиза или в результате прочих химических процессов.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гранулированного железа и железного порошка.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стальных чушек или прочих первичных форм.</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изделий-полуфабрикатов из стали.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горячекатаных и холоднокатаных плоскокатаных изделий из стали.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горячекатаных прутьев из стали.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lastRenderedPageBreak/>
              <w:t>Производство горячекатаных полых изделий из стали.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стальных пакетированных листов и изделий с открытыми сварными швами.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железнодорожных материалов (сборных рельс) из стали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труб, трубопроводов, профилей, фитингов из стали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2420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6" w:name="z2009"/>
            <w:r w:rsidRPr="00C23F2F">
              <w:rPr>
                <w:rFonts w:ascii="Times New Roman" w:eastAsia="Times New Roman" w:hAnsi="Times New Roman" w:cs="Times New Roman"/>
                <w:color w:val="000000"/>
                <w:sz w:val="20"/>
              </w:rPr>
              <w:t>Производство цельнотянутых труб и труб с поперечным и не поперечным сечением и заготовок с поперечным сечением для дальнейшей обработки способом горячей прокатки, горячим прессованием или прочими способами, включающими горячую обработку для изготовления полуфабрикатов, таких как горячекатаный прут, чушки или непрерывное литье.</w:t>
            </w:r>
            <w:bookmarkEnd w:id="366"/>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определенного и не определенного размера цельнотянутых труб из горячекатаных или горячепрессованных заготовок путем дальнейшей обработки холоднокатаным или холоднотянутым способом труб с поперечным сечением и холоднотянутым способом только для труб не с поперечным сечением и полых профилей.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сварных труб с наружным диаметром свыше 406,4 мм или менее, произведенных холодным способом из плоских горячекатаных изделий и сваренных в длину или по спирали.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сварных труб с наружным диаметром 406,4 мм или менее с поперечным сечением, </w:t>
            </w:r>
            <w:r w:rsidRPr="00C23F2F">
              <w:rPr>
                <w:rFonts w:ascii="Times New Roman" w:eastAsia="Times New Roman" w:hAnsi="Times New Roman" w:cs="Times New Roman"/>
                <w:color w:val="000000"/>
                <w:sz w:val="20"/>
              </w:rPr>
              <w:lastRenderedPageBreak/>
              <w:t>способом непрерывного литья или горячей формовки или плоских холоднокатаных изделий и сваренных в длину или по спирали и с не поперечным сечением горячей или холодной формовкой из горячекатаных или холоднокатаных полос, сваренных в длину.</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сварных труб с внешним диаметром 406,4 мм или менее, из катаных, горячей или холодной формовкой полос и сваренных в длину для дальнейшей обработки холоднокатаным способом или способом холодной формовки в виде труб с непоперечным сечением.</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стального плоского фланца и фланцев с хомутами путем обработки плоских горячекатаных изделий из стали.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гарнитуры для стыковой сварки, такой как коленчатый патрубок и путем штамповки горячекатаных бесшовных труб из стали.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Трубы с резьбой и прочие трубы или гарнитура из стали</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23</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электрического оборудования и электропроводки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электромоторов, генераторов и трансформаторов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2711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7" w:name="z2016"/>
            <w:r w:rsidRPr="00C23F2F">
              <w:rPr>
                <w:rFonts w:ascii="Times New Roman" w:eastAsia="Times New Roman" w:hAnsi="Times New Roman" w:cs="Times New Roman"/>
                <w:color w:val="000000"/>
                <w:sz w:val="20"/>
              </w:rPr>
              <w:t>Производство электромоторов (за исключением двигателей внутреннего сгорания).</w:t>
            </w:r>
            <w:bookmarkEnd w:id="367"/>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распределительных электротрансформаторов.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трансформаторов аргонной сварки.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флюоресцирующих бареттеров (то есть трансформаторов).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трансформаторных подстанций для </w:t>
            </w:r>
            <w:r w:rsidRPr="00C23F2F">
              <w:rPr>
                <w:rFonts w:ascii="Times New Roman" w:eastAsia="Times New Roman" w:hAnsi="Times New Roman" w:cs="Times New Roman"/>
                <w:color w:val="000000"/>
                <w:sz w:val="20"/>
              </w:rPr>
              <w:lastRenderedPageBreak/>
              <w:t>распределения электроэнергии.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передающих и распределительных регуляторов электрического напряжения.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силовых генераторов (за исключением зарядки аккумуляторной батареи для двигателей внутреннего сгорания).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генераторных агрегатов (за исключением задающего блока генераторной установки).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Наматывающее устройство для якоря на плавучих рыбозаводах</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видов электропровода и кабеля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27320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проводов и кабелей с токоведущими жилами из алюминия и меди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электрораспределительной и регулирующей аппаратуры</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2712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8" w:name="z2024"/>
            <w:r w:rsidRPr="00C23F2F">
              <w:rPr>
                <w:rFonts w:ascii="Times New Roman" w:eastAsia="Times New Roman" w:hAnsi="Times New Roman" w:cs="Times New Roman"/>
                <w:color w:val="000000"/>
                <w:sz w:val="20"/>
              </w:rPr>
              <w:t>Производство выключателей электропитания.</w:t>
            </w:r>
            <w:bookmarkEnd w:id="368"/>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сетевых фильтров для электросети (для производственно-распределительной цепочки).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контрольных панелей для распределения электрического напряжения.</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электрических реле.</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кабеля для электрических распределительных щитов.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электродетонаторов.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оборудования для переключения мощности.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оборудования для переключения в электроэнергетической системе (за исключением пусковых кнопок, </w:t>
            </w:r>
            <w:r w:rsidRPr="00C23F2F">
              <w:rPr>
                <w:rFonts w:ascii="Times New Roman" w:eastAsia="Times New Roman" w:hAnsi="Times New Roman" w:cs="Times New Roman"/>
                <w:color w:val="000000"/>
                <w:sz w:val="20"/>
              </w:rPr>
              <w:lastRenderedPageBreak/>
              <w:t>выключателей, соленоидов, тумблеров).</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первичных источников энергии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электродной продукции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27901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Электродная масса</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24</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машин и оборудования, не включенных в другие категории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кранов и вентилей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2814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69" w:name="z2032"/>
            <w:r w:rsidRPr="00C23F2F">
              <w:rPr>
                <w:rFonts w:ascii="Times New Roman" w:eastAsia="Times New Roman" w:hAnsi="Times New Roman" w:cs="Times New Roman"/>
                <w:color w:val="000000"/>
                <w:sz w:val="20"/>
              </w:rPr>
              <w:t>Производство промышленных кранов и вентилей, включая регулирующие клапаны и водозаборные краны.</w:t>
            </w:r>
            <w:bookmarkEnd w:id="369"/>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умывальных кранов и вентилей.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кранов и вентилей для горячей воды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гидравлического оборудования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2812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0" w:name="z2034"/>
            <w:r w:rsidRPr="00C23F2F">
              <w:rPr>
                <w:rFonts w:ascii="Times New Roman" w:eastAsia="Times New Roman" w:hAnsi="Times New Roman" w:cs="Times New Roman"/>
                <w:color w:val="000000"/>
                <w:sz w:val="20"/>
              </w:rPr>
              <w:t>Производство гидравлических и пневматических компонентов (включая гидравлические помпы для гидравлических моторов, гидравлические и пневматические цилиндры, клапаны, шланги и гарнитуру).</w:t>
            </w:r>
            <w:bookmarkEnd w:id="370"/>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пневматического оборудования для очистки сжатого воздуха для использования в пневматических системах.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гидравлических систем.</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гидравлического трансмиссионного оборудования.</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приборов объемной гидропередачи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сельскохозяйственных машин</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28302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1" w:name="z2038"/>
            <w:r w:rsidRPr="00C23F2F">
              <w:rPr>
                <w:rFonts w:ascii="Times New Roman" w:eastAsia="Times New Roman" w:hAnsi="Times New Roman" w:cs="Times New Roman"/>
                <w:color w:val="000000"/>
                <w:sz w:val="20"/>
              </w:rPr>
              <w:t>Производство косилок, включая газонокосилки.</w:t>
            </w:r>
            <w:bookmarkEnd w:id="371"/>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сельскохозяйственных самозарядных или с автоматической выгрузкой трейлеров или полуприцепов.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сельскохозяйственной техники для подготовки почвы, посева или внесения удобрений: плугов, распределителей </w:t>
            </w:r>
            <w:r w:rsidRPr="00C23F2F">
              <w:rPr>
                <w:rFonts w:ascii="Times New Roman" w:eastAsia="Times New Roman" w:hAnsi="Times New Roman" w:cs="Times New Roman"/>
                <w:color w:val="000000"/>
                <w:sz w:val="20"/>
              </w:rPr>
              <w:lastRenderedPageBreak/>
              <w:t>удобрений, посевных агрегатов/сеялок, борон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техники для сбора и молотьбы: уборочных машин, молотилок, сортировщиков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техники для распрыскивания для использования в сельскохозяйственных целях.</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машин для очищения, сортировки или обработки яиц, фруктов и т.д.</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подъемных кранов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28224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лифтов</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фильтрующего и очистительного оборудования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28292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2" w:name="z2043"/>
            <w:r w:rsidRPr="00C23F2F">
              <w:rPr>
                <w:rFonts w:ascii="Times New Roman" w:eastAsia="Times New Roman" w:hAnsi="Times New Roman" w:cs="Times New Roman"/>
                <w:color w:val="000000"/>
                <w:sz w:val="20"/>
              </w:rPr>
              <w:t>Емкости ЛОС-Ем.</w:t>
            </w:r>
            <w:bookmarkEnd w:id="372"/>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Камеры общего назначения ЛОС-К.</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Пескоуловитель ЛОС-П.</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Нефтеуловитель ЛОС-Н.</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 Канализационная насосная станция КНС. </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  Установка биологической очистки ЛОС-Био </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частей и принадлежностей автомобилей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2932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3" w:name="z2048"/>
            <w:r w:rsidRPr="00C23F2F">
              <w:rPr>
                <w:rFonts w:ascii="Times New Roman" w:eastAsia="Times New Roman" w:hAnsi="Times New Roman" w:cs="Times New Roman"/>
                <w:color w:val="000000"/>
                <w:sz w:val="20"/>
              </w:rPr>
              <w:t>Производство различных частей и принадлежностей автомобилей: тормозов, коробок передач, мостов, ходовых колес, амортизаторов подвески, радиаторов, глушителей, выхлопных труб, каталитических преобразователей, узлов сцеплений, рулевых колес, рулевых колонок, коробок рулевого механизма.</w:t>
            </w:r>
            <w:bookmarkEnd w:id="373"/>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частей и принадлежностей для кузовов автомобилей: ремней и подушек безопасности, дверей, бамперов.</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сидений для автомобилей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автомобилей и других моторных транспортных средств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2910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4" w:name="z2050"/>
            <w:r w:rsidRPr="00C23F2F">
              <w:rPr>
                <w:rFonts w:ascii="Times New Roman" w:eastAsia="Times New Roman" w:hAnsi="Times New Roman" w:cs="Times New Roman"/>
                <w:color w:val="000000"/>
                <w:sz w:val="20"/>
              </w:rPr>
              <w:t xml:space="preserve">Производство прочих автотранспортных средств: пожарных машин, машин скорой помощи, машин для </w:t>
            </w:r>
            <w:r w:rsidRPr="00C23F2F">
              <w:rPr>
                <w:rFonts w:ascii="Times New Roman" w:eastAsia="Times New Roman" w:hAnsi="Times New Roman" w:cs="Times New Roman"/>
                <w:color w:val="000000"/>
                <w:sz w:val="20"/>
              </w:rPr>
              <w:lastRenderedPageBreak/>
              <w:t>уборки улиц и дорог.</w:t>
            </w:r>
            <w:bookmarkEnd w:id="374"/>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двигателей для автотранспортных средств.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шасси для автотранспортных средств</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25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прочих транспортных средств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железнодорожных локомотивов и подвижного состава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3020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5" w:name="z2052"/>
            <w:r w:rsidRPr="00C23F2F">
              <w:rPr>
                <w:rFonts w:ascii="Times New Roman" w:eastAsia="Times New Roman" w:hAnsi="Times New Roman" w:cs="Times New Roman"/>
                <w:color w:val="000000"/>
                <w:sz w:val="20"/>
              </w:rPr>
              <w:t>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буферов и комплектующих; амортизаторов; оснований фургонов и локомотивов; кузовов и т.д.</w:t>
            </w:r>
            <w:bookmarkEnd w:id="375"/>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рельсовых тележек и локомотивов для горнодобывающей промышленности.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механического и электромеханического сигнального оборудования, оборудования для контроля безопасности и управления движением на железнодорожных, трамвайных, внутренних водных путях, автотрассах, парковках, летных полях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сидений для железнодорожных вагонов</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Велосипеды, коляски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велосипедов и инвалидных колясок/кресел</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3092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6" w:name="z2055"/>
            <w:r w:rsidRPr="00C23F2F">
              <w:rPr>
                <w:rFonts w:ascii="Times New Roman" w:eastAsia="Times New Roman" w:hAnsi="Times New Roman" w:cs="Times New Roman"/>
                <w:color w:val="000000"/>
                <w:sz w:val="20"/>
              </w:rPr>
              <w:t>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bookmarkEnd w:id="376"/>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комплектующих и аксессуаров для велосипедов.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велосипедов </w:t>
            </w:r>
            <w:r w:rsidRPr="00C23F2F">
              <w:rPr>
                <w:rFonts w:ascii="Times New Roman" w:eastAsia="Times New Roman" w:hAnsi="Times New Roman" w:cs="Times New Roman"/>
                <w:color w:val="000000"/>
                <w:sz w:val="20"/>
              </w:rPr>
              <w:lastRenderedPageBreak/>
              <w:t>со вспомогательным мотором.</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колесных игрушек, предназначенных для катания на них, включая пластиковые велосипеды и трехколесные велосипеды.</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инвалидных колясок с мотором или без.</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комплектующих и аксессуаров для инвалидных колясок.</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детских колясок</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27</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Фармацевтика</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фармацевтических препаратов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2120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7" w:name="z2061"/>
            <w:r w:rsidRPr="00C23F2F">
              <w:rPr>
                <w:rFonts w:ascii="Times New Roman" w:eastAsia="Times New Roman" w:hAnsi="Times New Roman" w:cs="Times New Roman"/>
                <w:color w:val="000000"/>
                <w:sz w:val="20"/>
              </w:rPr>
              <w:t>Производство медикаментов: иммунной сыворотки и т.д.; вакцин; различных медикаментов, включая гомеопатические препараты.</w:t>
            </w:r>
            <w:bookmarkEnd w:id="377"/>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химической контрацептивной продукции для наружного применения и гормональных контрацептивов.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медицинских диагностических препаратов, включая тесты на беременность.</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диагностических препаратов для выявления радиоактивных веществ.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биологических фармацевтических препаратов.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медицинских перевязочных материалов, таких как вата, марля, марлевые повязки, бандажи и т.д.</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основных фармацевтических продуктов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2110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8" w:name="z2066"/>
            <w:r w:rsidRPr="00C23F2F">
              <w:rPr>
                <w:rFonts w:ascii="Times New Roman" w:eastAsia="Times New Roman" w:hAnsi="Times New Roman" w:cs="Times New Roman"/>
                <w:color w:val="000000"/>
                <w:sz w:val="20"/>
              </w:rPr>
              <w:t xml:space="preserve">Производство медицинских фармакологических препаратов, используемых для производства медикаментов: антибиотиков, основных витаминов, салициловой и </w:t>
            </w:r>
            <w:r w:rsidRPr="00C23F2F">
              <w:rPr>
                <w:rFonts w:ascii="Times New Roman" w:eastAsia="Times New Roman" w:hAnsi="Times New Roman" w:cs="Times New Roman"/>
                <w:color w:val="000000"/>
                <w:sz w:val="20"/>
                <w:lang w:val="en-US"/>
              </w:rPr>
              <w:t>O</w:t>
            </w:r>
            <w:r w:rsidRPr="00C23F2F">
              <w:rPr>
                <w:rFonts w:ascii="Times New Roman" w:eastAsia="Times New Roman" w:hAnsi="Times New Roman" w:cs="Times New Roman"/>
                <w:color w:val="000000"/>
                <w:sz w:val="20"/>
              </w:rPr>
              <w:t xml:space="preserve">-ацетилсалициловой </w:t>
            </w:r>
            <w:r w:rsidRPr="00C23F2F">
              <w:rPr>
                <w:rFonts w:ascii="Times New Roman" w:eastAsia="Times New Roman" w:hAnsi="Times New Roman" w:cs="Times New Roman"/>
                <w:color w:val="000000"/>
                <w:sz w:val="20"/>
              </w:rPr>
              <w:lastRenderedPageBreak/>
              <w:t>кислот и т.д.</w:t>
            </w:r>
            <w:bookmarkEnd w:id="378"/>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Переработка крови.</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химически чистого сахара.</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эндокринных препаратов из животного сырья (переработка желез и производство экстрактов из желез и т.д.)</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28</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Прочие товарные позиции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прочих технических и промышленных текстильных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1396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сжатых тканей, включая ткани с нетканой липкой основой. Производство пропитанных, окрашенных, прорезиненных и покрытых пластиком тканей.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 Производство резиновой ткани из высокопрочного материала. Производство плащевой ткани, ткани для пожарных рукавов/шлангов, сетчатой ткани, эластичной одежды</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ювелирных изделий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3212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 xml:space="preserve">Производство культивированного жемчуга. Производство драгоценных и полудрагоценных камней в стадии обработки, включая промышленную обработку камней, синтетических и обработанных драгоценных и полудрагоценных камней. Обработка бриллиантов. Производство драгоценностей из драгоценных металлов и основных металлов с покрытием из драгоценных металлов или драгоценных и полудрагоценных камней, или комбинаций из драгоценных металлов и драгоценных или полудрагоценных камней или прочих материалов. </w:t>
            </w:r>
            <w:r w:rsidRPr="00C23F2F">
              <w:rPr>
                <w:rFonts w:ascii="Times New Roman" w:eastAsia="Times New Roman" w:hAnsi="Times New Roman" w:cs="Times New Roman"/>
                <w:color w:val="000000"/>
                <w:sz w:val="20"/>
              </w:rPr>
              <w:lastRenderedPageBreak/>
              <w:t xml:space="preserve">Производство ювелирных изделий из драгоценных металлов или основных металлов с покрытием из ценных металлов: столовой посуды, мелкой и плоской посуды, глубокой посуды, туалетных принадлежностей, офисных или настольных изделий, изделий для ритуального использования в религиозных службах и т.д. Производство технических и лабораторных принадлежностей из драгоценных металлов (за исключением инструментов и запасных частей): тиглей, шпателей, анодов с гальванопокрытием и т.д. Производство драгоценных металлических браслетов для наручных часов, ремешков, браслетов и табакерок. </w:t>
            </w:r>
            <w:r w:rsidRPr="00C23F2F">
              <w:rPr>
                <w:rFonts w:ascii="Times New Roman" w:eastAsia="Times New Roman" w:hAnsi="Times New Roman" w:cs="Times New Roman"/>
                <w:color w:val="000000"/>
                <w:sz w:val="20"/>
                <w:lang w:val="en-US"/>
              </w:rPr>
              <w:t>Гравировка драгоценных персональных и не драгоценных изделий из металла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медицинских и стоматологических инструментов и принадлежностей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3250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79" w:name="z2069"/>
            <w:r w:rsidRPr="00C23F2F">
              <w:rPr>
                <w:rFonts w:ascii="Times New Roman" w:eastAsia="Times New Roman" w:hAnsi="Times New Roman" w:cs="Times New Roman"/>
                <w:color w:val="000000"/>
                <w:sz w:val="20"/>
              </w:rPr>
              <w:t>Производство хирургических салфеток, стерильных простыней и бинтов. Производство пластин и винтов для фиксации костей.</w:t>
            </w:r>
            <w:bookmarkEnd w:id="379"/>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зубных протезов, мостов и т.д., изготовленных в зуботехнических лабораториях. </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ортопедических приспособлений и протезов.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глазных протезов.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офтальмологических изделий, очков для коррекции зрения, солнцезащитных очков, линз для очков, контактных линз, защитных очков.</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Производство шприцев, </w:t>
            </w:r>
            <w:r w:rsidRPr="00C23F2F">
              <w:rPr>
                <w:rFonts w:ascii="Times New Roman" w:eastAsia="Times New Roman" w:hAnsi="Times New Roman" w:cs="Times New Roman"/>
                <w:color w:val="000000"/>
                <w:sz w:val="20"/>
              </w:rPr>
              <w:lastRenderedPageBreak/>
              <w:t>игл, катетеров, канюль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стоматологических лабораторных печей.</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лабораторного оборудования для ультразвуковой очистки. Производство лабораторных стерилизаторов. Производство стоматологических инструментов. Производство медицинских термометров. Производство лабораторных дистилляторов, лабораторных центрифуг. Производство иных инструментов, аппаратов и оборудования, используемого в медицинских целях. Производство медицинской, хирургической, стоматологической или ветеринарной мебели, таких как: операционные столы, смотровые столы, больничные койки с механическими приспособлениями, стоматологические кресла, включая встроенное стоматологическое оборудование.</w:t>
            </w:r>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диализаторов</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прочей продукции, не включенной в другие группировки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3299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индивидуальных средств защиты, респираторов и др.</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29</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Образование</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Услуги в других видах жилья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5590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Строительство и реконструкция студенческих и (или) школьных общежитий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Образование</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Строительство и (или) реконструкция, и (или) оснащение оборудованием учреждений дошкольного, начального, основного и общего среднего </w:t>
            </w:r>
            <w:r w:rsidRPr="00C23F2F">
              <w:rPr>
                <w:rFonts w:ascii="Times New Roman" w:eastAsia="Times New Roman" w:hAnsi="Times New Roman" w:cs="Times New Roman"/>
                <w:color w:val="000000"/>
                <w:sz w:val="20"/>
              </w:rPr>
              <w:lastRenderedPageBreak/>
              <w:t>образования</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Прочие виды образования, не включенные в другие группировки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85.59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Услуга по обучению компьютерной грамотности, услуга по обучению компьютерного программирования</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30</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Туризм *</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Предоставление услуг гостиницами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5510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Строительство и (или) реконструкция, и (или) оснащение оборудованием мест размещения (гостиницы, санатории, отели класса люкс, мотели)</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Предоставление жилья на выходные и прочие периоды краткосрочного проживания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5520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Строительство мест размещения (детские или прочие дома отдыха, квартиры и бунгало для приезжих, коттеджи и домики без предоставления услуг по уборке или приготовлению пищи, молодежные туристские лагеря, горные турбазы и т.п.)</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Услуги для проживания в кемпинге, рекреационном автопарке и трейлерном парке</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5530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Строительство мест размещения (кемпинги, трейлерные парки, развлекательные городки, охотничьи или рыболовные угодья, помещения и принадлежности для автомобильного отдыха)</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Деятельность больничных организаций</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8610</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Строительство и (или) реконструкция, и (или) оснащение оборудованием санаторно-курортных учреждений</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Прочие виды наземных пассажирских перевозок, не отнесенные к другим категориям</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4939</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Строительство горнолыжных курортов, управление конвейерами, канатными дорогами, горнолыжными подъемниками и канатными подъемниками, если они не входят в систему городских и междугородних транспортных перевозок</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Здравоохранение</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Деятельность в области здравоохранения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86</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Строительство и (или) ремонт медицинских учреждений и (или) оснащение медицинских учреждений необходимым медицинским </w:t>
            </w:r>
            <w:r w:rsidRPr="00C23F2F">
              <w:rPr>
                <w:rFonts w:ascii="Times New Roman" w:eastAsia="Times New Roman" w:hAnsi="Times New Roman" w:cs="Times New Roman"/>
                <w:color w:val="000000"/>
                <w:sz w:val="20"/>
              </w:rPr>
              <w:lastRenderedPageBreak/>
              <w:t>оборудованием (компьютерный томограф, магнитно-резонансный томограф, УЗИ-аппарат, кардиомонитор, аппарат ИВЛ неонатальный, аппарат ИВЛ, аппарат искусственного кровообращения, ангиографическая система и др.)</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32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Транспорт и складирование**</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Складское хозяйство и вспомогательная транспортная деятельность</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Строительство транспортных транзитных терминалов, сухих портов, складских помещений</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33</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Горнодобывающая промышленность и разработка карьеров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Обогащение каменного угля***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05.10.3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Промывка, разделение по крупности, дробление, прессование и т.д. каменного угля для улучшения качества, облегчения его транспортировки или хранения</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Добыча соли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0893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Техническая соль</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34</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Компьютерное программирование, консультационные и другие сопутствующие услуги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в области компьютерного программирования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80" w:name="z2077"/>
            <w:r w:rsidRPr="00C23F2F">
              <w:rPr>
                <w:rFonts w:ascii="Times New Roman" w:eastAsia="Times New Roman" w:hAnsi="Times New Roman" w:cs="Times New Roman"/>
                <w:color w:val="000000"/>
                <w:sz w:val="20"/>
              </w:rPr>
              <w:t>Разработка, модификация, тестирование и сопровождение программного обеспечения.</w:t>
            </w:r>
            <w:bookmarkEnd w:id="380"/>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Консультационные услуги в области информационных технологий, планирование и проектирование коммерческих информационных систем</w:t>
            </w:r>
          </w:p>
        </w:tc>
      </w:tr>
      <w:tr w:rsidR="00C23F2F" w:rsidRPr="00C23F2F" w:rsidTr="00C23F2F">
        <w:trPr>
          <w:trHeight w:val="30"/>
        </w:trPr>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Деятельность в области информационного обслуживания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Обработка данных, размещение приложений (прикладных программ) и связанная с этим деятельность, деятельность веб-порталов</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Услуга в области обработки данных, размещение приложений (прикладных программ) и связанная с этим услуга</w:t>
            </w:r>
          </w:p>
        </w:tc>
      </w:tr>
      <w:tr w:rsidR="00C23F2F" w:rsidRPr="00C23F2F" w:rsidTr="00C23F2F">
        <w:trPr>
          <w:trHeight w:val="30"/>
        </w:trPr>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36</w:t>
            </w:r>
          </w:p>
        </w:tc>
        <w:tc>
          <w:tcPr>
            <w:tcW w:w="246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Электронная промышленность</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электронных элементов и плат</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26.1</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многослойных печатных плат</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компьютеров и периферийного оборудования</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26.2</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персональных компьютеров, ноутбуков, моноблоков, периферийного оборудования</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 xml:space="preserve">  </w:t>
            </w:r>
            <w:r w:rsidRPr="00C23F2F">
              <w:rPr>
                <w:rFonts w:ascii="Times New Roman" w:eastAsia="Times New Roman" w:hAnsi="Times New Roman" w:cs="Times New Roman"/>
                <w:color w:val="000000"/>
                <w:sz w:val="20"/>
                <w:lang w:val="en-US"/>
              </w:rPr>
              <w:t xml:space="preserve">Производство коммуникационного оборудования </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26.3</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81" w:name="z2078"/>
            <w:r w:rsidRPr="00C23F2F">
              <w:rPr>
                <w:rFonts w:ascii="Times New Roman" w:eastAsia="Times New Roman" w:hAnsi="Times New Roman" w:cs="Times New Roman"/>
                <w:color w:val="000000"/>
                <w:sz w:val="20"/>
              </w:rPr>
              <w:t>Разработка телематических устройств (</w:t>
            </w:r>
            <w:r w:rsidRPr="00C23F2F">
              <w:rPr>
                <w:rFonts w:ascii="Times New Roman" w:eastAsia="Times New Roman" w:hAnsi="Times New Roman" w:cs="Times New Roman"/>
                <w:color w:val="000000"/>
                <w:sz w:val="20"/>
                <w:lang w:val="en-US"/>
              </w:rPr>
              <w:t>M</w:t>
            </w:r>
            <w:r w:rsidRPr="00C23F2F">
              <w:rPr>
                <w:rFonts w:ascii="Times New Roman" w:eastAsia="Times New Roman" w:hAnsi="Times New Roman" w:cs="Times New Roman"/>
                <w:color w:val="000000"/>
                <w:sz w:val="20"/>
              </w:rPr>
              <w:t>2</w:t>
            </w:r>
            <w:r w:rsidRPr="00C23F2F">
              <w:rPr>
                <w:rFonts w:ascii="Times New Roman" w:eastAsia="Times New Roman" w:hAnsi="Times New Roman" w:cs="Times New Roman"/>
                <w:color w:val="000000"/>
                <w:sz w:val="20"/>
                <w:lang w:val="en-US"/>
              </w:rPr>
              <w:t>M</w:t>
            </w:r>
            <w:r w:rsidRPr="00C23F2F">
              <w:rPr>
                <w:rFonts w:ascii="Times New Roman" w:eastAsia="Times New Roman" w:hAnsi="Times New Roman" w:cs="Times New Roman"/>
                <w:color w:val="000000"/>
                <w:sz w:val="20"/>
              </w:rPr>
              <w:t xml:space="preserve">-устройства) для внедрения </w:t>
            </w:r>
            <w:r w:rsidRPr="00C23F2F">
              <w:rPr>
                <w:rFonts w:ascii="Times New Roman" w:eastAsia="Times New Roman" w:hAnsi="Times New Roman" w:cs="Times New Roman"/>
                <w:color w:val="000000"/>
                <w:sz w:val="20"/>
              </w:rPr>
              <w:lastRenderedPageBreak/>
              <w:t>комплексных решений интернета вещей (</w:t>
            </w:r>
            <w:r w:rsidRPr="00C23F2F">
              <w:rPr>
                <w:rFonts w:ascii="Times New Roman" w:eastAsia="Times New Roman" w:hAnsi="Times New Roman" w:cs="Times New Roman"/>
                <w:color w:val="000000"/>
                <w:sz w:val="20"/>
                <w:lang w:val="en-US"/>
              </w:rPr>
              <w:t>IoT</w:t>
            </w:r>
            <w:r w:rsidRPr="00C23F2F">
              <w:rPr>
                <w:rFonts w:ascii="Times New Roman" w:eastAsia="Times New Roman" w:hAnsi="Times New Roman" w:cs="Times New Roman"/>
                <w:color w:val="000000"/>
                <w:sz w:val="20"/>
              </w:rPr>
              <w:t>) в различных сферах экономики.</w:t>
            </w:r>
            <w:bookmarkEnd w:id="381"/>
          </w:p>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Производство телекоммуникационного оборудования</w:t>
            </w:r>
          </w:p>
        </w:tc>
      </w:tr>
      <w:tr w:rsidR="00C23F2F" w:rsidRPr="00C23F2F" w:rsidTr="00C23F2F">
        <w:trPr>
          <w:trHeight w:val="30"/>
        </w:trPr>
        <w:tc>
          <w:tcPr>
            <w:tcW w:w="1230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vMerge/>
            <w:tcBorders>
              <w:top w:val="single" w:sz="6" w:space="0" w:color="CFCFCF"/>
              <w:left w:val="single" w:sz="6" w:space="0" w:color="CFCFCF"/>
              <w:bottom w:val="single" w:sz="6" w:space="0" w:color="CFCFCF"/>
              <w:right w:val="single" w:sz="6" w:space="0" w:color="CFCFCF"/>
            </w:tcBorders>
            <w:vAlign w:val="center"/>
            <w:hideMark/>
          </w:tcPr>
          <w:p w:rsidR="00C23F2F" w:rsidRPr="00C23F2F" w:rsidRDefault="00C23F2F" w:rsidP="00C23F2F">
            <w:pPr>
              <w:spacing w:after="0" w:line="240" w:lineRule="auto"/>
              <w:rPr>
                <w:rFonts w:ascii="Times New Roman" w:eastAsia="Times New Roman" w:hAnsi="Times New Roman" w:cs="Times New Roman"/>
                <w:lang w:val="en-US"/>
              </w:rPr>
            </w:pP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инструментов и приборов для измерения, тестирования и навигации</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26.5</w:t>
            </w:r>
          </w:p>
        </w:tc>
        <w:tc>
          <w:tcPr>
            <w:tcW w:w="24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Производство инструментов и приборов для измерения, тестирования и навигации, систем охранной и пожарной сигнализации</w:t>
            </w:r>
          </w:p>
        </w:tc>
      </w:tr>
    </w:tbl>
    <w:p w:rsidR="00C23F2F" w:rsidRPr="00C23F2F" w:rsidRDefault="00C23F2F" w:rsidP="00C23F2F">
      <w:pPr>
        <w:spacing w:after="0"/>
        <w:jc w:val="both"/>
        <w:rPr>
          <w:rFonts w:ascii="Times New Roman" w:eastAsia="Times New Roman" w:hAnsi="Times New Roman" w:cs="Times New Roman"/>
        </w:rPr>
      </w:pPr>
      <w:bookmarkStart w:id="382" w:name="z207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 Финансируются проекты в сфере туризма, реализуемые на побережье озера Алаколь (Восточно-Казахстанская область, Алматинская область),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rsidR="00C23F2F" w:rsidRPr="00C23F2F" w:rsidRDefault="00C23F2F" w:rsidP="00C23F2F">
      <w:pPr>
        <w:spacing w:after="0"/>
        <w:jc w:val="both"/>
        <w:rPr>
          <w:rFonts w:ascii="Times New Roman" w:eastAsia="Times New Roman" w:hAnsi="Times New Roman" w:cs="Times New Roman"/>
        </w:rPr>
      </w:pPr>
      <w:bookmarkStart w:id="383" w:name="z2080"/>
      <w:bookmarkEnd w:id="38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 Приграничные с Китайской Народной Республикой и Республикой Узбекистан территории Республики Казахстан.</w:t>
      </w:r>
    </w:p>
    <w:p w:rsidR="00C23F2F" w:rsidRPr="00C23F2F" w:rsidRDefault="00C23F2F" w:rsidP="00C23F2F">
      <w:pPr>
        <w:spacing w:after="0"/>
        <w:jc w:val="both"/>
        <w:rPr>
          <w:rFonts w:ascii="Times New Roman" w:eastAsia="Times New Roman" w:hAnsi="Times New Roman" w:cs="Times New Roman"/>
        </w:rPr>
      </w:pPr>
      <w:bookmarkStart w:id="384" w:name="z2081"/>
      <w:bookmarkEnd w:id="38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 Извлеченного каменного угля из отвалов.</w:t>
      </w:r>
    </w:p>
    <w:p w:rsidR="00C23F2F" w:rsidRPr="00C23F2F" w:rsidRDefault="00C23F2F" w:rsidP="00C23F2F">
      <w:pPr>
        <w:spacing w:after="0"/>
        <w:jc w:val="both"/>
        <w:rPr>
          <w:rFonts w:ascii="Times New Roman" w:eastAsia="Times New Roman" w:hAnsi="Times New Roman" w:cs="Times New Roman"/>
          <w:lang w:val="en-US"/>
        </w:rPr>
      </w:pPr>
      <w:bookmarkStart w:id="385" w:name="z2082"/>
      <w:bookmarkEnd w:id="38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___________________</w:t>
      </w:r>
    </w:p>
    <w:tbl>
      <w:tblPr>
        <w:tblW w:w="0" w:type="auto"/>
        <w:tblLook w:val="04A0" w:firstRow="1" w:lastRow="0" w:firstColumn="1" w:lastColumn="0" w:noHBand="0" w:noVBand="1"/>
      </w:tblPr>
      <w:tblGrid>
        <w:gridCol w:w="5534"/>
        <w:gridCol w:w="3851"/>
      </w:tblGrid>
      <w:tr w:rsidR="00C23F2F" w:rsidRPr="00C23F2F" w:rsidTr="00C23F2F">
        <w:trPr>
          <w:trHeight w:val="30"/>
        </w:trPr>
        <w:tc>
          <w:tcPr>
            <w:tcW w:w="7780" w:type="dxa"/>
            <w:tcMar>
              <w:top w:w="15" w:type="dxa"/>
              <w:left w:w="15" w:type="dxa"/>
              <w:bottom w:w="15" w:type="dxa"/>
              <w:right w:w="15" w:type="dxa"/>
            </w:tcMar>
            <w:vAlign w:val="center"/>
            <w:hideMark/>
          </w:tcPr>
          <w:bookmarkEnd w:id="385"/>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Приложение 5</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 Правилам гарантирования по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кредитам/финансовому лизингу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в рамках национального проекта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по развитию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lang w:val="en-US"/>
              </w:rPr>
              <w:t>предпринимательства на 2021 – 2025 годы</w:t>
            </w:r>
          </w:p>
        </w:tc>
      </w:tr>
      <w:tr w:rsidR="00C23F2F" w:rsidRPr="00C23F2F" w:rsidTr="00C23F2F">
        <w:trPr>
          <w:trHeight w:val="30"/>
        </w:trPr>
        <w:tc>
          <w:tcPr>
            <w:tcW w:w="778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Форма</w:t>
            </w:r>
          </w:p>
        </w:tc>
      </w:tr>
    </w:tbl>
    <w:p w:rsidR="00C23F2F" w:rsidRPr="00C23F2F" w:rsidRDefault="00C23F2F" w:rsidP="00C23F2F">
      <w:pPr>
        <w:spacing w:after="0"/>
        <w:jc w:val="both"/>
        <w:rPr>
          <w:rFonts w:ascii="Times New Roman" w:eastAsia="Times New Roman" w:hAnsi="Times New Roman" w:cs="Times New Roman"/>
          <w:lang w:val="en-US"/>
        </w:rPr>
      </w:pPr>
      <w:bookmarkStart w:id="386" w:name="z2085"/>
      <w:r w:rsidRPr="00C23F2F">
        <w:rPr>
          <w:rFonts w:ascii="Times New Roman" w:eastAsia="Times New Roman" w:hAnsi="Times New Roman" w:cs="Times New Roman"/>
          <w:color w:val="000000"/>
          <w:sz w:val="28"/>
          <w:lang w:val="en-US"/>
        </w:rPr>
        <w:t>                                                       В акционерное общество</w:t>
      </w:r>
    </w:p>
    <w:bookmarkEnd w:id="386"/>
    <w:p w:rsidR="00C23F2F" w:rsidRPr="00C23F2F" w:rsidRDefault="00C23F2F" w:rsidP="00C23F2F">
      <w:pPr>
        <w:spacing w:after="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8"/>
          <w:lang w:val="en-US"/>
        </w:rPr>
        <w:t xml:space="preserve">                                                       "_____________________"</w:t>
      </w:r>
    </w:p>
    <w:p w:rsidR="00C23F2F" w:rsidRPr="00C23F2F" w:rsidRDefault="00C23F2F" w:rsidP="00C23F2F">
      <w:pPr>
        <w:spacing w:after="0"/>
        <w:rPr>
          <w:rFonts w:ascii="Times New Roman" w:eastAsia="Times New Roman" w:hAnsi="Times New Roman" w:cs="Times New Roman"/>
          <w:lang w:val="en-US"/>
        </w:rPr>
      </w:pPr>
      <w:bookmarkStart w:id="387" w:name="z2086"/>
      <w:r w:rsidRPr="00C23F2F">
        <w:rPr>
          <w:rFonts w:ascii="Times New Roman" w:eastAsia="Times New Roman" w:hAnsi="Times New Roman" w:cs="Times New Roman"/>
          <w:b/>
          <w:color w:val="000000"/>
          <w:lang w:val="en-US"/>
        </w:rPr>
        <w:t xml:space="preserve"> Предварительное гарантийное письмо</w:t>
      </w:r>
    </w:p>
    <w:p w:rsidR="00C23F2F" w:rsidRPr="00C23F2F" w:rsidRDefault="00C23F2F" w:rsidP="00C23F2F">
      <w:pPr>
        <w:spacing w:after="0"/>
        <w:jc w:val="both"/>
        <w:rPr>
          <w:rFonts w:ascii="Times New Roman" w:eastAsia="Times New Roman" w:hAnsi="Times New Roman" w:cs="Times New Roman"/>
        </w:rPr>
      </w:pPr>
      <w:bookmarkStart w:id="388" w:name="z2087"/>
      <w:bookmarkEnd w:id="387"/>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рамках реализации направления __________________ Правил гарантирования по </w:t>
      </w:r>
    </w:p>
    <w:bookmarkEnd w:id="388"/>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кредитам/финансовому лизингу в рамках национального проекта по развитию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предпринимательства на 2021 – 2025 годы (далее – Правила гарантирования)/механизма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lastRenderedPageBreak/>
        <w:t xml:space="preserve">кредитования и финансового лизинга приоритетных проектов (далее – механизм) сообщаем,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что акционерное общество "Фонд развития предпринимательства "Даму" (далее –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финансовое агентство) рассмотрело и одобрило заявку индивидуального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предпринимателя/товарищества с ограниченной ответственностью/акционерного общества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(далее – ИП/ТОО/АО) "______________________" о предоставлении гарантии финансового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агентства по проекту: _________________________ "_________________________".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Финансовое агентство готово предоставить гарантию за ИП/ТОО/АО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"__________________________________" по проекту: _________________________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"_________________________" на следующих условиях:</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1) сумма гарантии: _______________ (______________________________) тенге, что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составляет _______ % от суммы кредита;</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2) срок гарантии: __________________;</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3) иные условия предоставления гарантии регулируются договором гарантии,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который должен быть заключен в соответствии с условиями Правил гарантирования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механизма;</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*допускается включение условий в табличной форме.</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Срок действия настоящего предварительного гарантийного письма составляет по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_______________________.</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случае внесения изменений и/или дополнений в нормативные правовые акты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Республики Казахстан, регулирующие условия государственной поддержки в виде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частичного гарантирования кредитов субъектов предпринимательства, финансовое агентство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вправе пересмотреть вышеуказанные условия предоставления гарантии и изменить либо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аннулировать их полностью или частично, о чем банк будет уведомлен до подписания </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договора гарантии.</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lastRenderedPageBreak/>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С уважением,</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___________ _____________ ____________________________________________</w:t>
      </w:r>
    </w:p>
    <w:p w:rsidR="00C23F2F" w:rsidRPr="00C23F2F" w:rsidRDefault="00C23F2F" w:rsidP="00C23F2F">
      <w:pPr>
        <w:spacing w:after="0"/>
        <w:jc w:val="both"/>
        <w:rPr>
          <w:rFonts w:ascii="Times New Roman" w:eastAsia="Times New Roman" w:hAnsi="Times New Roman" w:cs="Times New Roman"/>
        </w:rPr>
      </w:pP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(должность) (подпись) место печати (фамилия, имя, отчество (при его наличии).</w:t>
      </w:r>
    </w:p>
    <w:p w:rsidR="00C23F2F" w:rsidRPr="00C23F2F" w:rsidRDefault="00C23F2F" w:rsidP="00C23F2F">
      <w:pPr>
        <w:spacing w:after="0"/>
        <w:jc w:val="both"/>
        <w:rPr>
          <w:rFonts w:ascii="Times New Roman" w:eastAsia="Times New Roman" w:hAnsi="Times New Roman" w:cs="Times New Roman"/>
          <w:lang w:val="en-US"/>
        </w:rPr>
      </w:pPr>
      <w:bookmarkStart w:id="389" w:name="z2088"/>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____________________</w:t>
      </w:r>
    </w:p>
    <w:tbl>
      <w:tblPr>
        <w:tblW w:w="0" w:type="auto"/>
        <w:tblLook w:val="04A0" w:firstRow="1" w:lastRow="0" w:firstColumn="1" w:lastColumn="0" w:noHBand="0" w:noVBand="1"/>
      </w:tblPr>
      <w:tblGrid>
        <w:gridCol w:w="5534"/>
        <w:gridCol w:w="3851"/>
      </w:tblGrid>
      <w:tr w:rsidR="00C23F2F" w:rsidRPr="00C23F2F" w:rsidTr="00C23F2F">
        <w:trPr>
          <w:trHeight w:val="30"/>
        </w:trPr>
        <w:tc>
          <w:tcPr>
            <w:tcW w:w="7780" w:type="dxa"/>
            <w:tcMar>
              <w:top w:w="15" w:type="dxa"/>
              <w:left w:w="15" w:type="dxa"/>
              <w:bottom w:w="15" w:type="dxa"/>
              <w:right w:w="15" w:type="dxa"/>
            </w:tcMar>
            <w:vAlign w:val="center"/>
            <w:hideMark/>
          </w:tcPr>
          <w:bookmarkEnd w:id="389"/>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C23F2F" w:rsidRPr="00C23F2F" w:rsidRDefault="00C23F2F" w:rsidP="00C23F2F">
            <w:pPr>
              <w:spacing w:after="0"/>
              <w:jc w:val="center"/>
              <w:rPr>
                <w:rFonts w:ascii="Times New Roman" w:eastAsia="Times New Roman" w:hAnsi="Times New Roman" w:cs="Times New Roman"/>
                <w:lang w:val="en-US"/>
              </w:rPr>
            </w:pPr>
            <w:r w:rsidRPr="00C23F2F">
              <w:rPr>
                <w:rFonts w:ascii="Times New Roman" w:eastAsia="Times New Roman" w:hAnsi="Times New Roman" w:cs="Times New Roman"/>
                <w:color w:val="000000"/>
                <w:sz w:val="20"/>
              </w:rPr>
              <w:t>Приложение 6</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 Правилам гарантирования по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кредитам/финансовому лизингу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в рамках национального проекта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rPr>
              <w:t xml:space="preserve">по развитию </w:t>
            </w:r>
            <w:r w:rsidRPr="00C23F2F">
              <w:rPr>
                <w:rFonts w:ascii="Times New Roman" w:eastAsia="Times New Roman" w:hAnsi="Times New Roman" w:cs="Times New Roman"/>
              </w:rPr>
              <w:br/>
            </w:r>
            <w:r w:rsidRPr="00C23F2F">
              <w:rPr>
                <w:rFonts w:ascii="Times New Roman" w:eastAsia="Times New Roman" w:hAnsi="Times New Roman" w:cs="Times New Roman"/>
                <w:color w:val="000000"/>
                <w:sz w:val="20"/>
                <w:lang w:val="en-US"/>
              </w:rPr>
              <w:t>предпринимательства на 2021 – 2025 годы</w:t>
            </w:r>
          </w:p>
        </w:tc>
      </w:tr>
    </w:tbl>
    <w:p w:rsidR="00C23F2F" w:rsidRPr="00C23F2F" w:rsidRDefault="00C23F2F" w:rsidP="00C23F2F">
      <w:pPr>
        <w:spacing w:after="0"/>
        <w:rPr>
          <w:rFonts w:ascii="Times New Roman" w:eastAsia="Times New Roman" w:hAnsi="Times New Roman" w:cs="Times New Roman"/>
        </w:rPr>
      </w:pPr>
      <w:bookmarkStart w:id="390" w:name="z2090"/>
      <w:r w:rsidRPr="00C23F2F">
        <w:rPr>
          <w:rFonts w:ascii="Times New Roman" w:eastAsia="Times New Roman" w:hAnsi="Times New Roman" w:cs="Times New Roman"/>
          <w:b/>
          <w:color w:val="000000"/>
        </w:rPr>
        <w:t xml:space="preserve"> Перечень документов, представляемых финансовому агентству банком* по проекту предпринимателя</w:t>
      </w:r>
    </w:p>
    <w:p w:rsidR="00C23F2F" w:rsidRPr="00C23F2F" w:rsidRDefault="00C23F2F" w:rsidP="00C23F2F">
      <w:pPr>
        <w:spacing w:after="0"/>
        <w:jc w:val="both"/>
        <w:rPr>
          <w:rFonts w:ascii="Times New Roman" w:eastAsia="Times New Roman" w:hAnsi="Times New Roman" w:cs="Times New Roman"/>
          <w:lang w:val="en-US"/>
        </w:rPr>
      </w:pPr>
      <w:bookmarkStart w:id="391" w:name="z2091"/>
      <w:bookmarkEnd w:id="39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1. Общие документы:</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4100"/>
        <w:gridCol w:w="4100"/>
        <w:gridCol w:w="4100"/>
      </w:tblGrid>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391"/>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п/п</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Наименование документа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Форма</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Сопроводительное письмо к перечню документов от банка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оригинал/электронный формат с применением электронной цифровой подписи (далее –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Опись всех документов, имеющихся в пакете документов, или акт приема-передачи документов</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оригинал, подписанный уполномоченным работником банка и заверенный печатью/штампом банка/электронный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Заявка на получение кредита в банк</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копия, сверенная с оригиналом уполномоченным лицом банка/электронный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и управления рисков банка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копия, сверенная с оригиналом уполномоченным лицом банка/электронный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копия, сверенная с оригиналом уполномоченным лицом банка/электронный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w:t>
            </w:r>
            <w:r w:rsidRPr="00C23F2F">
              <w:rPr>
                <w:rFonts w:ascii="Times New Roman" w:eastAsia="Times New Roman" w:hAnsi="Times New Roman" w:cs="Times New Roman"/>
                <w:color w:val="000000"/>
                <w:sz w:val="20"/>
              </w:rPr>
              <w:lastRenderedPageBreak/>
              <w:t>средств, ТМЗ), заверенные печатью предпринимателя (для юридических лиц)**</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lastRenderedPageBreak/>
              <w:t>копия, сверенная с оригиналом уполномоченным лицом банка/электронный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7</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копия, сверенная с оригиналом уполномоченным лицом банка, или оригинал/электронный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оригинал по форме банка (допускается копия, сверенная с оригиналом до 30 календарных дней)/электронный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9</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оригинал (допускается копия, сверенная с оригиналом до 30 календарных дней)/электронный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10</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Сведения обо всех имеющихся счетах в банках</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оригинал письма/электронный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Лицензии***, патенты, квоты и т.д.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bookmarkStart w:id="392" w:name="z2092"/>
            <w:r w:rsidRPr="00C23F2F">
              <w:rPr>
                <w:rFonts w:ascii="Times New Roman" w:eastAsia="Times New Roman" w:hAnsi="Times New Roman" w:cs="Times New Roman"/>
                <w:color w:val="000000"/>
                <w:sz w:val="20"/>
              </w:rPr>
              <w:t>Документы по реализации проекта (при наличии):</w:t>
            </w:r>
            <w:bookmarkEnd w:id="392"/>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 и т.п.) и т.д.;</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3) документы, подтверждающие собственное участие в проекте;</w:t>
            </w:r>
          </w:p>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4) документы, используемые банком для принятия решений по рассматриваемому проекту</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копия, сверенная с оригиналом уполномоченным лицом банка/электронный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13</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Бизнес-план</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оригинал или копия, сверенная с оригиналом уполномоченным лицом банка/электронный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14</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Действующие и отработанные контракты за последний и текущий годы (при наличии)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копии/электронный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15</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Кредитные соглашения (при наличии действующих кредитов)</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копии/электронный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16</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 xml:space="preserve">копии, заверенные печатью банка (могут быть представлены банком к моменту заключения договора гарантии)/ электронный формат с </w:t>
            </w:r>
            <w:r w:rsidRPr="00C23F2F">
              <w:rPr>
                <w:rFonts w:ascii="Times New Roman" w:eastAsia="Times New Roman" w:hAnsi="Times New Roman" w:cs="Times New Roman"/>
                <w:color w:val="000000"/>
                <w:sz w:val="20"/>
              </w:rPr>
              <w:lastRenderedPageBreak/>
              <w:t>применением ЭЦП</w:t>
            </w:r>
          </w:p>
        </w:tc>
      </w:tr>
    </w:tbl>
    <w:p w:rsidR="00C23F2F" w:rsidRPr="00C23F2F" w:rsidRDefault="00C23F2F" w:rsidP="00C23F2F">
      <w:pPr>
        <w:spacing w:after="0"/>
        <w:jc w:val="both"/>
        <w:rPr>
          <w:rFonts w:ascii="Times New Roman" w:eastAsia="Times New Roman" w:hAnsi="Times New Roman" w:cs="Times New Roman"/>
        </w:rPr>
      </w:pPr>
      <w:bookmarkStart w:id="393" w:name="z2096"/>
      <w:r w:rsidRPr="00C23F2F">
        <w:rPr>
          <w:rFonts w:ascii="Times New Roman" w:eastAsia="Times New Roman" w:hAnsi="Times New Roman" w:cs="Times New Roman"/>
          <w:color w:val="000000"/>
          <w:sz w:val="28"/>
          <w:lang w:val="en-US"/>
        </w:rPr>
        <w:lastRenderedPageBreak/>
        <w:t>     </w:t>
      </w:r>
      <w:r w:rsidRPr="00C23F2F">
        <w:rPr>
          <w:rFonts w:ascii="Times New Roman" w:eastAsia="Times New Roman" w:hAnsi="Times New Roman" w:cs="Times New Roman"/>
          <w:color w:val="000000"/>
          <w:sz w:val="28"/>
        </w:rPr>
        <w:t xml:space="preserve"> * по национальному проекту/механизму данный перечень также предоставляется лизинговыми компаниями по договорам финансового лизинга;</w:t>
      </w:r>
    </w:p>
    <w:p w:rsidR="00C23F2F" w:rsidRPr="00C23F2F" w:rsidRDefault="00C23F2F" w:rsidP="00C23F2F">
      <w:pPr>
        <w:spacing w:after="0"/>
        <w:jc w:val="both"/>
        <w:rPr>
          <w:rFonts w:ascii="Times New Roman" w:eastAsia="Times New Roman" w:hAnsi="Times New Roman" w:cs="Times New Roman"/>
        </w:rPr>
      </w:pPr>
      <w:bookmarkStart w:id="394" w:name="z2097"/>
      <w:bookmarkEnd w:id="393"/>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 по кредитам, превышающим 500 (пятьсот) млн тенге.</w:t>
      </w:r>
    </w:p>
    <w:p w:rsidR="00C23F2F" w:rsidRPr="00C23F2F" w:rsidRDefault="00C23F2F" w:rsidP="00C23F2F">
      <w:pPr>
        <w:spacing w:after="0"/>
        <w:jc w:val="both"/>
        <w:rPr>
          <w:rFonts w:ascii="Times New Roman" w:eastAsia="Times New Roman" w:hAnsi="Times New Roman" w:cs="Times New Roman"/>
          <w:lang w:val="en-US"/>
        </w:rPr>
      </w:pPr>
      <w:bookmarkStart w:id="395" w:name="z2098"/>
      <w:bookmarkEnd w:id="394"/>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w:t>
      </w:r>
      <w:r w:rsidRPr="00C23F2F">
        <w:rPr>
          <w:rFonts w:ascii="Times New Roman" w:eastAsia="Times New Roman" w:hAnsi="Times New Roman" w:cs="Times New Roman"/>
          <w:color w:val="000000"/>
          <w:sz w:val="28"/>
          <w:lang w:val="en-US"/>
        </w:rPr>
        <w:t>Примечание: срок давности финансовой отчетности не должен превышать 6 месяцев на дату представления банком пакета документов.</w:t>
      </w:r>
    </w:p>
    <w:p w:rsidR="00C23F2F" w:rsidRPr="00C23F2F" w:rsidRDefault="00C23F2F" w:rsidP="00C23F2F">
      <w:pPr>
        <w:spacing w:after="0"/>
        <w:jc w:val="both"/>
        <w:rPr>
          <w:rFonts w:ascii="Times New Roman" w:eastAsia="Times New Roman" w:hAnsi="Times New Roman" w:cs="Times New Roman"/>
          <w:lang w:val="en-US"/>
        </w:rPr>
      </w:pPr>
      <w:bookmarkStart w:id="396" w:name="z2099"/>
      <w:bookmarkEnd w:id="395"/>
      <w:r w:rsidRPr="00C23F2F">
        <w:rPr>
          <w:rFonts w:ascii="Times New Roman" w:eastAsia="Times New Roman" w:hAnsi="Times New Roman" w:cs="Times New Roman"/>
          <w:color w:val="000000"/>
          <w:sz w:val="28"/>
          <w:lang w:val="en-US"/>
        </w:rPr>
        <w:t>      2. Документы*, определяющие правовой статус и полномочия предпринимателя</w:t>
      </w:r>
    </w:p>
    <w:p w:rsidR="00C23F2F" w:rsidRPr="00C23F2F" w:rsidRDefault="00C23F2F" w:rsidP="00C23F2F">
      <w:pPr>
        <w:spacing w:after="0"/>
        <w:jc w:val="both"/>
        <w:rPr>
          <w:rFonts w:ascii="Times New Roman" w:eastAsia="Times New Roman" w:hAnsi="Times New Roman" w:cs="Times New Roman"/>
          <w:lang w:val="en-US"/>
        </w:rPr>
      </w:pPr>
      <w:bookmarkStart w:id="397" w:name="z2100"/>
      <w:bookmarkEnd w:id="396"/>
      <w:r w:rsidRPr="00C23F2F">
        <w:rPr>
          <w:rFonts w:ascii="Times New Roman" w:eastAsia="Times New Roman" w:hAnsi="Times New Roman" w:cs="Times New Roman"/>
          <w:color w:val="000000"/>
          <w:sz w:val="28"/>
          <w:lang w:val="en-US"/>
        </w:rPr>
        <w:t>      1. В случае, если предприниматель является индивидуальным предпринимателем:</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4100"/>
        <w:gridCol w:w="4100"/>
        <w:gridCol w:w="4100"/>
      </w:tblGrid>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397"/>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п/п</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Наименование документа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Форма</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Документ, удостоверяющий личность</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Уведомление о регистрации индивидуального предпринимателя***</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Документ с образцами подписи, оттиск печати (при наличии)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xml:space="preserve">  оригинал либо копия, сверенная с оригиналом уполномоченным лицом банка/электронный формат с применением ЭЦП </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Согласие предпринимателя/гаранта на представление информации в кредитное бюро и получение кредитного отчета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оригинал представляется на имя финансового агентства/электронный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Согласие предпринимателя/гаранта на сбор и обработку персональных данных</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оригинал представляется на имя финансового агентства/электронный формат с применением ЭЦП</w:t>
            </w:r>
          </w:p>
        </w:tc>
      </w:tr>
    </w:tbl>
    <w:p w:rsidR="00C23F2F" w:rsidRPr="00C23F2F" w:rsidRDefault="00C23F2F" w:rsidP="00C23F2F">
      <w:pPr>
        <w:spacing w:after="0"/>
        <w:jc w:val="both"/>
        <w:rPr>
          <w:rFonts w:ascii="Times New Roman" w:eastAsia="Times New Roman" w:hAnsi="Times New Roman" w:cs="Times New Roman"/>
          <w:lang w:val="en-US"/>
        </w:rPr>
      </w:pPr>
      <w:bookmarkStart w:id="398" w:name="z2101"/>
      <w:r w:rsidRPr="00C23F2F">
        <w:rPr>
          <w:rFonts w:ascii="Times New Roman" w:eastAsia="Times New Roman" w:hAnsi="Times New Roman" w:cs="Times New Roman"/>
          <w:color w:val="000000"/>
          <w:sz w:val="28"/>
          <w:lang w:val="en-US"/>
        </w:rPr>
        <w:t>      2. В случае, если предприниматель является юридическим лицом, зарегистрированным в соответствии с законодательством Республики Казахстан:</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4100"/>
        <w:gridCol w:w="4100"/>
        <w:gridCol w:w="4100"/>
      </w:tblGrid>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398"/>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п/п</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Наименование документа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Форма</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3</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Устав, изменения и дополнения к нему</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копия, сверенная с оригиналом уполномоченным лицом банка/электронный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Свидетельство/справка о государственной регистрации/перерегистрации юридического лица***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 xml:space="preserve">сведения о государственной регистрации (перерегистрации) юридического лица уполномоченный орган получает из соответствующих государственных </w:t>
            </w:r>
            <w:r w:rsidRPr="00C23F2F">
              <w:rPr>
                <w:rFonts w:ascii="Times New Roman" w:eastAsia="Times New Roman" w:hAnsi="Times New Roman" w:cs="Times New Roman"/>
                <w:color w:val="000000"/>
                <w:sz w:val="20"/>
                <w:lang w:val="en-US"/>
              </w:rPr>
              <w:lastRenderedPageBreak/>
              <w:t>информационных систем через шлюз "электронного правительства"</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lastRenderedPageBreak/>
              <w:t>3</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Решение уполномоченного органа о назначении первого руководителя</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оригинал либо копия, сверенная с оригиналом уполномоченным лицом банка</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4</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5</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Решение уполномоченного органа, принявшего решение о привлечении гарантии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оригинал по форме, утвержденной финансовым агентством/электронный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6</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Решение уполномоченного органа, принявшего решение о привлечении кредита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оригинал по форме, утвержденной банком/электронный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7</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копия, сверенная с оригиналом уполномоченного органа банка/электронный формат с применением ЭЦП</w:t>
            </w:r>
          </w:p>
        </w:tc>
      </w:tr>
      <w:tr w:rsidR="00C23F2F" w:rsidRPr="00C23F2F" w:rsidTr="00C23F2F">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lang w:val="en-US"/>
              </w:rPr>
            </w:pPr>
            <w:r w:rsidRPr="00C23F2F">
              <w:rPr>
                <w:rFonts w:ascii="Times New Roman" w:eastAsia="Times New Roman" w:hAnsi="Times New Roman" w:cs="Times New Roman"/>
                <w:color w:val="000000"/>
                <w:sz w:val="20"/>
                <w:lang w:val="en-US"/>
              </w:rPr>
              <w:t>8</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23F2F" w:rsidRPr="00C23F2F" w:rsidRDefault="00C23F2F" w:rsidP="00C23F2F">
            <w:pPr>
              <w:spacing w:after="20"/>
              <w:ind w:left="20"/>
              <w:jc w:val="both"/>
              <w:rPr>
                <w:rFonts w:ascii="Times New Roman" w:eastAsia="Times New Roman" w:hAnsi="Times New Roman" w:cs="Times New Roman"/>
              </w:rPr>
            </w:pPr>
            <w:r w:rsidRPr="00C23F2F">
              <w:rPr>
                <w:rFonts w:ascii="Times New Roman" w:eastAsia="Times New Roman" w:hAnsi="Times New Roman" w:cs="Times New Roman"/>
                <w:color w:val="000000"/>
                <w:sz w:val="20"/>
              </w:rPr>
              <w:t>оригинал представляется на имя финансового агентства/электронный формат с применением ЭЦП</w:t>
            </w:r>
          </w:p>
        </w:tc>
      </w:tr>
    </w:tbl>
    <w:p w:rsidR="00C23F2F" w:rsidRPr="00C23F2F" w:rsidRDefault="00C23F2F" w:rsidP="00C23F2F">
      <w:pPr>
        <w:spacing w:after="0"/>
        <w:jc w:val="both"/>
        <w:rPr>
          <w:rFonts w:ascii="Times New Roman" w:eastAsia="Times New Roman" w:hAnsi="Times New Roman" w:cs="Times New Roman"/>
        </w:rPr>
      </w:pPr>
      <w:bookmarkStart w:id="399" w:name="z2102"/>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Примечание:</w:t>
      </w:r>
    </w:p>
    <w:p w:rsidR="00C23F2F" w:rsidRPr="00C23F2F" w:rsidRDefault="00C23F2F" w:rsidP="00C23F2F">
      <w:pPr>
        <w:spacing w:after="0"/>
        <w:jc w:val="both"/>
        <w:rPr>
          <w:rFonts w:ascii="Times New Roman" w:eastAsia="Times New Roman" w:hAnsi="Times New Roman" w:cs="Times New Roman"/>
        </w:rPr>
      </w:pPr>
      <w:bookmarkStart w:id="400" w:name="z2103"/>
      <w:bookmarkEnd w:id="399"/>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p w:rsidR="00C23F2F" w:rsidRPr="00C23F2F" w:rsidRDefault="00C23F2F" w:rsidP="00C23F2F">
      <w:pPr>
        <w:spacing w:after="0"/>
        <w:jc w:val="both"/>
        <w:rPr>
          <w:rFonts w:ascii="Times New Roman" w:eastAsia="Times New Roman" w:hAnsi="Times New Roman" w:cs="Times New Roman"/>
        </w:rPr>
      </w:pPr>
      <w:bookmarkStart w:id="401" w:name="z2104"/>
      <w:bookmarkEnd w:id="400"/>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p w:rsidR="00C23F2F" w:rsidRPr="00C23F2F" w:rsidRDefault="00C23F2F" w:rsidP="00C23F2F">
      <w:pPr>
        <w:spacing w:after="0"/>
        <w:jc w:val="both"/>
        <w:rPr>
          <w:rFonts w:ascii="Times New Roman" w:eastAsia="Times New Roman" w:hAnsi="Times New Roman" w:cs="Times New Roman"/>
        </w:rPr>
      </w:pPr>
      <w:bookmarkStart w:id="402" w:name="z2105"/>
      <w:bookmarkEnd w:id="401"/>
      <w:r w:rsidRPr="00C23F2F">
        <w:rPr>
          <w:rFonts w:ascii="Times New Roman" w:eastAsia="Times New Roman" w:hAnsi="Times New Roman" w:cs="Times New Roman"/>
          <w:color w:val="000000"/>
          <w:sz w:val="28"/>
          <w:lang w:val="en-US"/>
        </w:rPr>
        <w:t>     </w:t>
      </w:r>
      <w:r w:rsidRPr="00C23F2F">
        <w:rPr>
          <w:rFonts w:ascii="Times New Roman" w:eastAsia="Times New Roman" w:hAnsi="Times New Roman" w:cs="Times New Roman"/>
          <w:color w:val="000000"/>
          <w:sz w:val="28"/>
        </w:rPr>
        <w:t xml:space="preserve">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bookmarkEnd w:id="402"/>
    </w:p>
    <w:p w:rsidR="00820550" w:rsidRDefault="00820550">
      <w:bookmarkStart w:id="403" w:name="_GoBack"/>
      <w:bookmarkEnd w:id="403"/>
    </w:p>
    <w:sectPr w:rsidR="00820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2F"/>
    <w:rsid w:val="00001A85"/>
    <w:rsid w:val="0000221E"/>
    <w:rsid w:val="00002ABC"/>
    <w:rsid w:val="00005DFB"/>
    <w:rsid w:val="0000677F"/>
    <w:rsid w:val="00007303"/>
    <w:rsid w:val="00007F3C"/>
    <w:rsid w:val="00012E63"/>
    <w:rsid w:val="000168B5"/>
    <w:rsid w:val="00017A2E"/>
    <w:rsid w:val="000205B6"/>
    <w:rsid w:val="00023E40"/>
    <w:rsid w:val="000264F4"/>
    <w:rsid w:val="000269E9"/>
    <w:rsid w:val="000301D9"/>
    <w:rsid w:val="00033222"/>
    <w:rsid w:val="00033A69"/>
    <w:rsid w:val="00034D4B"/>
    <w:rsid w:val="00041E81"/>
    <w:rsid w:val="000426E8"/>
    <w:rsid w:val="00042C21"/>
    <w:rsid w:val="00042F23"/>
    <w:rsid w:val="00044C5D"/>
    <w:rsid w:val="00050C43"/>
    <w:rsid w:val="00051B8D"/>
    <w:rsid w:val="00056059"/>
    <w:rsid w:val="00056217"/>
    <w:rsid w:val="000567AD"/>
    <w:rsid w:val="00056AB8"/>
    <w:rsid w:val="00063565"/>
    <w:rsid w:val="000639B6"/>
    <w:rsid w:val="00066F01"/>
    <w:rsid w:val="00066F29"/>
    <w:rsid w:val="00072C13"/>
    <w:rsid w:val="00072DED"/>
    <w:rsid w:val="000734A6"/>
    <w:rsid w:val="000757CF"/>
    <w:rsid w:val="000770D4"/>
    <w:rsid w:val="00080CDE"/>
    <w:rsid w:val="00080D54"/>
    <w:rsid w:val="00084FDE"/>
    <w:rsid w:val="000872D5"/>
    <w:rsid w:val="00091F01"/>
    <w:rsid w:val="000953E4"/>
    <w:rsid w:val="00095A0F"/>
    <w:rsid w:val="00097960"/>
    <w:rsid w:val="000A41C2"/>
    <w:rsid w:val="000A571E"/>
    <w:rsid w:val="000A6E20"/>
    <w:rsid w:val="000A70BA"/>
    <w:rsid w:val="000B13A9"/>
    <w:rsid w:val="000B2ADA"/>
    <w:rsid w:val="000B5D5D"/>
    <w:rsid w:val="000B5E8C"/>
    <w:rsid w:val="000C0A54"/>
    <w:rsid w:val="000C2237"/>
    <w:rsid w:val="000C3EC5"/>
    <w:rsid w:val="000D1D8F"/>
    <w:rsid w:val="000D53B3"/>
    <w:rsid w:val="000E0BC5"/>
    <w:rsid w:val="000E24D0"/>
    <w:rsid w:val="000E2A78"/>
    <w:rsid w:val="000E684F"/>
    <w:rsid w:val="000E796D"/>
    <w:rsid w:val="000F207D"/>
    <w:rsid w:val="000F316D"/>
    <w:rsid w:val="000F3673"/>
    <w:rsid w:val="000F6AE8"/>
    <w:rsid w:val="00100B13"/>
    <w:rsid w:val="00102C6B"/>
    <w:rsid w:val="00113C12"/>
    <w:rsid w:val="0011441A"/>
    <w:rsid w:val="00117580"/>
    <w:rsid w:val="00121DC3"/>
    <w:rsid w:val="00121F91"/>
    <w:rsid w:val="00125480"/>
    <w:rsid w:val="0012774D"/>
    <w:rsid w:val="001307FA"/>
    <w:rsid w:val="00132270"/>
    <w:rsid w:val="0013466B"/>
    <w:rsid w:val="0013513B"/>
    <w:rsid w:val="00137A41"/>
    <w:rsid w:val="00141C8B"/>
    <w:rsid w:val="00143E11"/>
    <w:rsid w:val="00147163"/>
    <w:rsid w:val="00157CC6"/>
    <w:rsid w:val="00161B68"/>
    <w:rsid w:val="00162689"/>
    <w:rsid w:val="0016762E"/>
    <w:rsid w:val="001737F8"/>
    <w:rsid w:val="00174CF1"/>
    <w:rsid w:val="0018084E"/>
    <w:rsid w:val="00181F1E"/>
    <w:rsid w:val="00183EFD"/>
    <w:rsid w:val="00194814"/>
    <w:rsid w:val="001964F3"/>
    <w:rsid w:val="001A2125"/>
    <w:rsid w:val="001A30C6"/>
    <w:rsid w:val="001A5EB7"/>
    <w:rsid w:val="001B32AD"/>
    <w:rsid w:val="001B5ED8"/>
    <w:rsid w:val="001B6218"/>
    <w:rsid w:val="001B649A"/>
    <w:rsid w:val="001B78A7"/>
    <w:rsid w:val="001C0EC4"/>
    <w:rsid w:val="001C19EF"/>
    <w:rsid w:val="001C226D"/>
    <w:rsid w:val="001C29CF"/>
    <w:rsid w:val="001C2B32"/>
    <w:rsid w:val="001C3649"/>
    <w:rsid w:val="001C4A15"/>
    <w:rsid w:val="001C5186"/>
    <w:rsid w:val="001C5E20"/>
    <w:rsid w:val="001C66B8"/>
    <w:rsid w:val="001C76D1"/>
    <w:rsid w:val="001D0461"/>
    <w:rsid w:val="001D2E5F"/>
    <w:rsid w:val="001D3707"/>
    <w:rsid w:val="001D76D4"/>
    <w:rsid w:val="001E1BF3"/>
    <w:rsid w:val="001E1CF8"/>
    <w:rsid w:val="001E31EF"/>
    <w:rsid w:val="001E6613"/>
    <w:rsid w:val="001E6748"/>
    <w:rsid w:val="001E7237"/>
    <w:rsid w:val="001F08DF"/>
    <w:rsid w:val="001F124B"/>
    <w:rsid w:val="001F1437"/>
    <w:rsid w:val="001F1D3E"/>
    <w:rsid w:val="001F604C"/>
    <w:rsid w:val="001F7F51"/>
    <w:rsid w:val="00201A2B"/>
    <w:rsid w:val="00201AAD"/>
    <w:rsid w:val="00202886"/>
    <w:rsid w:val="0020477B"/>
    <w:rsid w:val="00206E3D"/>
    <w:rsid w:val="002122D9"/>
    <w:rsid w:val="002148F8"/>
    <w:rsid w:val="002165B0"/>
    <w:rsid w:val="00223216"/>
    <w:rsid w:val="002239A7"/>
    <w:rsid w:val="0023051D"/>
    <w:rsid w:val="002312AF"/>
    <w:rsid w:val="00232060"/>
    <w:rsid w:val="00233234"/>
    <w:rsid w:val="00233438"/>
    <w:rsid w:val="00235E3B"/>
    <w:rsid w:val="00236B1C"/>
    <w:rsid w:val="00236DF0"/>
    <w:rsid w:val="0024138D"/>
    <w:rsid w:val="002421CF"/>
    <w:rsid w:val="00243335"/>
    <w:rsid w:val="00243DD1"/>
    <w:rsid w:val="00250839"/>
    <w:rsid w:val="002523D9"/>
    <w:rsid w:val="002569BE"/>
    <w:rsid w:val="00257221"/>
    <w:rsid w:val="002617A7"/>
    <w:rsid w:val="002636ED"/>
    <w:rsid w:val="00263C04"/>
    <w:rsid w:val="00265E1D"/>
    <w:rsid w:val="00275024"/>
    <w:rsid w:val="0027517B"/>
    <w:rsid w:val="0027559C"/>
    <w:rsid w:val="002768BC"/>
    <w:rsid w:val="0028299C"/>
    <w:rsid w:val="00283401"/>
    <w:rsid w:val="00284C40"/>
    <w:rsid w:val="00284FF4"/>
    <w:rsid w:val="00290BD7"/>
    <w:rsid w:val="00290E00"/>
    <w:rsid w:val="00291744"/>
    <w:rsid w:val="0029446C"/>
    <w:rsid w:val="002946A5"/>
    <w:rsid w:val="0029708E"/>
    <w:rsid w:val="002A0170"/>
    <w:rsid w:val="002A0189"/>
    <w:rsid w:val="002A4B10"/>
    <w:rsid w:val="002A5140"/>
    <w:rsid w:val="002A5A40"/>
    <w:rsid w:val="002A6303"/>
    <w:rsid w:val="002B0442"/>
    <w:rsid w:val="002B19EB"/>
    <w:rsid w:val="002B46E3"/>
    <w:rsid w:val="002B6268"/>
    <w:rsid w:val="002B6A5E"/>
    <w:rsid w:val="002C0451"/>
    <w:rsid w:val="002C18FB"/>
    <w:rsid w:val="002C1EDC"/>
    <w:rsid w:val="002C2821"/>
    <w:rsid w:val="002C3173"/>
    <w:rsid w:val="002C39C7"/>
    <w:rsid w:val="002C3F24"/>
    <w:rsid w:val="002C454F"/>
    <w:rsid w:val="002C5401"/>
    <w:rsid w:val="002C7672"/>
    <w:rsid w:val="002D02D1"/>
    <w:rsid w:val="002D2F9D"/>
    <w:rsid w:val="002D3B6E"/>
    <w:rsid w:val="002D4D5B"/>
    <w:rsid w:val="002D7A26"/>
    <w:rsid w:val="002E3004"/>
    <w:rsid w:val="002E690C"/>
    <w:rsid w:val="002E7CBD"/>
    <w:rsid w:val="002F141B"/>
    <w:rsid w:val="002F165B"/>
    <w:rsid w:val="002F48D5"/>
    <w:rsid w:val="002F4AC1"/>
    <w:rsid w:val="002F5522"/>
    <w:rsid w:val="00300F22"/>
    <w:rsid w:val="00302327"/>
    <w:rsid w:val="00302BFE"/>
    <w:rsid w:val="00322757"/>
    <w:rsid w:val="003230A3"/>
    <w:rsid w:val="00323788"/>
    <w:rsid w:val="00324593"/>
    <w:rsid w:val="003308A1"/>
    <w:rsid w:val="00331625"/>
    <w:rsid w:val="00331A49"/>
    <w:rsid w:val="00331F05"/>
    <w:rsid w:val="00333719"/>
    <w:rsid w:val="0033678A"/>
    <w:rsid w:val="00336A58"/>
    <w:rsid w:val="003442D8"/>
    <w:rsid w:val="0034626A"/>
    <w:rsid w:val="003479FA"/>
    <w:rsid w:val="00350CF1"/>
    <w:rsid w:val="00352C5B"/>
    <w:rsid w:val="00352E5D"/>
    <w:rsid w:val="0035476C"/>
    <w:rsid w:val="00354FE1"/>
    <w:rsid w:val="0035713E"/>
    <w:rsid w:val="00360215"/>
    <w:rsid w:val="00360334"/>
    <w:rsid w:val="003650B7"/>
    <w:rsid w:val="00365F05"/>
    <w:rsid w:val="00366B9B"/>
    <w:rsid w:val="003679FE"/>
    <w:rsid w:val="0037284C"/>
    <w:rsid w:val="00373238"/>
    <w:rsid w:val="00373A4F"/>
    <w:rsid w:val="0037604A"/>
    <w:rsid w:val="00377F33"/>
    <w:rsid w:val="003814C9"/>
    <w:rsid w:val="00381FDF"/>
    <w:rsid w:val="003844B8"/>
    <w:rsid w:val="0038597B"/>
    <w:rsid w:val="00386046"/>
    <w:rsid w:val="00386511"/>
    <w:rsid w:val="00386586"/>
    <w:rsid w:val="00386955"/>
    <w:rsid w:val="00387068"/>
    <w:rsid w:val="00387BAB"/>
    <w:rsid w:val="00393312"/>
    <w:rsid w:val="00395DFA"/>
    <w:rsid w:val="003A2DA6"/>
    <w:rsid w:val="003A7127"/>
    <w:rsid w:val="003B328F"/>
    <w:rsid w:val="003B492C"/>
    <w:rsid w:val="003B5184"/>
    <w:rsid w:val="003B5373"/>
    <w:rsid w:val="003C3D9A"/>
    <w:rsid w:val="003C4C49"/>
    <w:rsid w:val="003C502C"/>
    <w:rsid w:val="003C52EF"/>
    <w:rsid w:val="003C5E40"/>
    <w:rsid w:val="003D1F19"/>
    <w:rsid w:val="003D32FF"/>
    <w:rsid w:val="003D519A"/>
    <w:rsid w:val="003D6955"/>
    <w:rsid w:val="003D6B38"/>
    <w:rsid w:val="003D70E0"/>
    <w:rsid w:val="003E2954"/>
    <w:rsid w:val="003E4AD9"/>
    <w:rsid w:val="003E4D67"/>
    <w:rsid w:val="003E55E7"/>
    <w:rsid w:val="003E5DDD"/>
    <w:rsid w:val="003E63BA"/>
    <w:rsid w:val="003F2CAF"/>
    <w:rsid w:val="00401406"/>
    <w:rsid w:val="004016FC"/>
    <w:rsid w:val="00401A96"/>
    <w:rsid w:val="00402A7A"/>
    <w:rsid w:val="00403831"/>
    <w:rsid w:val="00403976"/>
    <w:rsid w:val="0040399B"/>
    <w:rsid w:val="0040647F"/>
    <w:rsid w:val="00407BAB"/>
    <w:rsid w:val="00411EA7"/>
    <w:rsid w:val="00420F43"/>
    <w:rsid w:val="00421D4D"/>
    <w:rsid w:val="00424408"/>
    <w:rsid w:val="00426498"/>
    <w:rsid w:val="0043054B"/>
    <w:rsid w:val="00430B5F"/>
    <w:rsid w:val="00430EBC"/>
    <w:rsid w:val="004358BA"/>
    <w:rsid w:val="0043632B"/>
    <w:rsid w:val="0044078A"/>
    <w:rsid w:val="00443C73"/>
    <w:rsid w:val="00445700"/>
    <w:rsid w:val="00445725"/>
    <w:rsid w:val="00452C03"/>
    <w:rsid w:val="00453986"/>
    <w:rsid w:val="004544F9"/>
    <w:rsid w:val="004545C2"/>
    <w:rsid w:val="00454B80"/>
    <w:rsid w:val="00454FEE"/>
    <w:rsid w:val="004550DF"/>
    <w:rsid w:val="00460971"/>
    <w:rsid w:val="00461D84"/>
    <w:rsid w:val="004627A4"/>
    <w:rsid w:val="004630BE"/>
    <w:rsid w:val="00464AA9"/>
    <w:rsid w:val="00464FD3"/>
    <w:rsid w:val="004657A9"/>
    <w:rsid w:val="004669A0"/>
    <w:rsid w:val="00466C5A"/>
    <w:rsid w:val="00466EE8"/>
    <w:rsid w:val="00476057"/>
    <w:rsid w:val="004817CB"/>
    <w:rsid w:val="00481985"/>
    <w:rsid w:val="00481FAB"/>
    <w:rsid w:val="0048223C"/>
    <w:rsid w:val="00482CBE"/>
    <w:rsid w:val="004852F6"/>
    <w:rsid w:val="0048744A"/>
    <w:rsid w:val="004912F6"/>
    <w:rsid w:val="004928CC"/>
    <w:rsid w:val="0049320F"/>
    <w:rsid w:val="00494228"/>
    <w:rsid w:val="00495434"/>
    <w:rsid w:val="00495EA3"/>
    <w:rsid w:val="00496EDD"/>
    <w:rsid w:val="004A4085"/>
    <w:rsid w:val="004A44DD"/>
    <w:rsid w:val="004A7440"/>
    <w:rsid w:val="004B016F"/>
    <w:rsid w:val="004B1FDE"/>
    <w:rsid w:val="004B3810"/>
    <w:rsid w:val="004B57FC"/>
    <w:rsid w:val="004B6047"/>
    <w:rsid w:val="004B63BC"/>
    <w:rsid w:val="004C4494"/>
    <w:rsid w:val="004C7806"/>
    <w:rsid w:val="004D2B2E"/>
    <w:rsid w:val="004D42D6"/>
    <w:rsid w:val="004D65AD"/>
    <w:rsid w:val="004E44D6"/>
    <w:rsid w:val="004E7197"/>
    <w:rsid w:val="004E73E6"/>
    <w:rsid w:val="004F1739"/>
    <w:rsid w:val="004F2664"/>
    <w:rsid w:val="004F30F5"/>
    <w:rsid w:val="004F5C35"/>
    <w:rsid w:val="00501A9F"/>
    <w:rsid w:val="005035CD"/>
    <w:rsid w:val="0050584C"/>
    <w:rsid w:val="005072A2"/>
    <w:rsid w:val="005075A3"/>
    <w:rsid w:val="00507F4E"/>
    <w:rsid w:val="00511320"/>
    <w:rsid w:val="00515090"/>
    <w:rsid w:val="00516EED"/>
    <w:rsid w:val="00520A3B"/>
    <w:rsid w:val="00520CAB"/>
    <w:rsid w:val="00520EF4"/>
    <w:rsid w:val="005253A6"/>
    <w:rsid w:val="0052563C"/>
    <w:rsid w:val="005347D6"/>
    <w:rsid w:val="005416BD"/>
    <w:rsid w:val="00542840"/>
    <w:rsid w:val="005462C4"/>
    <w:rsid w:val="00550021"/>
    <w:rsid w:val="00551935"/>
    <w:rsid w:val="00553B85"/>
    <w:rsid w:val="005552CE"/>
    <w:rsid w:val="005631AD"/>
    <w:rsid w:val="005645CD"/>
    <w:rsid w:val="005647BF"/>
    <w:rsid w:val="00567B02"/>
    <w:rsid w:val="00572249"/>
    <w:rsid w:val="00577F45"/>
    <w:rsid w:val="00581E9A"/>
    <w:rsid w:val="005833F3"/>
    <w:rsid w:val="00584624"/>
    <w:rsid w:val="00584E3D"/>
    <w:rsid w:val="00585C09"/>
    <w:rsid w:val="0059008F"/>
    <w:rsid w:val="0059021A"/>
    <w:rsid w:val="005A31FF"/>
    <w:rsid w:val="005B2D2B"/>
    <w:rsid w:val="005B422E"/>
    <w:rsid w:val="005B4F9F"/>
    <w:rsid w:val="005B79B7"/>
    <w:rsid w:val="005C0B66"/>
    <w:rsid w:val="005C447A"/>
    <w:rsid w:val="005C4981"/>
    <w:rsid w:val="005C56ED"/>
    <w:rsid w:val="005D0D0C"/>
    <w:rsid w:val="005D1669"/>
    <w:rsid w:val="005D197C"/>
    <w:rsid w:val="005D260B"/>
    <w:rsid w:val="005D27F2"/>
    <w:rsid w:val="005D37D4"/>
    <w:rsid w:val="005D39B5"/>
    <w:rsid w:val="005D3CF3"/>
    <w:rsid w:val="005D62C1"/>
    <w:rsid w:val="005D774E"/>
    <w:rsid w:val="005E2CD6"/>
    <w:rsid w:val="005E470F"/>
    <w:rsid w:val="005E57E1"/>
    <w:rsid w:val="005F16E1"/>
    <w:rsid w:val="005F3480"/>
    <w:rsid w:val="005F35BF"/>
    <w:rsid w:val="005F531B"/>
    <w:rsid w:val="005F53A4"/>
    <w:rsid w:val="005F55CD"/>
    <w:rsid w:val="005F69A8"/>
    <w:rsid w:val="006004F8"/>
    <w:rsid w:val="00602877"/>
    <w:rsid w:val="006036E3"/>
    <w:rsid w:val="00604A9C"/>
    <w:rsid w:val="00605A40"/>
    <w:rsid w:val="00606BDB"/>
    <w:rsid w:val="00610349"/>
    <w:rsid w:val="006106B2"/>
    <w:rsid w:val="0061208E"/>
    <w:rsid w:val="00612BBC"/>
    <w:rsid w:val="00615127"/>
    <w:rsid w:val="006233D6"/>
    <w:rsid w:val="00625872"/>
    <w:rsid w:val="00631994"/>
    <w:rsid w:val="00636C83"/>
    <w:rsid w:val="00640B66"/>
    <w:rsid w:val="0064422B"/>
    <w:rsid w:val="00644469"/>
    <w:rsid w:val="00644C23"/>
    <w:rsid w:val="00647392"/>
    <w:rsid w:val="006527D1"/>
    <w:rsid w:val="00654721"/>
    <w:rsid w:val="00660081"/>
    <w:rsid w:val="0066288B"/>
    <w:rsid w:val="00663507"/>
    <w:rsid w:val="0066590A"/>
    <w:rsid w:val="00665C01"/>
    <w:rsid w:val="00667D52"/>
    <w:rsid w:val="006714E2"/>
    <w:rsid w:val="00671A19"/>
    <w:rsid w:val="0067272A"/>
    <w:rsid w:val="00674D6F"/>
    <w:rsid w:val="006768B7"/>
    <w:rsid w:val="00676D39"/>
    <w:rsid w:val="00677B3D"/>
    <w:rsid w:val="00680316"/>
    <w:rsid w:val="00681C37"/>
    <w:rsid w:val="006841CE"/>
    <w:rsid w:val="00686FE2"/>
    <w:rsid w:val="0068731F"/>
    <w:rsid w:val="00690569"/>
    <w:rsid w:val="006906C0"/>
    <w:rsid w:val="00690937"/>
    <w:rsid w:val="00690B9C"/>
    <w:rsid w:val="00693286"/>
    <w:rsid w:val="006954B0"/>
    <w:rsid w:val="006970C4"/>
    <w:rsid w:val="006A0112"/>
    <w:rsid w:val="006A04B4"/>
    <w:rsid w:val="006A27A8"/>
    <w:rsid w:val="006A4994"/>
    <w:rsid w:val="006A57E8"/>
    <w:rsid w:val="006A6A29"/>
    <w:rsid w:val="006A722F"/>
    <w:rsid w:val="006B168B"/>
    <w:rsid w:val="006B2E77"/>
    <w:rsid w:val="006B31A2"/>
    <w:rsid w:val="006B49D9"/>
    <w:rsid w:val="006B74FE"/>
    <w:rsid w:val="006C0D89"/>
    <w:rsid w:val="006C1EDF"/>
    <w:rsid w:val="006C358D"/>
    <w:rsid w:val="006C4593"/>
    <w:rsid w:val="006C77F1"/>
    <w:rsid w:val="006D11E0"/>
    <w:rsid w:val="006D164F"/>
    <w:rsid w:val="006D35C8"/>
    <w:rsid w:val="006D594A"/>
    <w:rsid w:val="006E1E16"/>
    <w:rsid w:val="006E4528"/>
    <w:rsid w:val="006E4950"/>
    <w:rsid w:val="006E5289"/>
    <w:rsid w:val="006F29BC"/>
    <w:rsid w:val="006F7C6E"/>
    <w:rsid w:val="00702B3F"/>
    <w:rsid w:val="007110A4"/>
    <w:rsid w:val="0071459C"/>
    <w:rsid w:val="00717CA8"/>
    <w:rsid w:val="0072140A"/>
    <w:rsid w:val="007217F0"/>
    <w:rsid w:val="00723447"/>
    <w:rsid w:val="00724D2E"/>
    <w:rsid w:val="00726B32"/>
    <w:rsid w:val="00727ED6"/>
    <w:rsid w:val="00736FD4"/>
    <w:rsid w:val="00737116"/>
    <w:rsid w:val="00740D07"/>
    <w:rsid w:val="0074144A"/>
    <w:rsid w:val="007417C4"/>
    <w:rsid w:val="0074566F"/>
    <w:rsid w:val="0075017F"/>
    <w:rsid w:val="0075178A"/>
    <w:rsid w:val="00752D58"/>
    <w:rsid w:val="007546F5"/>
    <w:rsid w:val="007576C4"/>
    <w:rsid w:val="00761A3E"/>
    <w:rsid w:val="00761F19"/>
    <w:rsid w:val="00762650"/>
    <w:rsid w:val="00762FBC"/>
    <w:rsid w:val="00763913"/>
    <w:rsid w:val="007643E0"/>
    <w:rsid w:val="007670DB"/>
    <w:rsid w:val="007676C7"/>
    <w:rsid w:val="00770BE0"/>
    <w:rsid w:val="00773362"/>
    <w:rsid w:val="00775D71"/>
    <w:rsid w:val="007820D9"/>
    <w:rsid w:val="00782D96"/>
    <w:rsid w:val="00783204"/>
    <w:rsid w:val="007834D7"/>
    <w:rsid w:val="0078567C"/>
    <w:rsid w:val="00785DD5"/>
    <w:rsid w:val="00787FF8"/>
    <w:rsid w:val="00790997"/>
    <w:rsid w:val="00793740"/>
    <w:rsid w:val="00794C2D"/>
    <w:rsid w:val="00796CA5"/>
    <w:rsid w:val="00797B20"/>
    <w:rsid w:val="007A1FC8"/>
    <w:rsid w:val="007A2E12"/>
    <w:rsid w:val="007A311C"/>
    <w:rsid w:val="007A3677"/>
    <w:rsid w:val="007A539F"/>
    <w:rsid w:val="007A5413"/>
    <w:rsid w:val="007A5900"/>
    <w:rsid w:val="007A5D0F"/>
    <w:rsid w:val="007A795C"/>
    <w:rsid w:val="007A7CB4"/>
    <w:rsid w:val="007B0105"/>
    <w:rsid w:val="007B0B3D"/>
    <w:rsid w:val="007B357E"/>
    <w:rsid w:val="007B4873"/>
    <w:rsid w:val="007B5A46"/>
    <w:rsid w:val="007B7109"/>
    <w:rsid w:val="007B78E7"/>
    <w:rsid w:val="007B7ED6"/>
    <w:rsid w:val="007C1847"/>
    <w:rsid w:val="007C3321"/>
    <w:rsid w:val="007C67FC"/>
    <w:rsid w:val="007D17CB"/>
    <w:rsid w:val="007D2D7E"/>
    <w:rsid w:val="007D33F6"/>
    <w:rsid w:val="007D436A"/>
    <w:rsid w:val="007D6D0F"/>
    <w:rsid w:val="007E4E18"/>
    <w:rsid w:val="007F081C"/>
    <w:rsid w:val="007F0ED5"/>
    <w:rsid w:val="007F10DE"/>
    <w:rsid w:val="007F1401"/>
    <w:rsid w:val="007F1B93"/>
    <w:rsid w:val="007F1D0B"/>
    <w:rsid w:val="007F265E"/>
    <w:rsid w:val="007F4640"/>
    <w:rsid w:val="007F4F7B"/>
    <w:rsid w:val="00800519"/>
    <w:rsid w:val="00804DB3"/>
    <w:rsid w:val="00806A4E"/>
    <w:rsid w:val="0080702F"/>
    <w:rsid w:val="00807D4D"/>
    <w:rsid w:val="008128F8"/>
    <w:rsid w:val="00812F3D"/>
    <w:rsid w:val="00812F57"/>
    <w:rsid w:val="00814037"/>
    <w:rsid w:val="0081431A"/>
    <w:rsid w:val="00815CDD"/>
    <w:rsid w:val="00816745"/>
    <w:rsid w:val="00820550"/>
    <w:rsid w:val="00820A4D"/>
    <w:rsid w:val="00820DF3"/>
    <w:rsid w:val="00821BFE"/>
    <w:rsid w:val="008233B8"/>
    <w:rsid w:val="0082477F"/>
    <w:rsid w:val="00824D91"/>
    <w:rsid w:val="00824F59"/>
    <w:rsid w:val="00825554"/>
    <w:rsid w:val="008260D4"/>
    <w:rsid w:val="00826284"/>
    <w:rsid w:val="008273FA"/>
    <w:rsid w:val="00833EEF"/>
    <w:rsid w:val="008372F5"/>
    <w:rsid w:val="00841C03"/>
    <w:rsid w:val="00846690"/>
    <w:rsid w:val="008518D7"/>
    <w:rsid w:val="00852555"/>
    <w:rsid w:val="008527EC"/>
    <w:rsid w:val="00854466"/>
    <w:rsid w:val="00855203"/>
    <w:rsid w:val="0085541F"/>
    <w:rsid w:val="00860CEF"/>
    <w:rsid w:val="00876FC4"/>
    <w:rsid w:val="00884DF9"/>
    <w:rsid w:val="00887022"/>
    <w:rsid w:val="00890BFF"/>
    <w:rsid w:val="00892FA7"/>
    <w:rsid w:val="00894010"/>
    <w:rsid w:val="00894DC0"/>
    <w:rsid w:val="00895A4A"/>
    <w:rsid w:val="00896BD1"/>
    <w:rsid w:val="00896C27"/>
    <w:rsid w:val="008A1748"/>
    <w:rsid w:val="008A17DA"/>
    <w:rsid w:val="008A1D52"/>
    <w:rsid w:val="008A2B6C"/>
    <w:rsid w:val="008A3E2E"/>
    <w:rsid w:val="008A4223"/>
    <w:rsid w:val="008B1927"/>
    <w:rsid w:val="008B1E67"/>
    <w:rsid w:val="008B4C1F"/>
    <w:rsid w:val="008B5AF9"/>
    <w:rsid w:val="008B6244"/>
    <w:rsid w:val="008C1005"/>
    <w:rsid w:val="008C5FD8"/>
    <w:rsid w:val="008D0F98"/>
    <w:rsid w:val="008D114E"/>
    <w:rsid w:val="008D22EF"/>
    <w:rsid w:val="008D2DE1"/>
    <w:rsid w:val="008D58BD"/>
    <w:rsid w:val="008D5B8C"/>
    <w:rsid w:val="008E094D"/>
    <w:rsid w:val="008E1C62"/>
    <w:rsid w:val="008E1DE1"/>
    <w:rsid w:val="008E44AB"/>
    <w:rsid w:val="008E5976"/>
    <w:rsid w:val="008E5D6F"/>
    <w:rsid w:val="008F3BB0"/>
    <w:rsid w:val="008F4922"/>
    <w:rsid w:val="008F59A7"/>
    <w:rsid w:val="008F6C15"/>
    <w:rsid w:val="008F7D69"/>
    <w:rsid w:val="009040F5"/>
    <w:rsid w:val="009057B0"/>
    <w:rsid w:val="00906D52"/>
    <w:rsid w:val="00923FEF"/>
    <w:rsid w:val="00927417"/>
    <w:rsid w:val="00932DA9"/>
    <w:rsid w:val="00933410"/>
    <w:rsid w:val="00933C14"/>
    <w:rsid w:val="00935529"/>
    <w:rsid w:val="00935A54"/>
    <w:rsid w:val="00937A29"/>
    <w:rsid w:val="00940921"/>
    <w:rsid w:val="00943439"/>
    <w:rsid w:val="00955F0C"/>
    <w:rsid w:val="00960846"/>
    <w:rsid w:val="00964826"/>
    <w:rsid w:val="009659BD"/>
    <w:rsid w:val="00966FDC"/>
    <w:rsid w:val="00971FAE"/>
    <w:rsid w:val="009724CF"/>
    <w:rsid w:val="00973326"/>
    <w:rsid w:val="00980013"/>
    <w:rsid w:val="0098002B"/>
    <w:rsid w:val="00981F72"/>
    <w:rsid w:val="00982600"/>
    <w:rsid w:val="00982D6E"/>
    <w:rsid w:val="00983F30"/>
    <w:rsid w:val="00985067"/>
    <w:rsid w:val="009856FA"/>
    <w:rsid w:val="009879B6"/>
    <w:rsid w:val="00987AB3"/>
    <w:rsid w:val="00987DE0"/>
    <w:rsid w:val="0099163D"/>
    <w:rsid w:val="009937D3"/>
    <w:rsid w:val="009946E3"/>
    <w:rsid w:val="009A11AA"/>
    <w:rsid w:val="009A1832"/>
    <w:rsid w:val="009A40D6"/>
    <w:rsid w:val="009A5AD8"/>
    <w:rsid w:val="009A638C"/>
    <w:rsid w:val="009A65C6"/>
    <w:rsid w:val="009A6771"/>
    <w:rsid w:val="009A6F42"/>
    <w:rsid w:val="009B0F72"/>
    <w:rsid w:val="009B1F64"/>
    <w:rsid w:val="009B56F6"/>
    <w:rsid w:val="009C0F30"/>
    <w:rsid w:val="009C3768"/>
    <w:rsid w:val="009C3993"/>
    <w:rsid w:val="009C6F48"/>
    <w:rsid w:val="009C7E0B"/>
    <w:rsid w:val="009D0173"/>
    <w:rsid w:val="009D1DBB"/>
    <w:rsid w:val="009D2793"/>
    <w:rsid w:val="009D29CB"/>
    <w:rsid w:val="009E0F97"/>
    <w:rsid w:val="009E104D"/>
    <w:rsid w:val="009E1DE3"/>
    <w:rsid w:val="009F1F13"/>
    <w:rsid w:val="009F1F8C"/>
    <w:rsid w:val="009F382F"/>
    <w:rsid w:val="009F63FF"/>
    <w:rsid w:val="009F6618"/>
    <w:rsid w:val="00A00659"/>
    <w:rsid w:val="00A00FED"/>
    <w:rsid w:val="00A05F51"/>
    <w:rsid w:val="00A074BC"/>
    <w:rsid w:val="00A10D19"/>
    <w:rsid w:val="00A116C0"/>
    <w:rsid w:val="00A11956"/>
    <w:rsid w:val="00A2060B"/>
    <w:rsid w:val="00A2291D"/>
    <w:rsid w:val="00A22AE0"/>
    <w:rsid w:val="00A275E7"/>
    <w:rsid w:val="00A27610"/>
    <w:rsid w:val="00A30B4F"/>
    <w:rsid w:val="00A315D6"/>
    <w:rsid w:val="00A31664"/>
    <w:rsid w:val="00A335CF"/>
    <w:rsid w:val="00A338A5"/>
    <w:rsid w:val="00A3426E"/>
    <w:rsid w:val="00A34286"/>
    <w:rsid w:val="00A360C5"/>
    <w:rsid w:val="00A40EE4"/>
    <w:rsid w:val="00A41D46"/>
    <w:rsid w:val="00A4377D"/>
    <w:rsid w:val="00A45DF8"/>
    <w:rsid w:val="00A50F09"/>
    <w:rsid w:val="00A52F7E"/>
    <w:rsid w:val="00A53AEB"/>
    <w:rsid w:val="00A551C6"/>
    <w:rsid w:val="00A60B36"/>
    <w:rsid w:val="00A60C8D"/>
    <w:rsid w:val="00A62D4E"/>
    <w:rsid w:val="00A67332"/>
    <w:rsid w:val="00A72698"/>
    <w:rsid w:val="00A728C9"/>
    <w:rsid w:val="00A75520"/>
    <w:rsid w:val="00A757F0"/>
    <w:rsid w:val="00A764BC"/>
    <w:rsid w:val="00A8246C"/>
    <w:rsid w:val="00A8630B"/>
    <w:rsid w:val="00A87249"/>
    <w:rsid w:val="00A87A97"/>
    <w:rsid w:val="00A930F4"/>
    <w:rsid w:val="00A9338D"/>
    <w:rsid w:val="00A95C05"/>
    <w:rsid w:val="00A974D9"/>
    <w:rsid w:val="00AA0E93"/>
    <w:rsid w:val="00AA17B7"/>
    <w:rsid w:val="00AA17EF"/>
    <w:rsid w:val="00AA1CBE"/>
    <w:rsid w:val="00AA2B8E"/>
    <w:rsid w:val="00AA35D8"/>
    <w:rsid w:val="00AA3CF8"/>
    <w:rsid w:val="00AA5EDB"/>
    <w:rsid w:val="00AB0CCF"/>
    <w:rsid w:val="00AB5435"/>
    <w:rsid w:val="00AB555F"/>
    <w:rsid w:val="00AB786F"/>
    <w:rsid w:val="00AB78CF"/>
    <w:rsid w:val="00AC4266"/>
    <w:rsid w:val="00AC6510"/>
    <w:rsid w:val="00AC6F73"/>
    <w:rsid w:val="00AD0185"/>
    <w:rsid w:val="00AD2273"/>
    <w:rsid w:val="00AD550E"/>
    <w:rsid w:val="00AD7502"/>
    <w:rsid w:val="00AE0007"/>
    <w:rsid w:val="00AE1060"/>
    <w:rsid w:val="00AE1AA4"/>
    <w:rsid w:val="00AE4575"/>
    <w:rsid w:val="00AF3E58"/>
    <w:rsid w:val="00AF4EF6"/>
    <w:rsid w:val="00AF5758"/>
    <w:rsid w:val="00AF584E"/>
    <w:rsid w:val="00AF5A88"/>
    <w:rsid w:val="00AF6904"/>
    <w:rsid w:val="00AF79D6"/>
    <w:rsid w:val="00B00340"/>
    <w:rsid w:val="00B009EA"/>
    <w:rsid w:val="00B01537"/>
    <w:rsid w:val="00B03F6F"/>
    <w:rsid w:val="00B07830"/>
    <w:rsid w:val="00B07A29"/>
    <w:rsid w:val="00B12DD6"/>
    <w:rsid w:val="00B13340"/>
    <w:rsid w:val="00B14B57"/>
    <w:rsid w:val="00B16DA2"/>
    <w:rsid w:val="00B17381"/>
    <w:rsid w:val="00B20319"/>
    <w:rsid w:val="00B24019"/>
    <w:rsid w:val="00B30F15"/>
    <w:rsid w:val="00B312AA"/>
    <w:rsid w:val="00B35DFC"/>
    <w:rsid w:val="00B363C8"/>
    <w:rsid w:val="00B3766D"/>
    <w:rsid w:val="00B378ED"/>
    <w:rsid w:val="00B408D6"/>
    <w:rsid w:val="00B43CE3"/>
    <w:rsid w:val="00B45D90"/>
    <w:rsid w:val="00B45E82"/>
    <w:rsid w:val="00B46607"/>
    <w:rsid w:val="00B5024A"/>
    <w:rsid w:val="00B50A41"/>
    <w:rsid w:val="00B52071"/>
    <w:rsid w:val="00B52372"/>
    <w:rsid w:val="00B543FB"/>
    <w:rsid w:val="00B54E1A"/>
    <w:rsid w:val="00B57505"/>
    <w:rsid w:val="00B60907"/>
    <w:rsid w:val="00B61485"/>
    <w:rsid w:val="00B6185A"/>
    <w:rsid w:val="00B652ED"/>
    <w:rsid w:val="00B6582E"/>
    <w:rsid w:val="00B66193"/>
    <w:rsid w:val="00B72240"/>
    <w:rsid w:val="00B7410D"/>
    <w:rsid w:val="00B74603"/>
    <w:rsid w:val="00B747BD"/>
    <w:rsid w:val="00B758AA"/>
    <w:rsid w:val="00B7611E"/>
    <w:rsid w:val="00B7626D"/>
    <w:rsid w:val="00B775C5"/>
    <w:rsid w:val="00B77685"/>
    <w:rsid w:val="00B77FBD"/>
    <w:rsid w:val="00B85C9C"/>
    <w:rsid w:val="00B872DA"/>
    <w:rsid w:val="00B90161"/>
    <w:rsid w:val="00B903E0"/>
    <w:rsid w:val="00B91E40"/>
    <w:rsid w:val="00B96984"/>
    <w:rsid w:val="00BA3751"/>
    <w:rsid w:val="00BA5CBC"/>
    <w:rsid w:val="00BB357C"/>
    <w:rsid w:val="00BB59CB"/>
    <w:rsid w:val="00BB61E2"/>
    <w:rsid w:val="00BB670E"/>
    <w:rsid w:val="00BB6982"/>
    <w:rsid w:val="00BC1C64"/>
    <w:rsid w:val="00BC3686"/>
    <w:rsid w:val="00BD11BC"/>
    <w:rsid w:val="00BD1CA2"/>
    <w:rsid w:val="00BD54A9"/>
    <w:rsid w:val="00BD79DC"/>
    <w:rsid w:val="00BE109D"/>
    <w:rsid w:val="00BE1827"/>
    <w:rsid w:val="00BE251F"/>
    <w:rsid w:val="00BE267D"/>
    <w:rsid w:val="00BE2A7E"/>
    <w:rsid w:val="00BF254D"/>
    <w:rsid w:val="00BF52AD"/>
    <w:rsid w:val="00BF7F6B"/>
    <w:rsid w:val="00C01D97"/>
    <w:rsid w:val="00C036AA"/>
    <w:rsid w:val="00C04A94"/>
    <w:rsid w:val="00C16784"/>
    <w:rsid w:val="00C178C9"/>
    <w:rsid w:val="00C20679"/>
    <w:rsid w:val="00C210F8"/>
    <w:rsid w:val="00C23BD0"/>
    <w:rsid w:val="00C23DE1"/>
    <w:rsid w:val="00C23F2F"/>
    <w:rsid w:val="00C272D2"/>
    <w:rsid w:val="00C32723"/>
    <w:rsid w:val="00C33237"/>
    <w:rsid w:val="00C44941"/>
    <w:rsid w:val="00C4558F"/>
    <w:rsid w:val="00C47CA3"/>
    <w:rsid w:val="00C51626"/>
    <w:rsid w:val="00C56237"/>
    <w:rsid w:val="00C56FB6"/>
    <w:rsid w:val="00C577B7"/>
    <w:rsid w:val="00C602F1"/>
    <w:rsid w:val="00C60804"/>
    <w:rsid w:val="00C66B80"/>
    <w:rsid w:val="00C71145"/>
    <w:rsid w:val="00C73B7D"/>
    <w:rsid w:val="00C74D8F"/>
    <w:rsid w:val="00C811CB"/>
    <w:rsid w:val="00C818C4"/>
    <w:rsid w:val="00C83359"/>
    <w:rsid w:val="00C83938"/>
    <w:rsid w:val="00C84FCC"/>
    <w:rsid w:val="00C86064"/>
    <w:rsid w:val="00C86A23"/>
    <w:rsid w:val="00C87E03"/>
    <w:rsid w:val="00C906BE"/>
    <w:rsid w:val="00C93E0E"/>
    <w:rsid w:val="00C945E0"/>
    <w:rsid w:val="00CA2674"/>
    <w:rsid w:val="00CA308E"/>
    <w:rsid w:val="00CA4CE7"/>
    <w:rsid w:val="00CA75A5"/>
    <w:rsid w:val="00CA762F"/>
    <w:rsid w:val="00CB0527"/>
    <w:rsid w:val="00CB0C1F"/>
    <w:rsid w:val="00CB57FB"/>
    <w:rsid w:val="00CD2B3D"/>
    <w:rsid w:val="00CE0B5C"/>
    <w:rsid w:val="00CE0C80"/>
    <w:rsid w:val="00CE1ADC"/>
    <w:rsid w:val="00CE3FE3"/>
    <w:rsid w:val="00CE440B"/>
    <w:rsid w:val="00CE4EC6"/>
    <w:rsid w:val="00CF014B"/>
    <w:rsid w:val="00CF2CDB"/>
    <w:rsid w:val="00CF3FFF"/>
    <w:rsid w:val="00CF50F0"/>
    <w:rsid w:val="00D01419"/>
    <w:rsid w:val="00D0182E"/>
    <w:rsid w:val="00D0220C"/>
    <w:rsid w:val="00D05174"/>
    <w:rsid w:val="00D06840"/>
    <w:rsid w:val="00D15335"/>
    <w:rsid w:val="00D168B6"/>
    <w:rsid w:val="00D16A93"/>
    <w:rsid w:val="00D171B2"/>
    <w:rsid w:val="00D17807"/>
    <w:rsid w:val="00D205D4"/>
    <w:rsid w:val="00D2617F"/>
    <w:rsid w:val="00D261A4"/>
    <w:rsid w:val="00D26A79"/>
    <w:rsid w:val="00D27CA3"/>
    <w:rsid w:val="00D3261F"/>
    <w:rsid w:val="00D3491F"/>
    <w:rsid w:val="00D350CC"/>
    <w:rsid w:val="00D3796A"/>
    <w:rsid w:val="00D40FFF"/>
    <w:rsid w:val="00D43E6C"/>
    <w:rsid w:val="00D45DD4"/>
    <w:rsid w:val="00D4637F"/>
    <w:rsid w:val="00D46B78"/>
    <w:rsid w:val="00D525DA"/>
    <w:rsid w:val="00D542F6"/>
    <w:rsid w:val="00D55944"/>
    <w:rsid w:val="00D55A55"/>
    <w:rsid w:val="00D55DA4"/>
    <w:rsid w:val="00D56B53"/>
    <w:rsid w:val="00D63B60"/>
    <w:rsid w:val="00D63FFC"/>
    <w:rsid w:val="00D6505F"/>
    <w:rsid w:val="00D67489"/>
    <w:rsid w:val="00D67DB4"/>
    <w:rsid w:val="00D7043D"/>
    <w:rsid w:val="00D721FE"/>
    <w:rsid w:val="00D759E5"/>
    <w:rsid w:val="00D772D2"/>
    <w:rsid w:val="00D77661"/>
    <w:rsid w:val="00D87062"/>
    <w:rsid w:val="00D9014C"/>
    <w:rsid w:val="00D905C0"/>
    <w:rsid w:val="00D90CB9"/>
    <w:rsid w:val="00D90E9A"/>
    <w:rsid w:val="00D93899"/>
    <w:rsid w:val="00D96873"/>
    <w:rsid w:val="00D9711A"/>
    <w:rsid w:val="00DA0AC4"/>
    <w:rsid w:val="00DB3DDC"/>
    <w:rsid w:val="00DB60B0"/>
    <w:rsid w:val="00DB7558"/>
    <w:rsid w:val="00DC1F7B"/>
    <w:rsid w:val="00DC61D4"/>
    <w:rsid w:val="00DC6714"/>
    <w:rsid w:val="00DD1778"/>
    <w:rsid w:val="00DD2AD8"/>
    <w:rsid w:val="00DD51BF"/>
    <w:rsid w:val="00DD6A99"/>
    <w:rsid w:val="00DE36AF"/>
    <w:rsid w:val="00DE3CE3"/>
    <w:rsid w:val="00DE4BA8"/>
    <w:rsid w:val="00DE621F"/>
    <w:rsid w:val="00DF09AB"/>
    <w:rsid w:val="00DF0D1E"/>
    <w:rsid w:val="00DF125B"/>
    <w:rsid w:val="00DF399D"/>
    <w:rsid w:val="00DF3B79"/>
    <w:rsid w:val="00DF6060"/>
    <w:rsid w:val="00DF725B"/>
    <w:rsid w:val="00E010CE"/>
    <w:rsid w:val="00E01FAF"/>
    <w:rsid w:val="00E02DD3"/>
    <w:rsid w:val="00E02E53"/>
    <w:rsid w:val="00E02EEA"/>
    <w:rsid w:val="00E047AA"/>
    <w:rsid w:val="00E11E60"/>
    <w:rsid w:val="00E158CA"/>
    <w:rsid w:val="00E21636"/>
    <w:rsid w:val="00E2459F"/>
    <w:rsid w:val="00E2755E"/>
    <w:rsid w:val="00E301F2"/>
    <w:rsid w:val="00E30868"/>
    <w:rsid w:val="00E32D53"/>
    <w:rsid w:val="00E32F5B"/>
    <w:rsid w:val="00E3437D"/>
    <w:rsid w:val="00E34827"/>
    <w:rsid w:val="00E356CA"/>
    <w:rsid w:val="00E366C1"/>
    <w:rsid w:val="00E36ACD"/>
    <w:rsid w:val="00E37CFD"/>
    <w:rsid w:val="00E41A6D"/>
    <w:rsid w:val="00E41C64"/>
    <w:rsid w:val="00E52125"/>
    <w:rsid w:val="00E54F8D"/>
    <w:rsid w:val="00E55A83"/>
    <w:rsid w:val="00E56116"/>
    <w:rsid w:val="00E5708B"/>
    <w:rsid w:val="00E609AF"/>
    <w:rsid w:val="00E62FDC"/>
    <w:rsid w:val="00E6330F"/>
    <w:rsid w:val="00E64F67"/>
    <w:rsid w:val="00E65C2B"/>
    <w:rsid w:val="00E70667"/>
    <w:rsid w:val="00E724B1"/>
    <w:rsid w:val="00E73C25"/>
    <w:rsid w:val="00E742ED"/>
    <w:rsid w:val="00E75BAB"/>
    <w:rsid w:val="00E76709"/>
    <w:rsid w:val="00E776D2"/>
    <w:rsid w:val="00E7777A"/>
    <w:rsid w:val="00E77D2E"/>
    <w:rsid w:val="00E8026B"/>
    <w:rsid w:val="00E812A0"/>
    <w:rsid w:val="00E812BD"/>
    <w:rsid w:val="00E8148A"/>
    <w:rsid w:val="00E81A01"/>
    <w:rsid w:val="00E833F2"/>
    <w:rsid w:val="00E843C2"/>
    <w:rsid w:val="00E84AEE"/>
    <w:rsid w:val="00E858B8"/>
    <w:rsid w:val="00E85C7F"/>
    <w:rsid w:val="00E914DA"/>
    <w:rsid w:val="00E918A2"/>
    <w:rsid w:val="00E91E33"/>
    <w:rsid w:val="00E95676"/>
    <w:rsid w:val="00E9613B"/>
    <w:rsid w:val="00E97153"/>
    <w:rsid w:val="00EA4074"/>
    <w:rsid w:val="00EA5ED5"/>
    <w:rsid w:val="00EA5FA4"/>
    <w:rsid w:val="00EA625D"/>
    <w:rsid w:val="00EB1596"/>
    <w:rsid w:val="00EB4088"/>
    <w:rsid w:val="00EB643D"/>
    <w:rsid w:val="00EB7B28"/>
    <w:rsid w:val="00EC0136"/>
    <w:rsid w:val="00EC1CB2"/>
    <w:rsid w:val="00EC3272"/>
    <w:rsid w:val="00EC3306"/>
    <w:rsid w:val="00EC41C5"/>
    <w:rsid w:val="00EC4E9C"/>
    <w:rsid w:val="00EC5219"/>
    <w:rsid w:val="00EC5515"/>
    <w:rsid w:val="00EC7A40"/>
    <w:rsid w:val="00ED0599"/>
    <w:rsid w:val="00ED2A66"/>
    <w:rsid w:val="00ED55F8"/>
    <w:rsid w:val="00ED5F55"/>
    <w:rsid w:val="00ED71AD"/>
    <w:rsid w:val="00EE2F0C"/>
    <w:rsid w:val="00EE394B"/>
    <w:rsid w:val="00EE4F03"/>
    <w:rsid w:val="00EE6DFF"/>
    <w:rsid w:val="00EE6EFB"/>
    <w:rsid w:val="00EF16A2"/>
    <w:rsid w:val="00EF3BF5"/>
    <w:rsid w:val="00F01028"/>
    <w:rsid w:val="00F02A89"/>
    <w:rsid w:val="00F03EAE"/>
    <w:rsid w:val="00F053E3"/>
    <w:rsid w:val="00F11DD8"/>
    <w:rsid w:val="00F13D60"/>
    <w:rsid w:val="00F15F74"/>
    <w:rsid w:val="00F16B11"/>
    <w:rsid w:val="00F17F93"/>
    <w:rsid w:val="00F217B7"/>
    <w:rsid w:val="00F22B4D"/>
    <w:rsid w:val="00F25D8F"/>
    <w:rsid w:val="00F26823"/>
    <w:rsid w:val="00F311AA"/>
    <w:rsid w:val="00F4031C"/>
    <w:rsid w:val="00F404E7"/>
    <w:rsid w:val="00F40F76"/>
    <w:rsid w:val="00F41419"/>
    <w:rsid w:val="00F4153C"/>
    <w:rsid w:val="00F41AB2"/>
    <w:rsid w:val="00F424B7"/>
    <w:rsid w:val="00F4379B"/>
    <w:rsid w:val="00F44BE8"/>
    <w:rsid w:val="00F45159"/>
    <w:rsid w:val="00F510FF"/>
    <w:rsid w:val="00F54721"/>
    <w:rsid w:val="00F54CDC"/>
    <w:rsid w:val="00F635A6"/>
    <w:rsid w:val="00F63F49"/>
    <w:rsid w:val="00F64AA6"/>
    <w:rsid w:val="00F6658A"/>
    <w:rsid w:val="00F66C25"/>
    <w:rsid w:val="00F73765"/>
    <w:rsid w:val="00F743B3"/>
    <w:rsid w:val="00F77587"/>
    <w:rsid w:val="00F7784A"/>
    <w:rsid w:val="00F77A41"/>
    <w:rsid w:val="00F83793"/>
    <w:rsid w:val="00F87BE4"/>
    <w:rsid w:val="00F91C78"/>
    <w:rsid w:val="00F926CB"/>
    <w:rsid w:val="00F9496E"/>
    <w:rsid w:val="00F97D1C"/>
    <w:rsid w:val="00FA25AD"/>
    <w:rsid w:val="00FA5668"/>
    <w:rsid w:val="00FB0D8A"/>
    <w:rsid w:val="00FB3394"/>
    <w:rsid w:val="00FB3AAD"/>
    <w:rsid w:val="00FB5C83"/>
    <w:rsid w:val="00FC1F8E"/>
    <w:rsid w:val="00FC396F"/>
    <w:rsid w:val="00FC427D"/>
    <w:rsid w:val="00FC45DF"/>
    <w:rsid w:val="00FC7602"/>
    <w:rsid w:val="00FD05FE"/>
    <w:rsid w:val="00FD1B1E"/>
    <w:rsid w:val="00FD2DC7"/>
    <w:rsid w:val="00FD2F56"/>
    <w:rsid w:val="00FD4DAE"/>
    <w:rsid w:val="00FE0033"/>
    <w:rsid w:val="00FE26DC"/>
    <w:rsid w:val="00FF1A0A"/>
    <w:rsid w:val="00FF23C6"/>
    <w:rsid w:val="00FF2437"/>
    <w:rsid w:val="00F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3F2F"/>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iPriority w:val="9"/>
    <w:semiHidden/>
    <w:unhideWhenUsed/>
    <w:qFormat/>
    <w:rsid w:val="00C23F2F"/>
    <w:pPr>
      <w:keepNext/>
      <w:keepLines/>
      <w:spacing w:before="200"/>
      <w:outlineLvl w:val="1"/>
    </w:pPr>
    <w:rPr>
      <w:rFonts w:ascii="Times New Roman" w:eastAsia="Times New Roman" w:hAnsi="Times New Roman" w:cs="Times New Roman"/>
      <w:lang w:val="en-US"/>
    </w:rPr>
  </w:style>
  <w:style w:type="paragraph" w:styleId="3">
    <w:name w:val="heading 3"/>
    <w:basedOn w:val="a"/>
    <w:next w:val="a"/>
    <w:link w:val="30"/>
    <w:uiPriority w:val="9"/>
    <w:semiHidden/>
    <w:unhideWhenUsed/>
    <w:qFormat/>
    <w:rsid w:val="00C23F2F"/>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semiHidden/>
    <w:unhideWhenUsed/>
    <w:qFormat/>
    <w:rsid w:val="00C23F2F"/>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F2F"/>
    <w:rPr>
      <w:rFonts w:ascii="Times New Roman" w:eastAsia="Times New Roman" w:hAnsi="Times New Roman" w:cs="Times New Roman"/>
      <w:lang w:val="en-US"/>
    </w:rPr>
  </w:style>
  <w:style w:type="character" w:customStyle="1" w:styleId="20">
    <w:name w:val="Заголовок 2 Знак"/>
    <w:basedOn w:val="a0"/>
    <w:link w:val="2"/>
    <w:uiPriority w:val="9"/>
    <w:semiHidden/>
    <w:rsid w:val="00C23F2F"/>
    <w:rPr>
      <w:rFonts w:ascii="Times New Roman" w:eastAsia="Times New Roman" w:hAnsi="Times New Roman" w:cs="Times New Roman"/>
      <w:lang w:val="en-US"/>
    </w:rPr>
  </w:style>
  <w:style w:type="character" w:customStyle="1" w:styleId="30">
    <w:name w:val="Заголовок 3 Знак"/>
    <w:basedOn w:val="a0"/>
    <w:link w:val="3"/>
    <w:uiPriority w:val="9"/>
    <w:semiHidden/>
    <w:rsid w:val="00C23F2F"/>
    <w:rPr>
      <w:rFonts w:ascii="Times New Roman" w:eastAsia="Times New Roman" w:hAnsi="Times New Roman" w:cs="Times New Roman"/>
      <w:lang w:val="en-US"/>
    </w:rPr>
  </w:style>
  <w:style w:type="character" w:customStyle="1" w:styleId="40">
    <w:name w:val="Заголовок 4 Знак"/>
    <w:basedOn w:val="a0"/>
    <w:link w:val="4"/>
    <w:uiPriority w:val="9"/>
    <w:semiHidden/>
    <w:rsid w:val="00C23F2F"/>
    <w:rPr>
      <w:rFonts w:ascii="Times New Roman" w:eastAsia="Times New Roman" w:hAnsi="Times New Roman" w:cs="Times New Roman"/>
      <w:lang w:val="en-US"/>
    </w:rPr>
  </w:style>
  <w:style w:type="numbering" w:customStyle="1" w:styleId="11">
    <w:name w:val="Нет списка1"/>
    <w:next w:val="a2"/>
    <w:uiPriority w:val="99"/>
    <w:semiHidden/>
    <w:unhideWhenUsed/>
    <w:rsid w:val="00C23F2F"/>
  </w:style>
  <w:style w:type="character" w:styleId="a3">
    <w:name w:val="Hyperlink"/>
    <w:basedOn w:val="a0"/>
    <w:uiPriority w:val="99"/>
    <w:semiHidden/>
    <w:unhideWhenUsed/>
    <w:rsid w:val="00C23F2F"/>
    <w:rPr>
      <w:rFonts w:ascii="Times New Roman" w:eastAsia="Times New Roman" w:hAnsi="Times New Roman" w:cs="Times New Roman" w:hint="default"/>
    </w:rPr>
  </w:style>
  <w:style w:type="character" w:styleId="a4">
    <w:name w:val="FollowedHyperlink"/>
    <w:basedOn w:val="a0"/>
    <w:uiPriority w:val="99"/>
    <w:semiHidden/>
    <w:unhideWhenUsed/>
    <w:rsid w:val="00C23F2F"/>
    <w:rPr>
      <w:color w:val="800080" w:themeColor="followedHyperlink"/>
      <w:u w:val="single"/>
    </w:rPr>
  </w:style>
  <w:style w:type="character" w:styleId="a5">
    <w:name w:val="Emphasis"/>
    <w:basedOn w:val="a0"/>
    <w:uiPriority w:val="20"/>
    <w:qFormat/>
    <w:rsid w:val="00C23F2F"/>
    <w:rPr>
      <w:rFonts w:ascii="Times New Roman" w:eastAsia="Times New Roman" w:hAnsi="Times New Roman" w:cs="Times New Roman" w:hint="default"/>
      <w:i w:val="0"/>
      <w:iCs w:val="0"/>
    </w:rPr>
  </w:style>
  <w:style w:type="paragraph" w:styleId="a6">
    <w:name w:val="Normal Indent"/>
    <w:basedOn w:val="a"/>
    <w:uiPriority w:val="99"/>
    <w:semiHidden/>
    <w:unhideWhenUsed/>
    <w:rsid w:val="00C23F2F"/>
    <w:pPr>
      <w:ind w:left="720"/>
    </w:pPr>
    <w:rPr>
      <w:rFonts w:ascii="Times New Roman" w:eastAsia="Times New Roman" w:hAnsi="Times New Roman" w:cs="Times New Roman"/>
      <w:lang w:val="en-US"/>
    </w:rPr>
  </w:style>
  <w:style w:type="paragraph" w:styleId="a7">
    <w:name w:val="header"/>
    <w:basedOn w:val="a"/>
    <w:link w:val="a8"/>
    <w:uiPriority w:val="99"/>
    <w:semiHidden/>
    <w:unhideWhenUsed/>
    <w:rsid w:val="00C23F2F"/>
    <w:pPr>
      <w:tabs>
        <w:tab w:val="center" w:pos="4680"/>
        <w:tab w:val="right" w:pos="9360"/>
      </w:tabs>
    </w:pPr>
    <w:rPr>
      <w:rFonts w:ascii="Times New Roman" w:eastAsia="Times New Roman" w:hAnsi="Times New Roman" w:cs="Times New Roman"/>
      <w:lang w:val="en-US"/>
    </w:rPr>
  </w:style>
  <w:style w:type="character" w:customStyle="1" w:styleId="a8">
    <w:name w:val="Верхний колонтитул Знак"/>
    <w:basedOn w:val="a0"/>
    <w:link w:val="a7"/>
    <w:uiPriority w:val="99"/>
    <w:semiHidden/>
    <w:rsid w:val="00C23F2F"/>
    <w:rPr>
      <w:rFonts w:ascii="Times New Roman" w:eastAsia="Times New Roman" w:hAnsi="Times New Roman" w:cs="Times New Roman"/>
      <w:lang w:val="en-US"/>
    </w:rPr>
  </w:style>
  <w:style w:type="paragraph" w:styleId="a9">
    <w:name w:val="caption"/>
    <w:basedOn w:val="a"/>
    <w:next w:val="a"/>
    <w:uiPriority w:val="35"/>
    <w:semiHidden/>
    <w:unhideWhenUsed/>
    <w:qFormat/>
    <w:rsid w:val="00C23F2F"/>
    <w:pPr>
      <w:spacing w:line="240" w:lineRule="auto"/>
    </w:pPr>
    <w:rPr>
      <w:rFonts w:ascii="Times New Roman" w:eastAsia="Times New Roman" w:hAnsi="Times New Roman" w:cs="Times New Roman"/>
      <w:lang w:val="en-US"/>
    </w:rPr>
  </w:style>
  <w:style w:type="paragraph" w:styleId="aa">
    <w:name w:val="Title"/>
    <w:basedOn w:val="a"/>
    <w:next w:val="a"/>
    <w:link w:val="ab"/>
    <w:uiPriority w:val="10"/>
    <w:qFormat/>
    <w:rsid w:val="00C23F2F"/>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b">
    <w:name w:val="Название Знак"/>
    <w:basedOn w:val="a0"/>
    <w:link w:val="aa"/>
    <w:uiPriority w:val="10"/>
    <w:rsid w:val="00C23F2F"/>
    <w:rPr>
      <w:rFonts w:ascii="Times New Roman" w:eastAsia="Times New Roman" w:hAnsi="Times New Roman" w:cs="Times New Roman"/>
      <w:lang w:val="en-US"/>
    </w:rPr>
  </w:style>
  <w:style w:type="paragraph" w:styleId="ac">
    <w:name w:val="Subtitle"/>
    <w:basedOn w:val="a"/>
    <w:next w:val="a"/>
    <w:link w:val="ad"/>
    <w:uiPriority w:val="11"/>
    <w:qFormat/>
    <w:rsid w:val="00C23F2F"/>
    <w:pPr>
      <w:ind w:left="86"/>
    </w:pPr>
    <w:rPr>
      <w:rFonts w:ascii="Times New Roman" w:eastAsia="Times New Roman" w:hAnsi="Times New Roman" w:cs="Times New Roman"/>
      <w:lang w:val="en-US"/>
    </w:rPr>
  </w:style>
  <w:style w:type="character" w:customStyle="1" w:styleId="ad">
    <w:name w:val="Подзаголовок Знак"/>
    <w:basedOn w:val="a0"/>
    <w:link w:val="ac"/>
    <w:uiPriority w:val="11"/>
    <w:rsid w:val="00C23F2F"/>
    <w:rPr>
      <w:rFonts w:ascii="Times New Roman" w:eastAsia="Times New Roman" w:hAnsi="Times New Roman" w:cs="Times New Roman"/>
      <w:lang w:val="en-US"/>
    </w:rPr>
  </w:style>
  <w:style w:type="paragraph" w:styleId="ae">
    <w:name w:val="Balloon Text"/>
    <w:basedOn w:val="a"/>
    <w:link w:val="af"/>
    <w:uiPriority w:val="99"/>
    <w:semiHidden/>
    <w:unhideWhenUsed/>
    <w:rsid w:val="00C23F2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uiPriority w:val="99"/>
    <w:semiHidden/>
    <w:rsid w:val="00C23F2F"/>
    <w:rPr>
      <w:rFonts w:ascii="Tahoma" w:eastAsia="Times New Roman" w:hAnsi="Tahoma" w:cs="Tahoma"/>
      <w:sz w:val="16"/>
      <w:szCs w:val="16"/>
      <w:lang w:val="en-US"/>
    </w:rPr>
  </w:style>
  <w:style w:type="paragraph" w:customStyle="1" w:styleId="disclaimer">
    <w:name w:val="disclaimer"/>
    <w:basedOn w:val="a"/>
    <w:rsid w:val="00C23F2F"/>
    <w:pPr>
      <w:jc w:val="center"/>
    </w:pPr>
    <w:rPr>
      <w:rFonts w:ascii="Times New Roman" w:eastAsia="Times New Roman" w:hAnsi="Times New Roman" w:cs="Times New Roman"/>
      <w:sz w:val="18"/>
      <w:szCs w:val="18"/>
      <w:lang w:val="en-US"/>
    </w:rPr>
  </w:style>
  <w:style w:type="paragraph" w:customStyle="1" w:styleId="DocDefaults">
    <w:name w:val="DocDefaults"/>
    <w:rsid w:val="00C23F2F"/>
    <w:rPr>
      <w:rFonts w:ascii="Calibri" w:eastAsia="Calibri" w:hAnsi="Calibri" w:cs="Times New Roman"/>
      <w:lang w:val="en-US"/>
    </w:rPr>
  </w:style>
  <w:style w:type="table" w:styleId="af0">
    <w:name w:val="Table Grid"/>
    <w:basedOn w:val="a1"/>
    <w:uiPriority w:val="59"/>
    <w:rsid w:val="00C23F2F"/>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3F2F"/>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iPriority w:val="9"/>
    <w:semiHidden/>
    <w:unhideWhenUsed/>
    <w:qFormat/>
    <w:rsid w:val="00C23F2F"/>
    <w:pPr>
      <w:keepNext/>
      <w:keepLines/>
      <w:spacing w:before="200"/>
      <w:outlineLvl w:val="1"/>
    </w:pPr>
    <w:rPr>
      <w:rFonts w:ascii="Times New Roman" w:eastAsia="Times New Roman" w:hAnsi="Times New Roman" w:cs="Times New Roman"/>
      <w:lang w:val="en-US"/>
    </w:rPr>
  </w:style>
  <w:style w:type="paragraph" w:styleId="3">
    <w:name w:val="heading 3"/>
    <w:basedOn w:val="a"/>
    <w:next w:val="a"/>
    <w:link w:val="30"/>
    <w:uiPriority w:val="9"/>
    <w:semiHidden/>
    <w:unhideWhenUsed/>
    <w:qFormat/>
    <w:rsid w:val="00C23F2F"/>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semiHidden/>
    <w:unhideWhenUsed/>
    <w:qFormat/>
    <w:rsid w:val="00C23F2F"/>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F2F"/>
    <w:rPr>
      <w:rFonts w:ascii="Times New Roman" w:eastAsia="Times New Roman" w:hAnsi="Times New Roman" w:cs="Times New Roman"/>
      <w:lang w:val="en-US"/>
    </w:rPr>
  </w:style>
  <w:style w:type="character" w:customStyle="1" w:styleId="20">
    <w:name w:val="Заголовок 2 Знак"/>
    <w:basedOn w:val="a0"/>
    <w:link w:val="2"/>
    <w:uiPriority w:val="9"/>
    <w:semiHidden/>
    <w:rsid w:val="00C23F2F"/>
    <w:rPr>
      <w:rFonts w:ascii="Times New Roman" w:eastAsia="Times New Roman" w:hAnsi="Times New Roman" w:cs="Times New Roman"/>
      <w:lang w:val="en-US"/>
    </w:rPr>
  </w:style>
  <w:style w:type="character" w:customStyle="1" w:styleId="30">
    <w:name w:val="Заголовок 3 Знак"/>
    <w:basedOn w:val="a0"/>
    <w:link w:val="3"/>
    <w:uiPriority w:val="9"/>
    <w:semiHidden/>
    <w:rsid w:val="00C23F2F"/>
    <w:rPr>
      <w:rFonts w:ascii="Times New Roman" w:eastAsia="Times New Roman" w:hAnsi="Times New Roman" w:cs="Times New Roman"/>
      <w:lang w:val="en-US"/>
    </w:rPr>
  </w:style>
  <w:style w:type="character" w:customStyle="1" w:styleId="40">
    <w:name w:val="Заголовок 4 Знак"/>
    <w:basedOn w:val="a0"/>
    <w:link w:val="4"/>
    <w:uiPriority w:val="9"/>
    <w:semiHidden/>
    <w:rsid w:val="00C23F2F"/>
    <w:rPr>
      <w:rFonts w:ascii="Times New Roman" w:eastAsia="Times New Roman" w:hAnsi="Times New Roman" w:cs="Times New Roman"/>
      <w:lang w:val="en-US"/>
    </w:rPr>
  </w:style>
  <w:style w:type="numbering" w:customStyle="1" w:styleId="11">
    <w:name w:val="Нет списка1"/>
    <w:next w:val="a2"/>
    <w:uiPriority w:val="99"/>
    <w:semiHidden/>
    <w:unhideWhenUsed/>
    <w:rsid w:val="00C23F2F"/>
  </w:style>
  <w:style w:type="character" w:styleId="a3">
    <w:name w:val="Hyperlink"/>
    <w:basedOn w:val="a0"/>
    <w:uiPriority w:val="99"/>
    <w:semiHidden/>
    <w:unhideWhenUsed/>
    <w:rsid w:val="00C23F2F"/>
    <w:rPr>
      <w:rFonts w:ascii="Times New Roman" w:eastAsia="Times New Roman" w:hAnsi="Times New Roman" w:cs="Times New Roman" w:hint="default"/>
    </w:rPr>
  </w:style>
  <w:style w:type="character" w:styleId="a4">
    <w:name w:val="FollowedHyperlink"/>
    <w:basedOn w:val="a0"/>
    <w:uiPriority w:val="99"/>
    <w:semiHidden/>
    <w:unhideWhenUsed/>
    <w:rsid w:val="00C23F2F"/>
    <w:rPr>
      <w:color w:val="800080" w:themeColor="followedHyperlink"/>
      <w:u w:val="single"/>
    </w:rPr>
  </w:style>
  <w:style w:type="character" w:styleId="a5">
    <w:name w:val="Emphasis"/>
    <w:basedOn w:val="a0"/>
    <w:uiPriority w:val="20"/>
    <w:qFormat/>
    <w:rsid w:val="00C23F2F"/>
    <w:rPr>
      <w:rFonts w:ascii="Times New Roman" w:eastAsia="Times New Roman" w:hAnsi="Times New Roman" w:cs="Times New Roman" w:hint="default"/>
      <w:i w:val="0"/>
      <w:iCs w:val="0"/>
    </w:rPr>
  </w:style>
  <w:style w:type="paragraph" w:styleId="a6">
    <w:name w:val="Normal Indent"/>
    <w:basedOn w:val="a"/>
    <w:uiPriority w:val="99"/>
    <w:semiHidden/>
    <w:unhideWhenUsed/>
    <w:rsid w:val="00C23F2F"/>
    <w:pPr>
      <w:ind w:left="720"/>
    </w:pPr>
    <w:rPr>
      <w:rFonts w:ascii="Times New Roman" w:eastAsia="Times New Roman" w:hAnsi="Times New Roman" w:cs="Times New Roman"/>
      <w:lang w:val="en-US"/>
    </w:rPr>
  </w:style>
  <w:style w:type="paragraph" w:styleId="a7">
    <w:name w:val="header"/>
    <w:basedOn w:val="a"/>
    <w:link w:val="a8"/>
    <w:uiPriority w:val="99"/>
    <w:semiHidden/>
    <w:unhideWhenUsed/>
    <w:rsid w:val="00C23F2F"/>
    <w:pPr>
      <w:tabs>
        <w:tab w:val="center" w:pos="4680"/>
        <w:tab w:val="right" w:pos="9360"/>
      </w:tabs>
    </w:pPr>
    <w:rPr>
      <w:rFonts w:ascii="Times New Roman" w:eastAsia="Times New Roman" w:hAnsi="Times New Roman" w:cs="Times New Roman"/>
      <w:lang w:val="en-US"/>
    </w:rPr>
  </w:style>
  <w:style w:type="character" w:customStyle="1" w:styleId="a8">
    <w:name w:val="Верхний колонтитул Знак"/>
    <w:basedOn w:val="a0"/>
    <w:link w:val="a7"/>
    <w:uiPriority w:val="99"/>
    <w:semiHidden/>
    <w:rsid w:val="00C23F2F"/>
    <w:rPr>
      <w:rFonts w:ascii="Times New Roman" w:eastAsia="Times New Roman" w:hAnsi="Times New Roman" w:cs="Times New Roman"/>
      <w:lang w:val="en-US"/>
    </w:rPr>
  </w:style>
  <w:style w:type="paragraph" w:styleId="a9">
    <w:name w:val="caption"/>
    <w:basedOn w:val="a"/>
    <w:next w:val="a"/>
    <w:uiPriority w:val="35"/>
    <w:semiHidden/>
    <w:unhideWhenUsed/>
    <w:qFormat/>
    <w:rsid w:val="00C23F2F"/>
    <w:pPr>
      <w:spacing w:line="240" w:lineRule="auto"/>
    </w:pPr>
    <w:rPr>
      <w:rFonts w:ascii="Times New Roman" w:eastAsia="Times New Roman" w:hAnsi="Times New Roman" w:cs="Times New Roman"/>
      <w:lang w:val="en-US"/>
    </w:rPr>
  </w:style>
  <w:style w:type="paragraph" w:styleId="aa">
    <w:name w:val="Title"/>
    <w:basedOn w:val="a"/>
    <w:next w:val="a"/>
    <w:link w:val="ab"/>
    <w:uiPriority w:val="10"/>
    <w:qFormat/>
    <w:rsid w:val="00C23F2F"/>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b">
    <w:name w:val="Название Знак"/>
    <w:basedOn w:val="a0"/>
    <w:link w:val="aa"/>
    <w:uiPriority w:val="10"/>
    <w:rsid w:val="00C23F2F"/>
    <w:rPr>
      <w:rFonts w:ascii="Times New Roman" w:eastAsia="Times New Roman" w:hAnsi="Times New Roman" w:cs="Times New Roman"/>
      <w:lang w:val="en-US"/>
    </w:rPr>
  </w:style>
  <w:style w:type="paragraph" w:styleId="ac">
    <w:name w:val="Subtitle"/>
    <w:basedOn w:val="a"/>
    <w:next w:val="a"/>
    <w:link w:val="ad"/>
    <w:uiPriority w:val="11"/>
    <w:qFormat/>
    <w:rsid w:val="00C23F2F"/>
    <w:pPr>
      <w:ind w:left="86"/>
    </w:pPr>
    <w:rPr>
      <w:rFonts w:ascii="Times New Roman" w:eastAsia="Times New Roman" w:hAnsi="Times New Roman" w:cs="Times New Roman"/>
      <w:lang w:val="en-US"/>
    </w:rPr>
  </w:style>
  <w:style w:type="character" w:customStyle="1" w:styleId="ad">
    <w:name w:val="Подзаголовок Знак"/>
    <w:basedOn w:val="a0"/>
    <w:link w:val="ac"/>
    <w:uiPriority w:val="11"/>
    <w:rsid w:val="00C23F2F"/>
    <w:rPr>
      <w:rFonts w:ascii="Times New Roman" w:eastAsia="Times New Roman" w:hAnsi="Times New Roman" w:cs="Times New Roman"/>
      <w:lang w:val="en-US"/>
    </w:rPr>
  </w:style>
  <w:style w:type="paragraph" w:styleId="ae">
    <w:name w:val="Balloon Text"/>
    <w:basedOn w:val="a"/>
    <w:link w:val="af"/>
    <w:uiPriority w:val="99"/>
    <w:semiHidden/>
    <w:unhideWhenUsed/>
    <w:rsid w:val="00C23F2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uiPriority w:val="99"/>
    <w:semiHidden/>
    <w:rsid w:val="00C23F2F"/>
    <w:rPr>
      <w:rFonts w:ascii="Tahoma" w:eastAsia="Times New Roman" w:hAnsi="Tahoma" w:cs="Tahoma"/>
      <w:sz w:val="16"/>
      <w:szCs w:val="16"/>
      <w:lang w:val="en-US"/>
    </w:rPr>
  </w:style>
  <w:style w:type="paragraph" w:customStyle="1" w:styleId="disclaimer">
    <w:name w:val="disclaimer"/>
    <w:basedOn w:val="a"/>
    <w:rsid w:val="00C23F2F"/>
    <w:pPr>
      <w:jc w:val="center"/>
    </w:pPr>
    <w:rPr>
      <w:rFonts w:ascii="Times New Roman" w:eastAsia="Times New Roman" w:hAnsi="Times New Roman" w:cs="Times New Roman"/>
      <w:sz w:val="18"/>
      <w:szCs w:val="18"/>
      <w:lang w:val="en-US"/>
    </w:rPr>
  </w:style>
  <w:style w:type="paragraph" w:customStyle="1" w:styleId="DocDefaults">
    <w:name w:val="DocDefaults"/>
    <w:rsid w:val="00C23F2F"/>
    <w:rPr>
      <w:rFonts w:ascii="Calibri" w:eastAsia="Calibri" w:hAnsi="Calibri" w:cs="Times New Roman"/>
      <w:lang w:val="en-US"/>
    </w:rPr>
  </w:style>
  <w:style w:type="table" w:styleId="af0">
    <w:name w:val="Table Grid"/>
    <w:basedOn w:val="a1"/>
    <w:uiPriority w:val="59"/>
    <w:rsid w:val="00C23F2F"/>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21701</Words>
  <Characters>123701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Ернур</dc:creator>
  <cp:lastModifiedBy>Ернур</cp:lastModifiedBy>
  <cp:revision>1</cp:revision>
  <dcterms:created xsi:type="dcterms:W3CDTF">2023-02-10T03:59:00Z</dcterms:created>
  <dcterms:modified xsi:type="dcterms:W3CDTF">2023-02-10T04:00:00Z</dcterms:modified>
</cp:coreProperties>
</file>