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59" w:rsidRPr="001E72F6" w:rsidRDefault="001E72F6" w:rsidP="0039688C">
      <w:pPr>
        <w:spacing w:line="240" w:lineRule="auto"/>
        <w:ind w:left="-567" w:righ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Ә</w:t>
      </w:r>
      <w:proofErr w:type="spellStart"/>
      <w:r w:rsidRPr="001E72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деп</w:t>
      </w:r>
      <w:proofErr w:type="spellEnd"/>
      <w:r w:rsidRPr="001E72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1E72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жөніндегі</w:t>
      </w:r>
      <w:proofErr w:type="spellEnd"/>
      <w:r w:rsidRPr="001E72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1E72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уәкілдің</w:t>
      </w:r>
      <w:proofErr w:type="spellEnd"/>
      <w:r w:rsidRPr="001E72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1E72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!</w:t>
      </w:r>
    </w:p>
    <w:p w:rsidR="00D55E59" w:rsidRPr="00AE520E" w:rsidRDefault="00D55E59" w:rsidP="0039688C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2015 жылы 29 желтоқсанда  Қазақстан Р</w:t>
      </w:r>
      <w:r w:rsid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еспубликасы Тұңғыш Президенті-</w:t>
      </w: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Елб</w:t>
      </w:r>
      <w:r w:rsid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асы Нұрсұлтан Назарбаевтың №153 </w:t>
      </w: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Жарлығымен   Қаз</w:t>
      </w:r>
      <w:r w:rsid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ақстан Республикасы мемлекеттік </w:t>
      </w: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қызметшілерінің   «Әдеп кодексі»</w:t>
      </w:r>
      <w:r w:rsidRPr="00AE520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  </w:t>
      </w: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және «Әдеп жөніндегі уәкіл туралы </w:t>
      </w:r>
      <w:r w:rsidR="00AE520E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ереже»</w:t>
      </w:r>
      <w:r w:rsid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қабылданды.</w:t>
      </w:r>
    </w:p>
    <w:p w:rsidR="00D55E59" w:rsidRPr="00AE520E" w:rsidRDefault="00D55E59" w:rsidP="0039688C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 </w:t>
      </w:r>
      <w:r w:rsid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</w: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«100 нақты қадам» Ұлт жоспарының 12-қадамын орындау мақсатында, бекітілген Ереже бойынша, барлық мемлек</w:t>
      </w:r>
      <w:r w:rsid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еттік мекемеде, соның ішінде Жаңақорған</w:t>
      </w: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ауданы әкімі аппаратында Әдеп жөніндегі уәкіл функциясы енгізілді. </w:t>
      </w:r>
    </w:p>
    <w:p w:rsidR="00D55E59" w:rsidRPr="00AE520E" w:rsidRDefault="00D55E59" w:rsidP="0039688C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Әдеп жөніндегі уәкілді енгізудің түп негізі – мемлекеттік қызметте  сыбайлас жемқорлыққа төзбеушілікке бағытталған мемлекеттік менеджменттің  жаңа, ұтымды, сапалы моделін қалыптастыру.</w:t>
      </w:r>
    </w:p>
    <w:p w:rsidR="000172C7" w:rsidRPr="000172C7" w:rsidRDefault="00D55E59" w:rsidP="0039688C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E520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Әдеп жөніндегі уәкіл</w:t>
      </w:r>
      <w:r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 – қызметтік әдеп нормаларының сақталуын және мемлекеттік қызмет, сыбайлас жемқорлыққа қарсы іс-қимыл туралы заңнама мен мемлекеттік қызметшілердің Әдеп кодексін бұзушылықтардың алдын алуды қамтамасыз етуді жүзеге асыратын, сондай-ақ, өз функциялары шегінде мемлекеттік қызметшілерге кеңес беретін мемлекеттік қызметші.</w:t>
      </w:r>
      <w:r w:rsid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</w:p>
    <w:p w:rsidR="00D55E59" w:rsidRPr="003F1F3E" w:rsidRDefault="000172C7" w:rsidP="0039688C">
      <w:pPr>
        <w:shd w:val="clear" w:color="auto" w:fill="FFFFFF"/>
        <w:spacing w:after="24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0172C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Әдеп жөніндегі уәкілдің негізгі функциялары</w:t>
      </w:r>
      <w:r w:rsidR="00D55E59" w:rsidRPr="003F1F3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:  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 xml:space="preserve">      4. Әдеп жөніндегі уәкіл өз құзыреті шегінде мынадай функцияларды жүзеге асырады: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1) мемлекеттік қызметшілерге Қазақстан Республикасының мемлекеттік қызмет, сыбайлас жемқорлыққа қарсы іс-қимыл саласындағы заңнамасының және Әдеп кодексінің талаптарын сақтау мәселелері бойынша консультациялық көмек көрсетеді;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2) мемлекеттік қызметшілердің заңдарда белгіленген шектеулер мен тыйымдарды сақтауына ықпал етеді;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3) өзі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4) ұжымда жалпы қабылданған моральдық-әдептілік нормаларына сәйкес келетін өзара қатынастар мәдениетін қалыптастыруға жәрдемдеседі;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5) мемлекеттік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6) мемлекеттік қызметшілердің қызметтік әдеп нормаларын сақтауын мониторингтеуді және бақылауды жүзеге асырады;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7)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басшылығына хабарлайды;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8) мемлекеттік қызметшілер Қазақстан Республикасының мемлекеттік қызмет, сыбайлас жемқорлыққа қарсы іс-қимыл саласындағы заңнамасын және Әдеп кодексін бұзған жағдайларда,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lastRenderedPageBreak/>
        <w:t xml:space="preserve">      </w:t>
      </w:r>
      <w:r w:rsidRPr="000172C7">
        <w:rPr>
          <w:rFonts w:ascii="Times New Roman" w:hAnsi="Times New Roman" w:cs="Times New Roman"/>
          <w:color w:val="000000"/>
          <w:sz w:val="28"/>
          <w:lang w:val="kk-KZ"/>
        </w:rPr>
        <w:t>9) Қазақстан Республикасының мемлекеттік қызмет, сыбайлас жемқорлыққа қарсы іс-қимыл саласындағы заңнамасын және Әдеп кодексін бұзу профилактикасы және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0172C7" w:rsidRPr="000172C7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>      10) Қазақстан Республикасының мемлекеттік қызмет, сыбайлас жемқорлыққа қарсы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0172C7" w:rsidRPr="001E72F6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0172C7">
        <w:rPr>
          <w:rFonts w:ascii="Times New Roman" w:hAnsi="Times New Roman" w:cs="Times New Roman"/>
          <w:color w:val="000000"/>
          <w:sz w:val="28"/>
          <w:lang w:val="kk-KZ"/>
        </w:rPr>
        <w:t xml:space="preserve">      </w:t>
      </w:r>
      <w:r w:rsidRPr="001E72F6">
        <w:rPr>
          <w:rFonts w:ascii="Times New Roman" w:hAnsi="Times New Roman" w:cs="Times New Roman"/>
          <w:color w:val="000000"/>
          <w:sz w:val="28"/>
          <w:lang w:val="kk-KZ"/>
        </w:rPr>
        <w:t>11) заңнамада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жүгінеді;</w:t>
      </w:r>
    </w:p>
    <w:p w:rsidR="000172C7" w:rsidRPr="001E72F6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1E72F6">
        <w:rPr>
          <w:rFonts w:ascii="Times New Roman" w:hAnsi="Times New Roman" w:cs="Times New Roman"/>
          <w:color w:val="000000"/>
          <w:sz w:val="28"/>
          <w:lang w:val="kk-KZ"/>
        </w:rPr>
        <w:t>       12) қызметтік әдеп нормаларын бұзудың профилактикасы мақсатында өзге де қызметті ұйымдастырады.</w:t>
      </w:r>
    </w:p>
    <w:p w:rsidR="000172C7" w:rsidRPr="001E72F6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bookmarkStart w:id="0" w:name="z36"/>
      <w:r w:rsidRPr="001E72F6">
        <w:rPr>
          <w:rFonts w:ascii="Times New Roman" w:hAnsi="Times New Roman" w:cs="Times New Roman"/>
          <w:color w:val="000000"/>
          <w:sz w:val="28"/>
          <w:lang w:val="kk-KZ"/>
        </w:rPr>
        <w:t>        5. Әдеп жөніндегі уәкіл өзіне жүктелген міндеттерді орындау үшін:</w:t>
      </w:r>
    </w:p>
    <w:bookmarkEnd w:id="0"/>
    <w:p w:rsidR="000172C7" w:rsidRPr="001E72F6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1E72F6">
        <w:rPr>
          <w:rFonts w:ascii="Times New Roman" w:hAnsi="Times New Roman" w:cs="Times New Roman"/>
          <w:color w:val="000000"/>
          <w:sz w:val="28"/>
          <w:lang w:val="kk-KZ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алады;</w:t>
      </w:r>
    </w:p>
    <w:p w:rsidR="000172C7" w:rsidRPr="001E72F6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1E72F6">
        <w:rPr>
          <w:rFonts w:ascii="Times New Roman" w:hAnsi="Times New Roman" w:cs="Times New Roman"/>
          <w:color w:val="000000"/>
          <w:sz w:val="28"/>
          <w:lang w:val="kk-KZ"/>
        </w:rPr>
        <w:t>      2) өзі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тиісті уәкілетті органдарға заңнамада белгіленген тәртіппен жүгінеді;</w:t>
      </w:r>
    </w:p>
    <w:p w:rsidR="000172C7" w:rsidRPr="001E72F6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1E72F6">
        <w:rPr>
          <w:rFonts w:ascii="Times New Roman" w:hAnsi="Times New Roman" w:cs="Times New Roman"/>
          <w:color w:val="000000"/>
          <w:sz w:val="28"/>
          <w:lang w:val="kk-KZ"/>
        </w:rPr>
        <w:t>        3)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</w:p>
    <w:p w:rsidR="000172C7" w:rsidRPr="001E72F6" w:rsidRDefault="000172C7" w:rsidP="0039688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lang w:val="kk-KZ"/>
        </w:rPr>
      </w:pPr>
      <w:r w:rsidRPr="001E72F6">
        <w:rPr>
          <w:rFonts w:ascii="Times New Roman" w:hAnsi="Times New Roman" w:cs="Times New Roman"/>
          <w:color w:val="000000"/>
          <w:sz w:val="28"/>
          <w:lang w:val="kk-KZ"/>
        </w:rPr>
        <w:t>       4) қажет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</w:p>
    <w:p w:rsidR="00D55E59" w:rsidRPr="00834DAC" w:rsidRDefault="000172C7" w:rsidP="0039688C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</w:t>
      </w:r>
      <w:r w:rsidR="00D55E59" w:rsidRPr="00C0399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Бүгінгі таңда, Әдеп жөніндегі уәкіл институты мемлекеттік мекемелерде өз маңыздылығын көрсетуде. </w:t>
      </w:r>
      <w:r w:rsidR="00D55E59" w:rsidRPr="00834DA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Әдеп жөніндегі уәкілдердің алдында тұрған ең маңызды міндеттердің бірі-ол ақпараттық-түсіндіру жұмыстарын жүргізу болып табылады. Осы мақсатпен олар тұрақты түрде елді мекендерге барып түсіндіру жұмыстарын жүргізіп,  мемлекеттік қызметкерлер арасында сауалнама, сондай-ақ, азаматтарды қабылдау өткізеді.</w:t>
      </w:r>
    </w:p>
    <w:p w:rsidR="00D55E59" w:rsidRDefault="00C03997" w:rsidP="0039688C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Сондай-ақ,</w:t>
      </w:r>
      <w:r w:rsidR="00AE520E" w:rsidRPr="00C0399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Ж</w:t>
      </w:r>
      <w:r w:rsidR="00AE520E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аңақорған </w:t>
      </w:r>
      <w:r w:rsidR="00D55E59" w:rsidRPr="00C0399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ауданының Әдеп жөніндегі уәкілі қызметін ауда</w:t>
      </w:r>
      <w:r w:rsidR="00AE520E" w:rsidRPr="00C0399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 әкімінің аппарат басшысы  - </w:t>
      </w:r>
      <w:r w:rsidR="00DA0F9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Ахметов Бақтияр Мадиярұлы</w:t>
      </w:r>
      <w:r w:rsidR="00D55E59" w:rsidRPr="00C0399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 </w:t>
      </w:r>
      <w:r w:rsidR="00D55E59" w:rsidRPr="00C0399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атқарады. </w:t>
      </w:r>
      <w:r w:rsidR="00D55E59" w:rsidRPr="00834DA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Азаматтарды әр аптаның сейсенбі </w:t>
      </w:r>
      <w:r w:rsidR="00AE520E" w:rsidRPr="00834DA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күндері  сағат </w:t>
      </w:r>
      <w:r w:rsidR="00AE520E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9</w:t>
      </w:r>
      <w:r w:rsidR="00AE520E" w:rsidRPr="00834DA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.00-ден 1</w:t>
      </w:r>
      <w:r w:rsidR="00AE520E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7</w:t>
      </w:r>
      <w:r w:rsidR="00D55E59" w:rsidRPr="00834DA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.00-ге дейін қабылдау жүргізеді. </w:t>
      </w:r>
      <w:proofErr w:type="spellStart"/>
      <w:r w:rsidR="00D55E59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Байланыс</w:t>
      </w:r>
      <w:proofErr w:type="spellEnd"/>
      <w:r w:rsidR="00D55E59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</w:t>
      </w:r>
      <w:r w:rsidR="00AE520E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лефон</w:t>
      </w:r>
      <w:r w:rsidR="00AE520E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ы</w:t>
      </w:r>
      <w:r w:rsidR="00AE520E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8 72</w:t>
      </w:r>
      <w:r w:rsidR="00AE520E" w:rsidRPr="00AE520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435 22-4-66.</w:t>
      </w:r>
    </w:p>
    <w:p w:rsidR="00E55009" w:rsidRDefault="00E55009" w:rsidP="0039688C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39688C" w:rsidRDefault="0039688C" w:rsidP="0039688C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39688C" w:rsidRDefault="0039688C" w:rsidP="00D5435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bookmarkStart w:id="1" w:name="_GoBack"/>
      <w:bookmarkEnd w:id="1"/>
    </w:p>
    <w:sectPr w:rsidR="0039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73"/>
    <w:rsid w:val="000172C7"/>
    <w:rsid w:val="00103AA3"/>
    <w:rsid w:val="001E72F6"/>
    <w:rsid w:val="00322065"/>
    <w:rsid w:val="0039688C"/>
    <w:rsid w:val="003F1F3E"/>
    <w:rsid w:val="00672BBB"/>
    <w:rsid w:val="00834DAC"/>
    <w:rsid w:val="00AE520E"/>
    <w:rsid w:val="00C03997"/>
    <w:rsid w:val="00D54354"/>
    <w:rsid w:val="00D55E59"/>
    <w:rsid w:val="00DA0F92"/>
    <w:rsid w:val="00E55009"/>
    <w:rsid w:val="00E87C31"/>
    <w:rsid w:val="00FB5673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66E4"/>
  <w15:docId w15:val="{74DCCE77-9B7F-4E8B-AA2C-364C4E8F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B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5E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5E5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72BB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0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КадрИнтернет</dc:creator>
  <cp:keywords/>
  <dc:description/>
  <cp:lastModifiedBy>user</cp:lastModifiedBy>
  <cp:revision>16</cp:revision>
  <cp:lastPrinted>2022-09-12T04:12:00Z</cp:lastPrinted>
  <dcterms:created xsi:type="dcterms:W3CDTF">2021-12-20T10:31:00Z</dcterms:created>
  <dcterms:modified xsi:type="dcterms:W3CDTF">2023-12-06T06:36:00Z</dcterms:modified>
</cp:coreProperties>
</file>