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!-- Generated by Spire.Doc -->
  <w:body>
    <w:p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</w:t>
      </w:r>
      <w:r w:rsidR="003F26A2">
        <w:rPr>
          <w:color w:val="3399FF"/>
          <w:lang w:val="kk-KZ"/>
        </w:rPr>
        <w:t xml:space="preserve">         Астана</w:t>
      </w:r>
      <w:r w:rsidR="00892E1E">
        <w:rPr>
          <w:color w:val="3399FF"/>
          <w:lang w:val="kk-KZ"/>
        </w:rPr>
        <w:t xml:space="preserve"> қ</w:t>
      </w:r>
      <w:r w:rsidR="00892E1E">
        <w:rPr>
          <w:color w:val="3399FF"/>
        </w:rPr>
        <w:t xml:space="preserve">аласы</w:t>
      </w:r>
      <w:r w:rsidRPr="00D31102" w:rsidR="00892E1E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 w:rsidR="00892E1E">
        <w:rPr>
          <w:color w:val="3399FF"/>
          <w:lang w:val="kk-KZ"/>
        </w:rPr>
        <w:t xml:space="preserve">         город </w:t>
      </w:r>
      <w:r w:rsidR="003F26A2">
        <w:rPr>
          <w:color w:val="3399FF"/>
          <w:lang w:val="kk-KZ"/>
        </w:rPr>
        <w:t xml:space="preserve">Астана</w:t>
      </w:r>
      <w:r w:rsidRPr="00D31102" w:rsidR="00892E1E">
        <w:rPr>
          <w:color w:val="3399FF"/>
          <w:lang w:val="kk-KZ"/>
        </w:rPr>
        <w:t xml:space="preserve">                                                                   </w:t>
      </w:r>
      <w:r w:rsidR="00892E1E">
        <w:rPr>
          <w:color w:val="3399FF"/>
          <w:lang w:val="kk-KZ"/>
        </w:rPr>
        <w:t xml:space="preserve">                                           </w:t>
      </w:r>
      <w:r w:rsidRPr="00D31102" w:rsidR="00892E1E">
        <w:rPr>
          <w:color w:val="3399FF"/>
          <w:lang w:val="kk-KZ"/>
        </w:rPr>
        <w:t xml:space="preserve"> </w:t>
      </w:r>
    </w:p>
    <w:p>
      <w:pPr>
        <w:ind w:left="709" w:right="3967"/>
        <w:jc w:val="both"/>
        <w:rPr>
          <w:b/>
          <w:color w:val="000000"/>
          <w:sz w:val="28"/>
          <w:szCs w:val="28"/>
          <w:lang w:val="kk-KZ" w:eastAsia="en-US"/>
        </w:rPr>
      </w:pPr>
    </w:p>
    <w:p>
      <w:pPr>
        <w:ind w:left="709" w:right="3967"/>
        <w:jc w:val="both"/>
        <w:rPr>
          <w:b/>
          <w:color w:val="000000"/>
          <w:sz w:val="28"/>
          <w:szCs w:val="28"/>
          <w:lang w:val="kk-KZ" w:eastAsia="en-US"/>
        </w:rPr>
      </w:pPr>
    </w:p>
    <w:p>
      <w:pPr>
        <w:ind w:right="3967"/>
        <w:jc w:val="both"/>
        <w:rPr>
          <w:b/>
          <w:color w:val="000000"/>
          <w:sz w:val="28"/>
          <w:szCs w:val="28"/>
          <w:lang w:val="kk-KZ" w:eastAsia="en-US"/>
        </w:rPr>
      </w:pPr>
    </w:p>
    <w:p>
      <w:pPr>
        <w:ind w:right="3967"/>
        <w:jc w:val="both"/>
        <w:rPr>
          <w:b/>
          <w:color w:val="000000"/>
          <w:sz w:val="28"/>
          <w:szCs w:val="28"/>
          <w:lang w:val="kk-KZ" w:eastAsia="en-US"/>
        </w:rPr>
      </w:pPr>
    </w:p>
    <w:p>
      <w:pPr>
        <w:ind w:left="709" w:right="3967"/>
        <w:jc w:val="both"/>
        <w:rPr>
          <w:sz w:val="28"/>
          <w:szCs w:val="28"/>
          <w:lang w:val="kk-KZ" w:eastAsia="en-US"/>
        </w:rPr>
      </w:pPr>
      <w:r w:rsidRPr="00C843F8">
        <w:rPr>
          <w:b/>
          <w:color w:val="000000"/>
          <w:sz w:val="28"/>
          <w:szCs w:val="28"/>
          <w:lang w:val="kk-KZ" w:eastAsia="en-US"/>
        </w:rPr>
        <w:t xml:space="preserve">«</w:t>
      </w:r>
      <w:r w:rsidRPr="006B5728">
        <w:rPr>
          <w:b/>
          <w:color w:val="000000"/>
          <w:sz w:val="28"/>
          <w:szCs w:val="28"/>
          <w:lang w:val="kk-KZ" w:eastAsia="en-US"/>
        </w:rPr>
        <w:t xml:space="preserve">Шетелдіктер үшін туристік жарнаны төлеу қағидаларын бекіту туралы</w:t>
      </w:r>
      <w:r w:rsidRPr="00C843F8">
        <w:rPr>
          <w:b/>
          <w:color w:val="000000"/>
          <w:sz w:val="28"/>
          <w:szCs w:val="28"/>
          <w:lang w:val="kk-KZ" w:eastAsia="en-US"/>
        </w:rPr>
        <w:t xml:space="preserve">» Қазақстан Республикасы Мәдениет және спорт министрінің </w:t>
      </w:r>
      <w:r w:rsidRPr="006B5728">
        <w:rPr>
          <w:b/>
          <w:color w:val="000000"/>
          <w:sz w:val="28"/>
          <w:szCs w:val="28"/>
          <w:lang w:val="kk-KZ" w:eastAsia="en-US"/>
        </w:rPr>
        <w:t xml:space="preserve">2023 жылғы </w:t>
      </w:r>
      <w:r>
        <w:rPr>
          <w:b/>
          <w:color w:val="000000"/>
          <w:sz w:val="28"/>
          <w:szCs w:val="28"/>
          <w:lang w:val="kk-KZ" w:eastAsia="en-US"/>
        </w:rPr>
        <w:br/>
      </w:r>
      <w:r w:rsidRPr="006B5728">
        <w:rPr>
          <w:b/>
          <w:color w:val="000000"/>
          <w:sz w:val="28"/>
          <w:szCs w:val="28"/>
          <w:lang w:val="kk-KZ" w:eastAsia="en-US"/>
        </w:rPr>
        <w:t xml:space="preserve">14 шiлдедегi № 181</w:t>
      </w:r>
      <w:r w:rsidRPr="00C843F8">
        <w:rPr>
          <w:b/>
          <w:color w:val="000000"/>
          <w:sz w:val="28"/>
          <w:szCs w:val="28"/>
          <w:lang w:val="kk-KZ" w:eastAsia="en-US"/>
        </w:rPr>
        <w:t xml:space="preserve"> бұйрығына өзгерістер енгізу туралы</w:t>
      </w:r>
    </w:p>
    <w:p>
      <w:pPr>
        <w:ind w:firstLine="709"/>
        <w:jc w:val="both"/>
        <w:rPr>
          <w:b/>
          <w:sz w:val="28"/>
          <w:szCs w:val="28"/>
          <w:lang w:val="kk-KZ" w:eastAsia="en-US"/>
        </w:rPr>
      </w:pPr>
    </w:p>
    <w:p>
      <w:pPr>
        <w:jc w:val="both"/>
        <w:rPr>
          <w:sz w:val="28"/>
          <w:szCs w:val="28"/>
          <w:lang w:val="kk-KZ" w:eastAsia="en-US"/>
        </w:rPr>
      </w:pPr>
    </w:p>
    <w:p>
      <w:pPr>
        <w:ind w:firstLine="709"/>
        <w:jc w:val="both"/>
        <w:rPr>
          <w:sz w:val="28"/>
          <w:szCs w:val="28"/>
          <w:lang w:val="kk-KZ" w:eastAsia="en-US"/>
        </w:rPr>
      </w:pPr>
      <w:r w:rsidRPr="00C843F8">
        <w:rPr>
          <w:b/>
          <w:color w:val="000000"/>
          <w:sz w:val="28"/>
          <w:szCs w:val="28"/>
          <w:lang w:val="kk-KZ" w:eastAsia="en-US"/>
        </w:rPr>
        <w:t xml:space="preserve">БҰЙЫРАМЫН:</w:t>
      </w:r>
    </w:p>
    <w:p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«Шетелдіктер үшін туристік жарнаны төлеу қағидаларын бекіту туралы» Қазақстан Республикасы Мәдениет және спорт министрінің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br/>
      </w: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2023 жылғы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14 шiлдедегi № 181 бұйрығына мынадай өзгерістер енгізілсін:</w:t>
      </w:r>
    </w:p>
    <w:p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  <w:r w:rsidRPr="006B572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көрсетілген бұйрықпен бекітілген</w:t>
      </w:r>
      <w:r>
        <w:rPr>
          <w:color w:val="000000"/>
          <w:sz w:val="28"/>
          <w:szCs w:val="28"/>
          <w:lang w:val="kk-KZ" w:eastAsia="en-US"/>
        </w:rPr>
        <w:t xml:space="preserve"> </w:t>
      </w:r>
      <w:r w:rsidRPr="006B5728">
        <w:rPr>
          <w:color w:val="000000"/>
          <w:sz w:val="28"/>
          <w:szCs w:val="28"/>
          <w:lang w:val="kk-KZ" w:eastAsia="en-US"/>
        </w:rPr>
        <w:t xml:space="preserve">Шетелдіктер үшін туристік жарнаны төлеу қағидаларын</w:t>
      </w:r>
      <w:r>
        <w:rPr>
          <w:color w:val="000000"/>
          <w:sz w:val="28"/>
          <w:szCs w:val="28"/>
          <w:lang w:val="kk-KZ" w:eastAsia="en-US"/>
        </w:rPr>
        <w:t xml:space="preserve">да:</w:t>
      </w:r>
    </w:p>
    <w:p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  <w:bookmarkStart w:id="0" w:name="_GoBack"/>
      <w:bookmarkEnd w:id="0"/>
      <w:r>
        <w:rPr>
          <w:color w:val="000000"/>
          <w:sz w:val="28"/>
          <w:szCs w:val="28"/>
          <w:lang w:val="kk-KZ" w:eastAsia="en-US"/>
        </w:rPr>
        <w:t xml:space="preserve">5-тармақ мынадай редакцияда жазылсын:</w:t>
      </w:r>
    </w:p>
    <w:p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 w:eastAsia="en-US"/>
        </w:rPr>
        <w:t xml:space="preserve">«5. Т</w:t>
      </w:r>
      <w:r w:rsidRPr="006B572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уристік жарнаға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</w:t>
      </w:r>
      <w:r w:rsidRPr="006B572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рналастыру орындарында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болу құнынан 0 (нөл)</w:t>
      </w:r>
      <w:r w:rsidRPr="006B572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пайыз </w:t>
      </w:r>
      <w:r w:rsidRPr="006B572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мөлшерінде ставка қолданылады.</w:t>
      </w:r>
      <w:r w:rsidRPr="006B5728">
        <w:rPr>
          <w:color w:val="000000"/>
          <w:sz w:val="28"/>
          <w:szCs w:val="28"/>
          <w:lang w:val="kk-KZ" w:eastAsia="en-US"/>
        </w:rPr>
        <w:t xml:space="preserve">»</w:t>
      </w:r>
      <w:r>
        <w:rPr>
          <w:color w:val="000000"/>
          <w:sz w:val="28"/>
          <w:szCs w:val="28"/>
          <w:lang w:val="kk-KZ" w:eastAsia="en-US"/>
        </w:rPr>
        <w:t xml:space="preserve">;</w:t>
      </w:r>
    </w:p>
    <w:p>
      <w:pPr>
        <w:ind w:firstLine="709"/>
        <w:jc w:val="both"/>
        <w:rPr>
          <w:color w:val="000000"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 w:eastAsia="en-US"/>
        </w:rPr>
        <w:t xml:space="preserve">7, 8 және 9-тармақтар алынып тасталсын.</w:t>
      </w:r>
    </w:p>
    <w:p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843F8">
        <w:rPr>
          <w:rFonts w:ascii="Times New Roman" w:hAnsi="Times New Roman"/>
          <w:color w:val="000000"/>
          <w:sz w:val="28"/>
          <w:szCs w:val="28"/>
          <w:lang w:val="kk-KZ"/>
        </w:rPr>
        <w:t xml:space="preserve">Қазақстан Республикасы Туризм және спорт министрлігінің Туризм индустриясы комитеті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B572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Қазақстан Республикасының</w:t>
      </w: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 заңнама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сын</w:t>
      </w: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да</w:t>
      </w:r>
      <w:r w:rsidRPr="00C843F8">
        <w:rPr>
          <w:rFonts w:ascii="Times New Roman" w:hAnsi="Times New Roman"/>
          <w:color w:val="000000"/>
          <w:sz w:val="28"/>
          <w:szCs w:val="28"/>
          <w:lang w:val="kk-KZ"/>
        </w:rPr>
        <w:t xml:space="preserve"> белгіленген тәртіппен:</w:t>
      </w:r>
    </w:p>
    <w:p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B5728">
        <w:rPr>
          <w:rFonts w:ascii="Times New Roman" w:hAnsi="Times New Roman"/>
          <w:sz w:val="28"/>
          <w:szCs w:val="28"/>
          <w:lang w:val="kk-KZ"/>
        </w:rPr>
        <w:t xml:space="preserve">осы бұйрықтың Қазақстан Республикасының Әділет министрлігінде мемлекеттік тіркелуін;</w:t>
      </w:r>
    </w:p>
    <w:p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B5728">
        <w:rPr>
          <w:rFonts w:ascii="Times New Roman" w:hAnsi="Times New Roman"/>
          <w:sz w:val="28"/>
          <w:szCs w:val="28"/>
          <w:lang w:val="kk-KZ"/>
        </w:rPr>
        <w:t xml:space="preserve">осы бұйрық қолданысқа енгізілгеннен кейін үш жұмыс күні ішінде оны Қазақстан Республикасы </w:t>
      </w:r>
      <w:r>
        <w:rPr>
          <w:rFonts w:ascii="Times New Roman" w:hAnsi="Times New Roman"/>
          <w:sz w:val="28"/>
          <w:szCs w:val="28"/>
          <w:lang w:val="kk-KZ"/>
        </w:rPr>
        <w:t xml:space="preserve">Туризм</w:t>
      </w:r>
      <w:r w:rsidRPr="006B5728">
        <w:rPr>
          <w:rFonts w:ascii="Times New Roman" w:hAnsi="Times New Roman"/>
          <w:sz w:val="28"/>
          <w:szCs w:val="28"/>
          <w:lang w:val="kk-KZ"/>
        </w:rPr>
        <w:t xml:space="preserve"> және спорт министрлігінің интернет-ресурсында орналастыруды;</w:t>
      </w:r>
    </w:p>
    <w:p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B5728">
        <w:rPr>
          <w:rFonts w:ascii="Times New Roman" w:hAnsi="Times New Roman"/>
          <w:sz w:val="28"/>
          <w:szCs w:val="28"/>
          <w:lang w:val="kk-KZ"/>
        </w:rPr>
        <w:t xml:space="preserve">осы тармақта көзделген іс-шаралар орындалғаннан кейін үш жұмыс күні ішінде Қазақстан Республикасы </w:t>
      </w:r>
      <w:r>
        <w:rPr>
          <w:rFonts w:ascii="Times New Roman" w:hAnsi="Times New Roman"/>
          <w:sz w:val="28"/>
          <w:szCs w:val="28"/>
          <w:lang w:val="kk-KZ"/>
        </w:rPr>
        <w:t xml:space="preserve">Туризм</w:t>
      </w:r>
      <w:r w:rsidRPr="006B5728">
        <w:rPr>
          <w:rFonts w:ascii="Times New Roman" w:hAnsi="Times New Roman"/>
          <w:sz w:val="28"/>
          <w:szCs w:val="28"/>
          <w:lang w:val="kk-KZ"/>
        </w:rPr>
        <w:t xml:space="preserve"> және спорт министрлігінің Заң қызметі департаментіне іс-шаралардың орындалуы туралы мәліметтерді ұсынуды қамтамасыз етсін. </w:t>
      </w:r>
    </w:p>
    <w:p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z6"/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Осы бұйрықтың орындалуын бақылау жетекшілік ететін Қазақстан Республикасы </w:t>
      </w:r>
      <w:r w:rsidRPr="00C843F8">
        <w:rPr>
          <w:rFonts w:ascii="Times New Roman" w:hAnsi="Times New Roman"/>
          <w:color w:val="000000"/>
          <w:sz w:val="28"/>
          <w:szCs w:val="28"/>
          <w:lang w:val="kk-KZ"/>
        </w:rPr>
        <w:t xml:space="preserve">Туризм</w:t>
      </w:r>
      <w:r w:rsidRPr="006B5728"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спорт вице-министріне жүктелсін.</w:t>
      </w:r>
    </w:p>
    <w:p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z7"/>
      <w:bookmarkEnd w:id="1"/>
      <w:r w:rsidRPr="00327CB6">
        <w:rPr>
          <w:rFonts w:ascii="Times New Roman" w:hAnsi="Times New Roman"/>
          <w:color w:val="000000"/>
          <w:sz w:val="28"/>
          <w:szCs w:val="28"/>
          <w:lang w:val="kk-KZ"/>
        </w:rPr>
        <w:t xml:space="preserve">Осы бұйрық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алғашқы</w:t>
      </w:r>
      <w:r w:rsidRPr="00327CB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843F8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ресми жарияланған күнінен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бастап</w:t>
      </w:r>
      <w:r w:rsidRPr="00C843F8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қолданысқа енгізіледі</w:t>
      </w:r>
      <w:r w:rsidRPr="00327CB6">
        <w:rPr>
          <w:rFonts w:ascii="Times New Roman" w:hAnsi="Times New Roman"/>
          <w:color w:val="000000"/>
          <w:sz w:val="28"/>
          <w:szCs w:val="28"/>
          <w:lang w:val="kk-KZ"/>
        </w:rPr>
        <w:t xml:space="preserve">.</w:t>
      </w:r>
      <w:bookmarkEnd w:id="2"/>
    </w:p>
    <w:p>
      <w:pPr>
        <w:rPr>
          <w:color w:val="3399FF"/>
          <w:sz w:val="28"/>
          <w:szCs w:val="28"/>
          <w:lang w:val="kk-KZ"/>
        </w:rPr>
      </w:pPr>
    </w:p>
    <w:p>
      <w:pPr>
        <w:rPr>
          <w:color w:val="3399FF"/>
          <w:sz w:val="28"/>
          <w:szCs w:val="28"/>
          <w:lang w:val="kk-KZ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Tr="008858D2">
        <w:trPr/>
        <w:tc>
          <w:tcPr>
            <w:tcW w:w="3652" w:type="dxa"/>
            <w:hideMark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Лауазымы</w:t>
            </w:r>
          </w:p>
        </w:tc>
        <w:tc>
          <w:tcPr>
            <w:tcW w:w="2126" w:type="dxa"/>
          </w:tcPr>
          <w:p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Аты-жөні</w:t>
            </w:r>
          </w:p>
        </w:tc>
      </w:tr>
    </w:tbl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«КЕЛІСІЛДІ»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Қаржы министрлігі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«КЕЛІСІЛДІ»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Қазақстан Республикасының</w:t>
      </w:r>
    </w:p>
    <w:p>
      <w:pPr>
        <w:overflowPunct/>
        <w:autoSpaceDE/>
        <w:autoSpaceDN/>
        <w:adjustRightInd/>
        <w:rPr>
          <w:sz w:val="28"/>
          <w:szCs w:val="28"/>
          <w:lang w:val="kk-KZ"/>
        </w:rPr>
      </w:pPr>
      <w:r w:rsidRPr="00C73320">
        <w:rPr>
          <w:sz w:val="28"/>
          <w:szCs w:val="28"/>
          <w:lang w:val="kk-KZ"/>
        </w:rPr>
        <w:t xml:space="preserve">Ұлттық экономика министрлігі</w:t>
      </w:r>
    </w:p>
    <w:p>
      <w:pPr>
        <w:overflowPunct/>
        <w:autoSpaceDE/>
        <w:autoSpaceDN/>
        <w:adjustRightInd/>
        <w:rPr>
          <w:lang w:val="kk-KZ"/>
        </w:rPr>
      </w:pPr>
    </w:p>
    <w:sectPr w:rsidSect="002618D8">
      <w:headerReference w:type="even" r:id="rId3"/>
      <w:headerReference w:type="default" r:id="rId4"/>
      <w:headerReference w:type="first" r:id="rId5"/>
      <w:pgSz w:w="11906" w:h="16838" w:orient="portrait"/>
      <w:pgMar w:top="1418" w:right="851" w:bottom="1418" w:left="1418" w:header="851" w:footer="709" w:gutter="0"/>
      <w:cols w:num="1" w:space="708">
        <w:col w:w="9637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723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725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530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Tr="00DC45FB">
      <w:trPr>
        <w:trHeight w:val="1348"/>
      </w:trPr>
      <w:tc>
        <w:tcPr>
          <w:tcW w:w="4362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</w:t>
          </w:r>
          <w:r>
            <w:rPr>
              <w:b/>
              <w:bCs/>
              <w:color w:val="3399FF"/>
            </w:rPr>
            <w:t xml:space="preserve">АЗАҚСТАН</w:t>
          </w:r>
          <w:r w:rsidR="00C73320">
            <w:rPr>
              <w:b/>
              <w:bCs/>
              <w:color w:val="3399FF"/>
              <w:lang w:val="kk-KZ"/>
            </w:rPr>
            <w:t xml:space="preserve"> </w:t>
          </w:r>
          <w:r w:rsidRPr="00A646AF">
            <w:rPr>
              <w:b/>
              <w:bCs/>
              <w:color w:val="3399FF"/>
            </w:rPr>
            <w:t xml:space="preserve">РЕСПУБЛИКАСЫ</w:t>
          </w:r>
          <w:r>
            <w:rPr>
              <w:b/>
              <w:bCs/>
              <w:color w:val="3399FF"/>
              <w:lang w:val="kk-KZ"/>
            </w:rPr>
            <w:t xml:space="preserve">НЫҢ</w:t>
          </w:r>
        </w:p>
        <w:p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DC45FB">
            <w:rPr>
              <w:b/>
              <w:bCs/>
              <w:color w:val="3399FF"/>
              <w:lang w:val="kk-KZ"/>
            </w:rPr>
            <w:t xml:space="preserve"> </w:t>
          </w:r>
          <w:r w:rsidR="00C73320">
            <w:rPr>
              <w:b/>
              <w:bCs/>
              <w:color w:val="3399FF"/>
              <w:lang w:val="kk-KZ"/>
            </w:rPr>
            <w:t xml:space="preserve">ТУРИЗМ ЖӘНЕ СПОРТ</w:t>
          </w:r>
          <w:r w:rsidRPr="00DC45FB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75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ТУРИЗМА И СПОРТА</w:t>
          </w:r>
        </w:p>
        <w:p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РЕСПУБЛИКИ КАЗАХСТАН</w:t>
          </w:r>
        </w:p>
      </w:tc>
    </w:tr>
    <w:tr w:rsidTr="00DC45FB">
      <w:trPr>
        <w:trHeight w:val="591"/>
      </w:trPr>
      <w:tc>
        <w:tcPr>
          <w:tcW w:w="4362" w:type="dxa"/>
          <w:shd w:val="clear" w:color="auto" w:fill="auto"/>
        </w:tcPr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БҰЙРЫҚ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76" name="Line 26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726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 xml:space="preserve">ПРИКАЗ</w:t>
          </w:r>
        </w:p>
      </w:tc>
    </w:tr>
  </w:tbl>
  <w:p>
    <w:pPr>
      <w:pStyle w:val="Header"/>
      <w:rPr>
        <w:color w:val="3A7298"/>
        <w:sz w:val="22"/>
        <w:szCs w:val="22"/>
        <w:lang w:val="kk-KZ"/>
      </w:rPr>
    </w:pPr>
    <w:r>
      <w:pict>
        <v:shape id="PowerPlusWaterMarkObject1027" o:spid="PowerPlusWaterMarkObject1728" type="#_x0000_t136" style="height:79.19pt;margin-left:0;margin-top:0;mso-position-horizontal:center;mso-position-horizontal-relative:margin;mso-position-vertical:center;mso-position-vertical-relative:margin;position:absolute;rotation:315;width:488.37pt;z-index:-2147483648" o:allowincell="f" fillcolor="#808080" stroked="f">
          <v:fill opacity="0.5"/>
          <v:textpath style="font-family:&quot;Times New Roman&quot;;font-size:70pt" string="БҒ 816288701"/>
          <w10:wrap anchorx="margin" anchory="margin"/>
        </v:shape>
      </w:pict>
    </w:r>
  </w:p>
  <w:p>
    <w:pPr>
      <w:pStyle w:val="Header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 xml:space="preserve">20</w:t>
    </w:r>
    <w:r>
      <w:rPr>
        <w:color w:val="3A7298"/>
        <w:sz w:val="22"/>
        <w:szCs w:val="22"/>
        <w:lang w:val="kk-KZ"/>
      </w:rPr>
      <w:t xml:space="preserve">___</w:t>
    </w:r>
    <w:r w:rsidRPr="0087566C" w:rsidR="006340C9">
      <w:rPr>
        <w:b/>
        <w:color w:val="3399FF"/>
        <w:sz w:val="22"/>
        <w:szCs w:val="22"/>
      </w:rPr>
      <w:t xml:space="preserve">   </w:t>
    </w:r>
    <w:r w:rsidRPr="0087566C" w:rsidR="006340C9">
      <w:rPr>
        <w:b/>
        <w:color w:val="3399FF"/>
        <w:sz w:val="22"/>
        <w:szCs w:val="22"/>
        <w:lang w:val="kk-KZ"/>
      </w:rPr>
      <w:t xml:space="preserve">жылғы  __________</w:t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 w:rsidR="006340C9">
      <w:rPr>
        <w:b/>
        <w:bCs/>
        <w:color w:val="3399FF"/>
        <w:sz w:val="22"/>
        <w:szCs w:val="22"/>
      </w:rPr>
      <w:t xml:space="preserve">№  ____________________</w:t>
    </w:r>
  </w:p>
  <w:p>
    <w:pPr>
      <w:rPr>
        <w:color w:val="3A7234"/>
        <w:sz w:val="14"/>
        <w:szCs w:val="14"/>
        <w:lang w:val="kk-KZ"/>
      </w:rPr>
    </w:pPr>
  </w:p>
  <w:p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)"/>
      <w:lvlJc w:val="left"/>
      <w:pPr>
        <w:ind w:left="1429" w:hanging="360"/>
      </w:pPr>
      <w:rPr/>
    </w:lvl>
    <w:lvl w:ilvl="1">
      <w:start w:val="1"/>
      <w:numFmt w:val="lowerLetter"/>
      <w:suff w:val="tab"/>
      <w:lvlText w:val="%2."/>
      <w:lvlJc w:val="left"/>
      <w:pPr>
        <w:ind w:left="2149" w:hanging="360"/>
      </w:pPr>
      <w:rPr/>
    </w:lvl>
    <w:lvl w:ilvl="2">
      <w:start w:val="1"/>
      <w:numFmt w:val="lowerRoman"/>
      <w:suff w:val="tab"/>
      <w:lvlText w:val="%3."/>
      <w:lvlJc w:val="right"/>
      <w:pPr>
        <w:ind w:left="2869" w:hanging="180"/>
      </w:pPr>
      <w:rPr/>
    </w:lvl>
    <w:lvl w:ilvl="3">
      <w:start w:val="1"/>
      <w:numFmt w:val="decimal"/>
      <w:suff w:val="tab"/>
      <w:lvlText w:val="%4."/>
      <w:lvlJc w:val="left"/>
      <w:pPr>
        <w:ind w:left="3589" w:hanging="360"/>
      </w:pPr>
      <w:rPr/>
    </w:lvl>
    <w:lvl w:ilvl="4">
      <w:start w:val="1"/>
      <w:numFmt w:val="lowerLetter"/>
      <w:suff w:val="tab"/>
      <w:lvlText w:val="%5."/>
      <w:lvlJc w:val="left"/>
      <w:pPr>
        <w:ind w:left="4309" w:hanging="360"/>
      </w:pPr>
      <w:rPr/>
    </w:lvl>
    <w:lvl w:ilvl="5">
      <w:start w:val="1"/>
      <w:numFmt w:val="lowerRoman"/>
      <w:suff w:val="tab"/>
      <w:lvlText w:val="%6."/>
      <w:lvlJc w:val="right"/>
      <w:pPr>
        <w:ind w:left="5029" w:hanging="180"/>
      </w:pPr>
      <w:rPr/>
    </w:lvl>
    <w:lvl w:ilvl="6">
      <w:start w:val="1"/>
      <w:numFmt w:val="decimal"/>
      <w:suff w:val="tab"/>
      <w:lvlText w:val="%7."/>
      <w:lvlJc w:val="left"/>
      <w:pPr>
        <w:ind w:left="5749" w:hanging="360"/>
      </w:pPr>
      <w:rPr/>
    </w:lvl>
    <w:lvl w:ilvl="7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>
      <w:start w:val="1"/>
      <w:numFmt w:val="lowerRoman"/>
      <w:suff w:val="tab"/>
      <w:lvlText w:val="%9."/>
      <w:lvlJc w:val="right"/>
      <w:pPr>
        <w:ind w:left="7189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9" w:hanging="180"/>
      </w:pPr>
      <w:rPr/>
    </w:lvl>
    <w:lvl w:ilvl="3">
      <w:start w:val="1"/>
      <w:numFmt w:val="decimal"/>
      <w:suff w:val="tab"/>
      <w:lvlText w:val="%4."/>
      <w:lvlJc w:val="left"/>
      <w:pPr>
        <w:ind w:left="3229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9" w:hanging="180"/>
      </w:pPr>
      <w:rPr/>
    </w:lvl>
    <w:lvl w:ilvl="6">
      <w:start w:val="1"/>
      <w:numFmt w:val="decimal"/>
      <w:suff w:val="tab"/>
      <w:lvlText w:val="%7."/>
      <w:lvlJc w:val="left"/>
      <w:pPr>
        <w:ind w:left="5389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9" w:hanging="180"/>
      </w:pPr>
      <w:rPr/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2023-11-01T12:34:00Z</dcterms:created>
  <dc:creator>user</dc:creator>
  <lastModifiedBy>Багдатулы Галымбек</lastModifiedBy>
  <dcterms:modified xsi:type="dcterms:W3CDTF">2023-11-01T13:17:00Z</dcterms:modified>
  <revision>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1932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288</Words>
  <Characters>1647</Characters>
  <Application>Microsoft Office Word</Application>
  <DocSecurity>0</DocSecurity>
  <Lines>13</Lines>
  <Paragraphs>3</Paragraphs>
  <Company>АО НИТ</Company>
  <CharactersWithSpaces>1932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2023-11-01T12:34:00Z</dcterms:created>
  <dc:creator>user</dc:creator>
  <lastModifiedBy>Багдатулы Галымбек</lastModifiedBy>
  <dcterms:modified xsi:type="dcterms:W3CDTF">2023-11-01T13:17:00Z</dcterms:modified>
  <revision>6</revision>
  <dc:title>ЌАЗАЌСТАН</dc:title>
</coreProperties>
</file>