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F3BEC" w14:textId="1E7A42AC" w:rsidR="00AD4B35" w:rsidRDefault="00AD4B35" w:rsidP="00AD4B3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Проект</w:t>
      </w:r>
    </w:p>
    <w:p w14:paraId="5C8E09ED" w14:textId="77777777" w:rsidR="00AD4B35" w:rsidRDefault="00AD4B35" w:rsidP="00AD4B3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EA2F34A" w14:textId="276B5AFB" w:rsidR="00012457" w:rsidRPr="00D45E8E" w:rsidRDefault="00012457" w:rsidP="0001245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</w:rPr>
        <w:t>Методика заполнения заявления, а также перечень необходимых документов для получения лицензии на экспорт/</w:t>
      </w:r>
      <w:r w:rsidRPr="00C40433">
        <w:rPr>
          <w:rFonts w:ascii="Times New Roman" w:hAnsi="Times New Roman" w:cs="Times New Roman"/>
          <w:b/>
          <w:sz w:val="28"/>
        </w:rPr>
        <w:t xml:space="preserve">импорт </w:t>
      </w:r>
      <w:r>
        <w:rPr>
          <w:rFonts w:ascii="Times New Roman" w:hAnsi="Times New Roman" w:cs="Times New Roman"/>
          <w:b/>
          <w:sz w:val="28"/>
          <w:lang w:val="kk-KZ"/>
        </w:rPr>
        <w:t>продукции</w:t>
      </w:r>
    </w:p>
    <w:p w14:paraId="2C5C547F" w14:textId="77777777" w:rsidR="00012457" w:rsidRDefault="00012457" w:rsidP="00012457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6D225437" w14:textId="77777777" w:rsidR="00012457" w:rsidRDefault="00012457" w:rsidP="000124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2F0B">
        <w:rPr>
          <w:rFonts w:ascii="Times New Roman" w:hAnsi="Times New Roman" w:cs="Times New Roman"/>
          <w:sz w:val="28"/>
        </w:rPr>
        <w:t xml:space="preserve">Настоящая </w:t>
      </w:r>
      <w:r>
        <w:rPr>
          <w:rFonts w:ascii="Times New Roman" w:hAnsi="Times New Roman" w:cs="Times New Roman"/>
          <w:sz w:val="28"/>
        </w:rPr>
        <w:t>методика</w:t>
      </w:r>
      <w:r w:rsidRPr="00B92F0B">
        <w:rPr>
          <w:rFonts w:ascii="Times New Roman" w:hAnsi="Times New Roman" w:cs="Times New Roman"/>
          <w:sz w:val="28"/>
        </w:rPr>
        <w:t xml:space="preserve"> разработана в целях </w:t>
      </w:r>
      <w:r>
        <w:rPr>
          <w:rFonts w:ascii="Times New Roman" w:hAnsi="Times New Roman" w:cs="Times New Roman"/>
          <w:sz w:val="28"/>
        </w:rPr>
        <w:t>минимизации количества отказов связанных с заполнением заявления</w:t>
      </w:r>
      <w:r w:rsidRPr="00B92F0B">
        <w:rPr>
          <w:rFonts w:ascii="Times New Roman" w:hAnsi="Times New Roman" w:cs="Times New Roman"/>
          <w:sz w:val="28"/>
        </w:rPr>
        <w:t xml:space="preserve"> на выдачу лицензии на экспорт</w:t>
      </w:r>
      <w:r>
        <w:rPr>
          <w:rFonts w:ascii="Times New Roman" w:hAnsi="Times New Roman" w:cs="Times New Roman"/>
          <w:sz w:val="28"/>
        </w:rPr>
        <w:t>/</w:t>
      </w:r>
      <w:r w:rsidRPr="00B92F0B">
        <w:rPr>
          <w:rFonts w:ascii="Times New Roman" w:hAnsi="Times New Roman" w:cs="Times New Roman"/>
          <w:sz w:val="28"/>
        </w:rPr>
        <w:t>импорт</w:t>
      </w:r>
      <w:r>
        <w:rPr>
          <w:rFonts w:ascii="Times New Roman" w:hAnsi="Times New Roman" w:cs="Times New Roman"/>
          <w:sz w:val="28"/>
        </w:rPr>
        <w:t xml:space="preserve"> продукции, а также отсутствия полноты, представленных заявителем, документов.</w:t>
      </w:r>
    </w:p>
    <w:p w14:paraId="5905B824" w14:textId="77777777" w:rsidR="00012457" w:rsidRPr="00392271" w:rsidRDefault="00012457" w:rsidP="0001245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14:paraId="4B762826" w14:textId="77777777" w:rsidR="00012457" w:rsidRPr="000E6408" w:rsidRDefault="00012457" w:rsidP="0001245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6408">
        <w:rPr>
          <w:rFonts w:ascii="Times New Roman" w:hAnsi="Times New Roman" w:cs="Times New Roman"/>
          <w:b/>
          <w:sz w:val="28"/>
          <w:szCs w:val="28"/>
          <w:u w:val="single"/>
        </w:rPr>
        <w:t>Внимание</w:t>
      </w:r>
      <w:r w:rsidRPr="000E6408">
        <w:rPr>
          <w:rFonts w:ascii="Times New Roman" w:hAnsi="Times New Roman" w:cs="Times New Roman"/>
          <w:sz w:val="28"/>
          <w:szCs w:val="28"/>
        </w:rPr>
        <w:t xml:space="preserve">: </w:t>
      </w:r>
      <w:r w:rsidRPr="000E6408">
        <w:rPr>
          <w:rFonts w:ascii="Times New Roman" w:hAnsi="Times New Roman" w:cs="Times New Roman"/>
          <w:sz w:val="28"/>
          <w:szCs w:val="28"/>
          <w:lang w:val="kk-KZ"/>
        </w:rPr>
        <w:t>У</w:t>
      </w:r>
      <w:proofErr w:type="spellStart"/>
      <w:r w:rsidRPr="000E6408">
        <w:rPr>
          <w:rFonts w:ascii="Times New Roman" w:hAnsi="Times New Roman" w:cs="Times New Roman"/>
          <w:sz w:val="28"/>
          <w:szCs w:val="28"/>
        </w:rPr>
        <w:t>слугополучатель</w:t>
      </w:r>
      <w:proofErr w:type="spellEnd"/>
      <w:r w:rsidRPr="000E6408">
        <w:rPr>
          <w:rFonts w:ascii="Times New Roman" w:hAnsi="Times New Roman" w:cs="Times New Roman"/>
          <w:sz w:val="28"/>
          <w:szCs w:val="28"/>
        </w:rPr>
        <w:t xml:space="preserve"> должен быть зарегистрирован на портале электронного правительства и иметь электронно-цифровую подпись(ЭЦП).</w:t>
      </w:r>
    </w:p>
    <w:p w14:paraId="0EEF294D" w14:textId="77777777" w:rsidR="00012457" w:rsidRPr="000E6408" w:rsidRDefault="00012457" w:rsidP="00012457">
      <w:pPr>
        <w:pStyle w:val="a4"/>
        <w:ind w:firstLine="567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08102D3E" w14:textId="77777777" w:rsidR="00012457" w:rsidRDefault="00012457" w:rsidP="00012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шаг.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A454D3" w14:textId="77777777" w:rsidR="00012457" w:rsidRDefault="00012457" w:rsidP="00012457">
      <w:pPr>
        <w:pStyle w:val="a4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Зайдите на портал </w:t>
      </w:r>
      <w:proofErr w:type="spellStart"/>
      <w:r>
        <w:rPr>
          <w:rFonts w:ascii="Times New Roman" w:hAnsi="Times New Roman" w:cs="Times New Roman"/>
          <w:color w:val="4F81BD" w:themeColor="accent1"/>
          <w:sz w:val="28"/>
          <w:szCs w:val="28"/>
          <w:u w:val="single"/>
          <w:lang w:val="en-US"/>
        </w:rPr>
        <w:t>elicense</w:t>
      </w:r>
      <w:proofErr w:type="spellEnd"/>
      <w:r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color w:val="4F81BD" w:themeColor="accent1"/>
          <w:sz w:val="28"/>
          <w:szCs w:val="28"/>
          <w:u w:val="single"/>
          <w:lang w:val="en-US"/>
        </w:rPr>
        <w:t>kz</w:t>
      </w:r>
      <w:proofErr w:type="spellEnd"/>
      <w:r w:rsidRPr="00122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посредством ЭЦП</w:t>
      </w:r>
    </w:p>
    <w:p w14:paraId="0E57106D" w14:textId="77777777" w:rsidR="00012457" w:rsidRPr="00977576" w:rsidRDefault="00012457" w:rsidP="00012457">
      <w:pPr>
        <w:pStyle w:val="a4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главн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страниц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портала </w:t>
      </w:r>
      <w:proofErr w:type="spellStart"/>
      <w:r>
        <w:rPr>
          <w:rFonts w:ascii="Times New Roman" w:hAnsi="Times New Roman" w:cs="Times New Roman"/>
          <w:color w:val="4F81BD" w:themeColor="accent1"/>
          <w:sz w:val="28"/>
          <w:szCs w:val="28"/>
          <w:u w:val="single"/>
          <w:lang w:val="en-US"/>
        </w:rPr>
        <w:t>elicense</w:t>
      </w:r>
      <w:proofErr w:type="spellEnd"/>
      <w:r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color w:val="4F81BD" w:themeColor="accent1"/>
          <w:sz w:val="28"/>
          <w:szCs w:val="28"/>
          <w:u w:val="single"/>
          <w:lang w:val="en-US"/>
        </w:rPr>
        <w:t>kz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proofErr w:type="spellStart"/>
      <w:r w:rsidRPr="00977576">
        <w:rPr>
          <w:rFonts w:ascii="Times New Roman" w:hAnsi="Times New Roman" w:cs="Times New Roman"/>
          <w:sz w:val="28"/>
          <w:szCs w:val="28"/>
        </w:rPr>
        <w:t>ажмите</w:t>
      </w:r>
      <w:proofErr w:type="spellEnd"/>
      <w:r w:rsidRPr="00977576">
        <w:rPr>
          <w:rFonts w:ascii="Times New Roman" w:hAnsi="Times New Roman" w:cs="Times New Roman"/>
          <w:sz w:val="28"/>
          <w:szCs w:val="28"/>
        </w:rPr>
        <w:t xml:space="preserve"> на кнопку «Импорт, экспорт товаров» </w:t>
      </w:r>
    </w:p>
    <w:p w14:paraId="3D1DDD1F" w14:textId="77777777" w:rsidR="00012457" w:rsidRPr="00977576" w:rsidRDefault="00012457" w:rsidP="00012457">
      <w:pPr>
        <w:pStyle w:val="a4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необходимую государственную услугу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«Выдача лицензии на экспорт/импорт продукции»</w:t>
      </w:r>
    </w:p>
    <w:p w14:paraId="3DB8B897" w14:textId="77777777" w:rsidR="00012457" w:rsidRDefault="00012457" w:rsidP="00012457">
      <w:pPr>
        <w:pStyle w:val="a4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Закажите услугу онлайн</w:t>
      </w:r>
    </w:p>
    <w:p w14:paraId="728E59E3" w14:textId="77777777" w:rsidR="00012457" w:rsidRPr="00012457" w:rsidRDefault="00012457" w:rsidP="00012457">
      <w:pPr>
        <w:pStyle w:val="a4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012457">
        <w:rPr>
          <w:rFonts w:ascii="Times New Roman" w:hAnsi="Times New Roman" w:cs="Times New Roman"/>
          <w:sz w:val="28"/>
          <w:szCs w:val="28"/>
        </w:rPr>
        <w:t>Заполните заявление</w:t>
      </w:r>
    </w:p>
    <w:p w14:paraId="5A1B3BEB" w14:textId="77777777" w:rsidR="00012457" w:rsidRPr="00012457" w:rsidRDefault="00012457" w:rsidP="00012457">
      <w:pPr>
        <w:pStyle w:val="a4"/>
        <w:jc w:val="both"/>
        <w:rPr>
          <w:rFonts w:ascii="Times New Roman" w:eastAsia="Times New Roman" w:hAnsi="Times New Roman" w:cs="Times New Roman"/>
        </w:rPr>
      </w:pPr>
      <w:r w:rsidRPr="00012457">
        <w:rPr>
          <w:rFonts w:ascii="Times New Roman" w:eastAsia="Times New Roman" w:hAnsi="Times New Roman" w:cs="Times New Roman"/>
          <w:color w:val="000000"/>
          <w:sz w:val="28"/>
        </w:rPr>
        <w:t>Графы заявления заполняются следующим образом:</w:t>
      </w:r>
    </w:p>
    <w:p w14:paraId="00E9BC4A" w14:textId="77777777" w:rsidR="005D55F7" w:rsidRDefault="00012457" w:rsidP="005C21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12457">
        <w:rPr>
          <w:rFonts w:ascii="Times New Roman" w:hAnsi="Times New Roman" w:cs="Times New Roman"/>
          <w:sz w:val="28"/>
        </w:rPr>
        <w:t xml:space="preserve">2) графа 2 </w:t>
      </w:r>
      <w:r w:rsidRPr="00012457">
        <w:rPr>
          <w:rFonts w:ascii="Times New Roman" w:hAnsi="Times New Roman" w:cs="Times New Roman"/>
          <w:b/>
          <w:sz w:val="28"/>
        </w:rPr>
        <w:t>«Заявитель»</w:t>
      </w:r>
      <w:r w:rsidRPr="00012457">
        <w:rPr>
          <w:rFonts w:ascii="Times New Roman" w:hAnsi="Times New Roman" w:cs="Times New Roman"/>
          <w:sz w:val="28"/>
        </w:rPr>
        <w:t>. В</w:t>
      </w:r>
      <w:r w:rsidRPr="00955BFF">
        <w:rPr>
          <w:rFonts w:ascii="Times New Roman" w:eastAsia="Times New Roman" w:hAnsi="Times New Roman" w:cs="Times New Roman"/>
          <w:color w:val="000000"/>
          <w:sz w:val="28"/>
        </w:rPr>
        <w:t xml:space="preserve"> графе указываются следующие сведения о заявителе: </w:t>
      </w:r>
    </w:p>
    <w:p w14:paraId="21E9073A" w14:textId="77777777" w:rsidR="005D55F7" w:rsidRDefault="00012457" w:rsidP="005C21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5BFF">
        <w:rPr>
          <w:rFonts w:ascii="Times New Roman" w:eastAsia="Times New Roman" w:hAnsi="Times New Roman" w:cs="Times New Roman"/>
          <w:color w:val="000000"/>
          <w:sz w:val="28"/>
        </w:rPr>
        <w:t>для юридических лиц – п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олное официальное наименование, </w:t>
      </w:r>
      <w:r w:rsidRPr="00955BFF">
        <w:rPr>
          <w:rFonts w:ascii="Times New Roman" w:eastAsia="Times New Roman" w:hAnsi="Times New Roman" w:cs="Times New Roman"/>
          <w:color w:val="000000"/>
          <w:sz w:val="28"/>
        </w:rPr>
        <w:t xml:space="preserve"> юридический адрес,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телефон, адрес электронной почты, БИН</w:t>
      </w:r>
      <w:r w:rsidR="005D55F7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03C6F339" w14:textId="77777777" w:rsidR="00EC27A9" w:rsidRDefault="00012457" w:rsidP="005C21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5BFF">
        <w:rPr>
          <w:rFonts w:ascii="Times New Roman" w:eastAsia="Times New Roman" w:hAnsi="Times New Roman" w:cs="Times New Roman"/>
          <w:color w:val="000000"/>
          <w:sz w:val="28"/>
        </w:rPr>
        <w:t>для индивидуальных предпринимателей – фамилия, имя, отчество (при наличии) и сведения о документе, удостоверяющем личность (серия, номер, к</w:t>
      </w:r>
      <w:r>
        <w:rPr>
          <w:rFonts w:ascii="Times New Roman" w:eastAsia="Times New Roman" w:hAnsi="Times New Roman" w:cs="Times New Roman"/>
          <w:color w:val="000000"/>
          <w:sz w:val="28"/>
        </w:rPr>
        <w:t>огда и кем выдан), а также юридический адрес, телефон, адрес электронной почты, ИИН</w:t>
      </w:r>
      <w:r w:rsidR="005D55F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026D84B3" w14:textId="77777777" w:rsidR="00012457" w:rsidRPr="00EC27A9" w:rsidRDefault="00EC27A9" w:rsidP="005C21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EC27A9">
        <w:rPr>
          <w:rFonts w:ascii="Times New Roman" w:eastAsia="Times New Roman" w:hAnsi="Times New Roman" w:cs="Times New Roman"/>
          <w:i/>
          <w:sz w:val="24"/>
        </w:rPr>
        <w:t xml:space="preserve">Справочно: на портале, вышеуказанные </w:t>
      </w:r>
      <w:r>
        <w:rPr>
          <w:rFonts w:ascii="Times New Roman" w:eastAsia="Times New Roman" w:hAnsi="Times New Roman" w:cs="Times New Roman"/>
          <w:i/>
          <w:sz w:val="24"/>
        </w:rPr>
        <w:t xml:space="preserve">данные </w:t>
      </w:r>
      <w:r w:rsidRPr="00EC27A9">
        <w:rPr>
          <w:rFonts w:ascii="Times New Roman" w:eastAsia="Times New Roman" w:hAnsi="Times New Roman" w:cs="Times New Roman"/>
          <w:i/>
          <w:sz w:val="24"/>
        </w:rPr>
        <w:t xml:space="preserve">заполняются автоматически, информация отображается из данных </w:t>
      </w:r>
      <w:proofErr w:type="spellStart"/>
      <w:r w:rsidRPr="00EC27A9">
        <w:rPr>
          <w:rFonts w:ascii="Times New Roman" w:eastAsia="Times New Roman" w:hAnsi="Times New Roman" w:cs="Times New Roman"/>
          <w:i/>
          <w:sz w:val="24"/>
        </w:rPr>
        <w:t>профа</w:t>
      </w:r>
      <w:r>
        <w:rPr>
          <w:rFonts w:ascii="Times New Roman" w:eastAsia="Times New Roman" w:hAnsi="Times New Roman" w:cs="Times New Roman"/>
          <w:i/>
          <w:sz w:val="24"/>
        </w:rPr>
        <w:t>йла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заявителя в личном кабинете.</w:t>
      </w:r>
    </w:p>
    <w:p w14:paraId="3E887E96" w14:textId="77777777" w:rsidR="008139FF" w:rsidRDefault="00012457" w:rsidP="00012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F31C0C">
        <w:rPr>
          <w:rFonts w:ascii="Times New Roman" w:hAnsi="Times New Roman" w:cs="Times New Roman"/>
          <w:sz w:val="28"/>
        </w:rPr>
        <w:t>) графа 3</w:t>
      </w:r>
      <w:r w:rsidR="00D53E2D">
        <w:rPr>
          <w:rFonts w:ascii="Times New Roman" w:hAnsi="Times New Roman" w:cs="Times New Roman"/>
          <w:sz w:val="28"/>
        </w:rPr>
        <w:t>:</w:t>
      </w:r>
      <w:r w:rsidR="00F31C0C">
        <w:rPr>
          <w:rFonts w:ascii="Times New Roman" w:hAnsi="Times New Roman" w:cs="Times New Roman"/>
          <w:sz w:val="28"/>
        </w:rPr>
        <w:t xml:space="preserve"> </w:t>
      </w:r>
      <w:r w:rsidR="00F31C0C" w:rsidRPr="002F01BB">
        <w:rPr>
          <w:rFonts w:ascii="Times New Roman" w:hAnsi="Times New Roman" w:cs="Times New Roman"/>
          <w:b/>
          <w:sz w:val="28"/>
        </w:rPr>
        <w:t>«</w:t>
      </w:r>
      <w:r w:rsidR="00F31C0C" w:rsidRPr="004F2B44">
        <w:rPr>
          <w:rFonts w:ascii="Times New Roman" w:hAnsi="Times New Roman" w:cs="Times New Roman"/>
          <w:b/>
          <w:sz w:val="28"/>
        </w:rPr>
        <w:t>Коне</w:t>
      </w:r>
      <w:r w:rsidR="004F2B44" w:rsidRPr="004F2B44">
        <w:rPr>
          <w:rFonts w:ascii="Times New Roman" w:hAnsi="Times New Roman" w:cs="Times New Roman"/>
          <w:b/>
          <w:sz w:val="28"/>
        </w:rPr>
        <w:t>чный пользователь</w:t>
      </w:r>
      <w:r w:rsidR="00F31C0C" w:rsidRPr="002F01BB">
        <w:rPr>
          <w:rFonts w:ascii="Times New Roman" w:hAnsi="Times New Roman" w:cs="Times New Roman"/>
          <w:b/>
          <w:sz w:val="28"/>
        </w:rPr>
        <w:t>»</w:t>
      </w:r>
      <w:r w:rsidR="005D1E84">
        <w:rPr>
          <w:rFonts w:ascii="Times New Roman" w:hAnsi="Times New Roman" w:cs="Times New Roman"/>
          <w:sz w:val="28"/>
        </w:rPr>
        <w:t xml:space="preserve"> (при импорте)/</w:t>
      </w:r>
      <w:r w:rsidR="004F2B44" w:rsidRPr="002F01BB">
        <w:rPr>
          <w:rFonts w:ascii="Times New Roman" w:hAnsi="Times New Roman" w:cs="Times New Roman"/>
          <w:b/>
          <w:sz w:val="28"/>
        </w:rPr>
        <w:t>«</w:t>
      </w:r>
      <w:r w:rsidR="004F2B44" w:rsidRPr="004F2B44">
        <w:rPr>
          <w:rFonts w:ascii="Times New Roman" w:hAnsi="Times New Roman" w:cs="Times New Roman"/>
          <w:b/>
          <w:sz w:val="28"/>
        </w:rPr>
        <w:t>Изготовитель</w:t>
      </w:r>
      <w:r w:rsidR="004F2B44" w:rsidRPr="002F01BB">
        <w:rPr>
          <w:rFonts w:ascii="Times New Roman" w:hAnsi="Times New Roman" w:cs="Times New Roman"/>
          <w:b/>
          <w:sz w:val="28"/>
        </w:rPr>
        <w:t>»</w:t>
      </w:r>
      <w:r w:rsidR="004F2B44">
        <w:rPr>
          <w:rFonts w:ascii="Times New Roman" w:hAnsi="Times New Roman" w:cs="Times New Roman"/>
          <w:sz w:val="28"/>
        </w:rPr>
        <w:t xml:space="preserve"> (при экспорт</w:t>
      </w:r>
      <w:r w:rsidR="005D1E84">
        <w:rPr>
          <w:rFonts w:ascii="Times New Roman" w:hAnsi="Times New Roman" w:cs="Times New Roman"/>
          <w:sz w:val="28"/>
        </w:rPr>
        <w:t>е</w:t>
      </w:r>
      <w:r w:rsidR="004F2B44">
        <w:rPr>
          <w:rFonts w:ascii="Times New Roman" w:hAnsi="Times New Roman" w:cs="Times New Roman"/>
          <w:sz w:val="28"/>
        </w:rPr>
        <w:t>)</w:t>
      </w:r>
      <w:r w:rsidR="00D53E2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14:paraId="156D217E" w14:textId="1B829245" w:rsidR="004F2B44" w:rsidRDefault="00DE6936" w:rsidP="00012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при </w:t>
      </w:r>
      <w:r w:rsidR="00D57532">
        <w:rPr>
          <w:rFonts w:ascii="Times New Roman" w:hAnsi="Times New Roman" w:cs="Times New Roman"/>
          <w:sz w:val="28"/>
        </w:rPr>
        <w:t>импорте</w:t>
      </w:r>
      <w:r w:rsidR="00012457">
        <w:rPr>
          <w:rFonts w:ascii="Times New Roman" w:hAnsi="Times New Roman" w:cs="Times New Roman"/>
          <w:sz w:val="28"/>
        </w:rPr>
        <w:t xml:space="preserve"> </w:t>
      </w:r>
      <w:r w:rsidR="00B86452" w:rsidRPr="00B86452">
        <w:rPr>
          <w:rFonts w:ascii="Times New Roman" w:hAnsi="Times New Roman" w:cs="Times New Roman"/>
          <w:sz w:val="28"/>
        </w:rPr>
        <w:t>указыва</w:t>
      </w:r>
      <w:r w:rsidR="005D1E84">
        <w:rPr>
          <w:rFonts w:ascii="Times New Roman" w:hAnsi="Times New Roman" w:cs="Times New Roman"/>
          <w:sz w:val="28"/>
        </w:rPr>
        <w:t>е</w:t>
      </w:r>
      <w:r w:rsidR="00B86452" w:rsidRPr="00B86452">
        <w:rPr>
          <w:rFonts w:ascii="Times New Roman" w:hAnsi="Times New Roman" w:cs="Times New Roman"/>
          <w:sz w:val="28"/>
        </w:rPr>
        <w:t>тся п</w:t>
      </w:r>
      <w:r w:rsidR="00012457">
        <w:rPr>
          <w:rFonts w:ascii="Times New Roman" w:hAnsi="Times New Roman" w:cs="Times New Roman"/>
          <w:sz w:val="28"/>
        </w:rPr>
        <w:t>олное официальное наименование,</w:t>
      </w:r>
      <w:r w:rsidR="00B86452" w:rsidRPr="00B86452">
        <w:rPr>
          <w:rFonts w:ascii="Times New Roman" w:hAnsi="Times New Roman" w:cs="Times New Roman"/>
          <w:sz w:val="28"/>
        </w:rPr>
        <w:t xml:space="preserve"> полный адрес</w:t>
      </w:r>
      <w:r w:rsidR="00012457">
        <w:rPr>
          <w:rFonts w:ascii="Times New Roman" w:hAnsi="Times New Roman" w:cs="Times New Roman"/>
          <w:sz w:val="28"/>
        </w:rPr>
        <w:t xml:space="preserve">, страна, телефон и </w:t>
      </w:r>
      <w:r w:rsidR="00012457">
        <w:rPr>
          <w:rFonts w:ascii="Times New Roman" w:eastAsia="Times New Roman" w:hAnsi="Times New Roman" w:cs="Times New Roman"/>
          <w:color w:val="000000"/>
          <w:sz w:val="28"/>
        </w:rPr>
        <w:t>адрес электронной почты</w:t>
      </w:r>
      <w:r w:rsidR="00B86452" w:rsidRPr="00B86452">
        <w:rPr>
          <w:rFonts w:ascii="Times New Roman" w:hAnsi="Times New Roman" w:cs="Times New Roman"/>
          <w:sz w:val="28"/>
        </w:rPr>
        <w:t xml:space="preserve"> </w:t>
      </w:r>
      <w:r w:rsidR="005F7FEB">
        <w:rPr>
          <w:rFonts w:ascii="Times New Roman" w:hAnsi="Times New Roman" w:cs="Times New Roman"/>
          <w:sz w:val="28"/>
        </w:rPr>
        <w:t>конечного пользователя</w:t>
      </w:r>
      <w:r w:rsidR="008139FF">
        <w:rPr>
          <w:rFonts w:ascii="Times New Roman" w:hAnsi="Times New Roman" w:cs="Times New Roman"/>
          <w:sz w:val="28"/>
        </w:rPr>
        <w:t>, БИН/ИИН</w:t>
      </w:r>
      <w:r w:rsidR="00576CBE">
        <w:rPr>
          <w:rFonts w:ascii="Times New Roman" w:hAnsi="Times New Roman" w:cs="Times New Roman"/>
          <w:sz w:val="28"/>
        </w:rPr>
        <w:t xml:space="preserve"> в соответствии с реквизитами договора</w:t>
      </w:r>
      <w:r w:rsidR="00012457">
        <w:rPr>
          <w:rFonts w:ascii="Times New Roman" w:hAnsi="Times New Roman" w:cs="Times New Roman"/>
          <w:sz w:val="28"/>
        </w:rPr>
        <w:t>;</w:t>
      </w:r>
    </w:p>
    <w:p w14:paraId="16AA9B2B" w14:textId="77777777" w:rsidR="00B70EF5" w:rsidRDefault="008139FF" w:rsidP="00012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B70EF5">
        <w:rPr>
          <w:rFonts w:ascii="Times New Roman" w:hAnsi="Times New Roman" w:cs="Times New Roman"/>
          <w:sz w:val="28"/>
        </w:rPr>
        <w:t xml:space="preserve">при </w:t>
      </w:r>
      <w:r w:rsidR="00D57532">
        <w:rPr>
          <w:rFonts w:ascii="Times New Roman" w:hAnsi="Times New Roman" w:cs="Times New Roman"/>
          <w:sz w:val="28"/>
        </w:rPr>
        <w:t>экспорте</w:t>
      </w:r>
      <w:r w:rsidR="00012457">
        <w:rPr>
          <w:rFonts w:ascii="Times New Roman" w:hAnsi="Times New Roman" w:cs="Times New Roman"/>
          <w:sz w:val="28"/>
        </w:rPr>
        <w:t xml:space="preserve"> </w:t>
      </w:r>
      <w:r w:rsidR="00B70EF5" w:rsidRPr="00B86452">
        <w:rPr>
          <w:rFonts w:ascii="Times New Roman" w:hAnsi="Times New Roman" w:cs="Times New Roman"/>
          <w:sz w:val="28"/>
        </w:rPr>
        <w:t>указыва</w:t>
      </w:r>
      <w:r w:rsidR="005D1E84">
        <w:rPr>
          <w:rFonts w:ascii="Times New Roman" w:hAnsi="Times New Roman" w:cs="Times New Roman"/>
          <w:sz w:val="28"/>
        </w:rPr>
        <w:t>е</w:t>
      </w:r>
      <w:r w:rsidR="00B70EF5" w:rsidRPr="00B86452">
        <w:rPr>
          <w:rFonts w:ascii="Times New Roman" w:hAnsi="Times New Roman" w:cs="Times New Roman"/>
          <w:sz w:val="28"/>
        </w:rPr>
        <w:t xml:space="preserve">тся </w:t>
      </w:r>
      <w:r w:rsidR="00012457" w:rsidRPr="00B86452">
        <w:rPr>
          <w:rFonts w:ascii="Times New Roman" w:hAnsi="Times New Roman" w:cs="Times New Roman"/>
          <w:sz w:val="28"/>
        </w:rPr>
        <w:t>п</w:t>
      </w:r>
      <w:r w:rsidR="00012457">
        <w:rPr>
          <w:rFonts w:ascii="Times New Roman" w:hAnsi="Times New Roman" w:cs="Times New Roman"/>
          <w:sz w:val="28"/>
        </w:rPr>
        <w:t>олное официальное наименование,</w:t>
      </w:r>
      <w:r w:rsidR="00012457" w:rsidRPr="00B86452">
        <w:rPr>
          <w:rFonts w:ascii="Times New Roman" w:hAnsi="Times New Roman" w:cs="Times New Roman"/>
          <w:sz w:val="28"/>
        </w:rPr>
        <w:t xml:space="preserve"> полный адрес</w:t>
      </w:r>
      <w:r w:rsidR="00012457">
        <w:rPr>
          <w:rFonts w:ascii="Times New Roman" w:hAnsi="Times New Roman" w:cs="Times New Roman"/>
          <w:sz w:val="28"/>
        </w:rPr>
        <w:t xml:space="preserve">, страна, телефон и </w:t>
      </w:r>
      <w:r w:rsidR="00012457">
        <w:rPr>
          <w:rFonts w:ascii="Times New Roman" w:eastAsia="Times New Roman" w:hAnsi="Times New Roman" w:cs="Times New Roman"/>
          <w:color w:val="000000"/>
          <w:sz w:val="28"/>
        </w:rPr>
        <w:t>адрес электронной почты</w:t>
      </w:r>
      <w:r w:rsidR="00012457" w:rsidRPr="00B86452">
        <w:rPr>
          <w:rFonts w:ascii="Times New Roman" w:hAnsi="Times New Roman" w:cs="Times New Roman"/>
          <w:sz w:val="28"/>
        </w:rPr>
        <w:t xml:space="preserve"> </w:t>
      </w:r>
      <w:r w:rsidR="009B4A51">
        <w:rPr>
          <w:rFonts w:ascii="Times New Roman" w:hAnsi="Times New Roman" w:cs="Times New Roman"/>
          <w:sz w:val="28"/>
        </w:rPr>
        <w:t>изготовителя</w:t>
      </w:r>
      <w:r>
        <w:rPr>
          <w:rFonts w:ascii="Times New Roman" w:hAnsi="Times New Roman" w:cs="Times New Roman"/>
          <w:sz w:val="28"/>
        </w:rPr>
        <w:t>, БИН/ИИН (для резидента Республики Казахстан)</w:t>
      </w:r>
      <w:r w:rsidR="000508E8">
        <w:rPr>
          <w:rFonts w:ascii="Times New Roman" w:hAnsi="Times New Roman" w:cs="Times New Roman"/>
          <w:sz w:val="28"/>
        </w:rPr>
        <w:t>.</w:t>
      </w:r>
    </w:p>
    <w:p w14:paraId="2A0F8389" w14:textId="77777777" w:rsidR="000508E8" w:rsidRPr="008139FF" w:rsidRDefault="000508E8" w:rsidP="0001245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</w:rPr>
      </w:pPr>
      <w:r w:rsidRPr="008139FF">
        <w:rPr>
          <w:rFonts w:ascii="Times New Roman" w:hAnsi="Times New Roman" w:cs="Times New Roman"/>
          <w:i/>
          <w:sz w:val="24"/>
        </w:rPr>
        <w:t xml:space="preserve">Справочно: в случае, если </w:t>
      </w:r>
      <w:r w:rsidR="008139FF" w:rsidRPr="008139FF">
        <w:rPr>
          <w:rFonts w:ascii="Times New Roman" w:hAnsi="Times New Roman" w:cs="Times New Roman"/>
          <w:i/>
          <w:sz w:val="24"/>
        </w:rPr>
        <w:t xml:space="preserve">заявитель не является изготовителем заявленной </w:t>
      </w:r>
      <w:r w:rsidR="00EC27A9">
        <w:rPr>
          <w:rFonts w:ascii="Times New Roman" w:hAnsi="Times New Roman" w:cs="Times New Roman"/>
          <w:i/>
          <w:sz w:val="24"/>
        </w:rPr>
        <w:t>продукции, необходимо пред</w:t>
      </w:r>
      <w:r w:rsidR="008139FF" w:rsidRPr="008139FF">
        <w:rPr>
          <w:rFonts w:ascii="Times New Roman" w:hAnsi="Times New Roman" w:cs="Times New Roman"/>
          <w:i/>
          <w:sz w:val="24"/>
        </w:rPr>
        <w:t>ставить соответствующие подтверждающие д</w:t>
      </w:r>
      <w:r w:rsidR="00EC27A9">
        <w:rPr>
          <w:rFonts w:ascii="Times New Roman" w:hAnsi="Times New Roman" w:cs="Times New Roman"/>
          <w:i/>
          <w:sz w:val="24"/>
        </w:rPr>
        <w:t>окументы</w:t>
      </w:r>
      <w:r w:rsidR="008139FF" w:rsidRPr="008139FF">
        <w:rPr>
          <w:rFonts w:ascii="Times New Roman" w:hAnsi="Times New Roman" w:cs="Times New Roman"/>
          <w:i/>
          <w:sz w:val="24"/>
        </w:rPr>
        <w:t xml:space="preserve"> об изготовителе (например, сертификат происхождения товара).</w:t>
      </w:r>
    </w:p>
    <w:p w14:paraId="3035DA1D" w14:textId="77777777" w:rsidR="00542427" w:rsidRDefault="00BE6822" w:rsidP="00542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542427">
        <w:rPr>
          <w:rFonts w:ascii="Times New Roman" w:hAnsi="Times New Roman" w:cs="Times New Roman"/>
          <w:sz w:val="28"/>
        </w:rPr>
        <w:t>) графа 4</w:t>
      </w:r>
      <w:r w:rsidR="0015238F">
        <w:rPr>
          <w:rFonts w:ascii="Times New Roman" w:hAnsi="Times New Roman" w:cs="Times New Roman"/>
          <w:sz w:val="28"/>
        </w:rPr>
        <w:t>:</w:t>
      </w:r>
      <w:r w:rsidR="00542427">
        <w:rPr>
          <w:rFonts w:ascii="Times New Roman" w:hAnsi="Times New Roman" w:cs="Times New Roman"/>
          <w:sz w:val="28"/>
        </w:rPr>
        <w:t xml:space="preserve"> </w:t>
      </w:r>
      <w:r w:rsidR="00542427" w:rsidRPr="002F01BB">
        <w:rPr>
          <w:rFonts w:ascii="Times New Roman" w:hAnsi="Times New Roman" w:cs="Times New Roman"/>
          <w:b/>
          <w:sz w:val="28"/>
        </w:rPr>
        <w:t>«</w:t>
      </w:r>
      <w:r w:rsidR="00542427">
        <w:rPr>
          <w:rFonts w:ascii="Times New Roman" w:hAnsi="Times New Roman" w:cs="Times New Roman"/>
          <w:b/>
          <w:sz w:val="28"/>
        </w:rPr>
        <w:t>Продавец</w:t>
      </w:r>
      <w:r w:rsidR="00542427" w:rsidRPr="002F01BB">
        <w:rPr>
          <w:rFonts w:ascii="Times New Roman" w:hAnsi="Times New Roman" w:cs="Times New Roman"/>
          <w:b/>
          <w:sz w:val="28"/>
        </w:rPr>
        <w:t>»</w:t>
      </w:r>
      <w:r w:rsidR="005D1E84" w:rsidRPr="005D1E84">
        <w:rPr>
          <w:rFonts w:ascii="Times New Roman" w:hAnsi="Times New Roman" w:cs="Times New Roman"/>
          <w:sz w:val="28"/>
        </w:rPr>
        <w:t xml:space="preserve"> </w:t>
      </w:r>
      <w:r w:rsidR="005D1E84">
        <w:rPr>
          <w:rFonts w:ascii="Times New Roman" w:hAnsi="Times New Roman" w:cs="Times New Roman"/>
          <w:sz w:val="28"/>
        </w:rPr>
        <w:t>(при импорте)</w:t>
      </w:r>
      <w:r w:rsidR="00EC27A9">
        <w:rPr>
          <w:rFonts w:ascii="Times New Roman" w:hAnsi="Times New Roman" w:cs="Times New Roman"/>
          <w:b/>
          <w:sz w:val="28"/>
        </w:rPr>
        <w:t>/</w:t>
      </w:r>
      <w:r w:rsidR="00542427" w:rsidRPr="002F01BB">
        <w:rPr>
          <w:rFonts w:ascii="Times New Roman" w:hAnsi="Times New Roman" w:cs="Times New Roman"/>
          <w:b/>
          <w:sz w:val="28"/>
        </w:rPr>
        <w:t>«</w:t>
      </w:r>
      <w:r w:rsidR="006E3803">
        <w:rPr>
          <w:rFonts w:ascii="Times New Roman" w:hAnsi="Times New Roman" w:cs="Times New Roman"/>
          <w:b/>
          <w:sz w:val="28"/>
        </w:rPr>
        <w:t>Покупатель</w:t>
      </w:r>
      <w:r w:rsidR="00542427" w:rsidRPr="002F01BB">
        <w:rPr>
          <w:rFonts w:ascii="Times New Roman" w:hAnsi="Times New Roman" w:cs="Times New Roman"/>
          <w:b/>
          <w:sz w:val="28"/>
        </w:rPr>
        <w:t>»</w:t>
      </w:r>
      <w:r w:rsidR="005D1E84" w:rsidRPr="005D1E84">
        <w:rPr>
          <w:rFonts w:ascii="Times New Roman" w:hAnsi="Times New Roman" w:cs="Times New Roman"/>
          <w:sz w:val="28"/>
        </w:rPr>
        <w:t xml:space="preserve"> </w:t>
      </w:r>
      <w:r w:rsidR="005D1E84">
        <w:rPr>
          <w:rFonts w:ascii="Times New Roman" w:hAnsi="Times New Roman" w:cs="Times New Roman"/>
          <w:sz w:val="28"/>
        </w:rPr>
        <w:t>(при экспорте).</w:t>
      </w:r>
      <w:r w:rsidR="00542427">
        <w:rPr>
          <w:rFonts w:ascii="Times New Roman" w:hAnsi="Times New Roman" w:cs="Times New Roman"/>
          <w:sz w:val="28"/>
        </w:rPr>
        <w:t xml:space="preserve"> </w:t>
      </w:r>
    </w:p>
    <w:p w14:paraId="1CFD5EFB" w14:textId="10024ABE" w:rsidR="00542427" w:rsidRDefault="00EC27A9" w:rsidP="00EC2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при импорте </w:t>
      </w:r>
      <w:r w:rsidR="006E3803" w:rsidRPr="006E3803">
        <w:rPr>
          <w:rFonts w:ascii="Times New Roman" w:hAnsi="Times New Roman" w:cs="Times New Roman"/>
          <w:sz w:val="28"/>
        </w:rPr>
        <w:t>указыва</w:t>
      </w:r>
      <w:r w:rsidR="00BF5383">
        <w:rPr>
          <w:rFonts w:ascii="Times New Roman" w:hAnsi="Times New Roman" w:cs="Times New Roman"/>
          <w:sz w:val="28"/>
        </w:rPr>
        <w:t>ется</w:t>
      </w:r>
      <w:r w:rsidR="006E3803" w:rsidRPr="006E3803">
        <w:rPr>
          <w:rFonts w:ascii="Times New Roman" w:hAnsi="Times New Roman" w:cs="Times New Roman"/>
          <w:sz w:val="28"/>
        </w:rPr>
        <w:t xml:space="preserve"> </w:t>
      </w:r>
      <w:r w:rsidRPr="00B86452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олное официальное наименование,</w:t>
      </w:r>
      <w:r w:rsidRPr="00B86452">
        <w:rPr>
          <w:rFonts w:ascii="Times New Roman" w:hAnsi="Times New Roman" w:cs="Times New Roman"/>
          <w:sz w:val="28"/>
        </w:rPr>
        <w:t xml:space="preserve"> полный адрес</w:t>
      </w:r>
      <w:r>
        <w:rPr>
          <w:rFonts w:ascii="Times New Roman" w:hAnsi="Times New Roman" w:cs="Times New Roman"/>
          <w:sz w:val="28"/>
        </w:rPr>
        <w:t xml:space="preserve">, страна, телефон и </w:t>
      </w:r>
      <w:r>
        <w:rPr>
          <w:rFonts w:ascii="Times New Roman" w:eastAsia="Times New Roman" w:hAnsi="Times New Roman" w:cs="Times New Roman"/>
          <w:color w:val="000000"/>
          <w:sz w:val="28"/>
        </w:rPr>
        <w:t>адрес электронной почты</w:t>
      </w:r>
      <w:r w:rsidRPr="00B86452">
        <w:rPr>
          <w:rFonts w:ascii="Times New Roman" w:hAnsi="Times New Roman" w:cs="Times New Roman"/>
          <w:sz w:val="28"/>
        </w:rPr>
        <w:t xml:space="preserve"> </w:t>
      </w:r>
      <w:r w:rsidR="006E3803" w:rsidRPr="006E3803">
        <w:rPr>
          <w:rFonts w:ascii="Times New Roman" w:hAnsi="Times New Roman" w:cs="Times New Roman"/>
          <w:sz w:val="28"/>
        </w:rPr>
        <w:t xml:space="preserve">иностранного </w:t>
      </w:r>
      <w:r w:rsidR="00EA2507">
        <w:rPr>
          <w:rFonts w:ascii="Times New Roman" w:hAnsi="Times New Roman" w:cs="Times New Roman"/>
          <w:sz w:val="28"/>
        </w:rPr>
        <w:t>продавца</w:t>
      </w:r>
      <w:r w:rsidR="006E3803" w:rsidRPr="006E3803">
        <w:rPr>
          <w:rFonts w:ascii="Times New Roman" w:hAnsi="Times New Roman" w:cs="Times New Roman"/>
          <w:sz w:val="28"/>
        </w:rPr>
        <w:t xml:space="preserve"> </w:t>
      </w:r>
      <w:r w:rsidR="00576CBE">
        <w:rPr>
          <w:rFonts w:ascii="Times New Roman" w:hAnsi="Times New Roman" w:cs="Times New Roman"/>
          <w:sz w:val="28"/>
        </w:rPr>
        <w:t xml:space="preserve">в соответствии с реквизитами </w:t>
      </w:r>
      <w:r>
        <w:rPr>
          <w:rFonts w:ascii="Times New Roman" w:hAnsi="Times New Roman" w:cs="Times New Roman"/>
          <w:sz w:val="28"/>
        </w:rPr>
        <w:t>внешнеторгово</w:t>
      </w:r>
      <w:r w:rsidR="00576CBE">
        <w:rPr>
          <w:rFonts w:ascii="Times New Roman" w:hAnsi="Times New Roman" w:cs="Times New Roman"/>
          <w:sz w:val="28"/>
        </w:rPr>
        <w:t>го</w:t>
      </w:r>
      <w:r>
        <w:rPr>
          <w:rFonts w:ascii="Times New Roman" w:hAnsi="Times New Roman" w:cs="Times New Roman"/>
          <w:sz w:val="28"/>
        </w:rPr>
        <w:t xml:space="preserve"> </w:t>
      </w:r>
      <w:r w:rsidR="00BF5383">
        <w:rPr>
          <w:rFonts w:ascii="Times New Roman" w:hAnsi="Times New Roman" w:cs="Times New Roman"/>
          <w:sz w:val="28"/>
        </w:rPr>
        <w:t>контракт</w:t>
      </w:r>
      <w:r w:rsidR="00576CBE">
        <w:rPr>
          <w:rFonts w:ascii="Times New Roman" w:hAnsi="Times New Roman" w:cs="Times New Roman"/>
          <w:sz w:val="28"/>
        </w:rPr>
        <w:t>а</w:t>
      </w:r>
      <w:r w:rsidR="00BF5383">
        <w:rPr>
          <w:rFonts w:ascii="Times New Roman" w:hAnsi="Times New Roman" w:cs="Times New Roman"/>
          <w:sz w:val="28"/>
        </w:rPr>
        <w:t xml:space="preserve"> (договор</w:t>
      </w:r>
      <w:r w:rsidR="00576CBE">
        <w:rPr>
          <w:rFonts w:ascii="Times New Roman" w:hAnsi="Times New Roman" w:cs="Times New Roman"/>
          <w:sz w:val="28"/>
        </w:rPr>
        <w:t>а, инвойса</w:t>
      </w:r>
      <w:r w:rsidR="00BF5383">
        <w:rPr>
          <w:rFonts w:ascii="Times New Roman" w:hAnsi="Times New Roman" w:cs="Times New Roman"/>
          <w:sz w:val="28"/>
        </w:rPr>
        <w:t>)</w:t>
      </w:r>
      <w:r w:rsidR="00576CBE">
        <w:rPr>
          <w:rFonts w:ascii="Times New Roman" w:hAnsi="Times New Roman" w:cs="Times New Roman"/>
          <w:sz w:val="28"/>
        </w:rPr>
        <w:t>;</w:t>
      </w:r>
    </w:p>
    <w:p w14:paraId="67527B32" w14:textId="427F671A" w:rsidR="00576CBE" w:rsidRDefault="00EC27A9" w:rsidP="00576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при экспорте </w:t>
      </w:r>
      <w:r w:rsidR="000C23AB" w:rsidRPr="006E3803">
        <w:rPr>
          <w:rFonts w:ascii="Times New Roman" w:hAnsi="Times New Roman" w:cs="Times New Roman"/>
          <w:sz w:val="28"/>
        </w:rPr>
        <w:t>указыва</w:t>
      </w:r>
      <w:r w:rsidR="000C23AB">
        <w:rPr>
          <w:rFonts w:ascii="Times New Roman" w:hAnsi="Times New Roman" w:cs="Times New Roman"/>
          <w:sz w:val="28"/>
        </w:rPr>
        <w:t>ется</w:t>
      </w:r>
      <w:r w:rsidR="000C23AB" w:rsidRPr="006E3803">
        <w:rPr>
          <w:rFonts w:ascii="Times New Roman" w:hAnsi="Times New Roman" w:cs="Times New Roman"/>
          <w:sz w:val="28"/>
        </w:rPr>
        <w:t xml:space="preserve"> </w:t>
      </w:r>
      <w:r w:rsidRPr="00B86452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олное официальное наименование,</w:t>
      </w:r>
      <w:r w:rsidRPr="00B86452">
        <w:rPr>
          <w:rFonts w:ascii="Times New Roman" w:hAnsi="Times New Roman" w:cs="Times New Roman"/>
          <w:sz w:val="28"/>
        </w:rPr>
        <w:t xml:space="preserve"> полный адрес</w:t>
      </w:r>
      <w:r>
        <w:rPr>
          <w:rFonts w:ascii="Times New Roman" w:hAnsi="Times New Roman" w:cs="Times New Roman"/>
          <w:sz w:val="28"/>
        </w:rPr>
        <w:t xml:space="preserve">, страна, телефон и </w:t>
      </w:r>
      <w:r>
        <w:rPr>
          <w:rFonts w:ascii="Times New Roman" w:eastAsia="Times New Roman" w:hAnsi="Times New Roman" w:cs="Times New Roman"/>
          <w:color w:val="000000"/>
          <w:sz w:val="28"/>
        </w:rPr>
        <w:t>адрес электронной почты</w:t>
      </w:r>
      <w:r w:rsidRPr="00B86452">
        <w:rPr>
          <w:rFonts w:ascii="Times New Roman" w:hAnsi="Times New Roman" w:cs="Times New Roman"/>
          <w:sz w:val="28"/>
        </w:rPr>
        <w:t xml:space="preserve"> </w:t>
      </w:r>
      <w:r w:rsidRPr="006E3803">
        <w:rPr>
          <w:rFonts w:ascii="Times New Roman" w:hAnsi="Times New Roman" w:cs="Times New Roman"/>
          <w:sz w:val="28"/>
        </w:rPr>
        <w:t xml:space="preserve">иностранного </w:t>
      </w:r>
      <w:proofErr w:type="gramStart"/>
      <w:r>
        <w:rPr>
          <w:rFonts w:ascii="Times New Roman" w:hAnsi="Times New Roman" w:cs="Times New Roman"/>
          <w:sz w:val="28"/>
        </w:rPr>
        <w:t xml:space="preserve">покупателя </w:t>
      </w:r>
      <w:r w:rsidRPr="006E3803">
        <w:rPr>
          <w:rFonts w:ascii="Times New Roman" w:hAnsi="Times New Roman" w:cs="Times New Roman"/>
          <w:sz w:val="28"/>
        </w:rPr>
        <w:t xml:space="preserve"> </w:t>
      </w:r>
      <w:r w:rsidR="00576CBE">
        <w:rPr>
          <w:rFonts w:ascii="Times New Roman" w:hAnsi="Times New Roman" w:cs="Times New Roman"/>
          <w:sz w:val="28"/>
        </w:rPr>
        <w:t>в</w:t>
      </w:r>
      <w:proofErr w:type="gramEnd"/>
      <w:r w:rsidR="00576CBE">
        <w:rPr>
          <w:rFonts w:ascii="Times New Roman" w:hAnsi="Times New Roman" w:cs="Times New Roman"/>
          <w:sz w:val="28"/>
        </w:rPr>
        <w:t xml:space="preserve"> соответствии с реквизитами внешнеторгового контракта (договора, инвойса)</w:t>
      </w:r>
      <w:r w:rsidR="00576CBE">
        <w:rPr>
          <w:rFonts w:ascii="Times New Roman" w:hAnsi="Times New Roman" w:cs="Times New Roman"/>
          <w:sz w:val="28"/>
        </w:rPr>
        <w:t>.</w:t>
      </w:r>
    </w:p>
    <w:p w14:paraId="6BB5741E" w14:textId="6DFEE98B" w:rsidR="00601303" w:rsidRDefault="00BE6822" w:rsidP="00DE6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292237">
        <w:rPr>
          <w:rFonts w:ascii="Times New Roman" w:hAnsi="Times New Roman" w:cs="Times New Roman"/>
          <w:sz w:val="28"/>
        </w:rPr>
        <w:t>) графа 5</w:t>
      </w:r>
      <w:r w:rsidR="00A40086">
        <w:rPr>
          <w:rFonts w:ascii="Times New Roman" w:hAnsi="Times New Roman" w:cs="Times New Roman"/>
          <w:sz w:val="28"/>
        </w:rPr>
        <w:t>:</w:t>
      </w:r>
      <w:r w:rsidR="00292237">
        <w:rPr>
          <w:rFonts w:ascii="Times New Roman" w:hAnsi="Times New Roman" w:cs="Times New Roman"/>
          <w:sz w:val="28"/>
        </w:rPr>
        <w:t xml:space="preserve"> </w:t>
      </w:r>
      <w:r w:rsidR="00292237" w:rsidRPr="002F01BB">
        <w:rPr>
          <w:rFonts w:ascii="Times New Roman" w:hAnsi="Times New Roman" w:cs="Times New Roman"/>
          <w:b/>
          <w:sz w:val="28"/>
        </w:rPr>
        <w:t>«</w:t>
      </w:r>
      <w:r w:rsidR="00292237" w:rsidRPr="00292237">
        <w:rPr>
          <w:rFonts w:ascii="Times New Roman" w:hAnsi="Times New Roman" w:cs="Times New Roman"/>
          <w:b/>
          <w:sz w:val="28"/>
        </w:rPr>
        <w:t>Страна происхождения</w:t>
      </w:r>
      <w:r w:rsidR="00292237" w:rsidRPr="002F01BB">
        <w:rPr>
          <w:rFonts w:ascii="Times New Roman" w:hAnsi="Times New Roman" w:cs="Times New Roman"/>
          <w:b/>
          <w:sz w:val="28"/>
        </w:rPr>
        <w:t>»</w:t>
      </w:r>
      <w:r w:rsidR="007A0FF1" w:rsidRPr="007A0FF1">
        <w:rPr>
          <w:rFonts w:ascii="Times New Roman" w:hAnsi="Times New Roman" w:cs="Times New Roman"/>
          <w:sz w:val="28"/>
        </w:rPr>
        <w:t xml:space="preserve"> </w:t>
      </w:r>
      <w:r w:rsidR="007A0FF1">
        <w:rPr>
          <w:rFonts w:ascii="Times New Roman" w:hAnsi="Times New Roman" w:cs="Times New Roman"/>
          <w:sz w:val="28"/>
        </w:rPr>
        <w:t xml:space="preserve">(при </w:t>
      </w:r>
      <w:proofErr w:type="gramStart"/>
      <w:r w:rsidR="007A0FF1">
        <w:rPr>
          <w:rFonts w:ascii="Times New Roman" w:hAnsi="Times New Roman" w:cs="Times New Roman"/>
          <w:sz w:val="28"/>
        </w:rPr>
        <w:t>импорте)</w:t>
      </w:r>
      <w:r w:rsidR="00EC27A9">
        <w:rPr>
          <w:rFonts w:ascii="Times New Roman" w:hAnsi="Times New Roman" w:cs="Times New Roman"/>
          <w:sz w:val="28"/>
        </w:rPr>
        <w:t>/</w:t>
      </w:r>
      <w:proofErr w:type="gramEnd"/>
      <w:r w:rsidR="00292237" w:rsidRPr="002F01BB">
        <w:rPr>
          <w:rFonts w:ascii="Times New Roman" w:hAnsi="Times New Roman" w:cs="Times New Roman"/>
          <w:b/>
          <w:sz w:val="28"/>
        </w:rPr>
        <w:t>«</w:t>
      </w:r>
      <w:r w:rsidR="00292237">
        <w:rPr>
          <w:rFonts w:ascii="Times New Roman" w:hAnsi="Times New Roman" w:cs="Times New Roman"/>
          <w:b/>
          <w:sz w:val="28"/>
        </w:rPr>
        <w:t>Конечный пользователь</w:t>
      </w:r>
      <w:r w:rsidR="00292237" w:rsidRPr="002F01BB">
        <w:rPr>
          <w:rFonts w:ascii="Times New Roman" w:hAnsi="Times New Roman" w:cs="Times New Roman"/>
          <w:b/>
          <w:sz w:val="28"/>
        </w:rPr>
        <w:t>»</w:t>
      </w:r>
      <w:r w:rsidR="007A0FF1" w:rsidRPr="007A0FF1">
        <w:rPr>
          <w:rFonts w:ascii="Times New Roman" w:hAnsi="Times New Roman" w:cs="Times New Roman"/>
          <w:sz w:val="28"/>
        </w:rPr>
        <w:t xml:space="preserve"> </w:t>
      </w:r>
      <w:r w:rsidR="007A0FF1">
        <w:rPr>
          <w:rFonts w:ascii="Times New Roman" w:hAnsi="Times New Roman" w:cs="Times New Roman"/>
          <w:sz w:val="28"/>
        </w:rPr>
        <w:t>(при экспорте).</w:t>
      </w:r>
      <w:r w:rsidR="00292237">
        <w:rPr>
          <w:rFonts w:ascii="Times New Roman" w:hAnsi="Times New Roman" w:cs="Times New Roman"/>
          <w:sz w:val="28"/>
        </w:rPr>
        <w:t xml:space="preserve"> </w:t>
      </w:r>
    </w:p>
    <w:p w14:paraId="2B34A2E1" w14:textId="77777777" w:rsidR="00292237" w:rsidRDefault="00EC27A9" w:rsidP="00DE6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при импорте </w:t>
      </w:r>
      <w:r w:rsidR="00AA4D3C">
        <w:rPr>
          <w:rFonts w:ascii="Times New Roman" w:hAnsi="Times New Roman" w:cs="Times New Roman"/>
          <w:sz w:val="28"/>
        </w:rPr>
        <w:t>у</w:t>
      </w:r>
      <w:r w:rsidR="009679BB">
        <w:rPr>
          <w:rFonts w:ascii="Times New Roman" w:hAnsi="Times New Roman" w:cs="Times New Roman"/>
          <w:sz w:val="28"/>
        </w:rPr>
        <w:t>казывается</w:t>
      </w:r>
      <w:r>
        <w:rPr>
          <w:rFonts w:ascii="Times New Roman" w:hAnsi="Times New Roman" w:cs="Times New Roman"/>
          <w:sz w:val="28"/>
        </w:rPr>
        <w:t xml:space="preserve"> страна происхождения заявленной продукции</w:t>
      </w:r>
      <w:r w:rsidR="00AA4D3C">
        <w:rPr>
          <w:rFonts w:ascii="Times New Roman" w:hAnsi="Times New Roman" w:cs="Times New Roman"/>
          <w:sz w:val="28"/>
        </w:rPr>
        <w:t>.</w:t>
      </w:r>
    </w:p>
    <w:p w14:paraId="1D594E82" w14:textId="77777777" w:rsidR="00AA4D3C" w:rsidRDefault="00EC27A9" w:rsidP="00EC2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при экспорте </w:t>
      </w:r>
      <w:r w:rsidR="00AA4D3C" w:rsidRPr="00B86452">
        <w:rPr>
          <w:rFonts w:ascii="Times New Roman" w:hAnsi="Times New Roman" w:cs="Times New Roman"/>
          <w:sz w:val="28"/>
        </w:rPr>
        <w:t>указываются полное официальное наименование</w:t>
      </w:r>
      <w:r>
        <w:rPr>
          <w:rFonts w:ascii="Times New Roman" w:hAnsi="Times New Roman" w:cs="Times New Roman"/>
          <w:sz w:val="28"/>
        </w:rPr>
        <w:t>,</w:t>
      </w:r>
      <w:r w:rsidRPr="00B86452">
        <w:rPr>
          <w:rFonts w:ascii="Times New Roman" w:hAnsi="Times New Roman" w:cs="Times New Roman"/>
          <w:sz w:val="28"/>
        </w:rPr>
        <w:t xml:space="preserve"> полный адрес</w:t>
      </w:r>
      <w:r>
        <w:rPr>
          <w:rFonts w:ascii="Times New Roman" w:hAnsi="Times New Roman" w:cs="Times New Roman"/>
          <w:sz w:val="28"/>
        </w:rPr>
        <w:t xml:space="preserve">, страна, телефон и </w:t>
      </w:r>
      <w:r>
        <w:rPr>
          <w:rFonts w:ascii="Times New Roman" w:eastAsia="Times New Roman" w:hAnsi="Times New Roman" w:cs="Times New Roman"/>
          <w:color w:val="000000"/>
          <w:sz w:val="28"/>
        </w:rPr>
        <w:t>адрес электронной почты</w:t>
      </w:r>
      <w:r w:rsidRPr="00B8645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конечного пользователя </w:t>
      </w:r>
      <w:r w:rsidR="000E7978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 xml:space="preserve">при предоставлении </w:t>
      </w:r>
      <w:r w:rsidR="000E7978">
        <w:rPr>
          <w:rFonts w:ascii="Times New Roman" w:hAnsi="Times New Roman" w:cs="Times New Roman"/>
          <w:sz w:val="28"/>
        </w:rPr>
        <w:t>сертификата конечного пользователя,</w:t>
      </w:r>
      <w:r w:rsidR="000E7978" w:rsidRPr="000E7978">
        <w:t xml:space="preserve"> </w:t>
      </w:r>
      <w:r w:rsidR="000E7978">
        <w:rPr>
          <w:rFonts w:ascii="Times New Roman" w:hAnsi="Times New Roman" w:cs="Times New Roman"/>
          <w:sz w:val="28"/>
        </w:rPr>
        <w:t>международного</w:t>
      </w:r>
      <w:r w:rsidR="000E7978" w:rsidRPr="000E7978">
        <w:rPr>
          <w:rFonts w:ascii="Times New Roman" w:hAnsi="Times New Roman" w:cs="Times New Roman"/>
          <w:sz w:val="28"/>
        </w:rPr>
        <w:t xml:space="preserve"> импортн</w:t>
      </w:r>
      <w:r w:rsidR="000E7978">
        <w:rPr>
          <w:rFonts w:ascii="Times New Roman" w:hAnsi="Times New Roman" w:cs="Times New Roman"/>
          <w:sz w:val="28"/>
        </w:rPr>
        <w:t>ого</w:t>
      </w:r>
      <w:r w:rsidR="000E7978" w:rsidRPr="000E7978">
        <w:rPr>
          <w:rFonts w:ascii="Times New Roman" w:hAnsi="Times New Roman" w:cs="Times New Roman"/>
          <w:sz w:val="28"/>
        </w:rPr>
        <w:t xml:space="preserve"> сертификат</w:t>
      </w:r>
      <w:r w:rsidR="000E7978">
        <w:rPr>
          <w:rFonts w:ascii="Times New Roman" w:hAnsi="Times New Roman" w:cs="Times New Roman"/>
          <w:sz w:val="28"/>
        </w:rPr>
        <w:t>а</w:t>
      </w:r>
      <w:r w:rsidR="000E7978" w:rsidRPr="000E7978">
        <w:rPr>
          <w:rFonts w:ascii="Times New Roman" w:hAnsi="Times New Roman" w:cs="Times New Roman"/>
          <w:sz w:val="28"/>
        </w:rPr>
        <w:t xml:space="preserve"> или ино</w:t>
      </w:r>
      <w:r w:rsidR="000E7978">
        <w:rPr>
          <w:rFonts w:ascii="Times New Roman" w:hAnsi="Times New Roman" w:cs="Times New Roman"/>
          <w:sz w:val="28"/>
        </w:rPr>
        <w:t>го</w:t>
      </w:r>
      <w:r w:rsidR="000E7978" w:rsidRPr="000E7978">
        <w:rPr>
          <w:rFonts w:ascii="Times New Roman" w:hAnsi="Times New Roman" w:cs="Times New Roman"/>
          <w:sz w:val="28"/>
        </w:rPr>
        <w:t xml:space="preserve"> гарантийн</w:t>
      </w:r>
      <w:r w:rsidR="000E7978">
        <w:rPr>
          <w:rFonts w:ascii="Times New Roman" w:hAnsi="Times New Roman" w:cs="Times New Roman"/>
          <w:sz w:val="28"/>
        </w:rPr>
        <w:t>ого</w:t>
      </w:r>
      <w:r w:rsidR="000E7978" w:rsidRPr="000E7978">
        <w:rPr>
          <w:rFonts w:ascii="Times New Roman" w:hAnsi="Times New Roman" w:cs="Times New Roman"/>
          <w:sz w:val="28"/>
        </w:rPr>
        <w:t xml:space="preserve"> документ</w:t>
      </w:r>
      <w:r w:rsidR="000E7978">
        <w:rPr>
          <w:rFonts w:ascii="Times New Roman" w:hAnsi="Times New Roman" w:cs="Times New Roman"/>
          <w:sz w:val="28"/>
        </w:rPr>
        <w:t xml:space="preserve">а, </w:t>
      </w:r>
      <w:r>
        <w:rPr>
          <w:rFonts w:ascii="Times New Roman" w:hAnsi="Times New Roman" w:cs="Times New Roman"/>
          <w:sz w:val="28"/>
        </w:rPr>
        <w:t>вышеуказанные данные указываю</w:t>
      </w:r>
      <w:r w:rsidR="000E7978">
        <w:rPr>
          <w:rFonts w:ascii="Times New Roman" w:hAnsi="Times New Roman" w:cs="Times New Roman"/>
          <w:sz w:val="28"/>
        </w:rPr>
        <w:t>тся согласно этого документа)</w:t>
      </w:r>
      <w:r w:rsidR="00AA4D3C">
        <w:rPr>
          <w:rFonts w:ascii="Times New Roman" w:hAnsi="Times New Roman" w:cs="Times New Roman"/>
          <w:sz w:val="28"/>
        </w:rPr>
        <w:t>.</w:t>
      </w:r>
    </w:p>
    <w:p w14:paraId="0625909F" w14:textId="77777777" w:rsidR="00C11DB7" w:rsidRPr="00333CD6" w:rsidRDefault="00BE6822" w:rsidP="00391B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333CD6">
        <w:rPr>
          <w:rFonts w:ascii="Times New Roman" w:hAnsi="Times New Roman" w:cs="Times New Roman"/>
          <w:sz w:val="28"/>
        </w:rPr>
        <w:t>6</w:t>
      </w:r>
      <w:r w:rsidR="005B092F" w:rsidRPr="00333CD6">
        <w:rPr>
          <w:rFonts w:ascii="Times New Roman" w:hAnsi="Times New Roman" w:cs="Times New Roman"/>
          <w:sz w:val="28"/>
        </w:rPr>
        <w:t>) графа 6</w:t>
      </w:r>
      <w:r w:rsidR="00A40086" w:rsidRPr="00333CD6">
        <w:rPr>
          <w:rFonts w:ascii="Times New Roman" w:hAnsi="Times New Roman" w:cs="Times New Roman"/>
          <w:sz w:val="28"/>
        </w:rPr>
        <w:t>:</w:t>
      </w:r>
      <w:r w:rsidR="005B092F" w:rsidRPr="00333CD6">
        <w:rPr>
          <w:rFonts w:ascii="Times New Roman" w:hAnsi="Times New Roman" w:cs="Times New Roman"/>
          <w:sz w:val="28"/>
        </w:rPr>
        <w:t xml:space="preserve"> </w:t>
      </w:r>
      <w:r w:rsidR="002F01BB" w:rsidRPr="00333CD6">
        <w:rPr>
          <w:rFonts w:ascii="Times New Roman" w:hAnsi="Times New Roman" w:cs="Times New Roman"/>
          <w:b/>
          <w:sz w:val="28"/>
        </w:rPr>
        <w:t>«Орган государственных доходов в Республике Казахстан»</w:t>
      </w:r>
      <w:r w:rsidR="00A40086" w:rsidRPr="00333CD6">
        <w:rPr>
          <w:rFonts w:ascii="Times New Roman" w:hAnsi="Times New Roman" w:cs="Times New Roman"/>
          <w:b/>
          <w:sz w:val="28"/>
        </w:rPr>
        <w:t>.</w:t>
      </w:r>
      <w:r w:rsidR="00391B50" w:rsidRPr="00333CD6">
        <w:rPr>
          <w:rFonts w:ascii="Times New Roman" w:hAnsi="Times New Roman" w:cs="Times New Roman"/>
          <w:b/>
          <w:sz w:val="28"/>
        </w:rPr>
        <w:t xml:space="preserve"> </w:t>
      </w:r>
    </w:p>
    <w:p w14:paraId="6A29CA7F" w14:textId="64ABD909" w:rsidR="004F1D74" w:rsidRDefault="00F1038B" w:rsidP="00391B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33CD6">
        <w:rPr>
          <w:rFonts w:ascii="Times New Roman" w:hAnsi="Times New Roman" w:cs="Times New Roman"/>
          <w:sz w:val="28"/>
        </w:rPr>
        <w:t>В графе указывается таможенн</w:t>
      </w:r>
      <w:r w:rsidR="00391B50" w:rsidRPr="00333CD6">
        <w:rPr>
          <w:rFonts w:ascii="Times New Roman" w:hAnsi="Times New Roman" w:cs="Times New Roman"/>
          <w:sz w:val="28"/>
        </w:rPr>
        <w:t>ы</w:t>
      </w:r>
      <w:r w:rsidRPr="00333CD6">
        <w:rPr>
          <w:rFonts w:ascii="Times New Roman" w:hAnsi="Times New Roman" w:cs="Times New Roman"/>
          <w:sz w:val="28"/>
        </w:rPr>
        <w:t>й пост</w:t>
      </w:r>
      <w:r w:rsidR="007A0FF1" w:rsidRPr="00333CD6">
        <w:rPr>
          <w:rFonts w:ascii="Times New Roman" w:hAnsi="Times New Roman" w:cs="Times New Roman"/>
          <w:sz w:val="28"/>
        </w:rPr>
        <w:t xml:space="preserve"> или</w:t>
      </w:r>
      <w:r w:rsidRPr="00333CD6">
        <w:rPr>
          <w:rFonts w:ascii="Times New Roman" w:hAnsi="Times New Roman" w:cs="Times New Roman"/>
          <w:sz w:val="28"/>
        </w:rPr>
        <w:t xml:space="preserve"> департамент</w:t>
      </w:r>
      <w:r w:rsidR="00391B50" w:rsidRPr="00333CD6">
        <w:rPr>
          <w:rFonts w:ascii="Times New Roman" w:hAnsi="Times New Roman" w:cs="Times New Roman"/>
          <w:sz w:val="28"/>
        </w:rPr>
        <w:t xml:space="preserve"> государственных доходов</w:t>
      </w:r>
      <w:r w:rsidR="00400A8C" w:rsidRPr="00333CD6">
        <w:rPr>
          <w:rFonts w:ascii="Times New Roman" w:hAnsi="Times New Roman" w:cs="Times New Roman"/>
          <w:sz w:val="28"/>
        </w:rPr>
        <w:t>,</w:t>
      </w:r>
      <w:r w:rsidRPr="00333CD6">
        <w:rPr>
          <w:rFonts w:ascii="Times New Roman" w:hAnsi="Times New Roman" w:cs="Times New Roman"/>
          <w:sz w:val="28"/>
        </w:rPr>
        <w:t xml:space="preserve"> где </w:t>
      </w:r>
      <w:r w:rsidR="00CF1B7A" w:rsidRPr="00333CD6">
        <w:rPr>
          <w:rFonts w:ascii="Times New Roman" w:hAnsi="Times New Roman" w:cs="Times New Roman"/>
          <w:sz w:val="28"/>
        </w:rPr>
        <w:t>будет</w:t>
      </w:r>
      <w:r w:rsidRPr="00333CD6">
        <w:rPr>
          <w:rFonts w:ascii="Times New Roman" w:hAnsi="Times New Roman" w:cs="Times New Roman"/>
          <w:sz w:val="28"/>
        </w:rPr>
        <w:t xml:space="preserve"> осуществлят</w:t>
      </w:r>
      <w:r w:rsidR="00391B50" w:rsidRPr="00333CD6">
        <w:rPr>
          <w:rFonts w:ascii="Times New Roman" w:hAnsi="Times New Roman" w:cs="Times New Roman"/>
          <w:sz w:val="28"/>
        </w:rPr>
        <w:t>ь</w:t>
      </w:r>
      <w:r w:rsidRPr="00333CD6">
        <w:rPr>
          <w:rFonts w:ascii="Times New Roman" w:hAnsi="Times New Roman" w:cs="Times New Roman"/>
          <w:sz w:val="28"/>
        </w:rPr>
        <w:t xml:space="preserve">ся </w:t>
      </w:r>
      <w:r w:rsidR="002B3184" w:rsidRPr="00333CD6">
        <w:rPr>
          <w:rFonts w:ascii="Times New Roman" w:hAnsi="Times New Roman" w:cs="Times New Roman"/>
          <w:sz w:val="28"/>
        </w:rPr>
        <w:t>процедура таможенного оформления (ввоз</w:t>
      </w:r>
      <w:r w:rsidR="00391B50" w:rsidRPr="00333CD6">
        <w:rPr>
          <w:rFonts w:ascii="Times New Roman" w:hAnsi="Times New Roman" w:cs="Times New Roman"/>
          <w:sz w:val="28"/>
        </w:rPr>
        <w:t>а</w:t>
      </w:r>
      <w:r w:rsidR="002B3184" w:rsidRPr="00333CD6">
        <w:rPr>
          <w:rFonts w:ascii="Times New Roman" w:hAnsi="Times New Roman" w:cs="Times New Roman"/>
          <w:sz w:val="28"/>
        </w:rPr>
        <w:t xml:space="preserve"> или вывоз</w:t>
      </w:r>
      <w:r w:rsidR="00391B50" w:rsidRPr="00333CD6">
        <w:rPr>
          <w:rFonts w:ascii="Times New Roman" w:hAnsi="Times New Roman" w:cs="Times New Roman"/>
          <w:sz w:val="28"/>
        </w:rPr>
        <w:t>а</w:t>
      </w:r>
      <w:r w:rsidR="002B3184" w:rsidRPr="00333CD6">
        <w:rPr>
          <w:rFonts w:ascii="Times New Roman" w:hAnsi="Times New Roman" w:cs="Times New Roman"/>
          <w:sz w:val="28"/>
        </w:rPr>
        <w:t xml:space="preserve">) </w:t>
      </w:r>
      <w:r w:rsidR="00391B50" w:rsidRPr="00333CD6">
        <w:rPr>
          <w:rFonts w:ascii="Times New Roman" w:hAnsi="Times New Roman" w:cs="Times New Roman"/>
          <w:sz w:val="28"/>
        </w:rPr>
        <w:t>заявленной продукции</w:t>
      </w:r>
      <w:r w:rsidR="00333CD6" w:rsidRPr="00333CD6">
        <w:rPr>
          <w:rFonts w:ascii="Times New Roman" w:hAnsi="Times New Roman" w:cs="Times New Roman"/>
          <w:sz w:val="28"/>
        </w:rPr>
        <w:t>.</w:t>
      </w:r>
    </w:p>
    <w:p w14:paraId="32198284" w14:textId="72CAFC02" w:rsidR="00BA107A" w:rsidRPr="00391B50" w:rsidRDefault="00BA107A" w:rsidP="00391B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При ввозе и вывозе продукции через участки границы с РФ и КР указывается таможенный пост посредством которого будет осуществлен ввоз или вывоз.</w:t>
      </w:r>
    </w:p>
    <w:p w14:paraId="604A66D1" w14:textId="77777777" w:rsidR="00C11DB7" w:rsidRDefault="00BE6822" w:rsidP="00391B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2B3184">
        <w:rPr>
          <w:rFonts w:ascii="Times New Roman" w:hAnsi="Times New Roman" w:cs="Times New Roman"/>
          <w:sz w:val="28"/>
        </w:rPr>
        <w:t>)</w:t>
      </w:r>
      <w:r w:rsidR="00CA010A">
        <w:rPr>
          <w:rFonts w:ascii="Times New Roman" w:hAnsi="Times New Roman" w:cs="Times New Roman"/>
          <w:sz w:val="28"/>
        </w:rPr>
        <w:t xml:space="preserve"> графа 7 </w:t>
      </w:r>
      <w:r w:rsidR="00CA010A" w:rsidRPr="00CA010A">
        <w:rPr>
          <w:rFonts w:ascii="Times New Roman" w:hAnsi="Times New Roman" w:cs="Times New Roman"/>
          <w:b/>
          <w:sz w:val="28"/>
        </w:rPr>
        <w:t>«</w:t>
      </w:r>
      <w:r w:rsidR="00CA010A">
        <w:rPr>
          <w:rFonts w:ascii="Times New Roman" w:hAnsi="Times New Roman" w:cs="Times New Roman"/>
          <w:b/>
          <w:sz w:val="28"/>
        </w:rPr>
        <w:t>Срок действия лицензии</w:t>
      </w:r>
      <w:r w:rsidR="00CA010A" w:rsidRPr="00CA010A">
        <w:rPr>
          <w:rFonts w:ascii="Times New Roman" w:hAnsi="Times New Roman" w:cs="Times New Roman"/>
          <w:b/>
          <w:sz w:val="28"/>
        </w:rPr>
        <w:t>»</w:t>
      </w:r>
      <w:r w:rsidR="00694D20">
        <w:rPr>
          <w:rFonts w:ascii="Times New Roman" w:hAnsi="Times New Roman" w:cs="Times New Roman"/>
          <w:b/>
          <w:sz w:val="28"/>
        </w:rPr>
        <w:t>.</w:t>
      </w:r>
      <w:r w:rsidR="00391B50">
        <w:rPr>
          <w:rFonts w:ascii="Times New Roman" w:hAnsi="Times New Roman" w:cs="Times New Roman"/>
          <w:b/>
          <w:sz w:val="28"/>
        </w:rPr>
        <w:t xml:space="preserve"> </w:t>
      </w:r>
    </w:p>
    <w:p w14:paraId="095DD26C" w14:textId="09C6A0BA" w:rsidR="00576CBE" w:rsidRDefault="00576CBE" w:rsidP="00391B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Срок действия устанавливается </w:t>
      </w:r>
      <w:proofErr w:type="spellStart"/>
      <w:r>
        <w:rPr>
          <w:rFonts w:ascii="Times New Roman" w:hAnsi="Times New Roman" w:cs="Times New Roman"/>
          <w:sz w:val="28"/>
        </w:rPr>
        <w:t>услугодателем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2BBFD553" w14:textId="77777777" w:rsidR="00C11DB7" w:rsidRDefault="00C11DB7" w:rsidP="00391B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11DB7">
        <w:rPr>
          <w:rFonts w:ascii="Times New Roman" w:hAnsi="Times New Roman" w:cs="Times New Roman"/>
          <w:sz w:val="28"/>
        </w:rPr>
        <w:t>Срок действия лицензии не должен превышать 12 месяцев и (или) срока действия договора (контракта) или иного документа, на основании которого запрашивается лицензия.</w:t>
      </w:r>
    </w:p>
    <w:p w14:paraId="79678DC4" w14:textId="77777777" w:rsidR="00C11DB7" w:rsidRDefault="00BE6822" w:rsidP="00391B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F01AE0">
        <w:rPr>
          <w:rFonts w:ascii="Times New Roman" w:hAnsi="Times New Roman" w:cs="Times New Roman"/>
          <w:sz w:val="28"/>
        </w:rPr>
        <w:t xml:space="preserve">) графа 8 </w:t>
      </w:r>
      <w:r w:rsidR="00F01AE0">
        <w:rPr>
          <w:rFonts w:ascii="Times New Roman" w:hAnsi="Times New Roman" w:cs="Times New Roman"/>
          <w:b/>
          <w:sz w:val="28"/>
        </w:rPr>
        <w:t>«</w:t>
      </w:r>
      <w:r w:rsidR="0062258B">
        <w:rPr>
          <w:rFonts w:ascii="Times New Roman" w:hAnsi="Times New Roman" w:cs="Times New Roman"/>
          <w:b/>
          <w:sz w:val="28"/>
        </w:rPr>
        <w:t>Основание для запроса лицензии</w:t>
      </w:r>
      <w:r w:rsidR="00F01AE0">
        <w:rPr>
          <w:rFonts w:ascii="Times New Roman" w:hAnsi="Times New Roman" w:cs="Times New Roman"/>
          <w:b/>
          <w:sz w:val="28"/>
        </w:rPr>
        <w:t>»</w:t>
      </w:r>
      <w:r w:rsidR="00694D20">
        <w:rPr>
          <w:rFonts w:ascii="Times New Roman" w:hAnsi="Times New Roman" w:cs="Times New Roman"/>
          <w:b/>
          <w:sz w:val="28"/>
        </w:rPr>
        <w:t>.</w:t>
      </w:r>
      <w:r w:rsidR="00391B50">
        <w:rPr>
          <w:rFonts w:ascii="Times New Roman" w:hAnsi="Times New Roman" w:cs="Times New Roman"/>
          <w:b/>
          <w:sz w:val="28"/>
        </w:rPr>
        <w:t xml:space="preserve"> </w:t>
      </w:r>
    </w:p>
    <w:p w14:paraId="14B69663" w14:textId="77777777" w:rsidR="00EB2D4D" w:rsidRPr="00391B50" w:rsidRDefault="00EB2D4D" w:rsidP="00391B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В графе </w:t>
      </w:r>
      <w:r w:rsidRPr="00EB2D4D">
        <w:rPr>
          <w:rFonts w:ascii="Times New Roman" w:hAnsi="Times New Roman" w:cs="Times New Roman"/>
          <w:sz w:val="28"/>
        </w:rPr>
        <w:t xml:space="preserve">указываются номер </w:t>
      </w:r>
      <w:r w:rsidR="00D130FF">
        <w:rPr>
          <w:rFonts w:ascii="Times New Roman" w:hAnsi="Times New Roman" w:cs="Times New Roman"/>
          <w:sz w:val="28"/>
        </w:rPr>
        <w:t xml:space="preserve">внешнеторгового </w:t>
      </w:r>
      <w:r w:rsidRPr="00EB2D4D">
        <w:rPr>
          <w:rFonts w:ascii="Times New Roman" w:hAnsi="Times New Roman" w:cs="Times New Roman"/>
          <w:sz w:val="28"/>
        </w:rPr>
        <w:t>контракта (договора</w:t>
      </w:r>
      <w:r w:rsidR="00694D20">
        <w:rPr>
          <w:rFonts w:ascii="Times New Roman" w:hAnsi="Times New Roman" w:cs="Times New Roman"/>
          <w:sz w:val="28"/>
        </w:rPr>
        <w:t xml:space="preserve"> </w:t>
      </w:r>
      <w:r w:rsidR="00694D20" w:rsidRPr="00694D20">
        <w:rPr>
          <w:rFonts w:ascii="Times New Roman" w:hAnsi="Times New Roman" w:cs="Times New Roman"/>
          <w:sz w:val="28"/>
        </w:rPr>
        <w:t>или иного документа, подтверждающего намерения сторон</w:t>
      </w:r>
      <w:r w:rsidRPr="00EB2D4D">
        <w:rPr>
          <w:rFonts w:ascii="Times New Roman" w:hAnsi="Times New Roman" w:cs="Times New Roman"/>
          <w:sz w:val="28"/>
        </w:rPr>
        <w:t xml:space="preserve">) на осуществление сделки и дата его подписания в формате ДД.ММ.ГГГГ. </w:t>
      </w:r>
    </w:p>
    <w:p w14:paraId="3BB402F2" w14:textId="77777777" w:rsidR="0062258B" w:rsidRDefault="00EB2D4D" w:rsidP="00EB2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B2D4D">
        <w:rPr>
          <w:rFonts w:ascii="Times New Roman" w:hAnsi="Times New Roman" w:cs="Times New Roman"/>
          <w:sz w:val="28"/>
        </w:rPr>
        <w:t xml:space="preserve">В случае отсутствия номера контракта (договора) делается запись </w:t>
      </w:r>
      <w:r>
        <w:rPr>
          <w:rFonts w:ascii="Times New Roman" w:hAnsi="Times New Roman" w:cs="Times New Roman"/>
          <w:sz w:val="28"/>
        </w:rPr>
        <w:t>«</w:t>
      </w:r>
      <w:r w:rsidRPr="00EB2D4D">
        <w:rPr>
          <w:rFonts w:ascii="Times New Roman" w:hAnsi="Times New Roman" w:cs="Times New Roman"/>
          <w:sz w:val="28"/>
        </w:rPr>
        <w:t>б/н</w:t>
      </w:r>
      <w:r w:rsidR="00391B50">
        <w:rPr>
          <w:rFonts w:ascii="Times New Roman" w:hAnsi="Times New Roman" w:cs="Times New Roman"/>
          <w:sz w:val="28"/>
        </w:rPr>
        <w:t xml:space="preserve">» и указывается </w:t>
      </w:r>
      <w:r w:rsidR="00391B50" w:rsidRPr="00EB2D4D">
        <w:rPr>
          <w:rFonts w:ascii="Times New Roman" w:hAnsi="Times New Roman" w:cs="Times New Roman"/>
          <w:sz w:val="28"/>
        </w:rPr>
        <w:t>дата его подписания в формате ДД.ММ.ГГГГ</w:t>
      </w:r>
    </w:p>
    <w:p w14:paraId="03E1D37C" w14:textId="708E538B" w:rsidR="00EB2D4D" w:rsidRDefault="00573146" w:rsidP="00EB2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33CD6">
        <w:rPr>
          <w:rFonts w:ascii="Times New Roman" w:hAnsi="Times New Roman" w:cs="Times New Roman"/>
          <w:sz w:val="28"/>
        </w:rPr>
        <w:t>Если наименование прод</w:t>
      </w:r>
      <w:r w:rsidR="00333CD6" w:rsidRPr="00333CD6">
        <w:rPr>
          <w:rFonts w:ascii="Times New Roman" w:hAnsi="Times New Roman" w:cs="Times New Roman"/>
          <w:sz w:val="28"/>
        </w:rPr>
        <w:t xml:space="preserve">укции указывается в приложении, </w:t>
      </w:r>
      <w:r w:rsidRPr="00333CD6">
        <w:rPr>
          <w:rFonts w:ascii="Times New Roman" w:hAnsi="Times New Roman" w:cs="Times New Roman"/>
          <w:sz w:val="28"/>
        </w:rPr>
        <w:t>специф</w:t>
      </w:r>
      <w:r w:rsidR="00333CD6" w:rsidRPr="00333CD6">
        <w:rPr>
          <w:rFonts w:ascii="Times New Roman" w:hAnsi="Times New Roman" w:cs="Times New Roman"/>
          <w:sz w:val="28"/>
        </w:rPr>
        <w:t>икации, доп. соглашение</w:t>
      </w:r>
      <w:r w:rsidR="00391B50" w:rsidRPr="00333CD6">
        <w:rPr>
          <w:rFonts w:ascii="Times New Roman" w:hAnsi="Times New Roman" w:cs="Times New Roman"/>
          <w:sz w:val="28"/>
        </w:rPr>
        <w:t xml:space="preserve"> к внешнеторговому контракту</w:t>
      </w:r>
      <w:r w:rsidRPr="00333CD6">
        <w:rPr>
          <w:rFonts w:ascii="Times New Roman" w:hAnsi="Times New Roman" w:cs="Times New Roman"/>
          <w:sz w:val="28"/>
        </w:rPr>
        <w:t>, необходимо та</w:t>
      </w:r>
      <w:r w:rsidR="00391B50" w:rsidRPr="00333CD6">
        <w:rPr>
          <w:rFonts w:ascii="Times New Roman" w:hAnsi="Times New Roman" w:cs="Times New Roman"/>
          <w:sz w:val="28"/>
        </w:rPr>
        <w:t>кже</w:t>
      </w:r>
      <w:r w:rsidRPr="00333CD6">
        <w:rPr>
          <w:rFonts w:ascii="Times New Roman" w:hAnsi="Times New Roman" w:cs="Times New Roman"/>
          <w:sz w:val="28"/>
        </w:rPr>
        <w:t xml:space="preserve"> указывать номер</w:t>
      </w:r>
      <w:r w:rsidR="00C124CC" w:rsidRPr="00333CD6">
        <w:rPr>
          <w:rFonts w:ascii="Times New Roman" w:hAnsi="Times New Roman" w:cs="Times New Roman"/>
          <w:sz w:val="28"/>
        </w:rPr>
        <w:t xml:space="preserve"> приложения (спецификации) и дат</w:t>
      </w:r>
      <w:r w:rsidR="00391B50" w:rsidRPr="00333CD6">
        <w:rPr>
          <w:rFonts w:ascii="Times New Roman" w:hAnsi="Times New Roman" w:cs="Times New Roman"/>
          <w:sz w:val="28"/>
        </w:rPr>
        <w:t>у</w:t>
      </w:r>
      <w:r w:rsidR="00C124CC" w:rsidRPr="00333CD6">
        <w:rPr>
          <w:rFonts w:ascii="Times New Roman" w:hAnsi="Times New Roman" w:cs="Times New Roman"/>
          <w:sz w:val="28"/>
        </w:rPr>
        <w:t xml:space="preserve"> его подписания в формате ДД.ММ.ГГГГ.</w:t>
      </w:r>
    </w:p>
    <w:p w14:paraId="097B0029" w14:textId="2988DE8A" w:rsidR="00C11DB7" w:rsidRDefault="00C11DB7" w:rsidP="00EB2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Например: Контракт № 2 от 11.09.2021г., </w:t>
      </w:r>
      <w:r w:rsidR="00333CD6" w:rsidRPr="00333CD6">
        <w:rPr>
          <w:rFonts w:ascii="Times New Roman" w:hAnsi="Times New Roman" w:cs="Times New Roman"/>
          <w:sz w:val="28"/>
        </w:rPr>
        <w:t>доп</w:t>
      </w:r>
      <w:r w:rsidR="00333CD6">
        <w:rPr>
          <w:rFonts w:ascii="Times New Roman" w:hAnsi="Times New Roman" w:cs="Times New Roman"/>
          <w:sz w:val="28"/>
        </w:rPr>
        <w:t>олнительное</w:t>
      </w:r>
      <w:r w:rsidR="00333CD6" w:rsidRPr="00333CD6">
        <w:rPr>
          <w:rFonts w:ascii="Times New Roman" w:hAnsi="Times New Roman" w:cs="Times New Roman"/>
          <w:sz w:val="28"/>
        </w:rPr>
        <w:t xml:space="preserve"> соглашение</w:t>
      </w:r>
      <w:r w:rsidR="00333CD6">
        <w:rPr>
          <w:rFonts w:ascii="Times New Roman" w:hAnsi="Times New Roman" w:cs="Times New Roman"/>
          <w:sz w:val="28"/>
        </w:rPr>
        <w:t xml:space="preserve"> № 1 от 12.09.2021г.</w:t>
      </w:r>
      <w:r>
        <w:rPr>
          <w:rFonts w:ascii="Times New Roman" w:hAnsi="Times New Roman" w:cs="Times New Roman"/>
          <w:sz w:val="28"/>
        </w:rPr>
        <w:t xml:space="preserve"> к Контракту № 2 от 11.09.2021г.</w:t>
      </w:r>
    </w:p>
    <w:p w14:paraId="4EC1DCA4" w14:textId="77777777" w:rsidR="00C11DB7" w:rsidRDefault="00BE6822" w:rsidP="00391B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956A28">
        <w:rPr>
          <w:rFonts w:ascii="Times New Roman" w:hAnsi="Times New Roman" w:cs="Times New Roman"/>
          <w:sz w:val="28"/>
        </w:rPr>
        <w:t xml:space="preserve">) графа 9 </w:t>
      </w:r>
      <w:r w:rsidR="00956A28" w:rsidRPr="00956A28">
        <w:rPr>
          <w:rFonts w:ascii="Times New Roman" w:hAnsi="Times New Roman" w:cs="Times New Roman"/>
          <w:b/>
          <w:sz w:val="28"/>
        </w:rPr>
        <w:t>«</w:t>
      </w:r>
      <w:r w:rsidR="00956A28">
        <w:rPr>
          <w:rFonts w:ascii="Times New Roman" w:hAnsi="Times New Roman" w:cs="Times New Roman"/>
          <w:b/>
          <w:sz w:val="28"/>
        </w:rPr>
        <w:t xml:space="preserve"> Наименование продукции</w:t>
      </w:r>
      <w:r w:rsidR="00956A28" w:rsidRPr="00956A28">
        <w:rPr>
          <w:rFonts w:ascii="Times New Roman" w:hAnsi="Times New Roman" w:cs="Times New Roman"/>
          <w:b/>
          <w:sz w:val="28"/>
        </w:rPr>
        <w:t>»</w:t>
      </w:r>
      <w:r w:rsidR="00A33274">
        <w:rPr>
          <w:rFonts w:ascii="Times New Roman" w:hAnsi="Times New Roman" w:cs="Times New Roman"/>
          <w:b/>
          <w:sz w:val="28"/>
        </w:rPr>
        <w:t>.</w:t>
      </w:r>
      <w:r w:rsidR="00391B50">
        <w:rPr>
          <w:rFonts w:ascii="Times New Roman" w:hAnsi="Times New Roman" w:cs="Times New Roman"/>
          <w:b/>
          <w:sz w:val="28"/>
        </w:rPr>
        <w:t xml:space="preserve"> </w:t>
      </w:r>
    </w:p>
    <w:p w14:paraId="7E3A5ECF" w14:textId="77777777" w:rsidR="00956A28" w:rsidRDefault="00C11DB7" w:rsidP="00391B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956A28">
        <w:rPr>
          <w:rFonts w:ascii="Times New Roman" w:hAnsi="Times New Roman" w:cs="Times New Roman"/>
          <w:sz w:val="28"/>
        </w:rPr>
        <w:t>казывается полное наименование продукции</w:t>
      </w:r>
      <w:r w:rsidR="00171993">
        <w:rPr>
          <w:rFonts w:ascii="Times New Roman" w:hAnsi="Times New Roman" w:cs="Times New Roman"/>
          <w:sz w:val="28"/>
        </w:rPr>
        <w:t xml:space="preserve"> (с указанием </w:t>
      </w:r>
      <w:r>
        <w:rPr>
          <w:rFonts w:ascii="Times New Roman" w:hAnsi="Times New Roman" w:cs="Times New Roman"/>
          <w:sz w:val="28"/>
        </w:rPr>
        <w:t xml:space="preserve">марки, </w:t>
      </w:r>
      <w:r w:rsidR="00171993">
        <w:rPr>
          <w:rFonts w:ascii="Times New Roman" w:hAnsi="Times New Roman" w:cs="Times New Roman"/>
          <w:sz w:val="28"/>
        </w:rPr>
        <w:t>модели, торгового наименования)</w:t>
      </w:r>
      <w:r w:rsidR="00956A28">
        <w:rPr>
          <w:rFonts w:ascii="Times New Roman" w:hAnsi="Times New Roman" w:cs="Times New Roman"/>
          <w:sz w:val="28"/>
        </w:rPr>
        <w:t xml:space="preserve"> согласно </w:t>
      </w:r>
      <w:r w:rsidR="00956A28" w:rsidRPr="00EB2D4D">
        <w:rPr>
          <w:rFonts w:ascii="Times New Roman" w:hAnsi="Times New Roman" w:cs="Times New Roman"/>
          <w:sz w:val="28"/>
        </w:rPr>
        <w:t>контракт</w:t>
      </w:r>
      <w:r w:rsidR="00911F42">
        <w:rPr>
          <w:rFonts w:ascii="Times New Roman" w:hAnsi="Times New Roman" w:cs="Times New Roman"/>
          <w:sz w:val="28"/>
        </w:rPr>
        <w:t>у</w:t>
      </w:r>
      <w:r w:rsidR="00956A28" w:rsidRPr="00EB2D4D">
        <w:rPr>
          <w:rFonts w:ascii="Times New Roman" w:hAnsi="Times New Roman" w:cs="Times New Roman"/>
          <w:sz w:val="28"/>
        </w:rPr>
        <w:t xml:space="preserve"> </w:t>
      </w:r>
      <w:r w:rsidR="00A33274" w:rsidRPr="00A33274">
        <w:rPr>
          <w:rFonts w:ascii="Times New Roman" w:hAnsi="Times New Roman" w:cs="Times New Roman"/>
          <w:sz w:val="28"/>
        </w:rPr>
        <w:t>(договор</w:t>
      </w:r>
      <w:r w:rsidR="00A33274">
        <w:rPr>
          <w:rFonts w:ascii="Times New Roman" w:hAnsi="Times New Roman" w:cs="Times New Roman"/>
          <w:sz w:val="28"/>
        </w:rPr>
        <w:t>у</w:t>
      </w:r>
      <w:r w:rsidR="00A33274" w:rsidRPr="00A33274">
        <w:rPr>
          <w:rFonts w:ascii="Times New Roman" w:hAnsi="Times New Roman" w:cs="Times New Roman"/>
          <w:sz w:val="28"/>
        </w:rPr>
        <w:t xml:space="preserve"> или ино</w:t>
      </w:r>
      <w:r w:rsidR="00391B50">
        <w:rPr>
          <w:rFonts w:ascii="Times New Roman" w:hAnsi="Times New Roman" w:cs="Times New Roman"/>
          <w:sz w:val="28"/>
        </w:rPr>
        <w:t>му</w:t>
      </w:r>
      <w:r w:rsidR="00A33274" w:rsidRPr="00A33274">
        <w:rPr>
          <w:rFonts w:ascii="Times New Roman" w:hAnsi="Times New Roman" w:cs="Times New Roman"/>
          <w:sz w:val="28"/>
        </w:rPr>
        <w:t xml:space="preserve"> документ</w:t>
      </w:r>
      <w:r w:rsidR="00391B50">
        <w:rPr>
          <w:rFonts w:ascii="Times New Roman" w:hAnsi="Times New Roman" w:cs="Times New Roman"/>
          <w:sz w:val="28"/>
        </w:rPr>
        <w:t>у</w:t>
      </w:r>
      <w:r w:rsidR="00A33274" w:rsidRPr="00A33274">
        <w:rPr>
          <w:rFonts w:ascii="Times New Roman" w:hAnsi="Times New Roman" w:cs="Times New Roman"/>
          <w:sz w:val="28"/>
        </w:rPr>
        <w:t>, подтверждающего намерения сторон)</w:t>
      </w:r>
      <w:r w:rsidR="00171993">
        <w:rPr>
          <w:rFonts w:ascii="Times New Roman" w:hAnsi="Times New Roman" w:cs="Times New Roman"/>
          <w:sz w:val="28"/>
        </w:rPr>
        <w:t>.</w:t>
      </w:r>
      <w:r w:rsidR="00391B50">
        <w:rPr>
          <w:rFonts w:ascii="Times New Roman" w:hAnsi="Times New Roman" w:cs="Times New Roman"/>
          <w:sz w:val="28"/>
        </w:rPr>
        <w:t xml:space="preserve"> </w:t>
      </w:r>
    </w:p>
    <w:p w14:paraId="2054263C" w14:textId="77777777" w:rsidR="00391B50" w:rsidRPr="00391B50" w:rsidRDefault="00391B50" w:rsidP="0072531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В случае, оформления заявления </w:t>
      </w:r>
      <w:r w:rsidRPr="00955BFF">
        <w:rPr>
          <w:rFonts w:ascii="Times New Roman" w:eastAsia="Times New Roman" w:hAnsi="Times New Roman" w:cs="Times New Roman"/>
          <w:color w:val="000000"/>
          <w:sz w:val="28"/>
        </w:rPr>
        <w:t xml:space="preserve">о выдаче лицензии на несколько видов товаров, соответствующих одному 10-значному классификационному коду по ТН ВЭД, к заявлению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рекомендуется </w:t>
      </w:r>
      <w:r w:rsidRPr="00955BFF">
        <w:rPr>
          <w:rFonts w:ascii="Times New Roman" w:eastAsia="Times New Roman" w:hAnsi="Times New Roman" w:cs="Times New Roman"/>
          <w:color w:val="000000"/>
          <w:sz w:val="28"/>
        </w:rPr>
        <w:t>оформля</w:t>
      </w:r>
      <w:r>
        <w:rPr>
          <w:rFonts w:ascii="Times New Roman" w:eastAsia="Times New Roman" w:hAnsi="Times New Roman" w:cs="Times New Roman"/>
          <w:color w:val="000000"/>
          <w:sz w:val="28"/>
        </w:rPr>
        <w:t>ть</w:t>
      </w:r>
      <w:r w:rsidRPr="00955BFF">
        <w:rPr>
          <w:rFonts w:ascii="Times New Roman" w:eastAsia="Times New Roman" w:hAnsi="Times New Roman" w:cs="Times New Roman"/>
          <w:color w:val="000000"/>
          <w:sz w:val="28"/>
        </w:rPr>
        <w:t xml:space="preserve"> приложение. При этом в графе </w:t>
      </w:r>
      <w:r>
        <w:rPr>
          <w:rFonts w:ascii="Times New Roman" w:eastAsia="Times New Roman" w:hAnsi="Times New Roman" w:cs="Times New Roman"/>
          <w:color w:val="000000"/>
          <w:sz w:val="28"/>
        </w:rPr>
        <w:t>9</w:t>
      </w:r>
      <w:r w:rsidRPr="00955BFF">
        <w:rPr>
          <w:rFonts w:ascii="Times New Roman" w:eastAsia="Times New Roman" w:hAnsi="Times New Roman" w:cs="Times New Roman"/>
          <w:color w:val="000000"/>
          <w:sz w:val="28"/>
        </w:rPr>
        <w:t xml:space="preserve"> заявления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необходимо </w:t>
      </w:r>
      <w:r w:rsidRPr="00955BFF">
        <w:rPr>
          <w:rFonts w:ascii="Times New Roman" w:eastAsia="Times New Roman" w:hAnsi="Times New Roman" w:cs="Times New Roman"/>
          <w:color w:val="000000"/>
          <w:sz w:val="28"/>
        </w:rPr>
        <w:t>указыва</w:t>
      </w:r>
      <w:r>
        <w:rPr>
          <w:rFonts w:ascii="Times New Roman" w:eastAsia="Times New Roman" w:hAnsi="Times New Roman" w:cs="Times New Roman"/>
          <w:color w:val="000000"/>
          <w:sz w:val="28"/>
        </w:rPr>
        <w:t>ть</w:t>
      </w:r>
      <w:r w:rsidRPr="00955BFF">
        <w:rPr>
          <w:rFonts w:ascii="Times New Roman" w:eastAsia="Times New Roman" w:hAnsi="Times New Roman" w:cs="Times New Roman"/>
          <w:color w:val="000000"/>
          <w:sz w:val="28"/>
        </w:rPr>
        <w:t xml:space="preserve"> описание товара, позволяющее произвести однозначное отнесение товара к одному 10-значному классификационному коду по 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 ВЭД, и </w:t>
      </w:r>
      <w:r w:rsidR="00725311">
        <w:rPr>
          <w:rFonts w:ascii="Times New Roman" w:eastAsia="Times New Roman" w:hAnsi="Times New Roman" w:cs="Times New Roman"/>
          <w:color w:val="000000"/>
          <w:sz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</w:rPr>
        <w:t>дела</w:t>
      </w:r>
      <w:r w:rsidR="00725311">
        <w:rPr>
          <w:rFonts w:ascii="Times New Roman" w:eastAsia="Times New Roman" w:hAnsi="Times New Roman" w:cs="Times New Roman"/>
          <w:color w:val="000000"/>
          <w:sz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запись: «</w:t>
      </w:r>
      <w:r w:rsidRPr="00955BFF">
        <w:rPr>
          <w:rFonts w:ascii="Times New Roman" w:eastAsia="Times New Roman" w:hAnsi="Times New Roman" w:cs="Times New Roman"/>
          <w:color w:val="000000"/>
          <w:sz w:val="28"/>
        </w:rPr>
        <w:t>(см. приложение на __ листах)</w:t>
      </w:r>
      <w:r>
        <w:rPr>
          <w:rFonts w:ascii="Times New Roman" w:eastAsia="Times New Roman" w:hAnsi="Times New Roman" w:cs="Times New Roman"/>
          <w:color w:val="000000"/>
          <w:sz w:val="28"/>
        </w:rPr>
        <w:t>»</w:t>
      </w:r>
      <w:r w:rsidR="00725311">
        <w:rPr>
          <w:rFonts w:ascii="Times New Roman" w:eastAsia="Times New Roman" w:hAnsi="Times New Roman" w:cs="Times New Roman"/>
          <w:color w:val="000000"/>
          <w:sz w:val="28"/>
        </w:rPr>
        <w:t>, указав при этом количество листов приложения к заявлению (например, взрывчатые вещества см. приложение на 3 листах).</w:t>
      </w:r>
    </w:p>
    <w:p w14:paraId="7032C67E" w14:textId="77777777" w:rsidR="00BA107A" w:rsidRDefault="00BE6822" w:rsidP="007253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F97A24">
        <w:rPr>
          <w:rFonts w:ascii="Times New Roman" w:hAnsi="Times New Roman" w:cs="Times New Roman"/>
          <w:sz w:val="28"/>
        </w:rPr>
        <w:t xml:space="preserve">) графа 10 </w:t>
      </w:r>
      <w:r w:rsidR="00F97A24" w:rsidRPr="00F97A24">
        <w:rPr>
          <w:rFonts w:ascii="Times New Roman" w:hAnsi="Times New Roman" w:cs="Times New Roman"/>
          <w:b/>
          <w:sz w:val="28"/>
        </w:rPr>
        <w:t>«</w:t>
      </w:r>
      <w:r w:rsidR="00F97A24">
        <w:rPr>
          <w:rFonts w:ascii="Times New Roman" w:hAnsi="Times New Roman" w:cs="Times New Roman"/>
          <w:b/>
          <w:sz w:val="28"/>
        </w:rPr>
        <w:t>Код товара по ТН ВЭД</w:t>
      </w:r>
      <w:r w:rsidR="00F97A24" w:rsidRPr="00F97A24">
        <w:rPr>
          <w:rFonts w:ascii="Times New Roman" w:hAnsi="Times New Roman" w:cs="Times New Roman"/>
          <w:b/>
          <w:sz w:val="28"/>
        </w:rPr>
        <w:t>»</w:t>
      </w:r>
      <w:r w:rsidR="00A33274">
        <w:rPr>
          <w:rFonts w:ascii="Times New Roman" w:hAnsi="Times New Roman" w:cs="Times New Roman"/>
          <w:b/>
          <w:sz w:val="28"/>
        </w:rPr>
        <w:t>.</w:t>
      </w:r>
      <w:r w:rsidR="00725311">
        <w:rPr>
          <w:rFonts w:ascii="Times New Roman" w:hAnsi="Times New Roman" w:cs="Times New Roman"/>
          <w:b/>
          <w:sz w:val="28"/>
        </w:rPr>
        <w:t xml:space="preserve"> </w:t>
      </w:r>
    </w:p>
    <w:p w14:paraId="18DD4FA7" w14:textId="5F4D2294" w:rsidR="00576CBE" w:rsidRDefault="00F97A24" w:rsidP="007253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графе указывается десятизначный код </w:t>
      </w:r>
      <w:r w:rsidR="00F11BAF" w:rsidRPr="00F11BAF">
        <w:rPr>
          <w:rFonts w:ascii="Times New Roman" w:hAnsi="Times New Roman" w:cs="Times New Roman"/>
          <w:sz w:val="28"/>
        </w:rPr>
        <w:t>товара по ТН ВЭД</w:t>
      </w:r>
      <w:r w:rsidR="00A33274">
        <w:rPr>
          <w:rFonts w:ascii="Times New Roman" w:hAnsi="Times New Roman" w:cs="Times New Roman"/>
          <w:sz w:val="28"/>
        </w:rPr>
        <w:t xml:space="preserve"> согласно </w:t>
      </w:r>
      <w:r w:rsidR="00072930">
        <w:rPr>
          <w:rFonts w:ascii="Times New Roman" w:hAnsi="Times New Roman" w:cs="Times New Roman"/>
          <w:sz w:val="28"/>
        </w:rPr>
        <w:t>Р</w:t>
      </w:r>
      <w:r w:rsidR="00A33274" w:rsidRPr="00A33274">
        <w:rPr>
          <w:rFonts w:ascii="Times New Roman" w:hAnsi="Times New Roman" w:cs="Times New Roman"/>
          <w:sz w:val="28"/>
        </w:rPr>
        <w:t>ешени</w:t>
      </w:r>
      <w:r w:rsidR="00576CBE">
        <w:rPr>
          <w:rFonts w:ascii="Times New Roman" w:hAnsi="Times New Roman" w:cs="Times New Roman"/>
          <w:sz w:val="28"/>
        </w:rPr>
        <w:t>ю</w:t>
      </w:r>
      <w:r w:rsidR="00A33274" w:rsidRPr="00A33274">
        <w:rPr>
          <w:rFonts w:ascii="Times New Roman" w:hAnsi="Times New Roman" w:cs="Times New Roman"/>
          <w:sz w:val="28"/>
        </w:rPr>
        <w:t xml:space="preserve"> </w:t>
      </w:r>
      <w:r w:rsidR="00576CBE" w:rsidRPr="00576CBE">
        <w:rPr>
          <w:rFonts w:ascii="Times New Roman" w:hAnsi="Times New Roman" w:cs="Times New Roman"/>
          <w:sz w:val="28"/>
        </w:rPr>
        <w:t>Совета Евразийской экономической комиссии от 14 сентября 2021 года № 80.</w:t>
      </w:r>
    </w:p>
    <w:p w14:paraId="7FD3B494" w14:textId="7D4566C5" w:rsidR="00BA107A" w:rsidRDefault="00BE6822" w:rsidP="007253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F11BAF">
        <w:rPr>
          <w:rFonts w:ascii="Times New Roman" w:hAnsi="Times New Roman" w:cs="Times New Roman"/>
          <w:sz w:val="28"/>
        </w:rPr>
        <w:t xml:space="preserve">) графа 11 </w:t>
      </w:r>
      <w:r w:rsidR="00F11BAF">
        <w:rPr>
          <w:rFonts w:ascii="Times New Roman" w:hAnsi="Times New Roman" w:cs="Times New Roman"/>
          <w:b/>
          <w:sz w:val="28"/>
        </w:rPr>
        <w:t>«Код товара по контрольным спискам»</w:t>
      </w:r>
      <w:r w:rsidR="00072930">
        <w:rPr>
          <w:rFonts w:ascii="Times New Roman" w:hAnsi="Times New Roman" w:cs="Times New Roman"/>
          <w:b/>
          <w:sz w:val="28"/>
        </w:rPr>
        <w:t>.</w:t>
      </w:r>
      <w:r w:rsidR="00725311">
        <w:rPr>
          <w:rFonts w:ascii="Times New Roman" w:hAnsi="Times New Roman" w:cs="Times New Roman"/>
          <w:b/>
          <w:sz w:val="28"/>
        </w:rPr>
        <w:t xml:space="preserve"> </w:t>
      </w:r>
    </w:p>
    <w:p w14:paraId="07D9E109" w14:textId="2A89223A" w:rsidR="00B32713" w:rsidRPr="00725311" w:rsidRDefault="00F11BAF" w:rsidP="007253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В графе указывается к</w:t>
      </w:r>
      <w:r w:rsidRPr="00F11BAF">
        <w:rPr>
          <w:rFonts w:ascii="Times New Roman" w:hAnsi="Times New Roman" w:cs="Times New Roman"/>
          <w:sz w:val="28"/>
        </w:rPr>
        <w:t>од товара по контрольным спискам</w:t>
      </w:r>
      <w:r>
        <w:rPr>
          <w:rFonts w:ascii="Times New Roman" w:hAnsi="Times New Roman" w:cs="Times New Roman"/>
          <w:sz w:val="28"/>
        </w:rPr>
        <w:t xml:space="preserve"> согласно </w:t>
      </w:r>
      <w:r w:rsidR="001B5B7E" w:rsidRPr="001B5B7E">
        <w:rPr>
          <w:rFonts w:ascii="Times New Roman" w:hAnsi="Times New Roman" w:cs="Times New Roman"/>
          <w:sz w:val="28"/>
        </w:rPr>
        <w:t>Приказ</w:t>
      </w:r>
      <w:r w:rsidR="001B5B7E">
        <w:rPr>
          <w:rFonts w:ascii="Times New Roman" w:hAnsi="Times New Roman" w:cs="Times New Roman"/>
          <w:sz w:val="28"/>
        </w:rPr>
        <w:t>у</w:t>
      </w:r>
      <w:r w:rsidR="001B5B7E" w:rsidRPr="001B5B7E">
        <w:rPr>
          <w:rFonts w:ascii="Times New Roman" w:hAnsi="Times New Roman" w:cs="Times New Roman"/>
          <w:sz w:val="28"/>
        </w:rPr>
        <w:t xml:space="preserve"> Министра индустрии и инфраструктурного развития Республики Казахстан от 9 июня 2023 года № 424 «Об утверждении Контрольног</w:t>
      </w:r>
      <w:r w:rsidR="001B5B7E">
        <w:rPr>
          <w:rFonts w:ascii="Times New Roman" w:hAnsi="Times New Roman" w:cs="Times New Roman"/>
          <w:sz w:val="28"/>
        </w:rPr>
        <w:t>о списка специфических товаров»</w:t>
      </w:r>
      <w:r w:rsidR="00427BDA">
        <w:rPr>
          <w:rFonts w:ascii="Times New Roman" w:hAnsi="Times New Roman" w:cs="Times New Roman"/>
          <w:sz w:val="28"/>
        </w:rPr>
        <w:t xml:space="preserve">. Код </w:t>
      </w:r>
      <w:r w:rsidR="00427BDA" w:rsidRPr="00427BDA">
        <w:rPr>
          <w:rFonts w:ascii="Times New Roman" w:hAnsi="Times New Roman" w:cs="Times New Roman"/>
          <w:sz w:val="28"/>
        </w:rPr>
        <w:t>товара по контрольным спискам</w:t>
      </w:r>
      <w:r w:rsidR="00427BDA">
        <w:rPr>
          <w:rFonts w:ascii="Times New Roman" w:hAnsi="Times New Roman" w:cs="Times New Roman"/>
          <w:sz w:val="28"/>
        </w:rPr>
        <w:t xml:space="preserve"> формируется </w:t>
      </w:r>
      <w:r w:rsidR="00B32713">
        <w:rPr>
          <w:rFonts w:ascii="Times New Roman" w:hAnsi="Times New Roman" w:cs="Times New Roman"/>
          <w:sz w:val="28"/>
        </w:rPr>
        <w:t>следующим образом:</w:t>
      </w:r>
    </w:p>
    <w:p w14:paraId="4C9AC267" w14:textId="77777777" w:rsidR="00F11BAF" w:rsidRDefault="00B32713" w:rsidP="00EB2D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B6ADD">
        <w:rPr>
          <w:rFonts w:ascii="Times New Roman" w:hAnsi="Times New Roman" w:cs="Times New Roman"/>
          <w:sz w:val="28"/>
        </w:rPr>
        <w:t xml:space="preserve">первый знак, </w:t>
      </w:r>
      <w:r w:rsidRPr="00BB6ADD">
        <w:rPr>
          <w:rFonts w:ascii="Times New Roman" w:hAnsi="Times New Roman" w:cs="Times New Roman"/>
          <w:sz w:val="28"/>
        </w:rPr>
        <w:t>категория</w:t>
      </w:r>
      <w:r w:rsidR="00F82D09">
        <w:rPr>
          <w:rFonts w:ascii="Times New Roman" w:hAnsi="Times New Roman" w:cs="Times New Roman"/>
          <w:sz w:val="28"/>
        </w:rPr>
        <w:t xml:space="preserve"> (от 0 до 10)</w:t>
      </w:r>
      <w:r w:rsidRPr="00BB6ADD">
        <w:rPr>
          <w:rFonts w:ascii="Times New Roman" w:hAnsi="Times New Roman" w:cs="Times New Roman"/>
          <w:sz w:val="28"/>
        </w:rPr>
        <w:t>;</w:t>
      </w:r>
    </w:p>
    <w:p w14:paraId="6820C2BB" w14:textId="77777777" w:rsidR="00B32713" w:rsidRDefault="00B32713" w:rsidP="00EB2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2713">
        <w:rPr>
          <w:rFonts w:ascii="Times New Roman" w:hAnsi="Times New Roman" w:cs="Times New Roman"/>
          <w:sz w:val="28"/>
        </w:rPr>
        <w:t xml:space="preserve">- </w:t>
      </w:r>
      <w:r w:rsidR="00BB6ADD">
        <w:rPr>
          <w:rFonts w:ascii="Times New Roman" w:hAnsi="Times New Roman" w:cs="Times New Roman"/>
          <w:sz w:val="28"/>
        </w:rPr>
        <w:t xml:space="preserve">второй знак, </w:t>
      </w:r>
      <w:r w:rsidRPr="00B32713">
        <w:rPr>
          <w:rFonts w:ascii="Times New Roman" w:hAnsi="Times New Roman" w:cs="Times New Roman"/>
          <w:sz w:val="28"/>
        </w:rPr>
        <w:t>техническ</w:t>
      </w:r>
      <w:r w:rsidR="00BB6ADD">
        <w:rPr>
          <w:rFonts w:ascii="Times New Roman" w:hAnsi="Times New Roman" w:cs="Times New Roman"/>
          <w:sz w:val="28"/>
        </w:rPr>
        <w:t xml:space="preserve">ая </w:t>
      </w:r>
      <w:r w:rsidRPr="00B32713">
        <w:rPr>
          <w:rFonts w:ascii="Times New Roman" w:hAnsi="Times New Roman" w:cs="Times New Roman"/>
          <w:sz w:val="28"/>
        </w:rPr>
        <w:t>групп</w:t>
      </w:r>
      <w:r w:rsidR="00BB6ADD">
        <w:rPr>
          <w:rFonts w:ascii="Times New Roman" w:hAnsi="Times New Roman" w:cs="Times New Roman"/>
          <w:sz w:val="28"/>
        </w:rPr>
        <w:t>а</w:t>
      </w:r>
      <w:r w:rsidRPr="00B32713">
        <w:rPr>
          <w:rFonts w:ascii="Times New Roman" w:hAnsi="Times New Roman" w:cs="Times New Roman"/>
          <w:sz w:val="28"/>
        </w:rPr>
        <w:t xml:space="preserve"> продукции</w:t>
      </w:r>
      <w:r w:rsidR="00F82D09">
        <w:rPr>
          <w:rFonts w:ascii="Times New Roman" w:hAnsi="Times New Roman" w:cs="Times New Roman"/>
          <w:sz w:val="28"/>
        </w:rPr>
        <w:t xml:space="preserve"> (от </w:t>
      </w:r>
      <w:r w:rsidR="00F82D09">
        <w:rPr>
          <w:rFonts w:ascii="Times New Roman" w:hAnsi="Times New Roman" w:cs="Times New Roman"/>
          <w:sz w:val="28"/>
          <w:lang w:val="en-US"/>
        </w:rPr>
        <w:t>A</w:t>
      </w:r>
      <w:r w:rsidR="00F82D09" w:rsidRPr="00F82D09">
        <w:rPr>
          <w:rFonts w:ascii="Times New Roman" w:hAnsi="Times New Roman" w:cs="Times New Roman"/>
          <w:sz w:val="28"/>
        </w:rPr>
        <w:t xml:space="preserve"> </w:t>
      </w:r>
      <w:r w:rsidR="00F82D09">
        <w:rPr>
          <w:rFonts w:ascii="Times New Roman" w:hAnsi="Times New Roman" w:cs="Times New Roman"/>
          <w:sz w:val="28"/>
        </w:rPr>
        <w:t>до Е)</w:t>
      </w:r>
      <w:r w:rsidR="00BB6ADD">
        <w:rPr>
          <w:rFonts w:ascii="Times New Roman" w:hAnsi="Times New Roman" w:cs="Times New Roman"/>
          <w:sz w:val="28"/>
        </w:rPr>
        <w:t>;</w:t>
      </w:r>
    </w:p>
    <w:p w14:paraId="4BDB6D8E" w14:textId="77777777" w:rsidR="00BB6ADD" w:rsidRDefault="00BB6ADD" w:rsidP="00EB2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82D09">
        <w:rPr>
          <w:rFonts w:ascii="Times New Roman" w:hAnsi="Times New Roman" w:cs="Times New Roman"/>
          <w:sz w:val="28"/>
        </w:rPr>
        <w:t xml:space="preserve">третий знак, </w:t>
      </w:r>
      <w:r w:rsidR="00F82D09" w:rsidRPr="00F82D09">
        <w:rPr>
          <w:rFonts w:ascii="Times New Roman" w:hAnsi="Times New Roman" w:cs="Times New Roman"/>
          <w:sz w:val="28"/>
        </w:rPr>
        <w:t>ссылка на многосторонние и односторонние режимы экспортного контроля</w:t>
      </w:r>
      <w:r w:rsidR="00F82D09">
        <w:rPr>
          <w:rFonts w:ascii="Times New Roman" w:hAnsi="Times New Roman" w:cs="Times New Roman"/>
          <w:sz w:val="28"/>
        </w:rPr>
        <w:t xml:space="preserve"> (от 000 до 999).</w:t>
      </w:r>
    </w:p>
    <w:p w14:paraId="3C06B076" w14:textId="77777777" w:rsidR="00725311" w:rsidRDefault="00725311" w:rsidP="00725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Обращаем внимание на, что </w:t>
      </w:r>
      <w:r w:rsidRPr="005B1C77">
        <w:rPr>
          <w:rFonts w:ascii="Times New Roman" w:eastAsia="Times New Roman" w:hAnsi="Times New Roman" w:cs="Times New Roman"/>
          <w:sz w:val="28"/>
        </w:rPr>
        <w:t>оборудование и устройства, специально предназначенные для военного использования, описаны в Военном списке (ML)</w:t>
      </w:r>
      <w:r>
        <w:rPr>
          <w:rFonts w:ascii="Times New Roman" w:eastAsia="Times New Roman" w:hAnsi="Times New Roman" w:cs="Times New Roman"/>
          <w:sz w:val="28"/>
        </w:rPr>
        <w:t>;</w:t>
      </w:r>
    </w:p>
    <w:p w14:paraId="26E2F053" w14:textId="77777777" w:rsidR="00BA107A" w:rsidRDefault="00BE6822" w:rsidP="00EB2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="00C82219">
        <w:rPr>
          <w:rFonts w:ascii="Times New Roman" w:hAnsi="Times New Roman" w:cs="Times New Roman"/>
          <w:sz w:val="28"/>
        </w:rPr>
        <w:t xml:space="preserve">) графа 12 </w:t>
      </w:r>
      <w:r w:rsidR="00C82219" w:rsidRPr="00071F9E">
        <w:rPr>
          <w:rFonts w:ascii="Times New Roman" w:hAnsi="Times New Roman" w:cs="Times New Roman"/>
          <w:b/>
          <w:sz w:val="28"/>
        </w:rPr>
        <w:t>«</w:t>
      </w:r>
      <w:r w:rsidR="00071F9E" w:rsidRPr="00071F9E">
        <w:rPr>
          <w:rFonts w:ascii="Times New Roman" w:hAnsi="Times New Roman" w:cs="Times New Roman"/>
          <w:b/>
          <w:sz w:val="28"/>
        </w:rPr>
        <w:t>Ед. измерения по ТН ВЭД (основная или дополнительная)</w:t>
      </w:r>
      <w:r w:rsidR="00C82219" w:rsidRPr="00071F9E">
        <w:rPr>
          <w:rFonts w:ascii="Times New Roman" w:hAnsi="Times New Roman" w:cs="Times New Roman"/>
          <w:b/>
          <w:sz w:val="28"/>
        </w:rPr>
        <w:t>»</w:t>
      </w:r>
      <w:r w:rsidR="00072930">
        <w:rPr>
          <w:rFonts w:ascii="Times New Roman" w:hAnsi="Times New Roman" w:cs="Times New Roman"/>
          <w:sz w:val="28"/>
        </w:rPr>
        <w:t>.</w:t>
      </w:r>
      <w:r w:rsidR="00725311">
        <w:rPr>
          <w:rFonts w:ascii="Times New Roman" w:hAnsi="Times New Roman" w:cs="Times New Roman"/>
          <w:sz w:val="28"/>
        </w:rPr>
        <w:t xml:space="preserve"> </w:t>
      </w:r>
    </w:p>
    <w:p w14:paraId="67AC6A78" w14:textId="6B2A6E00" w:rsidR="00071F9E" w:rsidRDefault="00071F9E" w:rsidP="00EB2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графе указывается единица измерения согласно указанного в графе 10 заявления десятизначного кода </w:t>
      </w:r>
      <w:r w:rsidR="00725311">
        <w:rPr>
          <w:rFonts w:ascii="Times New Roman" w:hAnsi="Times New Roman" w:cs="Times New Roman"/>
          <w:sz w:val="28"/>
        </w:rPr>
        <w:t xml:space="preserve">по </w:t>
      </w:r>
      <w:r>
        <w:rPr>
          <w:rFonts w:ascii="Times New Roman" w:hAnsi="Times New Roman" w:cs="Times New Roman"/>
          <w:sz w:val="28"/>
        </w:rPr>
        <w:t>ТН ВЭД</w:t>
      </w:r>
      <w:r w:rsidR="00DF667E">
        <w:rPr>
          <w:rFonts w:ascii="Times New Roman" w:hAnsi="Times New Roman" w:cs="Times New Roman"/>
          <w:sz w:val="28"/>
        </w:rPr>
        <w:t>.</w:t>
      </w:r>
    </w:p>
    <w:p w14:paraId="5C7D61FF" w14:textId="0D7ED10F" w:rsidR="00DF667E" w:rsidRDefault="00DF667E" w:rsidP="00EB2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Товарной номенклатурой внешнеэкономической деятельности устанавливаются единица измерения для каждой группы тов</w:t>
      </w:r>
      <w:r w:rsidR="00B403C3">
        <w:rPr>
          <w:rFonts w:ascii="Times New Roman" w:hAnsi="Times New Roman" w:cs="Times New Roman"/>
          <w:sz w:val="28"/>
        </w:rPr>
        <w:t xml:space="preserve">аров. Рекомендуем пользоваться </w:t>
      </w:r>
      <w:r w:rsidR="001B5B7E">
        <w:rPr>
          <w:rFonts w:ascii="Times New Roman" w:hAnsi="Times New Roman" w:cs="Times New Roman"/>
          <w:sz w:val="28"/>
        </w:rPr>
        <w:t>Р</w:t>
      </w:r>
      <w:r w:rsidR="001B5B7E" w:rsidRPr="00A33274">
        <w:rPr>
          <w:rFonts w:ascii="Times New Roman" w:hAnsi="Times New Roman" w:cs="Times New Roman"/>
          <w:sz w:val="28"/>
        </w:rPr>
        <w:t>ешени</w:t>
      </w:r>
      <w:r w:rsidR="001B5B7E">
        <w:rPr>
          <w:rFonts w:ascii="Times New Roman" w:hAnsi="Times New Roman" w:cs="Times New Roman"/>
          <w:sz w:val="28"/>
        </w:rPr>
        <w:t>ем</w:t>
      </w:r>
      <w:r w:rsidR="001B5B7E" w:rsidRPr="00A33274">
        <w:rPr>
          <w:rFonts w:ascii="Times New Roman" w:hAnsi="Times New Roman" w:cs="Times New Roman"/>
          <w:sz w:val="28"/>
        </w:rPr>
        <w:t xml:space="preserve"> </w:t>
      </w:r>
      <w:r w:rsidR="001B5B7E" w:rsidRPr="00576CBE">
        <w:rPr>
          <w:rFonts w:ascii="Times New Roman" w:hAnsi="Times New Roman" w:cs="Times New Roman"/>
          <w:sz w:val="28"/>
        </w:rPr>
        <w:t>Совета Евразийской экономической комиссии от 14 сентября 2021 года № 80</w:t>
      </w:r>
      <w:r w:rsidR="00BF47FE">
        <w:rPr>
          <w:rFonts w:ascii="Times New Roman" w:hAnsi="Times New Roman" w:cs="Times New Roman"/>
          <w:sz w:val="28"/>
        </w:rPr>
        <w:t>.</w:t>
      </w:r>
    </w:p>
    <w:p w14:paraId="55CAEBA3" w14:textId="77777777" w:rsidR="00BA107A" w:rsidRDefault="00BF47FE" w:rsidP="007253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BE6822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) графа 13 </w:t>
      </w:r>
      <w:r>
        <w:rPr>
          <w:rFonts w:ascii="Times New Roman" w:hAnsi="Times New Roman" w:cs="Times New Roman"/>
          <w:b/>
          <w:sz w:val="28"/>
        </w:rPr>
        <w:t>«</w:t>
      </w:r>
      <w:r w:rsidR="00E44CEC">
        <w:rPr>
          <w:rFonts w:ascii="Times New Roman" w:hAnsi="Times New Roman" w:cs="Times New Roman"/>
          <w:b/>
          <w:sz w:val="28"/>
        </w:rPr>
        <w:t>Суммарное количество</w:t>
      </w:r>
      <w:r>
        <w:rPr>
          <w:rFonts w:ascii="Times New Roman" w:hAnsi="Times New Roman" w:cs="Times New Roman"/>
          <w:b/>
          <w:sz w:val="28"/>
        </w:rPr>
        <w:t>»</w:t>
      </w:r>
      <w:r w:rsidR="000B7D2D">
        <w:rPr>
          <w:rFonts w:ascii="Times New Roman" w:hAnsi="Times New Roman" w:cs="Times New Roman"/>
          <w:b/>
          <w:sz w:val="28"/>
        </w:rPr>
        <w:t>.</w:t>
      </w:r>
      <w:r w:rsidR="00725311">
        <w:rPr>
          <w:rFonts w:ascii="Times New Roman" w:hAnsi="Times New Roman" w:cs="Times New Roman"/>
          <w:b/>
          <w:sz w:val="28"/>
        </w:rPr>
        <w:t xml:space="preserve"> </w:t>
      </w:r>
    </w:p>
    <w:p w14:paraId="51255CC3" w14:textId="64BEACF2" w:rsidR="00E44CEC" w:rsidRPr="00725311" w:rsidRDefault="00E44CEC" w:rsidP="007253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В графе указывается количество </w:t>
      </w:r>
      <w:r w:rsidR="00725311">
        <w:rPr>
          <w:rFonts w:ascii="Times New Roman" w:hAnsi="Times New Roman" w:cs="Times New Roman"/>
          <w:sz w:val="28"/>
        </w:rPr>
        <w:t xml:space="preserve">заявленной </w:t>
      </w:r>
      <w:r w:rsidR="000B7D2D">
        <w:rPr>
          <w:rFonts w:ascii="Times New Roman" w:hAnsi="Times New Roman" w:cs="Times New Roman"/>
          <w:sz w:val="28"/>
        </w:rPr>
        <w:t>продукции</w:t>
      </w:r>
      <w:r w:rsidR="00725311">
        <w:rPr>
          <w:rFonts w:ascii="Times New Roman" w:hAnsi="Times New Roman" w:cs="Times New Roman"/>
          <w:sz w:val="28"/>
        </w:rPr>
        <w:t xml:space="preserve"> и о</w:t>
      </w:r>
      <w:r w:rsidR="00FE4DCE">
        <w:rPr>
          <w:rFonts w:ascii="Times New Roman" w:hAnsi="Times New Roman" w:cs="Times New Roman"/>
          <w:sz w:val="28"/>
        </w:rPr>
        <w:t>бщее количество при указании нескольких видов продукции.</w:t>
      </w:r>
    </w:p>
    <w:p w14:paraId="01FDACDD" w14:textId="77777777" w:rsidR="00BA107A" w:rsidRDefault="00BE6822" w:rsidP="007253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</w:t>
      </w:r>
      <w:r w:rsidR="00FE4DCE">
        <w:rPr>
          <w:rFonts w:ascii="Times New Roman" w:hAnsi="Times New Roman" w:cs="Times New Roman"/>
          <w:sz w:val="28"/>
        </w:rPr>
        <w:t xml:space="preserve">) графа 14 </w:t>
      </w:r>
      <w:r w:rsidR="00FE4DCE">
        <w:rPr>
          <w:rFonts w:ascii="Times New Roman" w:hAnsi="Times New Roman" w:cs="Times New Roman"/>
          <w:b/>
          <w:sz w:val="28"/>
        </w:rPr>
        <w:t>«Валюта контракта»</w:t>
      </w:r>
      <w:r w:rsidR="000B7D2D">
        <w:rPr>
          <w:rFonts w:ascii="Times New Roman" w:hAnsi="Times New Roman" w:cs="Times New Roman"/>
          <w:sz w:val="28"/>
        </w:rPr>
        <w:t>.</w:t>
      </w:r>
      <w:r w:rsidR="00725311">
        <w:rPr>
          <w:rFonts w:ascii="Times New Roman" w:hAnsi="Times New Roman" w:cs="Times New Roman"/>
          <w:sz w:val="28"/>
        </w:rPr>
        <w:t xml:space="preserve"> </w:t>
      </w:r>
    </w:p>
    <w:p w14:paraId="2164789D" w14:textId="7BDD51CE" w:rsidR="00FE4DCE" w:rsidRDefault="00FE4DCE" w:rsidP="007253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графе указывается </w:t>
      </w:r>
      <w:r w:rsidR="00C9528D">
        <w:rPr>
          <w:rFonts w:ascii="Times New Roman" w:hAnsi="Times New Roman" w:cs="Times New Roman"/>
          <w:sz w:val="28"/>
        </w:rPr>
        <w:t xml:space="preserve">валюта приобретаемой </w:t>
      </w:r>
      <w:r w:rsidR="00325AF3">
        <w:rPr>
          <w:rFonts w:ascii="Times New Roman" w:hAnsi="Times New Roman" w:cs="Times New Roman"/>
          <w:sz w:val="28"/>
        </w:rPr>
        <w:t xml:space="preserve">продукции </w:t>
      </w:r>
      <w:r w:rsidR="00C9528D">
        <w:rPr>
          <w:rFonts w:ascii="Times New Roman" w:hAnsi="Times New Roman" w:cs="Times New Roman"/>
          <w:sz w:val="28"/>
        </w:rPr>
        <w:t>согласно внешнеторговому контракту</w:t>
      </w:r>
      <w:r w:rsidR="000B7D2D">
        <w:rPr>
          <w:rFonts w:ascii="Times New Roman" w:hAnsi="Times New Roman" w:cs="Times New Roman"/>
          <w:sz w:val="28"/>
        </w:rPr>
        <w:t xml:space="preserve">. </w:t>
      </w:r>
      <w:r w:rsidR="00C9528D">
        <w:rPr>
          <w:rFonts w:ascii="Times New Roman" w:hAnsi="Times New Roman" w:cs="Times New Roman"/>
          <w:sz w:val="28"/>
        </w:rPr>
        <w:t xml:space="preserve">В случае безвозмездной передачи (получения) продукции необходимо </w:t>
      </w:r>
      <w:r w:rsidR="000B7D2D">
        <w:rPr>
          <w:rFonts w:ascii="Times New Roman" w:hAnsi="Times New Roman" w:cs="Times New Roman"/>
          <w:sz w:val="28"/>
        </w:rPr>
        <w:t>выбрать</w:t>
      </w:r>
      <w:r w:rsidR="00C9528D">
        <w:rPr>
          <w:rFonts w:ascii="Times New Roman" w:hAnsi="Times New Roman" w:cs="Times New Roman"/>
          <w:sz w:val="28"/>
        </w:rPr>
        <w:t xml:space="preserve"> «</w:t>
      </w:r>
      <w:r w:rsidR="00C33AD7">
        <w:rPr>
          <w:rFonts w:ascii="Times New Roman" w:hAnsi="Times New Roman" w:cs="Times New Roman"/>
          <w:sz w:val="28"/>
        </w:rPr>
        <w:t>Не определена</w:t>
      </w:r>
      <w:r w:rsidR="00C9528D">
        <w:rPr>
          <w:rFonts w:ascii="Times New Roman" w:hAnsi="Times New Roman" w:cs="Times New Roman"/>
          <w:sz w:val="28"/>
        </w:rPr>
        <w:t>»</w:t>
      </w:r>
      <w:r w:rsidR="00C33AD7">
        <w:rPr>
          <w:rFonts w:ascii="Times New Roman" w:hAnsi="Times New Roman" w:cs="Times New Roman"/>
          <w:sz w:val="28"/>
        </w:rPr>
        <w:t>.</w:t>
      </w:r>
    </w:p>
    <w:p w14:paraId="74983C87" w14:textId="77777777" w:rsidR="00BA107A" w:rsidRDefault="00BE6822" w:rsidP="007A5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>15</w:t>
      </w:r>
      <w:r w:rsidR="00C33AD7">
        <w:rPr>
          <w:rFonts w:ascii="Times New Roman" w:hAnsi="Times New Roman" w:cs="Times New Roman"/>
          <w:sz w:val="28"/>
        </w:rPr>
        <w:t xml:space="preserve">) графа 15 </w:t>
      </w:r>
      <w:r w:rsidR="00C33AD7">
        <w:rPr>
          <w:rFonts w:ascii="Times New Roman" w:hAnsi="Times New Roman" w:cs="Times New Roman"/>
          <w:b/>
          <w:sz w:val="28"/>
        </w:rPr>
        <w:t>«Общая стоимость в валюте контракта»</w:t>
      </w:r>
      <w:r w:rsidR="00816D85">
        <w:rPr>
          <w:rFonts w:ascii="Times New Roman" w:hAnsi="Times New Roman" w:cs="Times New Roman"/>
          <w:b/>
          <w:sz w:val="28"/>
        </w:rPr>
        <w:t>.</w:t>
      </w:r>
      <w:r w:rsidR="007A538F">
        <w:rPr>
          <w:rFonts w:ascii="Times New Roman" w:hAnsi="Times New Roman" w:cs="Times New Roman"/>
          <w:sz w:val="28"/>
          <w:lang w:val="kk-KZ"/>
        </w:rPr>
        <w:t xml:space="preserve"> </w:t>
      </w:r>
    </w:p>
    <w:p w14:paraId="2673D55C" w14:textId="33D0507D" w:rsidR="00C33AD7" w:rsidRDefault="00C33AD7" w:rsidP="007A5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графе указывается стоимость</w:t>
      </w:r>
      <w:r w:rsidR="00F434A1">
        <w:rPr>
          <w:rFonts w:ascii="Times New Roman" w:hAnsi="Times New Roman" w:cs="Times New Roman"/>
          <w:sz w:val="28"/>
        </w:rPr>
        <w:t xml:space="preserve"> </w:t>
      </w:r>
      <w:r w:rsidR="007A538F">
        <w:rPr>
          <w:rFonts w:ascii="Times New Roman" w:hAnsi="Times New Roman" w:cs="Times New Roman"/>
          <w:sz w:val="28"/>
        </w:rPr>
        <w:t xml:space="preserve">заявленной </w:t>
      </w:r>
      <w:r w:rsidR="00F434A1">
        <w:rPr>
          <w:rFonts w:ascii="Times New Roman" w:hAnsi="Times New Roman" w:cs="Times New Roman"/>
          <w:sz w:val="28"/>
        </w:rPr>
        <w:t>продукции</w:t>
      </w:r>
      <w:r>
        <w:rPr>
          <w:rFonts w:ascii="Times New Roman" w:hAnsi="Times New Roman" w:cs="Times New Roman"/>
          <w:sz w:val="28"/>
        </w:rPr>
        <w:t xml:space="preserve">, без учета стоимости </w:t>
      </w:r>
      <w:r w:rsidR="00A41B34">
        <w:rPr>
          <w:rFonts w:ascii="Times New Roman" w:hAnsi="Times New Roman" w:cs="Times New Roman"/>
          <w:sz w:val="28"/>
        </w:rPr>
        <w:t>услуг</w:t>
      </w:r>
      <w:r w:rsidR="00F434A1">
        <w:rPr>
          <w:rFonts w:ascii="Times New Roman" w:hAnsi="Times New Roman" w:cs="Times New Roman"/>
          <w:sz w:val="28"/>
        </w:rPr>
        <w:t xml:space="preserve"> по</w:t>
      </w:r>
      <w:r w:rsidR="007A538F">
        <w:rPr>
          <w:rFonts w:ascii="Times New Roman" w:hAnsi="Times New Roman" w:cs="Times New Roman"/>
          <w:sz w:val="28"/>
        </w:rPr>
        <w:t xml:space="preserve"> </w:t>
      </w:r>
      <w:r w:rsidR="007A538F">
        <w:rPr>
          <w:rFonts w:ascii="Times New Roman" w:hAnsi="Times New Roman" w:cs="Times New Roman"/>
          <w:sz w:val="28"/>
          <w:lang w:val="kk-KZ"/>
        </w:rPr>
        <w:t>транспортировке</w:t>
      </w:r>
      <w:r w:rsidR="00BA107A">
        <w:rPr>
          <w:rFonts w:ascii="Times New Roman" w:hAnsi="Times New Roman" w:cs="Times New Roman"/>
          <w:sz w:val="28"/>
          <w:lang w:val="kk-KZ"/>
        </w:rPr>
        <w:t xml:space="preserve">, страховке, монтажу оборудования и </w:t>
      </w:r>
      <w:r w:rsidR="00BA107A">
        <w:rPr>
          <w:rFonts w:ascii="Times New Roman" w:hAnsi="Times New Roman" w:cs="Times New Roman"/>
          <w:sz w:val="28"/>
          <w:lang w:val="kk-KZ"/>
        </w:rPr>
        <w:lastRenderedPageBreak/>
        <w:t>т.д</w:t>
      </w:r>
      <w:r w:rsidR="00F434A1">
        <w:rPr>
          <w:rFonts w:ascii="Times New Roman" w:hAnsi="Times New Roman" w:cs="Times New Roman"/>
          <w:sz w:val="28"/>
        </w:rPr>
        <w:t>. В</w:t>
      </w:r>
      <w:r w:rsidR="00BA107A">
        <w:rPr>
          <w:rFonts w:ascii="Times New Roman" w:hAnsi="Times New Roman" w:cs="Times New Roman"/>
          <w:sz w:val="28"/>
        </w:rPr>
        <w:t xml:space="preserve"> случае безвозмездной передачи/получения</w:t>
      </w:r>
      <w:r w:rsidR="00F434A1">
        <w:rPr>
          <w:rFonts w:ascii="Times New Roman" w:hAnsi="Times New Roman" w:cs="Times New Roman"/>
          <w:sz w:val="28"/>
        </w:rPr>
        <w:t xml:space="preserve"> </w:t>
      </w:r>
      <w:r w:rsidR="007A538F">
        <w:rPr>
          <w:rFonts w:ascii="Times New Roman" w:hAnsi="Times New Roman" w:cs="Times New Roman"/>
          <w:sz w:val="28"/>
          <w:lang w:val="kk-KZ"/>
        </w:rPr>
        <w:t xml:space="preserve">заявленной </w:t>
      </w:r>
      <w:r w:rsidR="00F434A1">
        <w:rPr>
          <w:rFonts w:ascii="Times New Roman" w:hAnsi="Times New Roman" w:cs="Times New Roman"/>
          <w:sz w:val="28"/>
        </w:rPr>
        <w:t>продукции необходимо выбрать цифру «0».</w:t>
      </w:r>
    </w:p>
    <w:p w14:paraId="59ACA732" w14:textId="77777777" w:rsidR="00BA107A" w:rsidRPr="00A95D37" w:rsidRDefault="00BE6822" w:rsidP="007A53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A95D37">
        <w:rPr>
          <w:rFonts w:ascii="Times New Roman" w:hAnsi="Times New Roman" w:cs="Times New Roman"/>
          <w:sz w:val="28"/>
        </w:rPr>
        <w:t>16</w:t>
      </w:r>
      <w:r w:rsidR="00A41B34" w:rsidRPr="00A95D37">
        <w:rPr>
          <w:rFonts w:ascii="Times New Roman" w:hAnsi="Times New Roman" w:cs="Times New Roman"/>
          <w:sz w:val="28"/>
        </w:rPr>
        <w:t xml:space="preserve">) графа 16 </w:t>
      </w:r>
      <w:r w:rsidR="00A41B34" w:rsidRPr="00A95D37">
        <w:rPr>
          <w:rFonts w:ascii="Times New Roman" w:hAnsi="Times New Roman" w:cs="Times New Roman"/>
          <w:b/>
          <w:sz w:val="28"/>
        </w:rPr>
        <w:t>«</w:t>
      </w:r>
      <w:r w:rsidR="006D4F3E" w:rsidRPr="00A95D37">
        <w:rPr>
          <w:rFonts w:ascii="Times New Roman" w:hAnsi="Times New Roman" w:cs="Times New Roman"/>
          <w:b/>
          <w:sz w:val="28"/>
        </w:rPr>
        <w:t>Номера расчетных (валютных) счетов, наименование банка</w:t>
      </w:r>
      <w:r w:rsidR="00A41B34" w:rsidRPr="00A95D37">
        <w:rPr>
          <w:rFonts w:ascii="Times New Roman" w:hAnsi="Times New Roman" w:cs="Times New Roman"/>
          <w:b/>
          <w:sz w:val="28"/>
        </w:rPr>
        <w:t>»</w:t>
      </w:r>
      <w:r w:rsidR="000D7129" w:rsidRPr="00A95D37">
        <w:rPr>
          <w:rFonts w:ascii="Times New Roman" w:hAnsi="Times New Roman" w:cs="Times New Roman"/>
          <w:b/>
          <w:sz w:val="28"/>
        </w:rPr>
        <w:t>.</w:t>
      </w:r>
      <w:r w:rsidR="007A538F" w:rsidRPr="00A95D37"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p w14:paraId="44CCF859" w14:textId="4F97168F" w:rsidR="006D4F3E" w:rsidRPr="00A95D37" w:rsidRDefault="006D4F3E" w:rsidP="007A5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A95D37">
        <w:rPr>
          <w:rFonts w:ascii="Times New Roman" w:hAnsi="Times New Roman" w:cs="Times New Roman"/>
          <w:sz w:val="28"/>
        </w:rPr>
        <w:t>В графе указываются банковские данные заявителя.</w:t>
      </w:r>
    </w:p>
    <w:p w14:paraId="06604494" w14:textId="77777777" w:rsidR="007A538F" w:rsidRPr="00A95D37" w:rsidRDefault="007A538F" w:rsidP="007A538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A95D37">
        <w:rPr>
          <w:rFonts w:ascii="Times New Roman" w:hAnsi="Times New Roman" w:cs="Times New Roman"/>
          <w:sz w:val="28"/>
          <w:lang w:val="kk-KZ"/>
        </w:rPr>
        <w:t>Справочно</w:t>
      </w:r>
      <w:r w:rsidRPr="00A95D37">
        <w:rPr>
          <w:rFonts w:ascii="Times New Roman" w:hAnsi="Times New Roman" w:cs="Times New Roman"/>
          <w:sz w:val="28"/>
        </w:rPr>
        <w:t xml:space="preserve">: </w:t>
      </w:r>
      <w:r w:rsidRPr="00A95D37">
        <w:rPr>
          <w:rFonts w:ascii="Times New Roman" w:hAnsi="Times New Roman"/>
          <w:bCs/>
          <w:sz w:val="28"/>
          <w:szCs w:val="24"/>
          <w:lang w:eastAsia="ru-RU"/>
        </w:rPr>
        <w:t>для отображения банковских данных заявителя  необходимо ввести их в «личном кабинет</w:t>
      </w:r>
      <w:bookmarkStart w:id="0" w:name="_GoBack"/>
      <w:bookmarkEnd w:id="0"/>
      <w:r w:rsidRPr="00A95D37">
        <w:rPr>
          <w:rFonts w:ascii="Times New Roman" w:hAnsi="Times New Roman"/>
          <w:bCs/>
          <w:sz w:val="28"/>
          <w:szCs w:val="24"/>
          <w:lang w:eastAsia="ru-RU"/>
        </w:rPr>
        <w:t xml:space="preserve">е заявителя» (личный кабинет – редактирование </w:t>
      </w:r>
      <w:proofErr w:type="spellStart"/>
      <w:r w:rsidRPr="00A95D37">
        <w:rPr>
          <w:rFonts w:ascii="Times New Roman" w:hAnsi="Times New Roman"/>
          <w:bCs/>
          <w:sz w:val="28"/>
          <w:szCs w:val="24"/>
          <w:lang w:eastAsia="ru-RU"/>
        </w:rPr>
        <w:t>профайла</w:t>
      </w:r>
      <w:proofErr w:type="spellEnd"/>
      <w:r w:rsidRPr="00A95D37">
        <w:rPr>
          <w:rFonts w:ascii="Times New Roman" w:hAnsi="Times New Roman"/>
          <w:bCs/>
          <w:sz w:val="28"/>
          <w:szCs w:val="24"/>
          <w:lang w:eastAsia="ru-RU"/>
        </w:rPr>
        <w:t>).</w:t>
      </w:r>
    </w:p>
    <w:p w14:paraId="363397DD" w14:textId="77777777" w:rsidR="007A538F" w:rsidRDefault="00BE6822" w:rsidP="007A5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</w:t>
      </w:r>
      <w:r w:rsidR="007A538F" w:rsidRPr="00BE6822">
        <w:rPr>
          <w:rFonts w:ascii="Times New Roman" w:hAnsi="Times New Roman" w:cs="Times New Roman"/>
          <w:sz w:val="28"/>
        </w:rPr>
        <w:t xml:space="preserve">) </w:t>
      </w:r>
      <w:proofErr w:type="gramStart"/>
      <w:r w:rsidR="007A538F" w:rsidRPr="00BE6822">
        <w:rPr>
          <w:rFonts w:ascii="Times New Roman" w:hAnsi="Times New Roman" w:cs="Times New Roman"/>
          <w:sz w:val="28"/>
        </w:rPr>
        <w:t>В</w:t>
      </w:r>
      <w:proofErr w:type="gramEnd"/>
      <w:r w:rsidR="007A538F" w:rsidRPr="00BE6822">
        <w:rPr>
          <w:rFonts w:ascii="Times New Roman" w:hAnsi="Times New Roman" w:cs="Times New Roman"/>
          <w:sz w:val="28"/>
        </w:rPr>
        <w:t xml:space="preserve"> графе 17 заявления</w:t>
      </w:r>
      <w:r w:rsidR="007A538F">
        <w:rPr>
          <w:rFonts w:ascii="Times New Roman" w:hAnsi="Times New Roman" w:cs="Times New Roman"/>
          <w:b/>
          <w:sz w:val="28"/>
        </w:rPr>
        <w:t xml:space="preserve"> </w:t>
      </w:r>
      <w:r w:rsidR="007A538F">
        <w:rPr>
          <w:rFonts w:ascii="Times New Roman" w:eastAsia="Times New Roman" w:hAnsi="Times New Roman" w:cs="Times New Roman"/>
          <w:sz w:val="28"/>
        </w:rPr>
        <w:t xml:space="preserve">указываются гарантии и согласие </w:t>
      </w:r>
      <w:proofErr w:type="spellStart"/>
      <w:r w:rsidR="007A538F">
        <w:rPr>
          <w:rFonts w:ascii="Times New Roman" w:eastAsia="Times New Roman" w:hAnsi="Times New Roman" w:cs="Times New Roman"/>
          <w:sz w:val="28"/>
        </w:rPr>
        <w:t>услугополучателя</w:t>
      </w:r>
      <w:proofErr w:type="spellEnd"/>
      <w:r w:rsidR="007A538F">
        <w:rPr>
          <w:rFonts w:ascii="Times New Roman" w:eastAsia="Times New Roman" w:hAnsi="Times New Roman" w:cs="Times New Roman"/>
          <w:sz w:val="28"/>
        </w:rPr>
        <w:t xml:space="preserve">, что </w:t>
      </w:r>
      <w:r w:rsidR="007A538F" w:rsidRPr="007A538F">
        <w:rPr>
          <w:rFonts w:ascii="Times New Roman" w:eastAsia="Times New Roman" w:hAnsi="Times New Roman" w:cs="Times New Roman"/>
          <w:b/>
          <w:sz w:val="28"/>
        </w:rPr>
        <w:t>«заявитель дает согласие на использование сведений составляющих охраняемую законом тайну, содержащихся в информационных системах; в отношении заявителя не имеется вступившее в законную силу решение (приговор) суда о приостановлении или запрещении деятельности или отдельных видов деятельности; все прилагаемые документы являются достоверными и действительными.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Казахстан»</w:t>
      </w:r>
      <w:r w:rsidR="007A538F">
        <w:rPr>
          <w:rFonts w:ascii="Times New Roman" w:eastAsia="Times New Roman" w:hAnsi="Times New Roman" w:cs="Times New Roman"/>
          <w:sz w:val="28"/>
        </w:rPr>
        <w:t xml:space="preserve"> - для отображения вышеуказанных обязательств в заявлении </w:t>
      </w:r>
      <w:r>
        <w:rPr>
          <w:rFonts w:ascii="Times New Roman" w:eastAsia="Times New Roman" w:hAnsi="Times New Roman" w:cs="Times New Roman"/>
          <w:sz w:val="28"/>
        </w:rPr>
        <w:t xml:space="preserve">на портале </w:t>
      </w:r>
      <w:r w:rsidR="007A538F">
        <w:rPr>
          <w:rFonts w:ascii="Times New Roman" w:eastAsia="Times New Roman" w:hAnsi="Times New Roman" w:cs="Times New Roman"/>
          <w:sz w:val="28"/>
        </w:rPr>
        <w:t>их необходимо отметить «галочкой».</w:t>
      </w:r>
    </w:p>
    <w:p w14:paraId="6ADB8EC1" w14:textId="77777777" w:rsidR="00191774" w:rsidRDefault="00BE6822" w:rsidP="00BE68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18) графа 18 </w:t>
      </w:r>
      <w:r w:rsidRPr="00BE6822">
        <w:rPr>
          <w:rFonts w:ascii="Times New Roman" w:eastAsia="Times New Roman" w:hAnsi="Times New Roman" w:cs="Times New Roman"/>
          <w:b/>
          <w:sz w:val="28"/>
        </w:rPr>
        <w:t>«От заявителя»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14:paraId="7455D8AA" w14:textId="04007847" w:rsidR="00BE6822" w:rsidRDefault="00BE6822" w:rsidP="00BE68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графе указывается Ф.И.О. (в случае наличия) заявителя, должность, а также дата заполнения в формате </w:t>
      </w:r>
      <w:r>
        <w:rPr>
          <w:rFonts w:ascii="Times New Roman" w:hAnsi="Times New Roman" w:cs="Times New Roman"/>
          <w:sz w:val="28"/>
        </w:rPr>
        <w:t>ДД.ММ.ГГГГ.</w:t>
      </w:r>
      <w:r>
        <w:rPr>
          <w:rFonts w:ascii="Times New Roman" w:eastAsia="Times New Roman" w:hAnsi="Times New Roman" w:cs="Times New Roman"/>
          <w:sz w:val="28"/>
        </w:rPr>
        <w:t xml:space="preserve"> В случае,</w:t>
      </w:r>
      <w:r w:rsidRPr="00576FB9">
        <w:rPr>
          <w:rFonts w:ascii="Times New Roman" w:eastAsia="Times New Roman" w:hAnsi="Times New Roman" w:cs="Times New Roman"/>
          <w:sz w:val="28"/>
        </w:rPr>
        <w:t xml:space="preserve"> если представленные документы подписываются и заверяются иным лицом, представляющим заявителя, необходимо представить доверенность на представителя заявителя, дающую право сдавать, получать и ставить электронно-цифровую подпись на документы.</w:t>
      </w:r>
    </w:p>
    <w:p w14:paraId="1C65FABB" w14:textId="77777777" w:rsidR="00CF622C" w:rsidRDefault="00BE6822" w:rsidP="00EB2D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19</w:t>
      </w:r>
      <w:r w:rsidR="00CF622C">
        <w:rPr>
          <w:rFonts w:ascii="Times New Roman" w:hAnsi="Times New Roman" w:cs="Times New Roman"/>
          <w:sz w:val="28"/>
        </w:rPr>
        <w:t xml:space="preserve">) графа </w:t>
      </w:r>
      <w:r w:rsidR="006C7772">
        <w:rPr>
          <w:rFonts w:ascii="Times New Roman" w:hAnsi="Times New Roman" w:cs="Times New Roman"/>
          <w:sz w:val="28"/>
        </w:rPr>
        <w:t xml:space="preserve">19 </w:t>
      </w:r>
      <w:r w:rsidR="006C7772" w:rsidRPr="006C7772">
        <w:rPr>
          <w:rFonts w:ascii="Times New Roman" w:hAnsi="Times New Roman" w:cs="Times New Roman"/>
          <w:b/>
          <w:sz w:val="28"/>
        </w:rPr>
        <w:t>«</w:t>
      </w:r>
      <w:r w:rsidR="006C7772">
        <w:rPr>
          <w:rFonts w:ascii="Times New Roman" w:hAnsi="Times New Roman" w:cs="Times New Roman"/>
          <w:b/>
          <w:sz w:val="28"/>
        </w:rPr>
        <w:t>Особые условия лицензии</w:t>
      </w:r>
      <w:r w:rsidR="006C7772" w:rsidRPr="006C7772">
        <w:rPr>
          <w:rFonts w:ascii="Times New Roman" w:hAnsi="Times New Roman" w:cs="Times New Roman"/>
          <w:b/>
          <w:sz w:val="28"/>
        </w:rPr>
        <w:t>»</w:t>
      </w:r>
      <w:r w:rsidR="000D7129">
        <w:rPr>
          <w:rFonts w:ascii="Times New Roman" w:hAnsi="Times New Roman" w:cs="Times New Roman"/>
          <w:b/>
          <w:sz w:val="28"/>
        </w:rPr>
        <w:t>.</w:t>
      </w:r>
    </w:p>
    <w:p w14:paraId="0F508CE9" w14:textId="603F9E5C" w:rsidR="009679BB" w:rsidRDefault="006C77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графе </w:t>
      </w:r>
      <w:r w:rsidR="00DF001B" w:rsidRPr="00DF001B">
        <w:rPr>
          <w:rFonts w:ascii="Times New Roman" w:hAnsi="Times New Roman" w:cs="Times New Roman"/>
          <w:sz w:val="28"/>
        </w:rPr>
        <w:t xml:space="preserve">при необходимости указываются уточняющие </w:t>
      </w:r>
      <w:r w:rsidR="00DF001B">
        <w:rPr>
          <w:rFonts w:ascii="Times New Roman" w:hAnsi="Times New Roman" w:cs="Times New Roman"/>
          <w:sz w:val="28"/>
        </w:rPr>
        <w:t>сведения,</w:t>
      </w:r>
      <w:r w:rsidR="00DF001B" w:rsidRPr="00DF001B">
        <w:rPr>
          <w:rFonts w:ascii="Times New Roman" w:hAnsi="Times New Roman" w:cs="Times New Roman"/>
          <w:sz w:val="28"/>
        </w:rPr>
        <w:t xml:space="preserve"> </w:t>
      </w:r>
      <w:r w:rsidR="00DF001B">
        <w:rPr>
          <w:rFonts w:ascii="Times New Roman" w:hAnsi="Times New Roman" w:cs="Times New Roman"/>
          <w:sz w:val="28"/>
        </w:rPr>
        <w:t xml:space="preserve">необходимые </w:t>
      </w:r>
      <w:r w:rsidR="00A33548">
        <w:rPr>
          <w:rFonts w:ascii="Times New Roman" w:hAnsi="Times New Roman" w:cs="Times New Roman"/>
          <w:sz w:val="28"/>
        </w:rPr>
        <w:t>для</w:t>
      </w:r>
      <w:r w:rsidR="00DF001B">
        <w:rPr>
          <w:rFonts w:ascii="Times New Roman" w:hAnsi="Times New Roman" w:cs="Times New Roman"/>
          <w:sz w:val="28"/>
        </w:rPr>
        <w:t xml:space="preserve"> </w:t>
      </w:r>
      <w:r w:rsidR="000D7129">
        <w:rPr>
          <w:rFonts w:ascii="Times New Roman" w:hAnsi="Times New Roman" w:cs="Times New Roman"/>
          <w:sz w:val="28"/>
        </w:rPr>
        <w:t>получения</w:t>
      </w:r>
      <w:r w:rsidR="00DF001B">
        <w:rPr>
          <w:rFonts w:ascii="Times New Roman" w:hAnsi="Times New Roman" w:cs="Times New Roman"/>
          <w:sz w:val="28"/>
        </w:rPr>
        <w:t xml:space="preserve"> лицензии. К примеру: в случае ввоза промышленной взрывчатки существует дополнительные требования при перевозк</w:t>
      </w:r>
      <w:r w:rsidR="00084D7C">
        <w:rPr>
          <w:rFonts w:ascii="Times New Roman" w:hAnsi="Times New Roman" w:cs="Times New Roman"/>
          <w:sz w:val="28"/>
        </w:rPr>
        <w:t>е</w:t>
      </w:r>
      <w:r w:rsidR="00DF001B">
        <w:rPr>
          <w:rFonts w:ascii="Times New Roman" w:hAnsi="Times New Roman" w:cs="Times New Roman"/>
          <w:sz w:val="28"/>
        </w:rPr>
        <w:t xml:space="preserve"> автомобильным видом транспорта</w:t>
      </w:r>
      <w:r w:rsidR="00084D7C">
        <w:rPr>
          <w:rFonts w:ascii="Times New Roman" w:hAnsi="Times New Roman" w:cs="Times New Roman"/>
          <w:sz w:val="28"/>
        </w:rPr>
        <w:t xml:space="preserve">. </w:t>
      </w:r>
      <w:r w:rsidR="009B31B0">
        <w:rPr>
          <w:rFonts w:ascii="Times New Roman" w:hAnsi="Times New Roman" w:cs="Times New Roman"/>
          <w:sz w:val="28"/>
        </w:rPr>
        <w:t>И</w:t>
      </w:r>
      <w:r w:rsidR="00084D7C">
        <w:rPr>
          <w:rFonts w:ascii="Times New Roman" w:hAnsi="Times New Roman" w:cs="Times New Roman"/>
          <w:sz w:val="28"/>
        </w:rPr>
        <w:t>нформаци</w:t>
      </w:r>
      <w:r w:rsidR="000D7129">
        <w:rPr>
          <w:rFonts w:ascii="Times New Roman" w:hAnsi="Times New Roman" w:cs="Times New Roman"/>
          <w:sz w:val="28"/>
        </w:rPr>
        <w:t>я</w:t>
      </w:r>
      <w:r w:rsidR="00BB52BC">
        <w:rPr>
          <w:rFonts w:ascii="Times New Roman" w:hAnsi="Times New Roman" w:cs="Times New Roman"/>
          <w:sz w:val="28"/>
        </w:rPr>
        <w:t xml:space="preserve"> о виде транспорта указывается</w:t>
      </w:r>
      <w:r w:rsidR="00531F61">
        <w:rPr>
          <w:rFonts w:ascii="Times New Roman" w:hAnsi="Times New Roman" w:cs="Times New Roman"/>
          <w:sz w:val="28"/>
        </w:rPr>
        <w:t xml:space="preserve"> в</w:t>
      </w:r>
      <w:r w:rsidR="00BB52BC">
        <w:rPr>
          <w:rFonts w:ascii="Times New Roman" w:hAnsi="Times New Roman" w:cs="Times New Roman"/>
          <w:sz w:val="28"/>
        </w:rPr>
        <w:t xml:space="preserve"> </w:t>
      </w:r>
      <w:r w:rsidR="000D7129">
        <w:rPr>
          <w:rFonts w:ascii="Times New Roman" w:hAnsi="Times New Roman" w:cs="Times New Roman"/>
          <w:sz w:val="28"/>
        </w:rPr>
        <w:t>данной графе</w:t>
      </w:r>
      <w:r w:rsidR="00BB52BC">
        <w:rPr>
          <w:rFonts w:ascii="Times New Roman" w:hAnsi="Times New Roman" w:cs="Times New Roman"/>
          <w:sz w:val="28"/>
        </w:rPr>
        <w:t>.</w:t>
      </w:r>
    </w:p>
    <w:p w14:paraId="203A8A3B" w14:textId="77777777" w:rsidR="00BE6822" w:rsidRDefault="00BE6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7053A0E9" w14:textId="77777777" w:rsidR="005F1458" w:rsidRPr="005F1458" w:rsidRDefault="005F1458" w:rsidP="005F145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z54"/>
    </w:p>
    <w:p w14:paraId="74EF66E5" w14:textId="30F65641" w:rsidR="005F1458" w:rsidRDefault="005F1458" w:rsidP="005F1458">
      <w:pPr>
        <w:pStyle w:val="a6"/>
        <w:tabs>
          <w:tab w:val="left" w:pos="5925"/>
        </w:tabs>
        <w:spacing w:after="0" w:line="240" w:lineRule="auto"/>
        <w:ind w:left="12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4B665D" w14:textId="72039F47" w:rsidR="005F1458" w:rsidRDefault="005F1458" w:rsidP="005F145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Проверьте себя на правильность заполнения всех полей заявления во вкладке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предпросмотр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подпишите заявление ЭЦП. Следите за статусом заявки в личном кабинете.</w:t>
      </w:r>
    </w:p>
    <w:p w14:paraId="2AA2CB56" w14:textId="77777777" w:rsidR="005F1458" w:rsidRDefault="005F1458" w:rsidP="005F145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25F7C02" w14:textId="77777777" w:rsidR="005F1458" w:rsidRPr="00CB2B0D" w:rsidRDefault="005F1458" w:rsidP="005F1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B2B0D">
        <w:rPr>
          <w:rFonts w:ascii="Times New Roman" w:hAnsi="Times New Roman" w:cs="Times New Roman"/>
          <w:sz w:val="28"/>
          <w:szCs w:val="28"/>
        </w:rPr>
        <w:t xml:space="preserve"> случае если представленные документы подписываются и заверяются иным лицом, представляющим заявителя, необходимо представить доверенность на представителя заявителя, дающую право сдавать, получать и ставить электронно-цифровую подпись.</w:t>
      </w:r>
    </w:p>
    <w:p w14:paraId="6425236E" w14:textId="77777777" w:rsidR="005F1458" w:rsidRPr="00CB2B0D" w:rsidRDefault="005F1458" w:rsidP="005F1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CD1078" w14:textId="77777777" w:rsidR="005F1458" w:rsidRPr="00333CD6" w:rsidRDefault="005F1458" w:rsidP="005F145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333CD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Общий срок рассмотрения государственной услуги:</w:t>
      </w:r>
    </w:p>
    <w:p w14:paraId="78FDBFCE" w14:textId="77777777" w:rsidR="005F1458" w:rsidRPr="00333CD6" w:rsidRDefault="005F1458" w:rsidP="005F14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B4378D" w14:textId="77777777" w:rsidR="00F05891" w:rsidRPr="00333CD6" w:rsidRDefault="00F05891" w:rsidP="00F0589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333CD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33CD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течение 2 (двух) рабочих дней с момента регистрации исполнитель проверяет полноту представленных документов и, в случае установления их неполноты, готовит мотивированный отказ.</w:t>
      </w:r>
    </w:p>
    <w:p w14:paraId="51C3DD7C" w14:textId="77777777" w:rsidR="00F05891" w:rsidRPr="00333CD6" w:rsidRDefault="00F05891" w:rsidP="00F0589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14:paraId="6214BFE7" w14:textId="77777777" w:rsidR="00F05891" w:rsidRPr="00333CD6" w:rsidRDefault="00F05891" w:rsidP="00F0589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333CD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Общий срок оказания государственной услуги:</w:t>
      </w:r>
    </w:p>
    <w:p w14:paraId="5112E34C" w14:textId="77777777" w:rsidR="00F05891" w:rsidRPr="00333CD6" w:rsidRDefault="00F05891" w:rsidP="00F058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14:paraId="5CA6C767" w14:textId="77777777" w:rsidR="00F05891" w:rsidRPr="00333CD6" w:rsidRDefault="00F05891" w:rsidP="00F05891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CD6">
        <w:rPr>
          <w:rFonts w:ascii="Times New Roman" w:hAnsi="Times New Roman" w:cs="Times New Roman"/>
          <w:color w:val="000000"/>
          <w:sz w:val="28"/>
          <w:szCs w:val="28"/>
        </w:rPr>
        <w:t>при выдаче лицензии - не позднее 30 (тридцати) рабочих дней, за исключением случая, когда необходимо получение подтверждения проверки подлинности сертификата конечного пользователя страны-импортера. В этом случае лицензия выдается по получению такого подтверждения</w:t>
      </w:r>
    </w:p>
    <w:p w14:paraId="053CB0BC" w14:textId="77777777" w:rsidR="00F05891" w:rsidRPr="00333CD6" w:rsidRDefault="00F05891" w:rsidP="00F05891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CD6">
        <w:rPr>
          <w:rFonts w:ascii="Times New Roman" w:hAnsi="Times New Roman" w:cs="Times New Roman"/>
          <w:color w:val="000000"/>
          <w:sz w:val="28"/>
          <w:szCs w:val="28"/>
        </w:rPr>
        <w:t>при переоформлении лицензии и (или) приложения к лицензии - не позднее 3 (трех) рабочих дней;</w:t>
      </w:r>
    </w:p>
    <w:p w14:paraId="0454C882" w14:textId="77777777" w:rsidR="00F05891" w:rsidRPr="00333CD6" w:rsidRDefault="00F05891" w:rsidP="00F05891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CD6">
        <w:rPr>
          <w:rFonts w:ascii="Times New Roman" w:hAnsi="Times New Roman" w:cs="Times New Roman"/>
          <w:color w:val="000000"/>
          <w:sz w:val="28"/>
          <w:szCs w:val="28"/>
        </w:rPr>
        <w:t xml:space="preserve">при переоформлении лицензии и (или) приложения к лицензии в случае реорганизации </w:t>
      </w:r>
      <w:proofErr w:type="spellStart"/>
      <w:r w:rsidRPr="00333CD6">
        <w:rPr>
          <w:rFonts w:ascii="Times New Roman" w:hAnsi="Times New Roman" w:cs="Times New Roman"/>
          <w:color w:val="000000"/>
          <w:sz w:val="28"/>
          <w:szCs w:val="28"/>
        </w:rPr>
        <w:t>услугополучателя</w:t>
      </w:r>
      <w:proofErr w:type="spellEnd"/>
      <w:r w:rsidRPr="00333CD6">
        <w:rPr>
          <w:rFonts w:ascii="Times New Roman" w:hAnsi="Times New Roman" w:cs="Times New Roman"/>
          <w:color w:val="000000"/>
          <w:sz w:val="28"/>
          <w:szCs w:val="28"/>
        </w:rPr>
        <w:t xml:space="preserve"> в форме выделения или разделения - не позднее 30 (тридцати) рабочих дней.</w:t>
      </w:r>
    </w:p>
    <w:bookmarkEnd w:id="1"/>
    <w:p w14:paraId="33D29E28" w14:textId="77777777" w:rsidR="002445C6" w:rsidRPr="003E5643" w:rsidRDefault="002445C6" w:rsidP="003E5643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sectPr w:rsidR="002445C6" w:rsidRPr="003E5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67B82"/>
    <w:multiLevelType w:val="hybridMultilevel"/>
    <w:tmpl w:val="F0C40FA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B33BF8"/>
    <w:multiLevelType w:val="hybridMultilevel"/>
    <w:tmpl w:val="1BB08DDA"/>
    <w:lvl w:ilvl="0" w:tplc="7918E8F8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B150210"/>
    <w:multiLevelType w:val="hybridMultilevel"/>
    <w:tmpl w:val="39DE8430"/>
    <w:lvl w:ilvl="0" w:tplc="937C87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354F8"/>
    <w:multiLevelType w:val="hybridMultilevel"/>
    <w:tmpl w:val="E7A42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06763"/>
    <w:multiLevelType w:val="hybridMultilevel"/>
    <w:tmpl w:val="6A7EF004"/>
    <w:lvl w:ilvl="0" w:tplc="D6EA86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F27432"/>
    <w:multiLevelType w:val="hybridMultilevel"/>
    <w:tmpl w:val="3A46DB6C"/>
    <w:lvl w:ilvl="0" w:tplc="998AC9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A73120"/>
    <w:multiLevelType w:val="hybridMultilevel"/>
    <w:tmpl w:val="07CC7FDE"/>
    <w:lvl w:ilvl="0" w:tplc="E8689F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A26"/>
    <w:rsid w:val="00012457"/>
    <w:rsid w:val="00021E4A"/>
    <w:rsid w:val="000508E8"/>
    <w:rsid w:val="00071F9E"/>
    <w:rsid w:val="00072930"/>
    <w:rsid w:val="00074F7D"/>
    <w:rsid w:val="00084D7C"/>
    <w:rsid w:val="000B7D2D"/>
    <w:rsid w:val="000C23AB"/>
    <w:rsid w:val="000D7129"/>
    <w:rsid w:val="000E7978"/>
    <w:rsid w:val="00101856"/>
    <w:rsid w:val="00143553"/>
    <w:rsid w:val="0015238F"/>
    <w:rsid w:val="00171993"/>
    <w:rsid w:val="00191774"/>
    <w:rsid w:val="001B5B7E"/>
    <w:rsid w:val="002445C6"/>
    <w:rsid w:val="00292237"/>
    <w:rsid w:val="002B30F7"/>
    <w:rsid w:val="002B3184"/>
    <w:rsid w:val="002D7C4C"/>
    <w:rsid w:val="002F01BB"/>
    <w:rsid w:val="00316546"/>
    <w:rsid w:val="00325AF3"/>
    <w:rsid w:val="00333CD6"/>
    <w:rsid w:val="00386223"/>
    <w:rsid w:val="00391B50"/>
    <w:rsid w:val="00392271"/>
    <w:rsid w:val="003E5643"/>
    <w:rsid w:val="00400A8C"/>
    <w:rsid w:val="00404D31"/>
    <w:rsid w:val="00427BDA"/>
    <w:rsid w:val="004C3A9D"/>
    <w:rsid w:val="004F1D74"/>
    <w:rsid w:val="004F2B44"/>
    <w:rsid w:val="0052796A"/>
    <w:rsid w:val="00531F61"/>
    <w:rsid w:val="00542427"/>
    <w:rsid w:val="00573146"/>
    <w:rsid w:val="00576CBE"/>
    <w:rsid w:val="005B092F"/>
    <w:rsid w:val="005C2126"/>
    <w:rsid w:val="005D1E84"/>
    <w:rsid w:val="005D55F7"/>
    <w:rsid w:val="005E60C7"/>
    <w:rsid w:val="005F1458"/>
    <w:rsid w:val="005F222C"/>
    <w:rsid w:val="005F7FEB"/>
    <w:rsid w:val="00601303"/>
    <w:rsid w:val="0062258B"/>
    <w:rsid w:val="00626042"/>
    <w:rsid w:val="006329FD"/>
    <w:rsid w:val="00675E1E"/>
    <w:rsid w:val="00684240"/>
    <w:rsid w:val="0068586A"/>
    <w:rsid w:val="00694D20"/>
    <w:rsid w:val="006C40DE"/>
    <w:rsid w:val="006C7772"/>
    <w:rsid w:val="006D4F3E"/>
    <w:rsid w:val="006E3803"/>
    <w:rsid w:val="0070579F"/>
    <w:rsid w:val="00725311"/>
    <w:rsid w:val="00734205"/>
    <w:rsid w:val="0076078B"/>
    <w:rsid w:val="00762A26"/>
    <w:rsid w:val="007A0FF1"/>
    <w:rsid w:val="007A538F"/>
    <w:rsid w:val="007A792B"/>
    <w:rsid w:val="007C5C88"/>
    <w:rsid w:val="007F237A"/>
    <w:rsid w:val="008139FF"/>
    <w:rsid w:val="00815ABA"/>
    <w:rsid w:val="008168B1"/>
    <w:rsid w:val="00816D85"/>
    <w:rsid w:val="00817A4C"/>
    <w:rsid w:val="008E5697"/>
    <w:rsid w:val="00911F42"/>
    <w:rsid w:val="00915AC7"/>
    <w:rsid w:val="00921820"/>
    <w:rsid w:val="00956A28"/>
    <w:rsid w:val="00965E5F"/>
    <w:rsid w:val="009679BB"/>
    <w:rsid w:val="009B31B0"/>
    <w:rsid w:val="009B4A51"/>
    <w:rsid w:val="009D5CE8"/>
    <w:rsid w:val="009E308A"/>
    <w:rsid w:val="00A33274"/>
    <w:rsid w:val="00A33548"/>
    <w:rsid w:val="00A40086"/>
    <w:rsid w:val="00A41B34"/>
    <w:rsid w:val="00A5690E"/>
    <w:rsid w:val="00A95D37"/>
    <w:rsid w:val="00AA4D3C"/>
    <w:rsid w:val="00AC0B45"/>
    <w:rsid w:val="00AD4B35"/>
    <w:rsid w:val="00B32713"/>
    <w:rsid w:val="00B403C3"/>
    <w:rsid w:val="00B475D3"/>
    <w:rsid w:val="00B70EF5"/>
    <w:rsid w:val="00B86452"/>
    <w:rsid w:val="00B92F0B"/>
    <w:rsid w:val="00BA107A"/>
    <w:rsid w:val="00BB52BC"/>
    <w:rsid w:val="00BB6ADD"/>
    <w:rsid w:val="00BE6822"/>
    <w:rsid w:val="00BF47FE"/>
    <w:rsid w:val="00BF5383"/>
    <w:rsid w:val="00C11DB7"/>
    <w:rsid w:val="00C124CC"/>
    <w:rsid w:val="00C33AD7"/>
    <w:rsid w:val="00C40433"/>
    <w:rsid w:val="00C82219"/>
    <w:rsid w:val="00C9528D"/>
    <w:rsid w:val="00CA010A"/>
    <w:rsid w:val="00CE6AF1"/>
    <w:rsid w:val="00CF1B7A"/>
    <w:rsid w:val="00CF622C"/>
    <w:rsid w:val="00D130FF"/>
    <w:rsid w:val="00D53E2D"/>
    <w:rsid w:val="00D57532"/>
    <w:rsid w:val="00D60A7F"/>
    <w:rsid w:val="00DE6936"/>
    <w:rsid w:val="00DF001B"/>
    <w:rsid w:val="00DF667E"/>
    <w:rsid w:val="00E10FB6"/>
    <w:rsid w:val="00E15286"/>
    <w:rsid w:val="00E44CEC"/>
    <w:rsid w:val="00E834D0"/>
    <w:rsid w:val="00E85658"/>
    <w:rsid w:val="00EA2507"/>
    <w:rsid w:val="00EB2D4D"/>
    <w:rsid w:val="00EC27A9"/>
    <w:rsid w:val="00EC54C6"/>
    <w:rsid w:val="00F01AE0"/>
    <w:rsid w:val="00F05891"/>
    <w:rsid w:val="00F1038B"/>
    <w:rsid w:val="00F11BAF"/>
    <w:rsid w:val="00F17383"/>
    <w:rsid w:val="00F31C0C"/>
    <w:rsid w:val="00F434A1"/>
    <w:rsid w:val="00F51283"/>
    <w:rsid w:val="00F82D09"/>
    <w:rsid w:val="00F97A24"/>
    <w:rsid w:val="00FE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3D0D"/>
  <w15:docId w15:val="{2B952DC7-4A78-444E-A558-5D6D31F3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7F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245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12457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3E5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8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Алибек Абенов</dc:creator>
  <cp:lastModifiedBy>Зухра Бейлова</cp:lastModifiedBy>
  <cp:revision>6</cp:revision>
  <dcterms:created xsi:type="dcterms:W3CDTF">2021-03-17T05:12:00Z</dcterms:created>
  <dcterms:modified xsi:type="dcterms:W3CDTF">2023-12-01T07:06:00Z</dcterms:modified>
</cp:coreProperties>
</file>