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1A562A" w14:textId="77777777" w:rsidR="006C1CF7" w:rsidRPr="00955AB2" w:rsidRDefault="006C1CF7" w:rsidP="006C1CF7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2F5496" w:themeColor="accent1" w:themeShade="BF"/>
          <w:sz w:val="20"/>
          <w:szCs w:val="20"/>
        </w:rPr>
      </w:pPr>
      <w:r w:rsidRPr="00955AB2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>Утвержден</w:t>
      </w:r>
    </w:p>
    <w:p w14:paraId="26687BFA" w14:textId="77777777" w:rsidR="006C1CF7" w:rsidRPr="00955AB2" w:rsidRDefault="006C1CF7" w:rsidP="006C1CF7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2F5496" w:themeColor="accent1" w:themeShade="BF"/>
          <w:sz w:val="20"/>
          <w:szCs w:val="20"/>
        </w:rPr>
      </w:pPr>
      <w:r w:rsidRPr="00955AB2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 xml:space="preserve">решением областного </w:t>
      </w:r>
      <w:proofErr w:type="spellStart"/>
      <w:r w:rsidRPr="00955AB2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>маслихата</w:t>
      </w:r>
      <w:proofErr w:type="spellEnd"/>
    </w:p>
    <w:p w14:paraId="1168DCE5" w14:textId="6505D82B" w:rsidR="006C1CF7" w:rsidRPr="00955AB2" w:rsidRDefault="006C1CF7" w:rsidP="006C1CF7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2F5496" w:themeColor="accent1" w:themeShade="BF"/>
          <w:sz w:val="20"/>
          <w:szCs w:val="20"/>
          <w:lang w:val="kk-KZ"/>
        </w:rPr>
      </w:pPr>
      <w:r w:rsidRPr="00955AB2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 xml:space="preserve"> от </w:t>
      </w:r>
      <w:r w:rsidR="00707C91" w:rsidRPr="00955AB2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>1</w:t>
      </w:r>
      <w:r w:rsidR="008B4B16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>3</w:t>
      </w:r>
      <w:r w:rsidRPr="00955AB2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 xml:space="preserve"> </w:t>
      </w:r>
      <w:r w:rsidRPr="00955AB2">
        <w:rPr>
          <w:rFonts w:ascii="Times New Roman" w:hAnsi="Times New Roman" w:cs="Times New Roman"/>
          <w:color w:val="2F5496" w:themeColor="accent1" w:themeShade="BF"/>
          <w:sz w:val="20"/>
          <w:szCs w:val="20"/>
          <w:lang w:val="kk-KZ"/>
        </w:rPr>
        <w:t>декабря</w:t>
      </w:r>
      <w:r w:rsidRPr="00955AB2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 xml:space="preserve"> 20</w:t>
      </w:r>
      <w:r w:rsidRPr="00955AB2">
        <w:rPr>
          <w:rFonts w:ascii="Times New Roman" w:hAnsi="Times New Roman" w:cs="Times New Roman"/>
          <w:color w:val="2F5496" w:themeColor="accent1" w:themeShade="BF"/>
          <w:sz w:val="20"/>
          <w:szCs w:val="20"/>
          <w:lang w:val="kk-KZ"/>
        </w:rPr>
        <w:t>2</w:t>
      </w:r>
      <w:r w:rsidR="008B4B16">
        <w:rPr>
          <w:rFonts w:ascii="Times New Roman" w:hAnsi="Times New Roman" w:cs="Times New Roman"/>
          <w:color w:val="2F5496" w:themeColor="accent1" w:themeShade="BF"/>
          <w:sz w:val="20"/>
          <w:szCs w:val="20"/>
          <w:lang w:val="kk-KZ"/>
        </w:rPr>
        <w:t>3</w:t>
      </w:r>
      <w:r w:rsidRPr="00955AB2">
        <w:rPr>
          <w:rFonts w:ascii="Times New Roman" w:hAnsi="Times New Roman" w:cs="Times New Roman"/>
          <w:color w:val="2F5496" w:themeColor="accent1" w:themeShade="BF"/>
          <w:sz w:val="20"/>
          <w:szCs w:val="20"/>
        </w:rPr>
        <w:t xml:space="preserve"> года №</w:t>
      </w:r>
      <w:r w:rsidRPr="00955AB2">
        <w:rPr>
          <w:rFonts w:ascii="Times New Roman" w:hAnsi="Times New Roman" w:cs="Times New Roman"/>
          <w:color w:val="2F5496" w:themeColor="accent1" w:themeShade="BF"/>
          <w:sz w:val="20"/>
          <w:szCs w:val="20"/>
          <w:lang w:val="kk-KZ"/>
        </w:rPr>
        <w:t xml:space="preserve"> </w:t>
      </w:r>
      <w:r w:rsidR="008B4B16">
        <w:rPr>
          <w:rFonts w:ascii="Times New Roman" w:hAnsi="Times New Roman" w:cs="Times New Roman"/>
          <w:color w:val="2F5496" w:themeColor="accent1" w:themeShade="BF"/>
          <w:sz w:val="20"/>
          <w:szCs w:val="20"/>
          <w:lang w:val="kk-KZ"/>
        </w:rPr>
        <w:t>76</w:t>
      </w:r>
    </w:p>
    <w:p w14:paraId="50B83EBF" w14:textId="77777777" w:rsidR="00A358F0" w:rsidRPr="00955AB2" w:rsidRDefault="00A358F0" w:rsidP="004F13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A431D77" w14:textId="77777777" w:rsidR="00A358F0" w:rsidRPr="00955AB2" w:rsidRDefault="00A358F0" w:rsidP="004F13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F094B7" w14:textId="77777777" w:rsidR="00A358F0" w:rsidRPr="00955AB2" w:rsidRDefault="00A358F0" w:rsidP="004F13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228FB6" w14:textId="77777777" w:rsidR="00A358F0" w:rsidRPr="00955AB2" w:rsidRDefault="00A358F0" w:rsidP="004F13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4C5AAD" w14:textId="77777777" w:rsidR="00A358F0" w:rsidRPr="00955AB2" w:rsidRDefault="00A358F0" w:rsidP="004F13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057297" w14:textId="77777777" w:rsidR="00A358F0" w:rsidRPr="00955AB2" w:rsidRDefault="00A358F0" w:rsidP="004F13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D3DB22" w14:textId="77777777" w:rsidR="00A358F0" w:rsidRPr="00955AB2" w:rsidRDefault="00A358F0" w:rsidP="004F13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7A754A" w14:textId="77777777" w:rsidR="00A358F0" w:rsidRPr="00955AB2" w:rsidRDefault="00A358F0" w:rsidP="004F13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49A028" w14:textId="77777777" w:rsidR="00A358F0" w:rsidRPr="00955AB2" w:rsidRDefault="00A358F0" w:rsidP="004F13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4CFA52" w14:textId="77777777" w:rsidR="00A358F0" w:rsidRPr="00955AB2" w:rsidRDefault="00A358F0" w:rsidP="004F13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58CBBC" w14:textId="77777777" w:rsidR="00A358F0" w:rsidRPr="00955AB2" w:rsidRDefault="00A358F0" w:rsidP="004F13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FE4937" w14:textId="77777777" w:rsidR="00A358F0" w:rsidRPr="00955AB2" w:rsidRDefault="00A358F0" w:rsidP="004F13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F8EEE8" w14:textId="77777777" w:rsidR="00A358F0" w:rsidRPr="00955AB2" w:rsidRDefault="00A358F0" w:rsidP="004F13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7C151E" w14:textId="77777777" w:rsidR="00A358F0" w:rsidRPr="00955AB2" w:rsidRDefault="00A358F0" w:rsidP="004F13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4D5035" w14:textId="2A984F75" w:rsidR="00A358F0" w:rsidRPr="00955AB2" w:rsidRDefault="00A358F0" w:rsidP="004F13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 w:rsidRPr="00955AB2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ПЛАН РАЗВИТИЯ</w:t>
      </w:r>
    </w:p>
    <w:p w14:paraId="45BE24D8" w14:textId="302CFEF1" w:rsidR="00A358F0" w:rsidRPr="00955AB2" w:rsidRDefault="00A358F0" w:rsidP="004F13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 w:rsidRPr="00955AB2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АКТЮБИНСКОЙ ОБЛАСТИ</w:t>
      </w:r>
    </w:p>
    <w:p w14:paraId="186986EB" w14:textId="660AC1EA" w:rsidR="00A358F0" w:rsidRPr="00955AB2" w:rsidRDefault="00A358F0" w:rsidP="004F13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 w:rsidRPr="00955AB2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НА 2021-2025 ГОДЫ</w:t>
      </w:r>
    </w:p>
    <w:p w14:paraId="52C7B84C" w14:textId="52F615F9" w:rsidR="00A358F0" w:rsidRPr="00955AB2" w:rsidRDefault="00A358F0" w:rsidP="004F13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6699A9" w14:textId="77777777" w:rsidR="00A358F0" w:rsidRPr="00955AB2" w:rsidRDefault="00A358F0" w:rsidP="004F13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DD9836" w14:textId="77777777" w:rsidR="00A358F0" w:rsidRPr="00955AB2" w:rsidRDefault="00A358F0" w:rsidP="004F13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0D2FBB" w14:textId="77777777" w:rsidR="00A358F0" w:rsidRPr="00955AB2" w:rsidRDefault="00A358F0" w:rsidP="004F13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C57542" w14:textId="77777777" w:rsidR="00A358F0" w:rsidRPr="00955AB2" w:rsidRDefault="00A358F0" w:rsidP="004F13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D84A3F" w14:textId="77777777" w:rsidR="00A358F0" w:rsidRPr="00955AB2" w:rsidRDefault="00A358F0" w:rsidP="004F13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F72CAC" w14:textId="77777777" w:rsidR="00A358F0" w:rsidRPr="00955AB2" w:rsidRDefault="00A358F0" w:rsidP="004F13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3649F7" w14:textId="77777777" w:rsidR="00A358F0" w:rsidRPr="00955AB2" w:rsidRDefault="00A358F0" w:rsidP="004F13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7972F0" w14:textId="77777777" w:rsidR="00A358F0" w:rsidRPr="00955AB2" w:rsidRDefault="00A358F0" w:rsidP="004F13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3691A5A" w14:textId="77777777" w:rsidR="00A358F0" w:rsidRPr="00955AB2" w:rsidRDefault="00A358F0" w:rsidP="004F13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3163D8" w14:textId="77777777" w:rsidR="00A358F0" w:rsidRPr="00955AB2" w:rsidRDefault="00A358F0" w:rsidP="004F13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2FD857" w14:textId="77777777" w:rsidR="00A358F0" w:rsidRPr="00955AB2" w:rsidRDefault="00A358F0" w:rsidP="004F13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8AB2BA" w14:textId="77777777" w:rsidR="00A358F0" w:rsidRPr="00955AB2" w:rsidRDefault="00A358F0" w:rsidP="004F13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0D3A18" w14:textId="77777777" w:rsidR="00A358F0" w:rsidRPr="00955AB2" w:rsidRDefault="00A358F0" w:rsidP="004F13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662130" w14:textId="77777777" w:rsidR="00A358F0" w:rsidRPr="00955AB2" w:rsidRDefault="00A358F0" w:rsidP="004F13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74D5A7" w14:textId="77777777" w:rsidR="00A358F0" w:rsidRPr="00955AB2" w:rsidRDefault="00A358F0" w:rsidP="004F13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CF4712" w14:textId="77777777" w:rsidR="00A358F0" w:rsidRPr="00955AB2" w:rsidRDefault="00A358F0" w:rsidP="004F13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8AE33B" w14:textId="77777777" w:rsidR="00A358F0" w:rsidRPr="00955AB2" w:rsidRDefault="00A358F0" w:rsidP="004F13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2F739D" w14:textId="77777777" w:rsidR="00A358F0" w:rsidRPr="00955AB2" w:rsidRDefault="00A358F0" w:rsidP="004F13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920A50" w14:textId="77777777" w:rsidR="00A358F0" w:rsidRPr="00955AB2" w:rsidRDefault="00A358F0" w:rsidP="004F13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4A047D" w14:textId="77777777" w:rsidR="00A358F0" w:rsidRPr="00955AB2" w:rsidRDefault="00A358F0" w:rsidP="004F13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6054B8" w14:textId="77777777" w:rsidR="00A358F0" w:rsidRPr="00955AB2" w:rsidRDefault="00A358F0" w:rsidP="004F13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C06D05" w14:textId="77777777" w:rsidR="00A358F0" w:rsidRPr="00955AB2" w:rsidRDefault="00A358F0" w:rsidP="004F13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581D53" w14:textId="77777777" w:rsidR="00A358F0" w:rsidRPr="00955AB2" w:rsidRDefault="00A358F0" w:rsidP="004F13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240AB9" w14:textId="77777777" w:rsidR="00A358F0" w:rsidRPr="00955AB2" w:rsidRDefault="00A358F0" w:rsidP="004F13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D89E6B" w14:textId="77777777" w:rsidR="00A358F0" w:rsidRPr="00955AB2" w:rsidRDefault="00A358F0" w:rsidP="004F13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B5CD8B" w14:textId="3F06252A" w:rsidR="00A358F0" w:rsidRPr="00955AB2" w:rsidRDefault="00C4480A" w:rsidP="004F13B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город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Актобе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>, 202</w:t>
      </w:r>
      <w:r w:rsidR="00BF1DC3" w:rsidRPr="00955AB2">
        <w:rPr>
          <w:rFonts w:ascii="Times New Roman" w:hAnsi="Times New Roman" w:cs="Times New Roman"/>
          <w:sz w:val="28"/>
          <w:szCs w:val="28"/>
        </w:rPr>
        <w:t>3</w:t>
      </w:r>
      <w:r w:rsidR="00A358F0" w:rsidRPr="00955AB2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733FE070" w14:textId="0AAB92B7" w:rsidR="00A358F0" w:rsidRPr="00955AB2" w:rsidRDefault="00A358F0" w:rsidP="004F13B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 w:rsidRPr="00955AB2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lastRenderedPageBreak/>
        <w:t>Структура Плана развития Актюбинской области</w:t>
      </w:r>
    </w:p>
    <w:p w14:paraId="1BF39FDD" w14:textId="77777777" w:rsidR="00A358F0" w:rsidRPr="00955AB2" w:rsidRDefault="00A358F0" w:rsidP="004F13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1A8B6A" w14:textId="25E41759" w:rsidR="00A358F0" w:rsidRPr="00955AB2" w:rsidRDefault="00A358F0" w:rsidP="004F13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1) </w:t>
      </w:r>
      <w:r w:rsidR="00EB6003" w:rsidRPr="00955AB2">
        <w:rPr>
          <w:rFonts w:ascii="Times New Roman" w:hAnsi="Times New Roman" w:cs="Times New Roman"/>
          <w:sz w:val="28"/>
          <w:szCs w:val="28"/>
        </w:rPr>
        <w:t>П</w:t>
      </w:r>
      <w:r w:rsidRPr="00955AB2">
        <w:rPr>
          <w:rFonts w:ascii="Times New Roman" w:hAnsi="Times New Roman" w:cs="Times New Roman"/>
          <w:sz w:val="28"/>
          <w:szCs w:val="28"/>
        </w:rPr>
        <w:t>аспорт (основные характеристики);</w:t>
      </w:r>
    </w:p>
    <w:p w14:paraId="0B6355F3" w14:textId="1F476807" w:rsidR="00A358F0" w:rsidRPr="00955AB2" w:rsidRDefault="00A358F0" w:rsidP="004F13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2) </w:t>
      </w:r>
      <w:r w:rsidR="00EB6003" w:rsidRPr="00955AB2">
        <w:rPr>
          <w:rFonts w:ascii="Times New Roman" w:hAnsi="Times New Roman" w:cs="Times New Roman"/>
          <w:sz w:val="28"/>
          <w:szCs w:val="28"/>
        </w:rPr>
        <w:t>В</w:t>
      </w:r>
      <w:r w:rsidRPr="00955AB2">
        <w:rPr>
          <w:rFonts w:ascii="Times New Roman" w:hAnsi="Times New Roman" w:cs="Times New Roman"/>
          <w:sz w:val="28"/>
          <w:szCs w:val="28"/>
        </w:rPr>
        <w:t>идение и перспектива развития территории;</w:t>
      </w:r>
    </w:p>
    <w:p w14:paraId="7CE5093D" w14:textId="5BFCD01A" w:rsidR="00A358F0" w:rsidRPr="00955AB2" w:rsidRDefault="00A358F0" w:rsidP="004F13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3) </w:t>
      </w:r>
      <w:r w:rsidR="00EB6003" w:rsidRPr="00955AB2">
        <w:rPr>
          <w:rFonts w:ascii="Times New Roman" w:hAnsi="Times New Roman" w:cs="Times New Roman"/>
          <w:sz w:val="28"/>
          <w:szCs w:val="28"/>
        </w:rPr>
        <w:t>А</w:t>
      </w:r>
      <w:r w:rsidRPr="00955AB2">
        <w:rPr>
          <w:rFonts w:ascii="Times New Roman" w:hAnsi="Times New Roman" w:cs="Times New Roman"/>
          <w:sz w:val="28"/>
          <w:szCs w:val="28"/>
        </w:rPr>
        <w:t>нализ текущей ситуации;</w:t>
      </w:r>
    </w:p>
    <w:p w14:paraId="1B35F841" w14:textId="7F1D0C94" w:rsidR="00A358F0" w:rsidRPr="00955AB2" w:rsidRDefault="00A358F0" w:rsidP="004F13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4) </w:t>
      </w:r>
      <w:r w:rsidR="00EB6003" w:rsidRPr="00955AB2">
        <w:rPr>
          <w:rFonts w:ascii="Times New Roman" w:hAnsi="Times New Roman" w:cs="Times New Roman"/>
          <w:sz w:val="28"/>
          <w:szCs w:val="28"/>
        </w:rPr>
        <w:t>О</w:t>
      </w:r>
      <w:r w:rsidRPr="00955AB2">
        <w:rPr>
          <w:rFonts w:ascii="Times New Roman" w:hAnsi="Times New Roman" w:cs="Times New Roman"/>
          <w:sz w:val="28"/>
          <w:szCs w:val="28"/>
        </w:rPr>
        <w:t>сновные направления, цели, целевые индикаторы и пути их достижения;</w:t>
      </w:r>
    </w:p>
    <w:p w14:paraId="00F50CA5" w14:textId="64CD2FC5" w:rsidR="00A358F0" w:rsidRPr="00955AB2" w:rsidRDefault="00A358F0" w:rsidP="004F13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5) </w:t>
      </w:r>
      <w:r w:rsidR="00EB6003" w:rsidRPr="00955AB2">
        <w:rPr>
          <w:rFonts w:ascii="Times New Roman" w:hAnsi="Times New Roman" w:cs="Times New Roman"/>
          <w:sz w:val="28"/>
          <w:szCs w:val="28"/>
        </w:rPr>
        <w:t>Н</w:t>
      </w:r>
      <w:r w:rsidRPr="00955AB2">
        <w:rPr>
          <w:rFonts w:ascii="Times New Roman" w:hAnsi="Times New Roman" w:cs="Times New Roman"/>
          <w:sz w:val="28"/>
          <w:szCs w:val="28"/>
        </w:rPr>
        <w:t>еобходимые ресурсы.</w:t>
      </w:r>
    </w:p>
    <w:p w14:paraId="7358D928" w14:textId="38425E4A" w:rsidR="00A358F0" w:rsidRPr="00955AB2" w:rsidRDefault="00A358F0" w:rsidP="004F13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5281A8B" w14:textId="4E8F2248" w:rsidR="00A358F0" w:rsidRPr="00955AB2" w:rsidRDefault="00A358F0" w:rsidP="004F13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23118D" w14:textId="30652F8E" w:rsidR="00A358F0" w:rsidRPr="00955AB2" w:rsidRDefault="00A358F0" w:rsidP="004F13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DE328E" w14:textId="4B462E81" w:rsidR="00A358F0" w:rsidRPr="00955AB2" w:rsidRDefault="00A358F0" w:rsidP="004F13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72D830" w14:textId="76DC94A8" w:rsidR="00A358F0" w:rsidRPr="00955AB2" w:rsidRDefault="00A358F0" w:rsidP="004F13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3FEE77" w14:textId="3AAC0167" w:rsidR="00A358F0" w:rsidRPr="00955AB2" w:rsidRDefault="00A358F0" w:rsidP="004F13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BEB2C4" w14:textId="75DD0E0C" w:rsidR="00A358F0" w:rsidRPr="00955AB2" w:rsidRDefault="00A358F0" w:rsidP="004F13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70E483" w14:textId="51FB3CB2" w:rsidR="00A358F0" w:rsidRPr="00955AB2" w:rsidRDefault="00A358F0" w:rsidP="004F13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5460F7" w14:textId="7618B792" w:rsidR="00A358F0" w:rsidRPr="00955AB2" w:rsidRDefault="00A358F0" w:rsidP="004F13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47660F" w14:textId="27231768" w:rsidR="00A358F0" w:rsidRPr="00955AB2" w:rsidRDefault="00A358F0" w:rsidP="004F13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45AEFA" w14:textId="74565727" w:rsidR="00A358F0" w:rsidRPr="00955AB2" w:rsidRDefault="00A358F0" w:rsidP="004F13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5A650F" w14:textId="39E3CDE3" w:rsidR="00A358F0" w:rsidRPr="00955AB2" w:rsidRDefault="00A358F0" w:rsidP="004F13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5E4458" w14:textId="0270DDBB" w:rsidR="00A358F0" w:rsidRPr="00955AB2" w:rsidRDefault="00A358F0" w:rsidP="004F13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F708DB" w14:textId="261B7CB3" w:rsidR="00A358F0" w:rsidRPr="00955AB2" w:rsidRDefault="00A358F0" w:rsidP="004F13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8B9FEB" w14:textId="1282B964" w:rsidR="00A358F0" w:rsidRPr="00955AB2" w:rsidRDefault="00A358F0" w:rsidP="004F13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0EDB97" w14:textId="210AF46B" w:rsidR="00A358F0" w:rsidRPr="00955AB2" w:rsidRDefault="00A358F0" w:rsidP="004F13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4F6811" w14:textId="4D581AAF" w:rsidR="00A358F0" w:rsidRPr="00955AB2" w:rsidRDefault="00A358F0" w:rsidP="004F13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04827E" w14:textId="700EEA39" w:rsidR="00A358F0" w:rsidRPr="00955AB2" w:rsidRDefault="00A358F0" w:rsidP="004F13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3C6D5E" w14:textId="343C6EEA" w:rsidR="00A358F0" w:rsidRPr="00955AB2" w:rsidRDefault="00A358F0" w:rsidP="004F13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77D097" w14:textId="4889F291" w:rsidR="00A358F0" w:rsidRPr="00955AB2" w:rsidRDefault="00A358F0" w:rsidP="004F13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2B89FA" w14:textId="6C48A325" w:rsidR="00A358F0" w:rsidRPr="00955AB2" w:rsidRDefault="00A358F0" w:rsidP="004F13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A7B5AF" w14:textId="71F1BC22" w:rsidR="00A358F0" w:rsidRPr="00955AB2" w:rsidRDefault="00A358F0" w:rsidP="004F13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CB6214" w14:textId="527E91AD" w:rsidR="00A358F0" w:rsidRPr="00955AB2" w:rsidRDefault="00A358F0" w:rsidP="004F13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A76FB7" w14:textId="1E759F77" w:rsidR="00A358F0" w:rsidRPr="00955AB2" w:rsidRDefault="00A358F0" w:rsidP="004F13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7365DC" w14:textId="6317634A" w:rsidR="00A358F0" w:rsidRPr="00955AB2" w:rsidRDefault="00A358F0" w:rsidP="004F13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48FAD5" w14:textId="71CB74E6" w:rsidR="00A358F0" w:rsidRPr="00955AB2" w:rsidRDefault="00A358F0" w:rsidP="004F13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508C40" w14:textId="1E212DEC" w:rsidR="00A358F0" w:rsidRPr="00955AB2" w:rsidRDefault="00A358F0" w:rsidP="004F13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EB72D3" w14:textId="58A0FC6A" w:rsidR="00A358F0" w:rsidRPr="00955AB2" w:rsidRDefault="00A358F0" w:rsidP="004F13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0060C6" w14:textId="308D65D8" w:rsidR="00A358F0" w:rsidRPr="00955AB2" w:rsidRDefault="00A358F0" w:rsidP="004F13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88E81C" w14:textId="0E3D4F72" w:rsidR="00A358F0" w:rsidRPr="00955AB2" w:rsidRDefault="00A358F0" w:rsidP="004F13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1D70A6" w14:textId="41777EE6" w:rsidR="00A358F0" w:rsidRPr="00955AB2" w:rsidRDefault="00A358F0" w:rsidP="004F13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4C1B4B" w14:textId="22BFC8A4" w:rsidR="00A358F0" w:rsidRPr="00955AB2" w:rsidRDefault="00A358F0" w:rsidP="004F13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0FE7E" w14:textId="19AFE31F" w:rsidR="00A358F0" w:rsidRPr="00955AB2" w:rsidRDefault="00A358F0" w:rsidP="004F13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A8CA59" w14:textId="656760A4" w:rsidR="00A358F0" w:rsidRPr="00955AB2" w:rsidRDefault="00A358F0" w:rsidP="004F13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F36924" w14:textId="1A1563B2" w:rsidR="00A358F0" w:rsidRPr="00955AB2" w:rsidRDefault="00A358F0" w:rsidP="004F13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9E606E" w14:textId="73E641B6" w:rsidR="00A358F0" w:rsidRPr="00955AB2" w:rsidRDefault="00A358F0" w:rsidP="004F13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AF5125" w14:textId="454CDA53" w:rsidR="00A358F0" w:rsidRPr="00955AB2" w:rsidRDefault="00A358F0" w:rsidP="004F13B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 w:rsidRPr="00955AB2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lastRenderedPageBreak/>
        <w:t>«Паспорт (основные характеристики)»</w:t>
      </w:r>
    </w:p>
    <w:p w14:paraId="7D89ECD2" w14:textId="77777777" w:rsidR="00A358F0" w:rsidRPr="00955AB2" w:rsidRDefault="00A358F0" w:rsidP="004F13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4"/>
        <w:gridCol w:w="7869"/>
      </w:tblGrid>
      <w:tr w:rsidR="00B63989" w:rsidRPr="00955AB2" w14:paraId="6A591578" w14:textId="77777777" w:rsidTr="00230FF5">
        <w:tc>
          <w:tcPr>
            <w:tcW w:w="1951" w:type="dxa"/>
          </w:tcPr>
          <w:p w14:paraId="7B6EFDC6" w14:textId="77777777" w:rsidR="00B63989" w:rsidRPr="00955AB2" w:rsidRDefault="00B63989" w:rsidP="00230FF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55AB2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Наименование:</w:t>
            </w:r>
          </w:p>
        </w:tc>
        <w:tc>
          <w:tcPr>
            <w:tcW w:w="7902" w:type="dxa"/>
          </w:tcPr>
          <w:p w14:paraId="6C0A8339" w14:textId="77777777" w:rsidR="00B63989" w:rsidRPr="00955AB2" w:rsidRDefault="00B63989" w:rsidP="00230F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5AB2">
              <w:rPr>
                <w:rFonts w:ascii="Times New Roman" w:hAnsi="Times New Roman" w:cs="Times New Roman"/>
                <w:sz w:val="24"/>
                <w:szCs w:val="28"/>
              </w:rPr>
              <w:t>План развития Актюбинской области на 2021-2025 годы.</w:t>
            </w:r>
          </w:p>
        </w:tc>
      </w:tr>
      <w:tr w:rsidR="00B63989" w:rsidRPr="00955AB2" w14:paraId="0E5B405E" w14:textId="77777777" w:rsidTr="00230FF5">
        <w:tc>
          <w:tcPr>
            <w:tcW w:w="1951" w:type="dxa"/>
          </w:tcPr>
          <w:p w14:paraId="76998EDB" w14:textId="77777777" w:rsidR="00B63989" w:rsidRPr="00955AB2" w:rsidRDefault="00B63989" w:rsidP="00230FF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55AB2">
              <w:rPr>
                <w:rFonts w:ascii="Times New Roman" w:hAnsi="Times New Roman" w:cs="Times New Roman"/>
                <w:b/>
                <w:sz w:val="24"/>
                <w:szCs w:val="28"/>
              </w:rPr>
              <w:t>Основные характеристики региона:</w:t>
            </w:r>
          </w:p>
        </w:tc>
        <w:tc>
          <w:tcPr>
            <w:tcW w:w="7902" w:type="dxa"/>
          </w:tcPr>
          <w:p w14:paraId="7C0A67D5" w14:textId="26A6C8B8" w:rsidR="00B63989" w:rsidRPr="00955AB2" w:rsidRDefault="00B63989" w:rsidP="00230F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5AB2">
              <w:rPr>
                <w:rFonts w:ascii="Times New Roman" w:hAnsi="Times New Roman" w:cs="Times New Roman"/>
                <w:sz w:val="24"/>
                <w:szCs w:val="28"/>
              </w:rPr>
              <w:t xml:space="preserve">   Актюбинская область расположена в северо-западном Казахстане. Территория области занимает площадь в 300 629 м</w:t>
            </w:r>
            <w:r w:rsidRPr="00955AB2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2</w:t>
            </w:r>
            <w:r w:rsidRPr="00955AB2">
              <w:rPr>
                <w:rFonts w:ascii="Times New Roman" w:hAnsi="Times New Roman" w:cs="Times New Roman"/>
                <w:sz w:val="24"/>
                <w:szCs w:val="28"/>
              </w:rPr>
              <w:t xml:space="preserve">, что составляет 11% территории страны. </w:t>
            </w:r>
            <w:r w:rsidR="0040427D" w:rsidRPr="00955AB2">
              <w:rPr>
                <w:rFonts w:ascii="Times New Roman" w:hAnsi="Times New Roman" w:cs="Times New Roman"/>
                <w:sz w:val="24"/>
                <w:szCs w:val="28"/>
              </w:rPr>
              <w:t>Э</w:t>
            </w:r>
            <w:r w:rsidRPr="00955AB2">
              <w:rPr>
                <w:rFonts w:ascii="Times New Roman" w:hAnsi="Times New Roman" w:cs="Times New Roman"/>
                <w:sz w:val="24"/>
                <w:szCs w:val="28"/>
              </w:rPr>
              <w:t xml:space="preserve">то </w:t>
            </w:r>
            <w:r w:rsidR="0040427D" w:rsidRPr="00955AB2">
              <w:rPr>
                <w:rFonts w:ascii="Times New Roman" w:hAnsi="Times New Roman" w:cs="Times New Roman"/>
                <w:sz w:val="24"/>
                <w:szCs w:val="28"/>
              </w:rPr>
              <w:t>первое</w:t>
            </w:r>
            <w:r w:rsidRPr="00955AB2">
              <w:rPr>
                <w:rFonts w:ascii="Times New Roman" w:hAnsi="Times New Roman" w:cs="Times New Roman"/>
                <w:sz w:val="24"/>
                <w:szCs w:val="28"/>
              </w:rPr>
              <w:t xml:space="preserve"> место по величине территории в Казахстане. </w:t>
            </w:r>
          </w:p>
          <w:p w14:paraId="363E5562" w14:textId="77777777" w:rsidR="00B63989" w:rsidRPr="00955AB2" w:rsidRDefault="00B63989" w:rsidP="00230F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5AB2">
              <w:rPr>
                <w:rFonts w:ascii="Times New Roman" w:hAnsi="Times New Roman" w:cs="Times New Roman"/>
                <w:sz w:val="24"/>
                <w:szCs w:val="28"/>
              </w:rPr>
              <w:t xml:space="preserve">   Область граничит с 6 областями Казахстана, на севере - с Россией, на юге – с Узбекистаном. </w:t>
            </w:r>
          </w:p>
          <w:p w14:paraId="105E65F3" w14:textId="5555CDDE" w:rsidR="00B63989" w:rsidRPr="00955AB2" w:rsidRDefault="00B63989" w:rsidP="00230F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5AB2">
              <w:rPr>
                <w:rFonts w:ascii="Times New Roman" w:hAnsi="Times New Roman" w:cs="Times New Roman"/>
                <w:sz w:val="24"/>
                <w:szCs w:val="28"/>
              </w:rPr>
              <w:t xml:space="preserve">   На 1  января 202</w:t>
            </w:r>
            <w:r w:rsidR="007E1F4C" w:rsidRPr="00955AB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955AB2">
              <w:rPr>
                <w:rFonts w:ascii="Times New Roman" w:hAnsi="Times New Roman" w:cs="Times New Roman"/>
                <w:sz w:val="24"/>
                <w:szCs w:val="28"/>
              </w:rPr>
              <w:t xml:space="preserve">  года население Актюбинской области насчитывает </w:t>
            </w:r>
            <w:r w:rsidRPr="00955AB2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="00936D86" w:rsidRPr="00955AB2">
              <w:rPr>
                <w:rFonts w:ascii="Times New Roman" w:hAnsi="Times New Roman" w:cs="Times New Roman"/>
                <w:sz w:val="24"/>
                <w:szCs w:val="28"/>
              </w:rPr>
              <w:t>928 161</w:t>
            </w:r>
            <w:r w:rsidRPr="00955AB2">
              <w:rPr>
                <w:rFonts w:ascii="Times New Roman" w:hAnsi="Times New Roman" w:cs="Times New Roman"/>
                <w:sz w:val="24"/>
                <w:szCs w:val="28"/>
              </w:rPr>
              <w:t xml:space="preserve"> человек. Плотность населения в среднем по области составляет </w:t>
            </w:r>
            <w:r w:rsidRPr="00955AB2">
              <w:rPr>
                <w:rFonts w:ascii="Times New Roman" w:hAnsi="Times New Roman" w:cs="Times New Roman"/>
                <w:sz w:val="24"/>
                <w:szCs w:val="28"/>
              </w:rPr>
              <w:br/>
              <w:t>3 человека на 1 м</w:t>
            </w:r>
            <w:r w:rsidRPr="00955AB2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2</w:t>
            </w:r>
            <w:r w:rsidRPr="00955AB2">
              <w:rPr>
                <w:rFonts w:ascii="Times New Roman" w:hAnsi="Times New Roman" w:cs="Times New Roman"/>
                <w:sz w:val="24"/>
                <w:szCs w:val="28"/>
              </w:rPr>
              <w:t xml:space="preserve"> территории.</w:t>
            </w:r>
          </w:p>
          <w:p w14:paraId="1079CA7C" w14:textId="77777777" w:rsidR="00B63989" w:rsidRPr="00955AB2" w:rsidRDefault="00B63989" w:rsidP="00230F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5AB2">
              <w:rPr>
                <w:rFonts w:ascii="Times New Roman" w:hAnsi="Times New Roman" w:cs="Times New Roman"/>
                <w:sz w:val="24"/>
                <w:szCs w:val="28"/>
              </w:rPr>
              <w:t xml:space="preserve">   По административно-территориальному образованию регион делится на 12 районов, 135 сельских округов. На территории области расположены 8 городов, из них: 1 город областного значения – </w:t>
            </w:r>
            <w:proofErr w:type="spellStart"/>
            <w:r w:rsidRPr="00955AB2">
              <w:rPr>
                <w:rFonts w:ascii="Times New Roman" w:hAnsi="Times New Roman" w:cs="Times New Roman"/>
                <w:sz w:val="24"/>
                <w:szCs w:val="28"/>
              </w:rPr>
              <w:t>Актобе</w:t>
            </w:r>
            <w:proofErr w:type="spellEnd"/>
            <w:r w:rsidRPr="00955AB2">
              <w:rPr>
                <w:rFonts w:ascii="Times New Roman" w:hAnsi="Times New Roman" w:cs="Times New Roman"/>
                <w:sz w:val="24"/>
                <w:szCs w:val="28"/>
              </w:rPr>
              <w:t xml:space="preserve">, 6 малых городов (Алга, </w:t>
            </w:r>
            <w:proofErr w:type="spellStart"/>
            <w:r w:rsidRPr="00955AB2">
              <w:rPr>
                <w:rFonts w:ascii="Times New Roman" w:hAnsi="Times New Roman" w:cs="Times New Roman"/>
                <w:sz w:val="24"/>
                <w:szCs w:val="28"/>
              </w:rPr>
              <w:t>Жем</w:t>
            </w:r>
            <w:proofErr w:type="spellEnd"/>
            <w:r w:rsidRPr="00955AB2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955AB2">
              <w:rPr>
                <w:rFonts w:ascii="Times New Roman" w:hAnsi="Times New Roman" w:cs="Times New Roman"/>
                <w:sz w:val="24"/>
                <w:szCs w:val="28"/>
              </w:rPr>
              <w:t>Кандыагаш</w:t>
            </w:r>
            <w:proofErr w:type="spellEnd"/>
            <w:r w:rsidRPr="00955AB2">
              <w:rPr>
                <w:rFonts w:ascii="Times New Roman" w:hAnsi="Times New Roman" w:cs="Times New Roman"/>
                <w:sz w:val="24"/>
                <w:szCs w:val="28"/>
              </w:rPr>
              <w:t xml:space="preserve">, Темир, </w:t>
            </w:r>
            <w:proofErr w:type="spellStart"/>
            <w:r w:rsidRPr="00955AB2">
              <w:rPr>
                <w:rFonts w:ascii="Times New Roman" w:hAnsi="Times New Roman" w:cs="Times New Roman"/>
                <w:sz w:val="24"/>
                <w:szCs w:val="28"/>
              </w:rPr>
              <w:t>Шалкар</w:t>
            </w:r>
            <w:proofErr w:type="spellEnd"/>
            <w:r w:rsidRPr="00955AB2">
              <w:rPr>
                <w:rFonts w:ascii="Times New Roman" w:hAnsi="Times New Roman" w:cs="Times New Roman"/>
                <w:sz w:val="24"/>
                <w:szCs w:val="28"/>
              </w:rPr>
              <w:t>, Эмба), 1 моногород –  Хромтау, а также 315 сельских населенных пунктов.</w:t>
            </w:r>
          </w:p>
          <w:p w14:paraId="2B59BB29" w14:textId="77777777" w:rsidR="00B63989" w:rsidRPr="00955AB2" w:rsidRDefault="00B63989" w:rsidP="00230F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5AB2">
              <w:rPr>
                <w:rFonts w:ascii="Times New Roman" w:hAnsi="Times New Roman" w:cs="Times New Roman"/>
                <w:sz w:val="24"/>
                <w:szCs w:val="28"/>
              </w:rPr>
              <w:t xml:space="preserve">   Актюбинская область - один из основных нефтедобывающих и горнодобывающих центров Казахстана. В регионе также развиты такие отрасли как металлургия, торговля, сельское хозяйство, строительство и машиностроение. </w:t>
            </w:r>
          </w:p>
          <w:p w14:paraId="2C6DCBA5" w14:textId="77777777" w:rsidR="00B63989" w:rsidRPr="00955AB2" w:rsidRDefault="00B63989" w:rsidP="00230F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5AB2">
              <w:rPr>
                <w:rFonts w:ascii="Times New Roman" w:hAnsi="Times New Roman" w:cs="Times New Roman"/>
                <w:sz w:val="24"/>
                <w:szCs w:val="28"/>
              </w:rPr>
              <w:t xml:space="preserve">   Актюбинская область расположена на пересечении международных транспортных железнодорожных и автомобильных коридоров и обладает высоким транзитным потенциалом.</w:t>
            </w:r>
          </w:p>
          <w:p w14:paraId="0B2A31D1" w14:textId="77777777" w:rsidR="00B63989" w:rsidRPr="00955AB2" w:rsidRDefault="00B63989" w:rsidP="00230F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5AB2">
              <w:rPr>
                <w:rFonts w:ascii="Times New Roman" w:hAnsi="Times New Roman" w:cs="Times New Roman"/>
                <w:sz w:val="24"/>
                <w:szCs w:val="28"/>
              </w:rPr>
              <w:t xml:space="preserve">   Крупнейшие реки области - Эмба, притоки Урала - </w:t>
            </w:r>
            <w:proofErr w:type="spellStart"/>
            <w:r w:rsidRPr="00955AB2">
              <w:rPr>
                <w:rFonts w:ascii="Times New Roman" w:hAnsi="Times New Roman" w:cs="Times New Roman"/>
                <w:sz w:val="24"/>
                <w:szCs w:val="28"/>
              </w:rPr>
              <w:t>Орь</w:t>
            </w:r>
            <w:proofErr w:type="spellEnd"/>
            <w:r w:rsidRPr="00955AB2">
              <w:rPr>
                <w:rFonts w:ascii="Times New Roman" w:hAnsi="Times New Roman" w:cs="Times New Roman"/>
                <w:sz w:val="24"/>
                <w:szCs w:val="28"/>
              </w:rPr>
              <w:t xml:space="preserve">, Илек, а также Иргиз, </w:t>
            </w:r>
            <w:proofErr w:type="spellStart"/>
            <w:r w:rsidRPr="00955AB2">
              <w:rPr>
                <w:rFonts w:ascii="Times New Roman" w:hAnsi="Times New Roman" w:cs="Times New Roman"/>
                <w:sz w:val="24"/>
                <w:szCs w:val="28"/>
              </w:rPr>
              <w:t>Уил</w:t>
            </w:r>
            <w:proofErr w:type="spellEnd"/>
            <w:r w:rsidRPr="00955AB2">
              <w:rPr>
                <w:rFonts w:ascii="Times New Roman" w:hAnsi="Times New Roman" w:cs="Times New Roman"/>
                <w:sz w:val="24"/>
                <w:szCs w:val="28"/>
              </w:rPr>
              <w:t>, Тургай и Сагиз. Более 150 озёр, главным образом мелких и средних солёных.</w:t>
            </w:r>
          </w:p>
          <w:p w14:paraId="6CC5CD3B" w14:textId="77777777" w:rsidR="00B63989" w:rsidRPr="00955AB2" w:rsidRDefault="00B63989" w:rsidP="00230F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5AB2">
              <w:rPr>
                <w:rFonts w:ascii="Times New Roman" w:hAnsi="Times New Roman" w:cs="Times New Roman"/>
                <w:sz w:val="24"/>
                <w:szCs w:val="28"/>
              </w:rPr>
              <w:t xml:space="preserve">   На реке Каргалы запружено водохранилище «</w:t>
            </w:r>
            <w:proofErr w:type="spellStart"/>
            <w:r w:rsidRPr="00955AB2">
              <w:rPr>
                <w:rFonts w:ascii="Times New Roman" w:hAnsi="Times New Roman" w:cs="Times New Roman"/>
                <w:sz w:val="24"/>
                <w:szCs w:val="28"/>
              </w:rPr>
              <w:t>Каргалинское</w:t>
            </w:r>
            <w:proofErr w:type="spellEnd"/>
            <w:r w:rsidRPr="00955AB2">
              <w:rPr>
                <w:rFonts w:ascii="Times New Roman" w:hAnsi="Times New Roman" w:cs="Times New Roman"/>
                <w:sz w:val="24"/>
                <w:szCs w:val="28"/>
              </w:rPr>
              <w:t>» площадью 28,5 км², ёмкостью 280 млн. м</w:t>
            </w:r>
            <w:r w:rsidRPr="00955AB2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3</w:t>
            </w:r>
            <w:r w:rsidRPr="00955AB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14:paraId="7B5F3403" w14:textId="77777777" w:rsidR="00B63989" w:rsidRPr="00955AB2" w:rsidRDefault="00B63989" w:rsidP="00230F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5AB2">
              <w:rPr>
                <w:rFonts w:ascii="Times New Roman" w:hAnsi="Times New Roman" w:cs="Times New Roman"/>
                <w:sz w:val="24"/>
                <w:szCs w:val="28"/>
              </w:rPr>
              <w:t xml:space="preserve">   Запасы полезных ископаемых составляют: газа — 144,9 млрд м³, нефти — 243,6 млн тонн, </w:t>
            </w:r>
            <w:proofErr w:type="spellStart"/>
            <w:r w:rsidRPr="00955AB2">
              <w:rPr>
                <w:rFonts w:ascii="Times New Roman" w:hAnsi="Times New Roman" w:cs="Times New Roman"/>
                <w:sz w:val="24"/>
                <w:szCs w:val="28"/>
              </w:rPr>
              <w:t>нефтегазоконденсата</w:t>
            </w:r>
            <w:proofErr w:type="spellEnd"/>
            <w:r w:rsidRPr="00955AB2">
              <w:rPr>
                <w:rFonts w:ascii="Times New Roman" w:hAnsi="Times New Roman" w:cs="Times New Roman"/>
                <w:sz w:val="24"/>
                <w:szCs w:val="28"/>
              </w:rPr>
              <w:t xml:space="preserve"> — 32,7 млн тонн. Имеются крупные месторождения </w:t>
            </w:r>
            <w:proofErr w:type="spellStart"/>
            <w:r w:rsidRPr="00955AB2">
              <w:rPr>
                <w:rFonts w:ascii="Times New Roman" w:hAnsi="Times New Roman" w:cs="Times New Roman"/>
                <w:sz w:val="24"/>
                <w:szCs w:val="28"/>
              </w:rPr>
              <w:t>хромитовых</w:t>
            </w:r>
            <w:proofErr w:type="spellEnd"/>
            <w:r w:rsidRPr="00955AB2">
              <w:rPr>
                <w:rFonts w:ascii="Times New Roman" w:hAnsi="Times New Roman" w:cs="Times New Roman"/>
                <w:sz w:val="24"/>
                <w:szCs w:val="28"/>
              </w:rPr>
              <w:t xml:space="preserve"> (1-е место в СНГ), никеле-кобальтовых руд, фосфорита, калийных солей и др.</w:t>
            </w:r>
          </w:p>
        </w:tc>
      </w:tr>
      <w:tr w:rsidR="00B63989" w:rsidRPr="00955AB2" w14:paraId="495683BE" w14:textId="77777777" w:rsidTr="00230FF5">
        <w:tc>
          <w:tcPr>
            <w:tcW w:w="1951" w:type="dxa"/>
          </w:tcPr>
          <w:p w14:paraId="5DC11191" w14:textId="77777777" w:rsidR="00B63989" w:rsidRPr="00955AB2" w:rsidRDefault="00B63989" w:rsidP="00230FF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55AB2">
              <w:rPr>
                <w:rFonts w:ascii="Times New Roman" w:hAnsi="Times New Roman" w:cs="Times New Roman"/>
                <w:b/>
                <w:sz w:val="24"/>
                <w:szCs w:val="28"/>
              </w:rPr>
              <w:t>Направления, цели и целевые индикаторы:</w:t>
            </w:r>
          </w:p>
        </w:tc>
        <w:tc>
          <w:tcPr>
            <w:tcW w:w="7902" w:type="dxa"/>
          </w:tcPr>
          <w:p w14:paraId="629CA675" w14:textId="77777777" w:rsidR="00244DC7" w:rsidRPr="00955AB2" w:rsidRDefault="00B63989" w:rsidP="00244DC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5AB2"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  <w:r w:rsidR="00244DC7" w:rsidRPr="00955AB2">
              <w:rPr>
                <w:rFonts w:ascii="Times New Roman" w:hAnsi="Times New Roman" w:cs="Times New Roman"/>
                <w:b/>
                <w:sz w:val="24"/>
                <w:szCs w:val="28"/>
              </w:rPr>
              <w:t>Первое направление:</w:t>
            </w:r>
            <w:r w:rsidR="00244DC7" w:rsidRPr="00955AB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44DC7" w:rsidRPr="00955AB2">
              <w:rPr>
                <w:rFonts w:ascii="Times New Roman" w:hAnsi="Times New Roman" w:cs="Times New Roman"/>
                <w:b/>
                <w:sz w:val="24"/>
                <w:szCs w:val="28"/>
              </w:rPr>
              <w:t>Повышение качества жизни и благосостояния граждан</w:t>
            </w:r>
          </w:p>
          <w:p w14:paraId="2EAABBCF" w14:textId="77777777" w:rsidR="00244DC7" w:rsidRPr="00955AB2" w:rsidRDefault="00244DC7" w:rsidP="00244DC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55AB2">
              <w:rPr>
                <w:rFonts w:ascii="Times New Roman" w:hAnsi="Times New Roman" w:cs="Times New Roman"/>
                <w:b/>
                <w:sz w:val="24"/>
                <w:szCs w:val="28"/>
              </w:rPr>
              <w:t>Цель 1:</w:t>
            </w:r>
            <w:r w:rsidRPr="00955AB2">
              <w:rPr>
                <w:rFonts w:ascii="Times New Roman" w:hAnsi="Times New Roman" w:cs="Times New Roman"/>
                <w:sz w:val="24"/>
                <w:szCs w:val="28"/>
              </w:rPr>
              <w:t xml:space="preserve"> Обеспечение населения рабочими местами с достойной заработной платой, а также недопущение роста цен</w:t>
            </w:r>
            <w:r w:rsidRPr="00955AB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</w:p>
          <w:p w14:paraId="1CBFA8ED" w14:textId="77777777" w:rsidR="00572AFE" w:rsidRPr="00955AB2" w:rsidRDefault="00572AFE" w:rsidP="00572AFE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</w:pPr>
            <w:r w:rsidRPr="00955AB2"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  <w:t xml:space="preserve">Целевые индикаторы: </w:t>
            </w:r>
          </w:p>
          <w:p w14:paraId="7FC05227" w14:textId="4535310D" w:rsidR="00572AFE" w:rsidRPr="00955AB2" w:rsidRDefault="00572AFE" w:rsidP="00572AFE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55AB2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Рост реальных денежных доходов населения; Доля доходов, наименее обеспеченных 40% населения; Расходы домашних хозяйств на продовольственные товары; Охват молодежными социальными услугами; Доля зарегистрированных в электронной форме трудовых договоров; </w:t>
            </w:r>
            <w:proofErr w:type="gramStart"/>
            <w:r w:rsidRPr="00955AB2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Количество специалистов в области здравоохранения, образования, социального обеспечения, культуры, спорта и агропромышленного комплекса, государственных служащих аппаратов </w:t>
            </w:r>
            <w:proofErr w:type="spellStart"/>
            <w:r w:rsidRPr="00955AB2">
              <w:rPr>
                <w:rFonts w:ascii="Times New Roman" w:hAnsi="Times New Roman" w:cs="Times New Roman"/>
                <w:i/>
                <w:sz w:val="24"/>
                <w:szCs w:val="28"/>
              </w:rPr>
              <w:t>акимов</w:t>
            </w:r>
            <w:proofErr w:type="spellEnd"/>
            <w:r w:rsidRPr="00955AB2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сел, поселков, сельских округов, получивших бюджетные кредиты на приобретение или строительство жилья, прибывших для работы и проживания в сельские населенные пункты; Уровень безработицы; </w:t>
            </w:r>
            <w:r w:rsidR="00756160" w:rsidRPr="00955AB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Создание 100 новых рабочих мест на каждые 10 тыс. человек населения.</w:t>
            </w:r>
            <w:proofErr w:type="gramEnd"/>
          </w:p>
          <w:p w14:paraId="101C9C01" w14:textId="77777777" w:rsidR="00572AFE" w:rsidRPr="00955AB2" w:rsidRDefault="00572AFE" w:rsidP="00572AFE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55AB2">
              <w:rPr>
                <w:rFonts w:ascii="Times New Roman" w:hAnsi="Times New Roman" w:cs="Times New Roman"/>
                <w:b/>
                <w:sz w:val="24"/>
                <w:szCs w:val="28"/>
              </w:rPr>
              <w:t>Цель 2:</w:t>
            </w:r>
            <w:r w:rsidRPr="00955AB2">
              <w:rPr>
                <w:rFonts w:ascii="Times New Roman" w:hAnsi="Times New Roman" w:cs="Times New Roman"/>
                <w:sz w:val="24"/>
                <w:szCs w:val="28"/>
              </w:rPr>
              <w:t xml:space="preserve"> Улучшение доступности и качества сфер здравоохранения и спорта </w:t>
            </w:r>
          </w:p>
          <w:p w14:paraId="34999354" w14:textId="77777777" w:rsidR="00572AFE" w:rsidRPr="00955AB2" w:rsidRDefault="00572AFE" w:rsidP="00572AFE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</w:pPr>
            <w:r w:rsidRPr="00955AB2"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  <w:lastRenderedPageBreak/>
              <w:t xml:space="preserve">Целевые индикаторы: </w:t>
            </w:r>
          </w:p>
          <w:p w14:paraId="02B5C381" w14:textId="77777777" w:rsidR="00572AFE" w:rsidRPr="00955AB2" w:rsidRDefault="00572AFE" w:rsidP="00572AFE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55AB2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Ожидаемая продолжительность жизни при рождении; Младенческая смертность; Материнская смертность; Снижение заболеваемости ожирением среди детей (0-14 лет); Уровень удовлетворенности населения качеством и доступностью медицинских услуг, предоставляемых медицинскими учреждениями; Охват сельских населенных пунктов первичной медико-санитарной и консультативно-диагностической помощью, в </w:t>
            </w:r>
            <w:proofErr w:type="spellStart"/>
            <w:r w:rsidRPr="00955AB2">
              <w:rPr>
                <w:rFonts w:ascii="Times New Roman" w:hAnsi="Times New Roman" w:cs="Times New Roman"/>
                <w:i/>
                <w:sz w:val="24"/>
                <w:szCs w:val="28"/>
              </w:rPr>
              <w:t>т.ч</w:t>
            </w:r>
            <w:proofErr w:type="spellEnd"/>
            <w:r w:rsidRPr="00955AB2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. открытие фельдшерско-акушерских, медицинских пунктов и врачебных амбулаторий в сельских населенных пунктах, в том числе в опорных и спутниковых селах (%/количество), в </w:t>
            </w:r>
            <w:proofErr w:type="spellStart"/>
            <w:r w:rsidRPr="00955AB2">
              <w:rPr>
                <w:rFonts w:ascii="Times New Roman" w:hAnsi="Times New Roman" w:cs="Times New Roman"/>
                <w:i/>
                <w:sz w:val="24"/>
                <w:szCs w:val="28"/>
              </w:rPr>
              <w:t>т.ч</w:t>
            </w:r>
            <w:proofErr w:type="spellEnd"/>
            <w:r w:rsidRPr="00955AB2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. численность населения, охваченного услугами передвижных мобильных комплексов; Ежегодное количество новых и модернизированных объектов здравоохранения, соответствующих мировым стандартам оказания медицинской помощи; Расширение объема медицинской помощи на амбулаторном уровне в общем объеме медицинской помощи в рамках ГОБМП и системе ОСМС; Увеличение охвата беременных женщин индивидуальным и междисциплинарным дородовым наблюдением; Увеличение охвата детей до 1 года </w:t>
            </w:r>
            <w:proofErr w:type="spellStart"/>
            <w:r w:rsidRPr="00955AB2">
              <w:rPr>
                <w:rFonts w:ascii="Times New Roman" w:hAnsi="Times New Roman" w:cs="Times New Roman"/>
                <w:i/>
                <w:sz w:val="24"/>
                <w:szCs w:val="28"/>
              </w:rPr>
              <w:t>проактивным</w:t>
            </w:r>
            <w:proofErr w:type="spellEnd"/>
            <w:r w:rsidRPr="00955AB2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наблюдением и </w:t>
            </w:r>
            <w:proofErr w:type="spellStart"/>
            <w:r w:rsidRPr="00955AB2">
              <w:rPr>
                <w:rFonts w:ascii="Times New Roman" w:hAnsi="Times New Roman" w:cs="Times New Roman"/>
                <w:i/>
                <w:sz w:val="24"/>
                <w:szCs w:val="28"/>
              </w:rPr>
              <w:t>скринингами</w:t>
            </w:r>
            <w:proofErr w:type="spellEnd"/>
            <w:r w:rsidRPr="00955AB2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; Увеличение охвата медицинской реабилитацией детей с ограниченными возможностями; </w:t>
            </w:r>
          </w:p>
          <w:p w14:paraId="1219D201" w14:textId="329A42D0" w:rsidR="00572AFE" w:rsidRPr="00955AB2" w:rsidRDefault="00572AFE" w:rsidP="00572AFE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55AB2">
              <w:rPr>
                <w:rFonts w:ascii="Times New Roman" w:hAnsi="Times New Roman" w:cs="Times New Roman"/>
                <w:i/>
                <w:sz w:val="24"/>
                <w:szCs w:val="28"/>
              </w:rPr>
              <w:t>Количество новых производств по выпуску лекарственны</w:t>
            </w:r>
            <w:r w:rsidR="005456E5" w:rsidRPr="00955AB2">
              <w:rPr>
                <w:rFonts w:ascii="Times New Roman" w:hAnsi="Times New Roman" w:cs="Times New Roman"/>
                <w:i/>
                <w:sz w:val="24"/>
                <w:szCs w:val="28"/>
              </w:rPr>
              <w:t>х средств и медицинских изделий</w:t>
            </w:r>
            <w:r w:rsidRPr="00955AB2">
              <w:rPr>
                <w:rFonts w:ascii="Times New Roman" w:hAnsi="Times New Roman" w:cs="Times New Roman"/>
                <w:i/>
                <w:sz w:val="24"/>
                <w:szCs w:val="28"/>
              </w:rPr>
              <w:t>;</w:t>
            </w:r>
            <w:r w:rsidR="00B45457" w:rsidRPr="00955AB2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Pr="00955AB2">
              <w:rPr>
                <w:rFonts w:ascii="Times New Roman" w:hAnsi="Times New Roman" w:cs="Times New Roman"/>
                <w:i/>
                <w:sz w:val="24"/>
                <w:szCs w:val="28"/>
              </w:rPr>
              <w:t>Увеличение доли граждан Казахстана, ведущих здоровый образ жизни</w:t>
            </w:r>
            <w:r w:rsidR="00B45457" w:rsidRPr="00955AB2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; </w:t>
            </w:r>
            <w:r w:rsidRPr="00955AB2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Доля медицинских организаций, обеспечивающих обмен данными с ядром </w:t>
            </w:r>
            <w:proofErr w:type="spellStart"/>
            <w:r w:rsidRPr="00955AB2">
              <w:rPr>
                <w:rFonts w:ascii="Times New Roman" w:hAnsi="Times New Roman" w:cs="Times New Roman"/>
                <w:i/>
                <w:sz w:val="24"/>
                <w:szCs w:val="28"/>
              </w:rPr>
              <w:t>Ehealth</w:t>
            </w:r>
            <w:proofErr w:type="spellEnd"/>
            <w:r w:rsidRPr="00955AB2">
              <w:rPr>
                <w:rFonts w:ascii="Times New Roman" w:hAnsi="Times New Roman" w:cs="Times New Roman"/>
                <w:i/>
                <w:sz w:val="24"/>
                <w:szCs w:val="28"/>
              </w:rPr>
              <w:t>; Доля дистанционных медицинских услуг, оказанных населению; Доведение численности граждан, занимающихся физической культурой и спортом, до 50% от общего населения; Охват молодежи спортом (14-18 лет); Обеспеченность населения спортивной инфраструктурой на 1 000 человек; Доля населения с особыми потребностями, систематически занимающегося физической культурой и спортом, из числа лиц с ограниченными возможностями, не имеющих противопоказаний к занятиям физической культурой и спортом.</w:t>
            </w:r>
          </w:p>
          <w:p w14:paraId="039A354E" w14:textId="77777777" w:rsidR="00572AFE" w:rsidRPr="00955AB2" w:rsidRDefault="00572AFE" w:rsidP="00572AFE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55AB2">
              <w:rPr>
                <w:rFonts w:ascii="Times New Roman" w:hAnsi="Times New Roman" w:cs="Times New Roman"/>
                <w:b/>
                <w:sz w:val="24"/>
                <w:szCs w:val="28"/>
              </w:rPr>
              <w:t>Цель 3:</w:t>
            </w:r>
            <w:r w:rsidRPr="00955AB2">
              <w:rPr>
                <w:rFonts w:ascii="Times New Roman" w:hAnsi="Times New Roman" w:cs="Times New Roman"/>
                <w:sz w:val="24"/>
                <w:szCs w:val="28"/>
              </w:rPr>
              <w:t xml:space="preserve"> Улучшение доступности и качества сфер образования и культуры </w:t>
            </w:r>
          </w:p>
          <w:p w14:paraId="4DFB99A6" w14:textId="77777777" w:rsidR="00572AFE" w:rsidRPr="00955AB2" w:rsidRDefault="00572AFE" w:rsidP="00572AFE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</w:pPr>
            <w:r w:rsidRPr="00955AB2"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  <w:t xml:space="preserve">Целевые индикаторы: </w:t>
            </w:r>
          </w:p>
          <w:p w14:paraId="0DB53FCB" w14:textId="618FCC47" w:rsidR="00756160" w:rsidRPr="00955AB2" w:rsidRDefault="00572AFE" w:rsidP="00756160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proofErr w:type="gramStart"/>
            <w:r w:rsidRPr="00955AB2">
              <w:rPr>
                <w:rFonts w:ascii="Times New Roman" w:hAnsi="Times New Roman" w:cs="Times New Roman"/>
                <w:i/>
                <w:sz w:val="24"/>
                <w:szCs w:val="28"/>
              </w:rPr>
              <w:t>Увеличение количества образовательных грантов резидентуры по остродефицитным специальностям (за счет средств местного бюджета); Повышение читательской активности населения в рамках проекта «Читающая нация»; Оценка качества школьного образования по результатам теста PISA (отчет ОЭСР): по математике, чтению, естествознанию; Уровень удовлетворенности населения качеством дошкольного / среднего образования; Количество модернизированных школ в малых городах, районных центрах и селах;</w:t>
            </w:r>
            <w:proofErr w:type="gramEnd"/>
            <w:r w:rsidRPr="00955AB2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proofErr w:type="gramStart"/>
            <w:r w:rsidRPr="00955AB2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Охват детей качественным дошкольным воспитанием и обучением; от 2 до 6 лет, от 3 до 6 лет; </w:t>
            </w:r>
            <w:r w:rsidR="009F7F83" w:rsidRPr="00955AB2">
              <w:rPr>
                <w:rFonts w:ascii="Times New Roman" w:hAnsi="Times New Roman" w:cs="Times New Roman"/>
                <w:i/>
                <w:sz w:val="24"/>
                <w:szCs w:val="28"/>
              </w:rPr>
              <w:t>Охват детей дополнительным образованием;</w:t>
            </w:r>
            <w:r w:rsidR="003860E1" w:rsidRPr="00955AB2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Pr="00955AB2">
              <w:rPr>
                <w:rFonts w:ascii="Times New Roman" w:hAnsi="Times New Roman" w:cs="Times New Roman"/>
                <w:i/>
                <w:sz w:val="24"/>
                <w:szCs w:val="28"/>
              </w:rPr>
              <w:t>Охват учащихся курсом «Экология» в программе средней школы (6 класс); Обеспеченность доступа учащихся к лучшим зеленым практикам и технологиям (дополнительное образование); Доля основных и средних школ, обеспеченных предметными кабинетами физики, химии, биологии, STEM;</w:t>
            </w:r>
            <w:proofErr w:type="gramEnd"/>
            <w:r w:rsidRPr="00955AB2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proofErr w:type="gramStart"/>
            <w:r w:rsidR="001A6289" w:rsidRPr="00955AB2">
              <w:rPr>
                <w:rFonts w:ascii="Times New Roman" w:hAnsi="Times New Roman"/>
                <w:i/>
                <w:sz w:val="24"/>
                <w:szCs w:val="24"/>
              </w:rPr>
              <w:t>Доля учебников, переведенных в цифровой формат;</w:t>
            </w:r>
            <w:r w:rsidR="001A6289" w:rsidRPr="0095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6289" w:rsidRPr="00955AB2">
              <w:rPr>
                <w:rFonts w:ascii="Times New Roman" w:hAnsi="Times New Roman"/>
                <w:i/>
                <w:sz w:val="24"/>
                <w:szCs w:val="24"/>
              </w:rPr>
              <w:t xml:space="preserve">Доля организаций среднего образования, обеспеченных интернетом не ниже 100 </w:t>
            </w:r>
            <w:proofErr w:type="spellStart"/>
            <w:r w:rsidR="001A6289" w:rsidRPr="00955AB2">
              <w:rPr>
                <w:rFonts w:ascii="Times New Roman" w:hAnsi="Times New Roman"/>
                <w:i/>
                <w:sz w:val="24"/>
                <w:szCs w:val="24"/>
              </w:rPr>
              <w:t>мб</w:t>
            </w:r>
            <w:proofErr w:type="spellEnd"/>
            <w:r w:rsidR="001A6289" w:rsidRPr="00955AB2">
              <w:rPr>
                <w:rFonts w:ascii="Times New Roman" w:hAnsi="Times New Roman"/>
                <w:i/>
                <w:sz w:val="24"/>
                <w:szCs w:val="24"/>
              </w:rPr>
              <w:t>/с для локальной сети школы;</w:t>
            </w:r>
            <w:r w:rsidR="001A6289" w:rsidRPr="00955AB2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Pr="00955AB2">
              <w:rPr>
                <w:rFonts w:ascii="Times New Roman" w:hAnsi="Times New Roman" w:cs="Times New Roman"/>
                <w:i/>
                <w:sz w:val="24"/>
                <w:szCs w:val="28"/>
              </w:rPr>
              <w:t>Количество квалифициро</w:t>
            </w:r>
            <w:r w:rsidR="00A20AFC" w:rsidRPr="00955AB2">
              <w:rPr>
                <w:rFonts w:ascii="Times New Roman" w:hAnsi="Times New Roman" w:cs="Times New Roman"/>
                <w:i/>
                <w:sz w:val="24"/>
                <w:szCs w:val="28"/>
              </w:rPr>
              <w:t>ванных кадров в сфере ИКТ, ТИПО</w:t>
            </w:r>
            <w:r w:rsidRPr="00955AB2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; Доля дневных государственных </w:t>
            </w:r>
            <w:r w:rsidRPr="00955AB2">
              <w:rPr>
                <w:rFonts w:ascii="Times New Roman" w:hAnsi="Times New Roman" w:cs="Times New Roman"/>
                <w:i/>
                <w:sz w:val="24"/>
                <w:szCs w:val="28"/>
              </w:rPr>
              <w:lastRenderedPageBreak/>
              <w:t>общеобразовательных организаций среднего образования, подведомственных МИО, обеспеченных видеонаблюдением: наружное, внутреннее; Охват детей с ограниченными возможностями развития специальной психолого-педагогической поддержкой и ранней коррекцией;</w:t>
            </w:r>
            <w:proofErr w:type="gramEnd"/>
            <w:r w:rsidRPr="00955AB2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proofErr w:type="gramStart"/>
            <w:r w:rsidRPr="00955AB2">
              <w:rPr>
                <w:rFonts w:ascii="Times New Roman" w:hAnsi="Times New Roman" w:cs="Times New Roman"/>
                <w:i/>
                <w:sz w:val="24"/>
                <w:szCs w:val="28"/>
              </w:rPr>
              <w:t>Охват молодежи бесплатным обучением в колледжах по востребованным специальностям (выпускники 9 классов); Охват населения, проектами Программы «</w:t>
            </w:r>
            <w:proofErr w:type="spellStart"/>
            <w:r w:rsidRPr="00955AB2">
              <w:rPr>
                <w:rFonts w:ascii="Times New Roman" w:hAnsi="Times New Roman" w:cs="Times New Roman"/>
                <w:i/>
                <w:sz w:val="24"/>
                <w:szCs w:val="28"/>
              </w:rPr>
              <w:t>Рухани</w:t>
            </w:r>
            <w:proofErr w:type="spellEnd"/>
            <w:r w:rsidRPr="00955AB2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proofErr w:type="spellStart"/>
            <w:r w:rsidRPr="00955AB2">
              <w:rPr>
                <w:rFonts w:ascii="Times New Roman" w:hAnsi="Times New Roman" w:cs="Times New Roman"/>
                <w:i/>
                <w:sz w:val="24"/>
                <w:szCs w:val="28"/>
              </w:rPr>
              <w:t>жаңғыру</w:t>
            </w:r>
            <w:proofErr w:type="spellEnd"/>
            <w:r w:rsidRPr="00955AB2">
              <w:rPr>
                <w:rFonts w:ascii="Times New Roman" w:hAnsi="Times New Roman" w:cs="Times New Roman"/>
                <w:i/>
                <w:sz w:val="24"/>
                <w:szCs w:val="28"/>
              </w:rPr>
              <w:t>» (с нарастающим итогом); Охват населения специальными проектами и основными направлениями программы «</w:t>
            </w:r>
            <w:proofErr w:type="spellStart"/>
            <w:r w:rsidRPr="00955AB2">
              <w:rPr>
                <w:rFonts w:ascii="Times New Roman" w:hAnsi="Times New Roman" w:cs="Times New Roman"/>
                <w:i/>
                <w:sz w:val="24"/>
                <w:szCs w:val="28"/>
              </w:rPr>
              <w:t>Рухани</w:t>
            </w:r>
            <w:proofErr w:type="spellEnd"/>
            <w:r w:rsidRPr="00955AB2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proofErr w:type="spellStart"/>
            <w:r w:rsidRPr="00955AB2">
              <w:rPr>
                <w:rFonts w:ascii="Times New Roman" w:hAnsi="Times New Roman" w:cs="Times New Roman"/>
                <w:i/>
                <w:sz w:val="24"/>
                <w:szCs w:val="28"/>
              </w:rPr>
              <w:t>жаңғыру</w:t>
            </w:r>
            <w:proofErr w:type="spellEnd"/>
            <w:r w:rsidRPr="00955AB2">
              <w:rPr>
                <w:rFonts w:ascii="Times New Roman" w:hAnsi="Times New Roman" w:cs="Times New Roman"/>
                <w:i/>
                <w:sz w:val="24"/>
                <w:szCs w:val="28"/>
              </w:rPr>
              <w:t>»; Охват детей школьного возраста культурным воспитанием; Количество объектов, построенных и отремонтированных меценатами; Строительство до 2025 года 1</w:t>
            </w:r>
            <w:r w:rsidR="004629A4" w:rsidRPr="00955AB2">
              <w:rPr>
                <w:rFonts w:ascii="Times New Roman" w:hAnsi="Times New Roman" w:cs="Times New Roman"/>
                <w:i/>
                <w:sz w:val="24"/>
                <w:szCs w:val="28"/>
              </w:rPr>
              <w:t>5</w:t>
            </w:r>
            <w:r w:rsidRPr="00955AB2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объектов культуры;</w:t>
            </w:r>
            <w:proofErr w:type="gramEnd"/>
            <w:r w:rsidRPr="00955AB2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Ремонт до 2025 года 70 объектов культуры; Количество поддержанных творческих проектов; Уровень посещаемости </w:t>
            </w:r>
            <w:proofErr w:type="spellStart"/>
            <w:r w:rsidRPr="00955AB2">
              <w:rPr>
                <w:rFonts w:ascii="Times New Roman" w:hAnsi="Times New Roman" w:cs="Times New Roman"/>
                <w:i/>
                <w:sz w:val="24"/>
                <w:szCs w:val="28"/>
              </w:rPr>
              <w:t>инфонавигатора</w:t>
            </w:r>
            <w:proofErr w:type="spellEnd"/>
            <w:r w:rsidRPr="00955AB2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proofErr w:type="spellStart"/>
            <w:r w:rsidRPr="00955AB2">
              <w:rPr>
                <w:rFonts w:ascii="Times New Roman" w:hAnsi="Times New Roman" w:cs="Times New Roman"/>
                <w:i/>
                <w:sz w:val="24"/>
                <w:szCs w:val="28"/>
              </w:rPr>
              <w:t>Eljastary</w:t>
            </w:r>
            <w:proofErr w:type="spellEnd"/>
            <w:r w:rsidRPr="00955AB2">
              <w:rPr>
                <w:rFonts w:ascii="Times New Roman" w:hAnsi="Times New Roman" w:cs="Times New Roman"/>
                <w:i/>
                <w:sz w:val="24"/>
                <w:szCs w:val="28"/>
              </w:rPr>
              <w:t>; Доля учащейся молодежи, вовлеченной в волонтерскую деятельность</w:t>
            </w:r>
            <w:r w:rsidR="00756160" w:rsidRPr="00955AB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; </w:t>
            </w:r>
            <w:r w:rsidR="00756160" w:rsidRPr="00955AB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Доля аварийных и трехсменных школ от общего количества дневных государственных школ.</w:t>
            </w:r>
          </w:p>
          <w:p w14:paraId="730303B2" w14:textId="77777777" w:rsidR="00756160" w:rsidRPr="00955AB2" w:rsidRDefault="00756160" w:rsidP="00756160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14:paraId="314AE27B" w14:textId="7D5CFA80" w:rsidR="00572AFE" w:rsidRPr="00955AB2" w:rsidRDefault="00572AFE" w:rsidP="00756160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Второе направление:</w:t>
            </w:r>
            <w:r w:rsidRPr="00955AB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55AB2">
              <w:rPr>
                <w:rFonts w:ascii="Times New Roman" w:hAnsi="Times New Roman" w:cs="Times New Roman"/>
                <w:b/>
                <w:sz w:val="24"/>
                <w:szCs w:val="28"/>
              </w:rPr>
              <w:t>Рост экономики региона и создание условий для комфортной жизни населения</w:t>
            </w:r>
          </w:p>
          <w:p w14:paraId="20DF4574" w14:textId="77777777" w:rsidR="00572AFE" w:rsidRPr="00955AB2" w:rsidRDefault="00572AFE" w:rsidP="00572AF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5AB2">
              <w:rPr>
                <w:rFonts w:ascii="Times New Roman" w:hAnsi="Times New Roman" w:cs="Times New Roman"/>
                <w:b/>
                <w:sz w:val="24"/>
                <w:szCs w:val="28"/>
              </w:rPr>
              <w:t>Цель 4:</w:t>
            </w:r>
            <w:r w:rsidRPr="00955AB2">
              <w:rPr>
                <w:rFonts w:ascii="Times New Roman" w:hAnsi="Times New Roman" w:cs="Times New Roman"/>
                <w:sz w:val="24"/>
                <w:szCs w:val="28"/>
              </w:rPr>
              <w:t xml:space="preserve"> Обеспечение устойчивого экономического роста и привлечения инвестиций</w:t>
            </w:r>
          </w:p>
          <w:p w14:paraId="30783288" w14:textId="77777777" w:rsidR="00572AFE" w:rsidRPr="00955AB2" w:rsidRDefault="00572AFE" w:rsidP="00572AFE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55AB2"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  <w:t>Целевые индикаторы:</w:t>
            </w:r>
            <w:r w:rsidRPr="00955AB2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</w:p>
          <w:p w14:paraId="6564D21E" w14:textId="540D740E" w:rsidR="00262CEE" w:rsidRPr="00CA5061" w:rsidRDefault="00572AFE" w:rsidP="00262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i/>
                <w:sz w:val="24"/>
                <w:szCs w:val="28"/>
              </w:rPr>
              <w:t>Доля ненаблюдаемой (теневой) экономики; ВРП на душу населения; Рост производительности труда;</w:t>
            </w:r>
            <w:r w:rsidRPr="00955AB2">
              <w:t xml:space="preserve"> </w:t>
            </w:r>
            <w:r w:rsidRPr="00955AB2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Инвестиции в основной капитал; Объем вводимых электрических мощностей ВИЭ в обрабатывающей промышленности; Объем вводимых электрических мощностей путем реализации инвестиционных соглашений с </w:t>
            </w:r>
            <w:proofErr w:type="spellStart"/>
            <w:r w:rsidRPr="00955AB2">
              <w:rPr>
                <w:rFonts w:ascii="Times New Roman" w:hAnsi="Times New Roman" w:cs="Times New Roman"/>
                <w:i/>
                <w:sz w:val="24"/>
                <w:szCs w:val="28"/>
              </w:rPr>
              <w:t>энергопроизводящими</w:t>
            </w:r>
            <w:proofErr w:type="spellEnd"/>
            <w:r w:rsidRPr="00955AB2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организациями, с накоплением; Объем вводимых электрически</w:t>
            </w:r>
            <w:r w:rsidR="00262CE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х мощностей ВИЭ, с накоплением, </w:t>
            </w:r>
            <w:r w:rsidR="00262CEE" w:rsidRPr="00262CEE">
              <w:rPr>
                <w:rFonts w:ascii="Times New Roman" w:hAnsi="Times New Roman" w:cs="Times New Roman"/>
                <w:i/>
                <w:sz w:val="24"/>
                <w:szCs w:val="28"/>
              </w:rPr>
              <w:t>Объем инновационной продукции</w:t>
            </w:r>
            <w:r w:rsidR="00262CEE">
              <w:rPr>
                <w:rFonts w:ascii="Times New Roman" w:hAnsi="Times New Roman" w:cs="Times New Roman"/>
                <w:i/>
                <w:sz w:val="24"/>
                <w:szCs w:val="28"/>
              </w:rPr>
              <w:t>,</w:t>
            </w:r>
            <w:r w:rsidR="00262CEE" w:rsidRPr="00262CE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Доля инновационно-активных предприятий</w:t>
            </w:r>
            <w:r w:rsidR="00262CEE">
              <w:rPr>
                <w:rFonts w:ascii="Times New Roman" w:hAnsi="Times New Roman" w:cs="Times New Roman"/>
                <w:i/>
                <w:sz w:val="24"/>
                <w:szCs w:val="28"/>
              </w:rPr>
              <w:t>.</w:t>
            </w:r>
            <w:r w:rsidR="00262CEE" w:rsidRPr="00CA5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375883" w14:textId="247C6A79" w:rsidR="00572AFE" w:rsidRPr="00955AB2" w:rsidRDefault="00262CEE" w:rsidP="00262CEE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Pr="00262CE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</w:p>
          <w:p w14:paraId="7C4B498A" w14:textId="77777777" w:rsidR="00572AFE" w:rsidRPr="00955AB2" w:rsidRDefault="00572AFE" w:rsidP="00572AF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5AB2">
              <w:rPr>
                <w:rFonts w:ascii="Times New Roman" w:hAnsi="Times New Roman" w:cs="Times New Roman"/>
                <w:b/>
                <w:sz w:val="24"/>
                <w:szCs w:val="28"/>
              </w:rPr>
              <w:t>Цель 5:</w:t>
            </w:r>
            <w:r w:rsidRPr="00955AB2">
              <w:rPr>
                <w:rFonts w:ascii="Times New Roman" w:hAnsi="Times New Roman" w:cs="Times New Roman"/>
                <w:sz w:val="24"/>
                <w:szCs w:val="28"/>
              </w:rPr>
              <w:t xml:space="preserve"> Создание благоприятных условий для развития бизнеса</w:t>
            </w:r>
          </w:p>
          <w:p w14:paraId="6F513CEC" w14:textId="77777777" w:rsidR="00572AFE" w:rsidRPr="00955AB2" w:rsidRDefault="00572AFE" w:rsidP="00572AFE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55AB2"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  <w:t>Целевые индикаторы:</w:t>
            </w:r>
            <w:r w:rsidRPr="00955AB2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</w:p>
          <w:p w14:paraId="1A9B2B70" w14:textId="77777777" w:rsidR="00572AFE" w:rsidRPr="00955AB2" w:rsidRDefault="00572AFE" w:rsidP="00572AFE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55AB2">
              <w:rPr>
                <w:rFonts w:ascii="Times New Roman" w:hAnsi="Times New Roman" w:cs="Times New Roman"/>
                <w:i/>
                <w:sz w:val="24"/>
                <w:szCs w:val="28"/>
              </w:rPr>
              <w:t>Доля среднего предпринимательства в экономике; Доля крупных и средних предприятий в обрабатывающей промышленности, использующих цифровые технологии; Объем производства в обрабатывающей промышленности; Увеличение доли лиц, открывших собственное дело, после обучения в рамках проекта «</w:t>
            </w:r>
            <w:proofErr w:type="spellStart"/>
            <w:r w:rsidRPr="00955AB2">
              <w:rPr>
                <w:rFonts w:ascii="Times New Roman" w:hAnsi="Times New Roman" w:cs="Times New Roman"/>
                <w:i/>
                <w:sz w:val="24"/>
                <w:szCs w:val="28"/>
              </w:rPr>
              <w:t>Бастау</w:t>
            </w:r>
            <w:proofErr w:type="spellEnd"/>
            <w:r w:rsidRPr="00955AB2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Бизнес»; Увеличение доли лиц, трудоустроенных на постоянные рабочие места после организации субсидируемых рабочих мест; Увеличение доли частного сектора составе предприятий, участвующих организации субсидируемых рабочих мест; Повышение уровня трудоустройства после краткосрочного профессионального обучения; Количество субъектов предпринимательства, получивших финансовые меры поддержки; Создание новых субъектов предпринимательства на селе; </w:t>
            </w:r>
          </w:p>
          <w:p w14:paraId="4DDE2B59" w14:textId="5A4B4E04" w:rsidR="00572AFE" w:rsidRPr="00955AB2" w:rsidRDefault="00572AFE" w:rsidP="00572AFE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55AB2">
              <w:rPr>
                <w:rFonts w:ascii="Times New Roman" w:hAnsi="Times New Roman" w:cs="Times New Roman"/>
                <w:i/>
                <w:sz w:val="24"/>
                <w:szCs w:val="28"/>
              </w:rPr>
              <w:t>Увеличение количества внутренних туристов; Увеличение количества въездных туристов; Увеличение количества номерного фонда; Увеличение охвата мест размещения и</w:t>
            </w:r>
            <w:r w:rsidR="00CB5BCF" w:rsidRPr="00955AB2">
              <w:rPr>
                <w:rFonts w:ascii="Times New Roman" w:hAnsi="Times New Roman" w:cs="Times New Roman"/>
                <w:i/>
                <w:sz w:val="24"/>
                <w:szCs w:val="28"/>
              </w:rPr>
              <w:t>нформационной системой «</w:t>
            </w:r>
            <w:proofErr w:type="spellStart"/>
            <w:r w:rsidR="00CB5BCF" w:rsidRPr="00955AB2">
              <w:rPr>
                <w:rFonts w:ascii="Times New Roman" w:hAnsi="Times New Roman" w:cs="Times New Roman"/>
                <w:i/>
                <w:sz w:val="24"/>
                <w:szCs w:val="28"/>
              </w:rPr>
              <w:t>eQonaq</w:t>
            </w:r>
            <w:proofErr w:type="spellEnd"/>
            <w:r w:rsidR="00CB5BCF" w:rsidRPr="00955AB2">
              <w:rPr>
                <w:rFonts w:ascii="Times New Roman" w:hAnsi="Times New Roman" w:cs="Times New Roman"/>
                <w:i/>
                <w:sz w:val="24"/>
                <w:szCs w:val="28"/>
              </w:rPr>
              <w:t>»; Повышение роста объема инвестиций в отрасль (туризм) до 124,3 млрд. тенге.</w:t>
            </w:r>
          </w:p>
          <w:p w14:paraId="5F31CFFE" w14:textId="77777777" w:rsidR="00572AFE" w:rsidRPr="00955AB2" w:rsidRDefault="00572AFE" w:rsidP="00572AF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5AB2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Цель 6:</w:t>
            </w:r>
            <w:r w:rsidRPr="00955AB2">
              <w:rPr>
                <w:rFonts w:ascii="Times New Roman" w:hAnsi="Times New Roman" w:cs="Times New Roman"/>
                <w:sz w:val="24"/>
                <w:szCs w:val="28"/>
              </w:rPr>
              <w:t xml:space="preserve"> Развитие агропромышленного комплекса</w:t>
            </w:r>
          </w:p>
          <w:p w14:paraId="15053B3D" w14:textId="77777777" w:rsidR="00572AFE" w:rsidRPr="00955AB2" w:rsidRDefault="00572AFE" w:rsidP="00572AFE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</w:pPr>
            <w:r w:rsidRPr="00955AB2"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  <w:t xml:space="preserve">Целевые индикаторы: </w:t>
            </w:r>
          </w:p>
          <w:p w14:paraId="04BE3F39" w14:textId="77777777" w:rsidR="00572AFE" w:rsidRPr="00955AB2" w:rsidRDefault="00572AFE" w:rsidP="00572AFE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55AB2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Объем привлеченных инвестиций в основной капитал в сельское хозяйство; Объем привлеченных инвестиций в основной капитал в производство продуктов питания; Количество реализованных инвестиционных проектов в агропромышленном комплексе; Средний живой вес крупного рогатого скота; Доля внедренных завершенных научных разработок в агропромышленном комплексе; Доля переработанной продукции в общем объеме экспорта продукции АПК; Обеспеченность продовольственными товарами (в том числе социально значимыми) на уровне 80 %; Рост объема произведенной продукции сельскохозяйственными кооперативами; Увеличение за счет роста объема субсидирования приобретения сельхозтехники в 1,5 раза; </w:t>
            </w:r>
          </w:p>
          <w:p w14:paraId="118C19B1" w14:textId="77777777" w:rsidR="00572AFE" w:rsidRPr="00955AB2" w:rsidRDefault="00572AFE" w:rsidP="00572AFE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55AB2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Площадь земель с применением </w:t>
            </w:r>
            <w:proofErr w:type="spellStart"/>
            <w:r w:rsidRPr="00955AB2">
              <w:rPr>
                <w:rFonts w:ascii="Times New Roman" w:hAnsi="Times New Roman" w:cs="Times New Roman"/>
                <w:i/>
                <w:sz w:val="24"/>
                <w:szCs w:val="28"/>
              </w:rPr>
              <w:t>водосберегающих</w:t>
            </w:r>
            <w:proofErr w:type="spellEnd"/>
            <w:r w:rsidRPr="00955AB2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технологий (капельное орошение, дождевание); Увеличение за счет роста объема субсидирования высококачественных семян в 1,2 раза; Увеличение за счет роста объема субсидирования минеральных удобрений в 1,4 раза; </w:t>
            </w:r>
          </w:p>
          <w:p w14:paraId="46C266AE" w14:textId="77777777" w:rsidR="00572AFE" w:rsidRPr="00955AB2" w:rsidRDefault="00572AFE" w:rsidP="00572AFE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55AB2">
              <w:rPr>
                <w:rFonts w:ascii="Times New Roman" w:hAnsi="Times New Roman" w:cs="Times New Roman"/>
                <w:i/>
                <w:sz w:val="24"/>
                <w:szCs w:val="28"/>
              </w:rPr>
              <w:t>Субсидирование 50% затрат на приобретение средств защиты растений для эффективной обработки пашни (паров); Производство яблок; Производство колбасных изделий; Производство мяса птицы; Производство рыбы; Производство овощей; Увеличение экспорта продукции АПК в 2 раза к уровню 2019 года; Доля оцифрованных земельных данных.</w:t>
            </w:r>
          </w:p>
          <w:p w14:paraId="2AE9F0B6" w14:textId="77777777" w:rsidR="00572AFE" w:rsidRPr="00955AB2" w:rsidRDefault="00572AFE" w:rsidP="00572AF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5AB2">
              <w:rPr>
                <w:rFonts w:ascii="Times New Roman" w:hAnsi="Times New Roman" w:cs="Times New Roman"/>
                <w:b/>
                <w:sz w:val="24"/>
                <w:szCs w:val="28"/>
              </w:rPr>
              <w:t>Цель 7:</w:t>
            </w:r>
            <w:r w:rsidRPr="00955AB2">
              <w:rPr>
                <w:rFonts w:ascii="Times New Roman" w:hAnsi="Times New Roman" w:cs="Times New Roman"/>
                <w:sz w:val="24"/>
                <w:szCs w:val="28"/>
              </w:rPr>
              <w:t xml:space="preserve"> Инфраструктурное развитие конкретных населенных пунктов, создание благоприятных условий для проживания</w:t>
            </w:r>
          </w:p>
          <w:p w14:paraId="6BC4453D" w14:textId="77777777" w:rsidR="00572AFE" w:rsidRPr="00955AB2" w:rsidRDefault="00572AFE" w:rsidP="00572AFE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</w:pPr>
            <w:r w:rsidRPr="00955AB2"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  <w:t xml:space="preserve">Целевые индикаторы: </w:t>
            </w:r>
          </w:p>
          <w:p w14:paraId="63A12E2B" w14:textId="31C6728E" w:rsidR="00572AFE" w:rsidRPr="00955AB2" w:rsidRDefault="00572AFE" w:rsidP="00572AFE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proofErr w:type="gramStart"/>
            <w:r w:rsidRPr="00955AB2">
              <w:rPr>
                <w:rFonts w:ascii="Times New Roman" w:hAnsi="Times New Roman" w:cs="Times New Roman"/>
                <w:i/>
                <w:sz w:val="24"/>
                <w:szCs w:val="28"/>
              </w:rPr>
              <w:t>Уровень урбанизации на конец года; Количество модернизированных опорных и спутниковых СНП в соответствии с Системой региональных стандартов; Количество соотечественников (</w:t>
            </w:r>
            <w:proofErr w:type="spellStart"/>
            <w:r w:rsidRPr="00955AB2">
              <w:rPr>
                <w:rFonts w:ascii="Times New Roman" w:hAnsi="Times New Roman" w:cs="Times New Roman"/>
                <w:i/>
                <w:sz w:val="24"/>
                <w:szCs w:val="28"/>
              </w:rPr>
              <w:t>қандасов</w:t>
            </w:r>
            <w:proofErr w:type="spellEnd"/>
            <w:r w:rsidRPr="00955AB2">
              <w:rPr>
                <w:rFonts w:ascii="Times New Roman" w:hAnsi="Times New Roman" w:cs="Times New Roman"/>
                <w:i/>
                <w:sz w:val="24"/>
                <w:szCs w:val="28"/>
              </w:rPr>
              <w:t>), переехавших в Республику Казахстан; Обеспечение доступа населения к услугам водоснабжения: города, села; Уровень обеспеченности общедомовыми приборами учета тепла и воды; Общая площадь введенных в эксплуатацию жилых зданий; Доля автодорог местного значения в нормативном состоянии;</w:t>
            </w:r>
            <w:proofErr w:type="gramEnd"/>
            <w:r w:rsidRPr="00955AB2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Снижение износа инженерной и транспортной инфраструктуры в мон</w:t>
            </w:r>
            <w:proofErr w:type="gramStart"/>
            <w:r w:rsidRPr="00955AB2">
              <w:rPr>
                <w:rFonts w:ascii="Times New Roman" w:hAnsi="Times New Roman" w:cs="Times New Roman"/>
                <w:i/>
                <w:sz w:val="24"/>
                <w:szCs w:val="28"/>
              </w:rPr>
              <w:t>о-</w:t>
            </w:r>
            <w:proofErr w:type="gramEnd"/>
            <w:r w:rsidRPr="00955AB2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и малых городах, входящих в состав ФУР, приграничных малых городах, а также моногородах с численностью населения более 50 тысячи человек</w:t>
            </w:r>
            <w:r w:rsidR="001A6289" w:rsidRPr="00955AB2">
              <w:rPr>
                <w:rFonts w:ascii="Times New Roman" w:hAnsi="Times New Roman" w:cs="Times New Roman"/>
                <w:i/>
                <w:sz w:val="24"/>
                <w:szCs w:val="28"/>
              </w:rPr>
              <w:t>;</w:t>
            </w:r>
            <w:r w:rsidR="001A6289"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6289" w:rsidRPr="00955A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Доля инвентаризованных подземных и надземных коммуникаций на застроенных территориях для создания цифровой плановой основы градостроительного кадастра; </w:t>
            </w:r>
            <w:r w:rsidR="005256FF" w:rsidRPr="00955AB2">
              <w:rPr>
                <w:rFonts w:ascii="Times New Roman" w:hAnsi="Times New Roman" w:cs="Times New Roman"/>
                <w:i/>
                <w:sz w:val="24"/>
                <w:szCs w:val="24"/>
              </w:rPr>
              <w:t>Снижение уровня нормативно-технических потерь электроэнергии в национальных и р</w:t>
            </w:r>
            <w:r w:rsidR="006D0B17" w:rsidRPr="00955A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егиональных электрических сетях; </w:t>
            </w:r>
            <w:proofErr w:type="gramStart"/>
            <w:r w:rsidR="006D0B17" w:rsidRPr="00955AB2">
              <w:rPr>
                <w:rFonts w:ascii="Times New Roman" w:hAnsi="Times New Roman" w:cs="Times New Roman"/>
                <w:i/>
                <w:sz w:val="24"/>
                <w:szCs w:val="28"/>
              </w:rPr>
              <w:t>Доступность жилья (отношение среднедушевых доходов населения на среднюю стоимость 1 кв. м. (продажа нового жилья (квартиры в многоквартирных домах)).</w:t>
            </w:r>
            <w:proofErr w:type="gramEnd"/>
          </w:p>
          <w:p w14:paraId="39750EF3" w14:textId="77777777" w:rsidR="00572AFE" w:rsidRPr="00955AB2" w:rsidRDefault="00572AFE" w:rsidP="00572AF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5AB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Цель 8: </w:t>
            </w:r>
            <w:r w:rsidRPr="00955AB2">
              <w:rPr>
                <w:rFonts w:ascii="Times New Roman" w:hAnsi="Times New Roman" w:cs="Times New Roman"/>
                <w:sz w:val="24"/>
                <w:szCs w:val="28"/>
              </w:rPr>
              <w:t>Обеспечение общественной и экологической безопасности, повышение доверия населения к государственным органам</w:t>
            </w:r>
          </w:p>
          <w:p w14:paraId="5ACB4642" w14:textId="77777777" w:rsidR="00572AFE" w:rsidRPr="00955AB2" w:rsidRDefault="00572AFE" w:rsidP="00572AFE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</w:pPr>
            <w:r w:rsidRPr="00955AB2"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  <w:t xml:space="preserve">Целевые индикаторы: </w:t>
            </w:r>
          </w:p>
          <w:p w14:paraId="435344D7" w14:textId="77777777" w:rsidR="00572AFE" w:rsidRPr="00955AB2" w:rsidRDefault="00572AFE" w:rsidP="00572AFE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55AB2">
              <w:rPr>
                <w:rFonts w:ascii="Times New Roman" w:hAnsi="Times New Roman" w:cs="Times New Roman"/>
                <w:i/>
                <w:sz w:val="24"/>
                <w:szCs w:val="28"/>
              </w:rPr>
              <w:t>Уровень удовлетворенности населения экологическим качеством жизни</w:t>
            </w:r>
          </w:p>
          <w:p w14:paraId="68DB8A53" w14:textId="6C84D766" w:rsidR="00B63989" w:rsidRPr="00955AB2" w:rsidRDefault="00572AFE" w:rsidP="00572AFE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55AB2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Охват молодежи экологическими проектами; Уровень очистки сточных вод в городах; Снижение выбросов загрязняющих веществ в атмосферу, отходящих от стационарных источников в крупных городах по промышленным предприятиям; Сокращение потерь воды при орошении </w:t>
            </w:r>
            <w:r w:rsidRPr="00955AB2">
              <w:rPr>
                <w:rFonts w:ascii="Times New Roman" w:hAnsi="Times New Roman" w:cs="Times New Roman"/>
                <w:i/>
                <w:sz w:val="24"/>
                <w:szCs w:val="28"/>
              </w:rPr>
              <w:lastRenderedPageBreak/>
              <w:t>на 4 км</w:t>
            </w:r>
            <w:r w:rsidRPr="00955AB2">
              <w:rPr>
                <w:rFonts w:ascii="Times New Roman" w:hAnsi="Times New Roman" w:cs="Times New Roman"/>
                <w:i/>
                <w:sz w:val="24"/>
                <w:szCs w:val="28"/>
                <w:vertAlign w:val="superscript"/>
              </w:rPr>
              <w:t>3</w:t>
            </w:r>
            <w:r w:rsidRPr="00955AB2">
              <w:rPr>
                <w:rFonts w:ascii="Times New Roman" w:hAnsi="Times New Roman" w:cs="Times New Roman"/>
                <w:i/>
                <w:sz w:val="24"/>
                <w:szCs w:val="28"/>
              </w:rPr>
              <w:t>: протяженность реконструируемых каналов; Снижение объема забора свежей воды в промышленности на 1,3 км</w:t>
            </w:r>
            <w:r w:rsidRPr="00955AB2">
              <w:rPr>
                <w:rFonts w:ascii="Times New Roman" w:hAnsi="Times New Roman" w:cs="Times New Roman"/>
                <w:i/>
                <w:sz w:val="24"/>
                <w:szCs w:val="28"/>
                <w:vertAlign w:val="superscript"/>
              </w:rPr>
              <w:t>3</w:t>
            </w:r>
            <w:r w:rsidRPr="00955AB2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; Снижение энергопотребления в бюджетном секторе и ЖКХ; Увеличение естественной популяции рыбных ресурсов на 1 % до 2024 года; Увеличение/расширение площади, покрытой лесом, в том числе, за счет посадки 2 млрд. деревьев с обеспечением нормативной приживаемости в разрезе пород и регионов посадки; Уровень защиты населения от наводнения, талых и дождевых вод; Уровень оповещения населения при угрозе ЧС; Уровень обеспеченности инфраструктурой для реагирования на ЧС; Уровень защиты населения удаленных и сельских населенных пунктов пожарными постами; Ощущение личной, имущественной и общественной безопасности; Увеличение количества камер видеонаблюдения в городах республиканского значения и областных центрах; Уровень удовлетворенности качеством работы МИО; Уровень удовлетворенности качеством оказания государственных услуг; Доля </w:t>
            </w:r>
            <w:proofErr w:type="spellStart"/>
            <w:r w:rsidRPr="00955AB2">
              <w:rPr>
                <w:rFonts w:ascii="Times New Roman" w:hAnsi="Times New Roman" w:cs="Times New Roman"/>
                <w:i/>
                <w:sz w:val="24"/>
                <w:szCs w:val="28"/>
              </w:rPr>
              <w:t>акиматов</w:t>
            </w:r>
            <w:proofErr w:type="spellEnd"/>
            <w:r w:rsidRPr="00955AB2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, соответствующих цифровому стандарту (типовая архитектура, эталонный стандарт); Уровень оснащения полиции цифровыми инструментами; Уровень оснащенности органов гражданской защиты первоочередными материально-техническими средствами для проведения аварийно-спасательных и неотложных работ, довести до норм </w:t>
            </w:r>
            <w:proofErr w:type="spellStart"/>
            <w:r w:rsidRPr="00955AB2">
              <w:rPr>
                <w:rFonts w:ascii="Times New Roman" w:hAnsi="Times New Roman" w:cs="Times New Roman"/>
                <w:i/>
                <w:sz w:val="24"/>
                <w:szCs w:val="28"/>
              </w:rPr>
              <w:t>положенности</w:t>
            </w:r>
            <w:proofErr w:type="spellEnd"/>
            <w:r w:rsidRPr="00955AB2">
              <w:rPr>
                <w:rFonts w:ascii="Times New Roman" w:hAnsi="Times New Roman" w:cs="Times New Roman"/>
                <w:i/>
                <w:sz w:val="24"/>
                <w:szCs w:val="28"/>
              </w:rPr>
              <w:t>; Доля переработки и утилизации: - ТБО (от объема образования) отходов агропромышленного комплекса (по отношению к предыдущему году), опасных медицинских отходов (от собранного объема); Количество охваченных граждан экологической информационной кампанией.</w:t>
            </w:r>
          </w:p>
        </w:tc>
      </w:tr>
      <w:tr w:rsidR="00B63989" w:rsidRPr="00955AB2" w14:paraId="6508F246" w14:textId="77777777" w:rsidTr="00230FF5">
        <w:tc>
          <w:tcPr>
            <w:tcW w:w="1951" w:type="dxa"/>
          </w:tcPr>
          <w:p w14:paraId="1708F7F4" w14:textId="55B1C5F7" w:rsidR="00B63989" w:rsidRPr="00955AB2" w:rsidRDefault="00B63989" w:rsidP="00230FF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55AB2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Необходимые ресурсы:</w:t>
            </w:r>
          </w:p>
        </w:tc>
        <w:tc>
          <w:tcPr>
            <w:tcW w:w="7902" w:type="dxa"/>
            <w:shd w:val="clear" w:color="auto" w:fill="auto"/>
          </w:tcPr>
          <w:p w14:paraId="4E1CFCA5" w14:textId="77777777" w:rsidR="00B63989" w:rsidRPr="00955AB2" w:rsidRDefault="00B63989" w:rsidP="00230F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5AB2">
              <w:rPr>
                <w:rFonts w:ascii="Times New Roman" w:hAnsi="Times New Roman" w:cs="Times New Roman"/>
                <w:sz w:val="24"/>
                <w:szCs w:val="28"/>
              </w:rPr>
              <w:t>Источники финансирования: республиканский бюджет, местный бюджет и другие источники.</w:t>
            </w:r>
          </w:p>
          <w:p w14:paraId="491517D6" w14:textId="77777777" w:rsidR="00B63989" w:rsidRPr="00955AB2" w:rsidRDefault="00B63989" w:rsidP="00230F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5AB2">
              <w:rPr>
                <w:rFonts w:ascii="Times New Roman" w:hAnsi="Times New Roman" w:cs="Times New Roman"/>
                <w:sz w:val="24"/>
                <w:szCs w:val="28"/>
              </w:rPr>
              <w:t>Объемы финансирования:</w:t>
            </w:r>
          </w:p>
          <w:p w14:paraId="49405B09" w14:textId="6ADCC58D" w:rsidR="00B63989" w:rsidRPr="00955AB2" w:rsidRDefault="00B63989" w:rsidP="00230F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5AB2">
              <w:rPr>
                <w:rFonts w:ascii="Times New Roman" w:hAnsi="Times New Roman" w:cs="Times New Roman"/>
                <w:sz w:val="24"/>
                <w:szCs w:val="28"/>
              </w:rPr>
              <w:t xml:space="preserve">2021 г. – </w:t>
            </w:r>
            <w:r w:rsidR="007060FC" w:rsidRPr="00955AB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B932E0" w:rsidRPr="00955AB2">
              <w:rPr>
                <w:rFonts w:ascii="Times New Roman" w:hAnsi="Times New Roman" w:cs="Times New Roman"/>
                <w:sz w:val="24"/>
                <w:szCs w:val="28"/>
              </w:rPr>
              <w:t>12,8</w:t>
            </w:r>
            <w:r w:rsidRPr="00955AB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955AB2">
              <w:rPr>
                <w:rFonts w:ascii="Times New Roman" w:hAnsi="Times New Roman" w:cs="Times New Roman"/>
                <w:sz w:val="24"/>
                <w:szCs w:val="28"/>
              </w:rPr>
              <w:t>млрд.тг</w:t>
            </w:r>
            <w:proofErr w:type="spellEnd"/>
            <w:r w:rsidRPr="00955AB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14:paraId="44F1507F" w14:textId="6678D99F" w:rsidR="00B63989" w:rsidRPr="00955AB2" w:rsidRDefault="00B63989" w:rsidP="00230F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5AB2">
              <w:rPr>
                <w:rFonts w:ascii="Times New Roman" w:hAnsi="Times New Roman" w:cs="Times New Roman"/>
                <w:sz w:val="24"/>
                <w:szCs w:val="28"/>
              </w:rPr>
              <w:t xml:space="preserve">2022 г. – </w:t>
            </w:r>
            <w:r w:rsidR="00B932E0" w:rsidRPr="00955AB2">
              <w:rPr>
                <w:rFonts w:ascii="Times New Roman" w:hAnsi="Times New Roman" w:cs="Times New Roman"/>
                <w:sz w:val="24"/>
                <w:szCs w:val="28"/>
              </w:rPr>
              <w:t>210,4</w:t>
            </w:r>
            <w:r w:rsidRPr="00955AB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955AB2">
              <w:rPr>
                <w:rFonts w:ascii="Times New Roman" w:hAnsi="Times New Roman" w:cs="Times New Roman"/>
                <w:sz w:val="24"/>
                <w:szCs w:val="28"/>
              </w:rPr>
              <w:t>млрд.тг</w:t>
            </w:r>
            <w:proofErr w:type="spellEnd"/>
            <w:r w:rsidRPr="00955AB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14:paraId="78A9E503" w14:textId="7D7E3CA4" w:rsidR="00B63989" w:rsidRPr="00955AB2" w:rsidRDefault="00B63989" w:rsidP="00230F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5AB2">
              <w:rPr>
                <w:rFonts w:ascii="Times New Roman" w:hAnsi="Times New Roman" w:cs="Times New Roman"/>
                <w:sz w:val="24"/>
                <w:szCs w:val="28"/>
              </w:rPr>
              <w:t xml:space="preserve">2023 г. – </w:t>
            </w:r>
            <w:r w:rsidR="00B932E0" w:rsidRPr="00955AB2">
              <w:rPr>
                <w:rFonts w:ascii="Times New Roman" w:hAnsi="Times New Roman" w:cs="Times New Roman"/>
                <w:sz w:val="24"/>
                <w:szCs w:val="28"/>
              </w:rPr>
              <w:t>256,7</w:t>
            </w:r>
            <w:r w:rsidRPr="00955AB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955AB2">
              <w:rPr>
                <w:rFonts w:ascii="Times New Roman" w:hAnsi="Times New Roman" w:cs="Times New Roman"/>
                <w:sz w:val="24"/>
                <w:szCs w:val="28"/>
              </w:rPr>
              <w:t>млрд.тг</w:t>
            </w:r>
            <w:proofErr w:type="spellEnd"/>
            <w:r w:rsidRPr="00955AB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14:paraId="28C38BDE" w14:textId="07464D46" w:rsidR="00B63989" w:rsidRPr="00955AB2" w:rsidRDefault="00B63989" w:rsidP="00230F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5AB2">
              <w:rPr>
                <w:rFonts w:ascii="Times New Roman" w:hAnsi="Times New Roman" w:cs="Times New Roman"/>
                <w:sz w:val="24"/>
                <w:szCs w:val="28"/>
              </w:rPr>
              <w:t xml:space="preserve">2024 г. – </w:t>
            </w:r>
            <w:r w:rsidR="00B932E0" w:rsidRPr="00955AB2">
              <w:rPr>
                <w:rFonts w:ascii="Times New Roman" w:hAnsi="Times New Roman" w:cs="Times New Roman"/>
                <w:sz w:val="24"/>
                <w:szCs w:val="28"/>
              </w:rPr>
              <w:t>341,9</w:t>
            </w:r>
            <w:r w:rsidRPr="00955AB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955AB2">
              <w:rPr>
                <w:rFonts w:ascii="Times New Roman" w:hAnsi="Times New Roman" w:cs="Times New Roman"/>
                <w:sz w:val="24"/>
                <w:szCs w:val="28"/>
              </w:rPr>
              <w:t>млрд.тг</w:t>
            </w:r>
            <w:proofErr w:type="spellEnd"/>
            <w:r w:rsidRPr="00955AB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14:paraId="70D98D27" w14:textId="76C9D84A" w:rsidR="00B63989" w:rsidRPr="00955AB2" w:rsidRDefault="00B63989" w:rsidP="00B932E0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955AB2">
              <w:rPr>
                <w:rFonts w:ascii="Times New Roman" w:hAnsi="Times New Roman" w:cs="Times New Roman"/>
                <w:sz w:val="24"/>
                <w:szCs w:val="28"/>
              </w:rPr>
              <w:t xml:space="preserve">2025 г. – </w:t>
            </w:r>
            <w:r w:rsidR="00B932E0" w:rsidRPr="00955AB2">
              <w:rPr>
                <w:rFonts w:ascii="Times New Roman" w:hAnsi="Times New Roman" w:cs="Times New Roman"/>
                <w:sz w:val="24"/>
                <w:szCs w:val="28"/>
              </w:rPr>
              <w:t>576,9</w:t>
            </w:r>
            <w:r w:rsidRPr="00955AB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955AB2">
              <w:rPr>
                <w:rFonts w:ascii="Times New Roman" w:hAnsi="Times New Roman" w:cs="Times New Roman"/>
                <w:sz w:val="24"/>
                <w:szCs w:val="28"/>
              </w:rPr>
              <w:t>млрд.тг</w:t>
            </w:r>
            <w:proofErr w:type="spellEnd"/>
            <w:r w:rsidRPr="00955AB2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</w:p>
        </w:tc>
      </w:tr>
    </w:tbl>
    <w:p w14:paraId="75184CAD" w14:textId="0A26FE49" w:rsidR="00711973" w:rsidRPr="00955AB2" w:rsidRDefault="00711973" w:rsidP="004F13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14:paraId="40426F46" w14:textId="77777777" w:rsidR="00711973" w:rsidRPr="00955AB2" w:rsidRDefault="00711973" w:rsidP="004F13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0C7965" w14:textId="76108E60" w:rsidR="007D683C" w:rsidRPr="00955AB2" w:rsidRDefault="00A358F0" w:rsidP="004F13B0">
      <w:pPr>
        <w:spacing w:after="0" w:line="240" w:lineRule="auto"/>
        <w:ind w:firstLine="709"/>
        <w:contextualSpacing/>
        <w:jc w:val="center"/>
        <w:rPr>
          <w:b/>
          <w:bCs/>
          <w:color w:val="4472C4" w:themeColor="accent1"/>
        </w:rPr>
      </w:pPr>
      <w:r w:rsidRPr="00955AB2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«Видение и перспектива развития территории»</w:t>
      </w:r>
    </w:p>
    <w:p w14:paraId="6B6907C2" w14:textId="77777777" w:rsidR="007D683C" w:rsidRPr="00955AB2" w:rsidRDefault="007D683C" w:rsidP="004F13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D1FCCF" w14:textId="7DB4C1C2" w:rsidR="00890D3F" w:rsidRPr="00955AB2" w:rsidRDefault="00890D3F" w:rsidP="004F13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Реализаци</w:t>
      </w:r>
      <w:r w:rsidR="00AD4439" w:rsidRPr="00955AB2">
        <w:rPr>
          <w:rFonts w:ascii="Times New Roman" w:hAnsi="Times New Roman" w:cs="Times New Roman"/>
          <w:sz w:val="28"/>
          <w:szCs w:val="28"/>
        </w:rPr>
        <w:t>я</w:t>
      </w:r>
      <w:r w:rsidRPr="00955AB2">
        <w:rPr>
          <w:rFonts w:ascii="Times New Roman" w:hAnsi="Times New Roman" w:cs="Times New Roman"/>
          <w:sz w:val="28"/>
          <w:szCs w:val="28"/>
        </w:rPr>
        <w:t xml:space="preserve"> Плана развития области </w:t>
      </w:r>
      <w:r w:rsidR="00B37887" w:rsidRPr="00955AB2">
        <w:rPr>
          <w:rFonts w:ascii="Times New Roman" w:hAnsi="Times New Roman" w:cs="Times New Roman"/>
          <w:sz w:val="28"/>
          <w:szCs w:val="28"/>
        </w:rPr>
        <w:t>позволит использовать</w:t>
      </w:r>
      <w:r w:rsidRPr="00955AB2">
        <w:rPr>
          <w:rFonts w:ascii="Times New Roman" w:hAnsi="Times New Roman" w:cs="Times New Roman"/>
          <w:sz w:val="28"/>
          <w:szCs w:val="28"/>
        </w:rPr>
        <w:t xml:space="preserve"> значительны</w:t>
      </w:r>
      <w:r w:rsidR="00B37887" w:rsidRPr="00955AB2">
        <w:rPr>
          <w:rFonts w:ascii="Times New Roman" w:hAnsi="Times New Roman" w:cs="Times New Roman"/>
          <w:sz w:val="28"/>
          <w:szCs w:val="28"/>
        </w:rPr>
        <w:t>й</w:t>
      </w:r>
      <w:r w:rsidRPr="00955AB2">
        <w:rPr>
          <w:rFonts w:ascii="Times New Roman" w:hAnsi="Times New Roman" w:cs="Times New Roman"/>
          <w:sz w:val="28"/>
          <w:szCs w:val="28"/>
        </w:rPr>
        <w:t xml:space="preserve"> потенциал</w:t>
      </w:r>
      <w:r w:rsidR="00B37887" w:rsidRPr="00955AB2">
        <w:rPr>
          <w:rFonts w:ascii="Times New Roman" w:hAnsi="Times New Roman" w:cs="Times New Roman"/>
          <w:sz w:val="28"/>
          <w:szCs w:val="28"/>
        </w:rPr>
        <w:t xml:space="preserve"> области в сферах</w:t>
      </w:r>
      <w:r w:rsidRPr="00955AB2">
        <w:rPr>
          <w:rFonts w:ascii="Times New Roman" w:hAnsi="Times New Roman" w:cs="Times New Roman"/>
          <w:sz w:val="28"/>
          <w:szCs w:val="28"/>
        </w:rPr>
        <w:t xml:space="preserve"> металлургической, химической и нефтегазовой </w:t>
      </w:r>
      <w:r w:rsidR="00B37887" w:rsidRPr="00955AB2">
        <w:rPr>
          <w:rFonts w:ascii="Times New Roman" w:hAnsi="Times New Roman" w:cs="Times New Roman"/>
          <w:sz w:val="28"/>
          <w:szCs w:val="28"/>
        </w:rPr>
        <w:t>промышленности.</w:t>
      </w:r>
    </w:p>
    <w:p w14:paraId="6035625D" w14:textId="59D98FC9" w:rsidR="00890D3F" w:rsidRPr="00955AB2" w:rsidRDefault="00B37887" w:rsidP="004F13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Кроме того, данный документ способствует </w:t>
      </w:r>
      <w:r w:rsidR="009639FD" w:rsidRPr="00955AB2">
        <w:rPr>
          <w:rFonts w:ascii="Times New Roman" w:hAnsi="Times New Roman" w:cs="Times New Roman"/>
          <w:sz w:val="28"/>
          <w:szCs w:val="28"/>
        </w:rPr>
        <w:t>формированию</w:t>
      </w:r>
      <w:r w:rsidR="00890D3F" w:rsidRPr="00955AB2">
        <w:rPr>
          <w:rFonts w:ascii="Times New Roman" w:hAnsi="Times New Roman" w:cs="Times New Roman"/>
          <w:sz w:val="28"/>
          <w:szCs w:val="28"/>
        </w:rPr>
        <w:t xml:space="preserve"> мощн</w:t>
      </w:r>
      <w:r w:rsidR="009639FD" w:rsidRPr="00955AB2">
        <w:rPr>
          <w:rFonts w:ascii="Times New Roman" w:hAnsi="Times New Roman" w:cs="Times New Roman"/>
          <w:sz w:val="28"/>
          <w:szCs w:val="28"/>
        </w:rPr>
        <w:t>ого</w:t>
      </w:r>
      <w:r w:rsidR="00890D3F" w:rsidRPr="00955AB2">
        <w:rPr>
          <w:rFonts w:ascii="Times New Roman" w:hAnsi="Times New Roman" w:cs="Times New Roman"/>
          <w:sz w:val="28"/>
          <w:szCs w:val="28"/>
        </w:rPr>
        <w:t xml:space="preserve"> каркас</w:t>
      </w:r>
      <w:r w:rsidR="009639FD" w:rsidRPr="00955AB2">
        <w:rPr>
          <w:rFonts w:ascii="Times New Roman" w:hAnsi="Times New Roman" w:cs="Times New Roman"/>
          <w:sz w:val="28"/>
          <w:szCs w:val="28"/>
        </w:rPr>
        <w:t>а</w:t>
      </w:r>
      <w:r w:rsidR="00890D3F" w:rsidRPr="00955AB2">
        <w:rPr>
          <w:rFonts w:ascii="Times New Roman" w:hAnsi="Times New Roman" w:cs="Times New Roman"/>
          <w:sz w:val="28"/>
          <w:szCs w:val="28"/>
        </w:rPr>
        <w:t xml:space="preserve"> разветвленной транспортной инфраструктуры</w:t>
      </w:r>
      <w:r w:rsidRPr="00955AB2">
        <w:rPr>
          <w:rFonts w:ascii="Times New Roman" w:hAnsi="Times New Roman" w:cs="Times New Roman"/>
          <w:sz w:val="28"/>
          <w:szCs w:val="28"/>
        </w:rPr>
        <w:t xml:space="preserve"> с </w:t>
      </w:r>
      <w:r w:rsidR="00890D3F" w:rsidRPr="00955AB2">
        <w:rPr>
          <w:rFonts w:ascii="Times New Roman" w:hAnsi="Times New Roman" w:cs="Times New Roman"/>
          <w:sz w:val="28"/>
          <w:szCs w:val="28"/>
        </w:rPr>
        <w:t>дальнейш</w:t>
      </w:r>
      <w:r w:rsidRPr="00955AB2">
        <w:rPr>
          <w:rFonts w:ascii="Times New Roman" w:hAnsi="Times New Roman" w:cs="Times New Roman"/>
          <w:sz w:val="28"/>
          <w:szCs w:val="28"/>
        </w:rPr>
        <w:t>им</w:t>
      </w:r>
      <w:r w:rsidR="00890D3F" w:rsidRPr="00955AB2">
        <w:rPr>
          <w:rFonts w:ascii="Times New Roman" w:hAnsi="Times New Roman" w:cs="Times New Roman"/>
          <w:sz w:val="28"/>
          <w:szCs w:val="28"/>
        </w:rPr>
        <w:t xml:space="preserve"> раскрытие</w:t>
      </w:r>
      <w:r w:rsidRPr="00955AB2">
        <w:rPr>
          <w:rFonts w:ascii="Times New Roman" w:hAnsi="Times New Roman" w:cs="Times New Roman"/>
          <w:sz w:val="28"/>
          <w:szCs w:val="28"/>
        </w:rPr>
        <w:t>м</w:t>
      </w:r>
      <w:r w:rsidR="00890D3F" w:rsidRPr="00955AB2">
        <w:rPr>
          <w:rFonts w:ascii="Times New Roman" w:hAnsi="Times New Roman" w:cs="Times New Roman"/>
          <w:sz w:val="28"/>
          <w:szCs w:val="28"/>
        </w:rPr>
        <w:t xml:space="preserve"> транспортно-логистического потенциала</w:t>
      </w:r>
      <w:r w:rsidR="00CB78E0" w:rsidRPr="00955AB2">
        <w:rPr>
          <w:rFonts w:ascii="Times New Roman" w:hAnsi="Times New Roman" w:cs="Times New Roman"/>
          <w:sz w:val="28"/>
          <w:szCs w:val="28"/>
        </w:rPr>
        <w:t xml:space="preserve">, повышения доли дорог местного значения в </w:t>
      </w:r>
      <w:r w:rsidR="00732FE3" w:rsidRPr="00955AB2">
        <w:rPr>
          <w:rFonts w:ascii="Times New Roman" w:hAnsi="Times New Roman" w:cs="Times New Roman"/>
          <w:sz w:val="28"/>
          <w:szCs w:val="28"/>
        </w:rPr>
        <w:t>нормативном</w:t>
      </w:r>
      <w:r w:rsidR="000330FC" w:rsidRPr="00955AB2">
        <w:rPr>
          <w:rFonts w:ascii="Times New Roman" w:hAnsi="Times New Roman" w:cs="Times New Roman"/>
          <w:sz w:val="28"/>
          <w:szCs w:val="28"/>
        </w:rPr>
        <w:t xml:space="preserve"> состоянии с </w:t>
      </w:r>
      <w:r w:rsidR="00732FE3" w:rsidRPr="00955AB2">
        <w:rPr>
          <w:rFonts w:ascii="Times New Roman" w:hAnsi="Times New Roman" w:cs="Times New Roman"/>
          <w:sz w:val="28"/>
          <w:szCs w:val="28"/>
        </w:rPr>
        <w:t>61</w:t>
      </w:r>
      <w:r w:rsidR="000330FC" w:rsidRPr="00955AB2">
        <w:rPr>
          <w:rFonts w:ascii="Times New Roman" w:hAnsi="Times New Roman" w:cs="Times New Roman"/>
          <w:sz w:val="28"/>
          <w:szCs w:val="28"/>
        </w:rPr>
        <w:t xml:space="preserve"> до 86,5</w:t>
      </w:r>
      <w:r w:rsidR="00CB78E0" w:rsidRPr="00955AB2">
        <w:rPr>
          <w:rFonts w:ascii="Times New Roman" w:hAnsi="Times New Roman" w:cs="Times New Roman"/>
          <w:sz w:val="28"/>
          <w:szCs w:val="28"/>
        </w:rPr>
        <w:t>%</w:t>
      </w:r>
      <w:r w:rsidR="00890D3F" w:rsidRPr="00955AB2">
        <w:rPr>
          <w:rFonts w:ascii="Times New Roman" w:hAnsi="Times New Roman" w:cs="Times New Roman"/>
          <w:sz w:val="28"/>
          <w:szCs w:val="28"/>
        </w:rPr>
        <w:t>.</w:t>
      </w:r>
    </w:p>
    <w:p w14:paraId="5FC29102" w14:textId="5BCBD6D4" w:rsidR="00B37887" w:rsidRPr="00955AB2" w:rsidRDefault="00B37887" w:rsidP="004F13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Г</w:t>
      </w:r>
      <w:r w:rsidR="00890D3F" w:rsidRPr="00955AB2">
        <w:rPr>
          <w:rFonts w:ascii="Times New Roman" w:hAnsi="Times New Roman" w:cs="Times New Roman"/>
          <w:sz w:val="28"/>
          <w:szCs w:val="28"/>
        </w:rPr>
        <w:t xml:space="preserve">ород </w:t>
      </w:r>
      <w:proofErr w:type="spellStart"/>
      <w:r w:rsidR="00890D3F" w:rsidRPr="00955AB2">
        <w:rPr>
          <w:rFonts w:ascii="Times New Roman" w:hAnsi="Times New Roman" w:cs="Times New Roman"/>
          <w:sz w:val="28"/>
          <w:szCs w:val="28"/>
        </w:rPr>
        <w:t>Актобе</w:t>
      </w:r>
      <w:proofErr w:type="spellEnd"/>
      <w:r w:rsidR="00890D3F" w:rsidRPr="00955AB2">
        <w:rPr>
          <w:rFonts w:ascii="Times New Roman" w:hAnsi="Times New Roman" w:cs="Times New Roman"/>
          <w:sz w:val="28"/>
          <w:szCs w:val="28"/>
        </w:rPr>
        <w:t xml:space="preserve"> станет городом-</w:t>
      </w:r>
      <w:proofErr w:type="spellStart"/>
      <w:r w:rsidR="00890D3F" w:rsidRPr="00955AB2">
        <w:rPr>
          <w:rFonts w:ascii="Times New Roman" w:hAnsi="Times New Roman" w:cs="Times New Roman"/>
          <w:sz w:val="28"/>
          <w:szCs w:val="28"/>
        </w:rPr>
        <w:t>хабом</w:t>
      </w:r>
      <w:proofErr w:type="spellEnd"/>
      <w:r w:rsidR="00890D3F" w:rsidRPr="00955AB2">
        <w:rPr>
          <w:rFonts w:ascii="Times New Roman" w:hAnsi="Times New Roman" w:cs="Times New Roman"/>
          <w:sz w:val="28"/>
          <w:szCs w:val="28"/>
        </w:rPr>
        <w:t xml:space="preserve"> на территории регионов западного Казахстана</w:t>
      </w:r>
      <w:r w:rsidRPr="00955AB2">
        <w:rPr>
          <w:rFonts w:ascii="Times New Roman" w:hAnsi="Times New Roman" w:cs="Times New Roman"/>
          <w:sz w:val="28"/>
          <w:szCs w:val="28"/>
        </w:rPr>
        <w:t xml:space="preserve">. Также План развития области способствует усилению роли города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Актобе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как центра роста и крупного транспортного узла.</w:t>
      </w:r>
    </w:p>
    <w:p w14:paraId="5F9BA171" w14:textId="41FF84CA" w:rsidR="00890D3F" w:rsidRPr="00955AB2" w:rsidRDefault="00B37887" w:rsidP="004F13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Вместе с тем, область станет технологически развитым регионов с высокой</w:t>
      </w:r>
      <w:r w:rsidR="00890D3F" w:rsidRPr="00955AB2">
        <w:rPr>
          <w:rFonts w:ascii="Times New Roman" w:hAnsi="Times New Roman" w:cs="Times New Roman"/>
          <w:sz w:val="28"/>
          <w:szCs w:val="28"/>
        </w:rPr>
        <w:t xml:space="preserve"> дол</w:t>
      </w:r>
      <w:r w:rsidRPr="00955AB2">
        <w:rPr>
          <w:rFonts w:ascii="Times New Roman" w:hAnsi="Times New Roman" w:cs="Times New Roman"/>
          <w:sz w:val="28"/>
          <w:szCs w:val="28"/>
        </w:rPr>
        <w:t>ей</w:t>
      </w:r>
      <w:r w:rsidR="00890D3F" w:rsidRPr="00955AB2">
        <w:rPr>
          <w:rFonts w:ascii="Times New Roman" w:hAnsi="Times New Roman" w:cs="Times New Roman"/>
          <w:sz w:val="28"/>
          <w:szCs w:val="28"/>
        </w:rPr>
        <w:t xml:space="preserve"> обрабатывающей промышленности в валовом региональном </w:t>
      </w:r>
      <w:proofErr w:type="gramStart"/>
      <w:r w:rsidR="00890D3F" w:rsidRPr="00955AB2">
        <w:rPr>
          <w:rFonts w:ascii="Times New Roman" w:hAnsi="Times New Roman" w:cs="Times New Roman"/>
          <w:sz w:val="28"/>
          <w:szCs w:val="28"/>
        </w:rPr>
        <w:lastRenderedPageBreak/>
        <w:t>продукте</w:t>
      </w:r>
      <w:proofErr w:type="gramEnd"/>
      <w:r w:rsidR="00234717" w:rsidRPr="00955AB2">
        <w:rPr>
          <w:rFonts w:ascii="Times New Roman" w:hAnsi="Times New Roman" w:cs="Times New Roman"/>
          <w:sz w:val="28"/>
          <w:szCs w:val="28"/>
        </w:rPr>
        <w:t xml:space="preserve"> в том числе за счет увеличения объемов инвестиций в обрабатывающую промышленность </w:t>
      </w:r>
      <w:r w:rsidR="005C1629" w:rsidRPr="00955AB2">
        <w:rPr>
          <w:rFonts w:ascii="Times New Roman" w:hAnsi="Times New Roman" w:cs="Times New Roman"/>
          <w:sz w:val="28"/>
          <w:szCs w:val="28"/>
        </w:rPr>
        <w:t xml:space="preserve">с 52,4 </w:t>
      </w:r>
      <w:proofErr w:type="spellStart"/>
      <w:r w:rsidR="005C1629" w:rsidRPr="00955AB2">
        <w:rPr>
          <w:rFonts w:ascii="Times New Roman" w:hAnsi="Times New Roman" w:cs="Times New Roman"/>
          <w:sz w:val="28"/>
          <w:szCs w:val="28"/>
        </w:rPr>
        <w:t>млрд.тг</w:t>
      </w:r>
      <w:proofErr w:type="spellEnd"/>
      <w:r w:rsidR="005C1629" w:rsidRPr="00955AB2">
        <w:rPr>
          <w:rFonts w:ascii="Times New Roman" w:hAnsi="Times New Roman" w:cs="Times New Roman"/>
          <w:sz w:val="28"/>
          <w:szCs w:val="28"/>
        </w:rPr>
        <w:t xml:space="preserve">. в 2020 г. до 157,4 </w:t>
      </w:r>
      <w:proofErr w:type="spellStart"/>
      <w:r w:rsidR="005C1629" w:rsidRPr="00955AB2">
        <w:rPr>
          <w:rFonts w:ascii="Times New Roman" w:hAnsi="Times New Roman" w:cs="Times New Roman"/>
          <w:sz w:val="28"/>
          <w:szCs w:val="28"/>
        </w:rPr>
        <w:t>млрд.тг</w:t>
      </w:r>
      <w:proofErr w:type="spellEnd"/>
      <w:r w:rsidR="005C1629" w:rsidRPr="00955AB2">
        <w:rPr>
          <w:rFonts w:ascii="Times New Roman" w:hAnsi="Times New Roman" w:cs="Times New Roman"/>
          <w:sz w:val="28"/>
          <w:szCs w:val="28"/>
        </w:rPr>
        <w:t>. в 2025 году</w:t>
      </w:r>
      <w:r w:rsidRPr="00955AB2">
        <w:rPr>
          <w:rFonts w:ascii="Times New Roman" w:hAnsi="Times New Roman" w:cs="Times New Roman"/>
          <w:sz w:val="28"/>
          <w:szCs w:val="28"/>
        </w:rPr>
        <w:t xml:space="preserve">, а также регионом с </w:t>
      </w:r>
      <w:r w:rsidR="00CB2D04" w:rsidRPr="00955AB2">
        <w:rPr>
          <w:rFonts w:ascii="Times New Roman" w:hAnsi="Times New Roman" w:cs="Times New Roman"/>
          <w:sz w:val="28"/>
          <w:szCs w:val="28"/>
        </w:rPr>
        <w:t>благоприятными условия</w:t>
      </w:r>
      <w:r w:rsidR="005C1629" w:rsidRPr="00955AB2">
        <w:rPr>
          <w:rFonts w:ascii="Times New Roman" w:hAnsi="Times New Roman" w:cs="Times New Roman"/>
          <w:sz w:val="28"/>
          <w:szCs w:val="28"/>
          <w:lang w:val="kk-KZ"/>
        </w:rPr>
        <w:t>ми</w:t>
      </w:r>
      <w:r w:rsidR="00CB2D04" w:rsidRPr="00955AB2">
        <w:rPr>
          <w:rFonts w:ascii="Times New Roman" w:hAnsi="Times New Roman" w:cs="Times New Roman"/>
          <w:sz w:val="28"/>
          <w:szCs w:val="28"/>
        </w:rPr>
        <w:t xml:space="preserve"> для вложения инвестиций.</w:t>
      </w:r>
    </w:p>
    <w:p w14:paraId="4B9680F3" w14:textId="5F96ABD5" w:rsidR="00890D3F" w:rsidRPr="00955AB2" w:rsidRDefault="00CB2D04" w:rsidP="004F13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Помимо этого, за счет </w:t>
      </w:r>
      <w:proofErr w:type="gramStart"/>
      <w:r w:rsidRPr="00955AB2">
        <w:rPr>
          <w:rFonts w:ascii="Times New Roman" w:hAnsi="Times New Roman" w:cs="Times New Roman"/>
          <w:sz w:val="28"/>
          <w:szCs w:val="28"/>
        </w:rPr>
        <w:t xml:space="preserve">повышения </w:t>
      </w:r>
      <w:r w:rsidR="00234717" w:rsidRPr="00955AB2">
        <w:rPr>
          <w:rFonts w:ascii="Times New Roman" w:hAnsi="Times New Roman" w:cs="Times New Roman"/>
          <w:sz w:val="28"/>
          <w:szCs w:val="28"/>
        </w:rPr>
        <w:t xml:space="preserve">темпов роста </w:t>
      </w:r>
      <w:r w:rsidRPr="00955AB2">
        <w:rPr>
          <w:rFonts w:ascii="Times New Roman" w:hAnsi="Times New Roman" w:cs="Times New Roman"/>
          <w:sz w:val="28"/>
          <w:szCs w:val="28"/>
        </w:rPr>
        <w:t>производительности труда</w:t>
      </w:r>
      <w:proofErr w:type="gramEnd"/>
      <w:r w:rsidRPr="00955AB2">
        <w:rPr>
          <w:rFonts w:ascii="Times New Roman" w:hAnsi="Times New Roman" w:cs="Times New Roman"/>
          <w:sz w:val="28"/>
          <w:szCs w:val="28"/>
        </w:rPr>
        <w:t xml:space="preserve"> в сельском хозяйстве</w:t>
      </w:r>
      <w:r w:rsidR="00234717" w:rsidRPr="00955AB2">
        <w:rPr>
          <w:rFonts w:ascii="Times New Roman" w:hAnsi="Times New Roman" w:cs="Times New Roman"/>
          <w:sz w:val="28"/>
          <w:szCs w:val="28"/>
        </w:rPr>
        <w:t xml:space="preserve"> в 2025 году до 1</w:t>
      </w:r>
      <w:r w:rsidR="00883E32">
        <w:rPr>
          <w:rFonts w:ascii="Times New Roman" w:hAnsi="Times New Roman" w:cs="Times New Roman"/>
          <w:sz w:val="28"/>
          <w:szCs w:val="28"/>
        </w:rPr>
        <w:t>35</w:t>
      </w:r>
      <w:r w:rsidR="00234717" w:rsidRPr="00955AB2">
        <w:rPr>
          <w:rFonts w:ascii="Times New Roman" w:hAnsi="Times New Roman" w:cs="Times New Roman"/>
          <w:sz w:val="28"/>
          <w:szCs w:val="28"/>
        </w:rPr>
        <w:t>%</w:t>
      </w:r>
      <w:r w:rsidRPr="00955AB2">
        <w:rPr>
          <w:rFonts w:ascii="Times New Roman" w:hAnsi="Times New Roman" w:cs="Times New Roman"/>
          <w:sz w:val="28"/>
          <w:szCs w:val="28"/>
        </w:rPr>
        <w:t xml:space="preserve"> и применению новейших технологий, область сможет обеспечить себя всеми основными видами продуктов питания, и в то же время поставлять на экспорт множество видов местной продукции.</w:t>
      </w:r>
    </w:p>
    <w:p w14:paraId="4420A8E5" w14:textId="7EA14691" w:rsidR="00890D3F" w:rsidRPr="00955AB2" w:rsidRDefault="00CB2D04" w:rsidP="004F13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Данный </w:t>
      </w:r>
      <w:r w:rsidR="006A1BED" w:rsidRPr="00955AB2">
        <w:rPr>
          <w:rFonts w:ascii="Times New Roman" w:hAnsi="Times New Roman" w:cs="Times New Roman"/>
          <w:sz w:val="28"/>
          <w:szCs w:val="28"/>
        </w:rPr>
        <w:t xml:space="preserve">стратегический </w:t>
      </w:r>
      <w:r w:rsidRPr="00955AB2">
        <w:rPr>
          <w:rFonts w:ascii="Times New Roman" w:hAnsi="Times New Roman" w:cs="Times New Roman"/>
          <w:sz w:val="28"/>
          <w:szCs w:val="28"/>
        </w:rPr>
        <w:t>документ позволит</w:t>
      </w:r>
      <w:r w:rsidR="00890D3F" w:rsidRPr="00955AB2">
        <w:rPr>
          <w:rFonts w:ascii="Times New Roman" w:hAnsi="Times New Roman" w:cs="Times New Roman"/>
          <w:sz w:val="28"/>
          <w:szCs w:val="28"/>
        </w:rPr>
        <w:t xml:space="preserve"> повысить качество и доступность медицинских услуг, уменьшить выезд населения в поисках медицинской помощи за рубежом, развивать медицинский туризм.</w:t>
      </w:r>
    </w:p>
    <w:p w14:paraId="33FC3308" w14:textId="74DC060B" w:rsidR="00890D3F" w:rsidRPr="00955AB2" w:rsidRDefault="00890D3F" w:rsidP="004F13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В сфере образования значительно </w:t>
      </w:r>
      <w:r w:rsidR="00CB2D04" w:rsidRPr="00955AB2">
        <w:rPr>
          <w:rFonts w:ascii="Times New Roman" w:hAnsi="Times New Roman" w:cs="Times New Roman"/>
          <w:sz w:val="28"/>
          <w:szCs w:val="28"/>
        </w:rPr>
        <w:t>улучшится</w:t>
      </w:r>
      <w:r w:rsidRPr="00955AB2">
        <w:rPr>
          <w:rFonts w:ascii="Times New Roman" w:hAnsi="Times New Roman" w:cs="Times New Roman"/>
          <w:sz w:val="28"/>
          <w:szCs w:val="28"/>
        </w:rPr>
        <w:t xml:space="preserve"> качество образовательных услуг, </w:t>
      </w:r>
      <w:r w:rsidR="00CB2D04" w:rsidRPr="00955AB2">
        <w:rPr>
          <w:rFonts w:ascii="Times New Roman" w:hAnsi="Times New Roman" w:cs="Times New Roman"/>
          <w:sz w:val="28"/>
          <w:szCs w:val="28"/>
        </w:rPr>
        <w:t>снизится</w:t>
      </w:r>
      <w:r w:rsidRPr="00955AB2">
        <w:rPr>
          <w:rFonts w:ascii="Times New Roman" w:hAnsi="Times New Roman" w:cs="Times New Roman"/>
          <w:sz w:val="28"/>
          <w:szCs w:val="28"/>
        </w:rPr>
        <w:t xml:space="preserve"> дефицит кадров.</w:t>
      </w:r>
    </w:p>
    <w:p w14:paraId="1920F397" w14:textId="01D30F14" w:rsidR="00A358F0" w:rsidRPr="00955AB2" w:rsidRDefault="00890D3F" w:rsidP="004F13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CB2D04" w:rsidRPr="00955AB2">
        <w:rPr>
          <w:rFonts w:ascii="Times New Roman" w:hAnsi="Times New Roman" w:cs="Times New Roman"/>
          <w:sz w:val="28"/>
          <w:szCs w:val="28"/>
        </w:rPr>
        <w:t>Плана развития области</w:t>
      </w:r>
      <w:r w:rsidRPr="00955AB2">
        <w:rPr>
          <w:rFonts w:ascii="Times New Roman" w:hAnsi="Times New Roman" w:cs="Times New Roman"/>
          <w:sz w:val="28"/>
          <w:szCs w:val="28"/>
        </w:rPr>
        <w:t xml:space="preserve"> придаст качественно новый импульс развитию региона, увеличит количество населения</w:t>
      </w:r>
      <w:r w:rsidR="00CB2D04" w:rsidRPr="00955AB2">
        <w:rPr>
          <w:rFonts w:ascii="Times New Roman" w:hAnsi="Times New Roman" w:cs="Times New Roman"/>
          <w:sz w:val="28"/>
          <w:szCs w:val="28"/>
        </w:rPr>
        <w:t xml:space="preserve">, </w:t>
      </w:r>
      <w:r w:rsidRPr="00955AB2">
        <w:rPr>
          <w:rFonts w:ascii="Times New Roman" w:hAnsi="Times New Roman" w:cs="Times New Roman"/>
          <w:sz w:val="28"/>
          <w:szCs w:val="28"/>
        </w:rPr>
        <w:t xml:space="preserve">позволит снизить сырьевую зависимость области </w:t>
      </w:r>
      <w:r w:rsidR="00CB2D04" w:rsidRPr="00955AB2">
        <w:rPr>
          <w:rFonts w:ascii="Times New Roman" w:hAnsi="Times New Roman" w:cs="Times New Roman"/>
          <w:sz w:val="28"/>
          <w:szCs w:val="28"/>
        </w:rPr>
        <w:t>улучшить</w:t>
      </w:r>
      <w:r w:rsidRPr="00955AB2">
        <w:rPr>
          <w:rFonts w:ascii="Times New Roman" w:hAnsi="Times New Roman" w:cs="Times New Roman"/>
          <w:sz w:val="28"/>
          <w:szCs w:val="28"/>
        </w:rPr>
        <w:t xml:space="preserve"> благосостояни</w:t>
      </w:r>
      <w:r w:rsidR="00CB2D04" w:rsidRPr="00955AB2">
        <w:rPr>
          <w:rFonts w:ascii="Times New Roman" w:hAnsi="Times New Roman" w:cs="Times New Roman"/>
          <w:sz w:val="28"/>
          <w:szCs w:val="28"/>
        </w:rPr>
        <w:t>е</w:t>
      </w:r>
      <w:r w:rsidRPr="00955AB2">
        <w:rPr>
          <w:rFonts w:ascii="Times New Roman" w:hAnsi="Times New Roman" w:cs="Times New Roman"/>
          <w:sz w:val="28"/>
          <w:szCs w:val="28"/>
        </w:rPr>
        <w:t xml:space="preserve"> </w:t>
      </w:r>
      <w:r w:rsidR="00CB2D04" w:rsidRPr="00955AB2">
        <w:rPr>
          <w:rFonts w:ascii="Times New Roman" w:hAnsi="Times New Roman" w:cs="Times New Roman"/>
          <w:sz w:val="28"/>
          <w:szCs w:val="28"/>
        </w:rPr>
        <w:t>жителей</w:t>
      </w:r>
      <w:r w:rsidRPr="00955AB2">
        <w:rPr>
          <w:rFonts w:ascii="Times New Roman" w:hAnsi="Times New Roman" w:cs="Times New Roman"/>
          <w:sz w:val="28"/>
          <w:szCs w:val="28"/>
        </w:rPr>
        <w:t>.</w:t>
      </w:r>
    </w:p>
    <w:p w14:paraId="1772ECE5" w14:textId="49881AA4" w:rsidR="006202BB" w:rsidRPr="00955AB2" w:rsidRDefault="006202BB" w:rsidP="006202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К 2025 году будут проведены </w:t>
      </w:r>
      <w:r w:rsidRPr="00955AB2">
        <w:rPr>
          <w:rFonts w:ascii="Times New Roman" w:hAnsi="Times New Roman" w:cs="Times New Roman"/>
          <w:sz w:val="28"/>
          <w:szCs w:val="28"/>
          <w:lang w:val="kk-KZ"/>
        </w:rPr>
        <w:t>43</w:t>
      </w:r>
      <w:r w:rsidRPr="00955AB2">
        <w:rPr>
          <w:rFonts w:ascii="Times New Roman" w:hAnsi="Times New Roman" w:cs="Times New Roman"/>
          <w:sz w:val="28"/>
          <w:szCs w:val="28"/>
        </w:rPr>
        <w:t xml:space="preserve"> мероприятия по обеспечению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противопаводковой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безопасности территории области</w:t>
      </w:r>
      <w:r w:rsidRPr="00955AB2">
        <w:rPr>
          <w:rFonts w:ascii="Times New Roman" w:hAnsi="Times New Roman" w:cs="Times New Roman"/>
          <w:sz w:val="28"/>
          <w:szCs w:val="28"/>
          <w:lang w:val="kk-KZ"/>
        </w:rPr>
        <w:t>, что позволит обеспечить защиту населенных пунктов от воздействия паводковых вод. Построенные                7 новых пожарных депо обеспечат противопожарную защиту области. Созданы 42 ед</w:t>
      </w:r>
      <w:r w:rsidRPr="00955AB2">
        <w:rPr>
          <w:rFonts w:ascii="Times New Roman" w:hAnsi="Times New Roman" w:cs="Times New Roman"/>
          <w:sz w:val="28"/>
          <w:szCs w:val="28"/>
        </w:rPr>
        <w:t xml:space="preserve"> пожарных постов для защиты населения удаленных и сельских населенных пунктов пожарными. Дооснащение материально-техническими средствами органов гражданской защиты для своевременного проведения аварийно-спасательных и неотложных работ. Установка </w:t>
      </w:r>
      <w:r w:rsidRPr="00955AB2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883E32">
        <w:rPr>
          <w:rFonts w:ascii="Times New Roman" w:hAnsi="Times New Roman" w:cs="Times New Roman"/>
          <w:sz w:val="28"/>
          <w:szCs w:val="28"/>
          <w:lang w:val="kk-KZ"/>
        </w:rPr>
        <w:t>79</w:t>
      </w:r>
      <w:r w:rsidRPr="00955A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55AB2">
        <w:rPr>
          <w:rFonts w:ascii="Times New Roman" w:hAnsi="Times New Roman" w:cs="Times New Roman"/>
          <w:sz w:val="28"/>
          <w:szCs w:val="28"/>
        </w:rPr>
        <w:t>ед</w:t>
      </w:r>
      <w:r w:rsidR="00095E80" w:rsidRPr="00955AB2">
        <w:rPr>
          <w:rFonts w:ascii="Times New Roman" w:hAnsi="Times New Roman" w:cs="Times New Roman"/>
          <w:sz w:val="28"/>
          <w:szCs w:val="28"/>
        </w:rPr>
        <w:t>иниц</w:t>
      </w:r>
      <w:r w:rsidRPr="00955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сирен</w:t>
      </w:r>
      <w:r w:rsidR="00352C45" w:rsidRPr="00955AB2">
        <w:rPr>
          <w:rFonts w:ascii="Times New Roman" w:hAnsi="Times New Roman" w:cs="Times New Roman"/>
          <w:sz w:val="28"/>
          <w:szCs w:val="28"/>
        </w:rPr>
        <w:t>н</w:t>
      </w:r>
      <w:r w:rsidRPr="00955AB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>-речевых установок для оповещения населения при ЧС и одна система перехвата цифрового телерадиовещания.</w:t>
      </w:r>
    </w:p>
    <w:p w14:paraId="342B4261" w14:textId="77777777" w:rsidR="00F5518B" w:rsidRPr="00955AB2" w:rsidRDefault="00F5518B" w:rsidP="004F13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766C84" w14:textId="63C9FE02" w:rsidR="007D683C" w:rsidRPr="00955AB2" w:rsidRDefault="00A358F0" w:rsidP="004F13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 w:rsidRPr="00955AB2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«Анализ текущей ситуации»</w:t>
      </w:r>
    </w:p>
    <w:p w14:paraId="61CE3E66" w14:textId="77777777" w:rsidR="00945386" w:rsidRPr="00955AB2" w:rsidRDefault="00945386" w:rsidP="004F1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FEDCAB" w14:textId="326EDAD7" w:rsidR="00945386" w:rsidRPr="00955AB2" w:rsidRDefault="00945386" w:rsidP="004F1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Актюбинская область – крупный промышленный регион Казахстана. Основа промышленной отрасли – горнодобывающая и химическая промышленность, чёрная металлургия.</w:t>
      </w:r>
    </w:p>
    <w:p w14:paraId="28645028" w14:textId="3FEB9C24" w:rsidR="00945386" w:rsidRPr="00955AB2" w:rsidRDefault="00945386" w:rsidP="004F1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Валовый региональный продукт области имеет тенденцию ежегодного роста. Так, если ВРП в 20</w:t>
      </w:r>
      <w:r w:rsidR="0065465B" w:rsidRPr="00955AB2">
        <w:rPr>
          <w:rFonts w:ascii="Times New Roman" w:hAnsi="Times New Roman" w:cs="Times New Roman"/>
          <w:sz w:val="28"/>
          <w:szCs w:val="28"/>
        </w:rPr>
        <w:t>20</w:t>
      </w:r>
      <w:r w:rsidRPr="00955AB2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65465B" w:rsidRPr="00955AB2">
        <w:rPr>
          <w:rFonts w:ascii="Times New Roman" w:hAnsi="Times New Roman" w:cs="Times New Roman"/>
          <w:sz w:val="28"/>
          <w:szCs w:val="28"/>
        </w:rPr>
        <w:t xml:space="preserve">3,0 </w:t>
      </w:r>
      <w:r w:rsidRPr="00955AB2">
        <w:rPr>
          <w:rFonts w:ascii="Times New Roman" w:hAnsi="Times New Roman" w:cs="Times New Roman"/>
          <w:sz w:val="28"/>
          <w:szCs w:val="28"/>
        </w:rPr>
        <w:t>трлн. тенге, то в 202</w:t>
      </w:r>
      <w:r w:rsidR="0065465B" w:rsidRPr="00955AB2">
        <w:rPr>
          <w:rFonts w:ascii="Times New Roman" w:hAnsi="Times New Roman" w:cs="Times New Roman"/>
          <w:sz w:val="28"/>
          <w:szCs w:val="28"/>
        </w:rPr>
        <w:t>2</w:t>
      </w:r>
      <w:r w:rsidRPr="00955AB2">
        <w:rPr>
          <w:rFonts w:ascii="Times New Roman" w:hAnsi="Times New Roman" w:cs="Times New Roman"/>
          <w:sz w:val="28"/>
          <w:szCs w:val="28"/>
        </w:rPr>
        <w:t xml:space="preserve"> году уже </w:t>
      </w:r>
      <w:r w:rsidRPr="00955AB2">
        <w:rPr>
          <w:rFonts w:ascii="Times New Roman" w:hAnsi="Times New Roman" w:cs="Times New Roman"/>
          <w:sz w:val="28"/>
          <w:szCs w:val="28"/>
        </w:rPr>
        <w:br/>
      </w:r>
      <w:r w:rsidR="0065465B" w:rsidRPr="00955AB2">
        <w:rPr>
          <w:rFonts w:ascii="Times New Roman" w:hAnsi="Times New Roman" w:cs="Times New Roman"/>
          <w:sz w:val="28"/>
          <w:szCs w:val="28"/>
        </w:rPr>
        <w:t>4,4</w:t>
      </w:r>
      <w:r w:rsidRPr="00955AB2">
        <w:rPr>
          <w:rFonts w:ascii="Times New Roman" w:hAnsi="Times New Roman" w:cs="Times New Roman"/>
          <w:sz w:val="28"/>
          <w:szCs w:val="28"/>
        </w:rPr>
        <w:t xml:space="preserve"> трлн. тенге.</w:t>
      </w:r>
    </w:p>
    <w:p w14:paraId="2B63E5AD" w14:textId="2EBD1D4D" w:rsidR="00945386" w:rsidRPr="00955AB2" w:rsidRDefault="00A70833" w:rsidP="004F1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Также отмечается рост ВРП на душу населения. Так, </w:t>
      </w:r>
      <w:r w:rsidR="005A16E4" w:rsidRPr="00955AB2">
        <w:rPr>
          <w:rFonts w:ascii="Times New Roman" w:hAnsi="Times New Roman" w:cs="Times New Roman"/>
          <w:sz w:val="28"/>
          <w:szCs w:val="28"/>
        </w:rPr>
        <w:t>по итогам 202</w:t>
      </w:r>
      <w:r w:rsidR="0065465B" w:rsidRPr="00955AB2">
        <w:rPr>
          <w:rFonts w:ascii="Times New Roman" w:hAnsi="Times New Roman" w:cs="Times New Roman"/>
          <w:sz w:val="28"/>
          <w:szCs w:val="28"/>
        </w:rPr>
        <w:t>2</w:t>
      </w:r>
      <w:r w:rsidR="005A16E4" w:rsidRPr="00955AB2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55AB2">
        <w:rPr>
          <w:rFonts w:ascii="Times New Roman" w:hAnsi="Times New Roman" w:cs="Times New Roman"/>
          <w:sz w:val="28"/>
          <w:szCs w:val="28"/>
        </w:rPr>
        <w:t xml:space="preserve">ВРП на душу населения </w:t>
      </w:r>
      <w:r w:rsidR="005A16E4" w:rsidRPr="00955AB2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180E2A" w:rsidRPr="00955AB2">
        <w:rPr>
          <w:rFonts w:ascii="Times New Roman" w:hAnsi="Times New Roman" w:cs="Times New Roman"/>
          <w:sz w:val="28"/>
          <w:szCs w:val="28"/>
        </w:rPr>
        <w:t>4,8</w:t>
      </w:r>
      <w:r w:rsidR="00246CB0" w:rsidRPr="00955AB2">
        <w:rPr>
          <w:rFonts w:ascii="Times New Roman" w:hAnsi="Times New Roman" w:cs="Times New Roman"/>
          <w:sz w:val="28"/>
          <w:szCs w:val="28"/>
        </w:rPr>
        <w:t xml:space="preserve"> млн. тенге</w:t>
      </w:r>
      <w:r w:rsidR="00945386" w:rsidRPr="00955AB2">
        <w:rPr>
          <w:rFonts w:ascii="Times New Roman" w:hAnsi="Times New Roman" w:cs="Times New Roman"/>
          <w:sz w:val="28"/>
          <w:szCs w:val="28"/>
        </w:rPr>
        <w:t xml:space="preserve"> </w:t>
      </w:r>
      <w:r w:rsidR="005A16E4" w:rsidRPr="00955AB2">
        <w:rPr>
          <w:rFonts w:ascii="Times New Roman" w:hAnsi="Times New Roman" w:cs="Times New Roman"/>
          <w:sz w:val="28"/>
          <w:szCs w:val="28"/>
        </w:rPr>
        <w:t>(в 20</w:t>
      </w:r>
      <w:r w:rsidR="00180E2A" w:rsidRPr="00955AB2">
        <w:rPr>
          <w:rFonts w:ascii="Times New Roman" w:hAnsi="Times New Roman" w:cs="Times New Roman"/>
          <w:sz w:val="28"/>
          <w:szCs w:val="28"/>
        </w:rPr>
        <w:t>20</w:t>
      </w:r>
      <w:r w:rsidR="005A16E4" w:rsidRPr="00955AB2">
        <w:rPr>
          <w:rFonts w:ascii="Times New Roman" w:hAnsi="Times New Roman" w:cs="Times New Roman"/>
          <w:sz w:val="28"/>
          <w:szCs w:val="28"/>
        </w:rPr>
        <w:t xml:space="preserve"> году - 3,</w:t>
      </w:r>
      <w:r w:rsidR="00180E2A" w:rsidRPr="00955AB2">
        <w:rPr>
          <w:rFonts w:ascii="Times New Roman" w:hAnsi="Times New Roman" w:cs="Times New Roman"/>
          <w:sz w:val="28"/>
          <w:szCs w:val="28"/>
        </w:rPr>
        <w:t>3</w:t>
      </w:r>
      <w:r w:rsidR="005A16E4" w:rsidRPr="00955AB2">
        <w:rPr>
          <w:rFonts w:ascii="Times New Roman" w:hAnsi="Times New Roman" w:cs="Times New Roman"/>
          <w:sz w:val="28"/>
          <w:szCs w:val="28"/>
        </w:rPr>
        <w:t xml:space="preserve"> млн. тенге</w:t>
      </w:r>
      <w:r w:rsidRPr="00955AB2">
        <w:rPr>
          <w:rFonts w:ascii="Times New Roman" w:hAnsi="Times New Roman" w:cs="Times New Roman"/>
          <w:sz w:val="28"/>
          <w:szCs w:val="28"/>
        </w:rPr>
        <w:t>, в 202</w:t>
      </w:r>
      <w:r w:rsidR="00180E2A" w:rsidRPr="00955AB2">
        <w:rPr>
          <w:rFonts w:ascii="Times New Roman" w:hAnsi="Times New Roman" w:cs="Times New Roman"/>
          <w:sz w:val="28"/>
          <w:szCs w:val="28"/>
        </w:rPr>
        <w:t xml:space="preserve">1 году – </w:t>
      </w:r>
      <w:r w:rsidR="00883E32">
        <w:rPr>
          <w:rFonts w:ascii="Times New Roman" w:hAnsi="Times New Roman" w:cs="Times New Roman"/>
          <w:sz w:val="28"/>
          <w:szCs w:val="28"/>
        </w:rPr>
        <w:t>3,98</w:t>
      </w:r>
      <w:r w:rsidRPr="00955AB2">
        <w:rPr>
          <w:rFonts w:ascii="Times New Roman" w:hAnsi="Times New Roman" w:cs="Times New Roman"/>
          <w:sz w:val="28"/>
          <w:szCs w:val="28"/>
        </w:rPr>
        <w:t xml:space="preserve"> млн. тенге</w:t>
      </w:r>
      <w:r w:rsidR="005A16E4" w:rsidRPr="00955AB2">
        <w:rPr>
          <w:rFonts w:ascii="Times New Roman" w:hAnsi="Times New Roman" w:cs="Times New Roman"/>
          <w:sz w:val="28"/>
          <w:szCs w:val="28"/>
        </w:rPr>
        <w:t>)</w:t>
      </w:r>
      <w:r w:rsidR="00945386" w:rsidRPr="00955AB2">
        <w:rPr>
          <w:rFonts w:ascii="Times New Roman" w:hAnsi="Times New Roman" w:cs="Times New Roman"/>
          <w:sz w:val="28"/>
          <w:szCs w:val="28"/>
        </w:rPr>
        <w:t>.</w:t>
      </w:r>
    </w:p>
    <w:p w14:paraId="4A0A27F0" w14:textId="4061567D" w:rsidR="005C204F" w:rsidRDefault="005C204F" w:rsidP="004F1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Среднегодовая численность населения области за 202</w:t>
      </w:r>
      <w:r w:rsidR="00180E2A" w:rsidRPr="00955AB2">
        <w:rPr>
          <w:rFonts w:ascii="Times New Roman" w:hAnsi="Times New Roman" w:cs="Times New Roman"/>
          <w:sz w:val="28"/>
          <w:szCs w:val="28"/>
        </w:rPr>
        <w:t>2</w:t>
      </w:r>
      <w:r w:rsidRPr="00955AB2">
        <w:rPr>
          <w:rFonts w:ascii="Times New Roman" w:hAnsi="Times New Roman" w:cs="Times New Roman"/>
          <w:sz w:val="28"/>
          <w:szCs w:val="28"/>
        </w:rPr>
        <w:t xml:space="preserve"> год составил</w:t>
      </w:r>
      <w:r w:rsidR="004D7E97" w:rsidRPr="00955AB2">
        <w:rPr>
          <w:rFonts w:ascii="Times New Roman" w:hAnsi="Times New Roman" w:cs="Times New Roman"/>
          <w:sz w:val="28"/>
          <w:szCs w:val="28"/>
        </w:rPr>
        <w:t>а</w:t>
      </w:r>
      <w:r w:rsidRPr="00955AB2">
        <w:rPr>
          <w:rFonts w:ascii="Times New Roman" w:hAnsi="Times New Roman" w:cs="Times New Roman"/>
          <w:sz w:val="28"/>
          <w:szCs w:val="28"/>
        </w:rPr>
        <w:t xml:space="preserve"> </w:t>
      </w:r>
      <w:r w:rsidR="00180E2A" w:rsidRPr="00955AB2">
        <w:rPr>
          <w:rFonts w:ascii="Times New Roman" w:hAnsi="Times New Roman" w:cs="Times New Roman"/>
          <w:sz w:val="28"/>
          <w:szCs w:val="28"/>
        </w:rPr>
        <w:t>922,5</w:t>
      </w:r>
      <w:r w:rsidRPr="00955AB2">
        <w:rPr>
          <w:rFonts w:ascii="Times New Roman" w:hAnsi="Times New Roman" w:cs="Times New Roman"/>
          <w:sz w:val="28"/>
          <w:szCs w:val="28"/>
        </w:rPr>
        <w:t xml:space="preserve"> тыс. человек </w:t>
      </w:r>
      <w:r w:rsidRPr="00955AB2">
        <w:rPr>
          <w:rFonts w:ascii="Times New Roman" w:hAnsi="Times New Roman" w:cs="Times New Roman"/>
          <w:sz w:val="24"/>
          <w:szCs w:val="24"/>
        </w:rPr>
        <w:t>(в 20</w:t>
      </w:r>
      <w:r w:rsidR="0062328A" w:rsidRPr="00955AB2">
        <w:rPr>
          <w:rFonts w:ascii="Times New Roman" w:hAnsi="Times New Roman" w:cs="Times New Roman"/>
          <w:sz w:val="24"/>
          <w:szCs w:val="24"/>
        </w:rPr>
        <w:t>20</w:t>
      </w:r>
      <w:r w:rsidRPr="00955AB2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62328A" w:rsidRPr="00955AB2">
        <w:rPr>
          <w:rFonts w:ascii="Times New Roman" w:hAnsi="Times New Roman" w:cs="Times New Roman"/>
          <w:sz w:val="24"/>
          <w:szCs w:val="24"/>
        </w:rPr>
        <w:t>888</w:t>
      </w:r>
      <w:r w:rsidRPr="00955AB2">
        <w:rPr>
          <w:rFonts w:ascii="Times New Roman" w:hAnsi="Times New Roman" w:cs="Times New Roman"/>
          <w:sz w:val="24"/>
          <w:szCs w:val="24"/>
        </w:rPr>
        <w:t xml:space="preserve"> тыс. человек</w:t>
      </w:r>
      <w:r w:rsidR="00180E2A" w:rsidRPr="00955AB2">
        <w:rPr>
          <w:rFonts w:ascii="Times New Roman" w:hAnsi="Times New Roman" w:cs="Times New Roman"/>
          <w:sz w:val="24"/>
          <w:szCs w:val="24"/>
        </w:rPr>
        <w:t>, в 2021 году – 900,3 тыс. человек</w:t>
      </w:r>
      <w:r w:rsidRPr="00955AB2">
        <w:rPr>
          <w:rFonts w:ascii="Times New Roman" w:hAnsi="Times New Roman" w:cs="Times New Roman"/>
          <w:sz w:val="24"/>
          <w:szCs w:val="24"/>
        </w:rPr>
        <w:t>)</w:t>
      </w:r>
      <w:r w:rsidRPr="00955AB2">
        <w:rPr>
          <w:rFonts w:ascii="Times New Roman" w:hAnsi="Times New Roman" w:cs="Times New Roman"/>
          <w:sz w:val="28"/>
          <w:szCs w:val="28"/>
        </w:rPr>
        <w:t xml:space="preserve">. В том числе в городах проживают </w:t>
      </w:r>
      <w:r w:rsidR="00180E2A" w:rsidRPr="00955AB2">
        <w:rPr>
          <w:rFonts w:ascii="Times New Roman" w:hAnsi="Times New Roman" w:cs="Times New Roman"/>
          <w:sz w:val="28"/>
          <w:szCs w:val="28"/>
        </w:rPr>
        <w:t>686,8</w:t>
      </w:r>
      <w:r w:rsidRPr="00955AB2">
        <w:rPr>
          <w:rFonts w:ascii="Times New Roman" w:hAnsi="Times New Roman" w:cs="Times New Roman"/>
          <w:sz w:val="28"/>
          <w:szCs w:val="28"/>
        </w:rPr>
        <w:t xml:space="preserve"> тыс. человек </w:t>
      </w:r>
      <w:r w:rsidRPr="00955AB2">
        <w:rPr>
          <w:rFonts w:ascii="Times New Roman" w:hAnsi="Times New Roman" w:cs="Times New Roman"/>
          <w:sz w:val="24"/>
          <w:szCs w:val="24"/>
        </w:rPr>
        <w:t>(в 20</w:t>
      </w:r>
      <w:r w:rsidR="009A192E" w:rsidRPr="00955AB2">
        <w:rPr>
          <w:rFonts w:ascii="Times New Roman" w:hAnsi="Times New Roman" w:cs="Times New Roman"/>
          <w:sz w:val="24"/>
          <w:szCs w:val="24"/>
        </w:rPr>
        <w:t>20</w:t>
      </w:r>
      <w:r w:rsidRPr="00955AB2">
        <w:rPr>
          <w:rFonts w:ascii="Times New Roman" w:hAnsi="Times New Roman" w:cs="Times New Roman"/>
          <w:sz w:val="24"/>
          <w:szCs w:val="24"/>
        </w:rPr>
        <w:t xml:space="preserve"> году – 6</w:t>
      </w:r>
      <w:r w:rsidR="009A192E" w:rsidRPr="00955AB2">
        <w:rPr>
          <w:rFonts w:ascii="Times New Roman" w:hAnsi="Times New Roman" w:cs="Times New Roman"/>
          <w:sz w:val="24"/>
          <w:szCs w:val="24"/>
        </w:rPr>
        <w:t>34,5</w:t>
      </w:r>
      <w:r w:rsidRPr="00955AB2">
        <w:rPr>
          <w:rFonts w:ascii="Times New Roman" w:hAnsi="Times New Roman" w:cs="Times New Roman"/>
          <w:sz w:val="24"/>
          <w:szCs w:val="24"/>
        </w:rPr>
        <w:t xml:space="preserve"> тыс. человек</w:t>
      </w:r>
      <w:r w:rsidR="00180E2A" w:rsidRPr="00955AB2">
        <w:rPr>
          <w:rFonts w:ascii="Times New Roman" w:hAnsi="Times New Roman" w:cs="Times New Roman"/>
          <w:sz w:val="24"/>
          <w:szCs w:val="24"/>
        </w:rPr>
        <w:t>, в 2021 году – 646,6 тыс. человек</w:t>
      </w:r>
      <w:r w:rsidRPr="00955AB2">
        <w:rPr>
          <w:rFonts w:ascii="Times New Roman" w:hAnsi="Times New Roman" w:cs="Times New Roman"/>
          <w:sz w:val="24"/>
          <w:szCs w:val="24"/>
        </w:rPr>
        <w:t>)</w:t>
      </w:r>
      <w:r w:rsidRPr="00955AB2">
        <w:rPr>
          <w:rFonts w:ascii="Times New Roman" w:hAnsi="Times New Roman" w:cs="Times New Roman"/>
          <w:sz w:val="28"/>
          <w:szCs w:val="28"/>
        </w:rPr>
        <w:t>.</w:t>
      </w:r>
    </w:p>
    <w:p w14:paraId="21BE2843" w14:textId="77777777" w:rsidR="00262CEE" w:rsidRPr="00955AB2" w:rsidRDefault="00262CEE" w:rsidP="004F1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8E8009" w14:textId="77777777" w:rsidR="00945386" w:rsidRPr="00955AB2" w:rsidRDefault="00945386" w:rsidP="004F13B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</w:pPr>
      <w:r w:rsidRPr="00955AB2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lastRenderedPageBreak/>
        <w:t>Труд и занятость:</w:t>
      </w:r>
    </w:p>
    <w:p w14:paraId="4BD2B56E" w14:textId="2452AEB1" w:rsidR="00945386" w:rsidRPr="00955AB2" w:rsidRDefault="00945386" w:rsidP="004F1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Ситуация на рынке труда области характеризуется </w:t>
      </w:r>
      <w:r w:rsidR="00270016" w:rsidRPr="00955AB2">
        <w:rPr>
          <w:rFonts w:ascii="Times New Roman" w:hAnsi="Times New Roman" w:cs="Times New Roman"/>
          <w:sz w:val="28"/>
          <w:szCs w:val="28"/>
        </w:rPr>
        <w:t>высокой долей з</w:t>
      </w:r>
      <w:r w:rsidRPr="00955AB2">
        <w:rPr>
          <w:rFonts w:ascii="Times New Roman" w:hAnsi="Times New Roman" w:cs="Times New Roman"/>
          <w:sz w:val="28"/>
          <w:szCs w:val="28"/>
        </w:rPr>
        <w:t>анятого населения и уровнем безработицы ниже среднереспубликанского значения.</w:t>
      </w:r>
    </w:p>
    <w:p w14:paraId="4AD0502E" w14:textId="23CA236C" w:rsidR="002007A8" w:rsidRPr="00955AB2" w:rsidRDefault="002007A8" w:rsidP="00200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В</w:t>
      </w:r>
      <w:r w:rsidRPr="00955A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55AB2">
        <w:rPr>
          <w:rFonts w:ascii="Times New Roman" w:hAnsi="Times New Roman" w:cs="Times New Roman"/>
          <w:sz w:val="28"/>
          <w:szCs w:val="28"/>
        </w:rPr>
        <w:t>202</w:t>
      </w:r>
      <w:r w:rsidR="007341A5" w:rsidRPr="00955AB2">
        <w:rPr>
          <w:rFonts w:ascii="Times New Roman" w:hAnsi="Times New Roman" w:cs="Times New Roman"/>
          <w:sz w:val="28"/>
          <w:szCs w:val="28"/>
        </w:rPr>
        <w:t>2</w:t>
      </w:r>
      <w:r w:rsidR="005B4D22" w:rsidRPr="00955AB2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955AB2">
        <w:rPr>
          <w:rFonts w:ascii="Times New Roman" w:hAnsi="Times New Roman" w:cs="Times New Roman"/>
          <w:sz w:val="28"/>
          <w:szCs w:val="28"/>
        </w:rPr>
        <w:t xml:space="preserve"> численность рабочей силы составила </w:t>
      </w:r>
      <w:r w:rsidR="007341A5" w:rsidRPr="00955AB2">
        <w:rPr>
          <w:rFonts w:ascii="Times New Roman" w:hAnsi="Times New Roman" w:cs="Times New Roman"/>
          <w:sz w:val="28"/>
          <w:szCs w:val="28"/>
        </w:rPr>
        <w:t>446,2</w:t>
      </w:r>
      <w:r w:rsidRPr="00955AB2">
        <w:rPr>
          <w:rFonts w:ascii="Times New Roman" w:hAnsi="Times New Roman" w:cs="Times New Roman"/>
          <w:sz w:val="28"/>
          <w:szCs w:val="28"/>
        </w:rPr>
        <w:t xml:space="preserve"> тыс. человек </w:t>
      </w:r>
      <w:r w:rsidRPr="00955AB2">
        <w:rPr>
          <w:rFonts w:ascii="Times New Roman" w:hAnsi="Times New Roman" w:cs="Times New Roman"/>
          <w:sz w:val="24"/>
          <w:szCs w:val="24"/>
        </w:rPr>
        <w:t>(в</w:t>
      </w:r>
      <w:r w:rsidR="005B4D22" w:rsidRPr="00955AB2">
        <w:rPr>
          <w:rFonts w:ascii="Times New Roman" w:hAnsi="Times New Roman" w:cs="Times New Roman"/>
          <w:sz w:val="24"/>
          <w:szCs w:val="24"/>
        </w:rPr>
        <w:t xml:space="preserve"> 2020 году - 437,3 тыс. человек</w:t>
      </w:r>
      <w:r w:rsidR="007341A5" w:rsidRPr="00955AB2">
        <w:rPr>
          <w:rFonts w:ascii="Times New Roman" w:hAnsi="Times New Roman" w:cs="Times New Roman"/>
          <w:sz w:val="24"/>
          <w:szCs w:val="24"/>
        </w:rPr>
        <w:t>, в  2021 году – 441,0 тыс. человек</w:t>
      </w:r>
      <w:r w:rsidRPr="00955AB2">
        <w:rPr>
          <w:rFonts w:ascii="Times New Roman" w:hAnsi="Times New Roman" w:cs="Times New Roman"/>
          <w:sz w:val="24"/>
          <w:szCs w:val="24"/>
        </w:rPr>
        <w:t>)</w:t>
      </w:r>
      <w:r w:rsidRPr="00955AB2">
        <w:rPr>
          <w:rFonts w:ascii="Times New Roman" w:hAnsi="Times New Roman" w:cs="Times New Roman"/>
          <w:sz w:val="28"/>
          <w:szCs w:val="28"/>
        </w:rPr>
        <w:t>.</w:t>
      </w:r>
    </w:p>
    <w:p w14:paraId="04BB39F4" w14:textId="39458FA3" w:rsidR="007E648D" w:rsidRPr="00955AB2" w:rsidRDefault="007E648D" w:rsidP="007E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  <w:lang w:val="kk-KZ"/>
        </w:rPr>
        <w:t>Количество</w:t>
      </w:r>
      <w:r w:rsidRPr="00955AB2">
        <w:rPr>
          <w:rFonts w:ascii="Times New Roman" w:hAnsi="Times New Roman" w:cs="Times New Roman"/>
          <w:sz w:val="28"/>
          <w:szCs w:val="28"/>
        </w:rPr>
        <w:t xml:space="preserve"> занятого населения </w:t>
      </w:r>
      <w:r w:rsidRPr="00955AB2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5B4D22" w:rsidRPr="00955AB2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983DAA" w:rsidRPr="00955AB2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5B4D22" w:rsidRPr="00955AB2">
        <w:rPr>
          <w:rFonts w:ascii="Times New Roman" w:hAnsi="Times New Roman" w:cs="Times New Roman"/>
          <w:sz w:val="28"/>
          <w:szCs w:val="28"/>
          <w:lang w:val="kk-KZ"/>
        </w:rPr>
        <w:t xml:space="preserve"> году</w:t>
      </w:r>
      <w:r w:rsidRPr="00955AB2">
        <w:rPr>
          <w:rFonts w:ascii="Times New Roman" w:hAnsi="Times New Roman" w:cs="Times New Roman"/>
          <w:sz w:val="28"/>
          <w:szCs w:val="28"/>
        </w:rPr>
        <w:t xml:space="preserve"> составило</w:t>
      </w:r>
      <w:r w:rsidR="00983DAA" w:rsidRPr="00955AB2">
        <w:rPr>
          <w:rFonts w:ascii="Times New Roman" w:hAnsi="Times New Roman" w:cs="Times New Roman"/>
          <w:sz w:val="28"/>
          <w:szCs w:val="28"/>
        </w:rPr>
        <w:t xml:space="preserve"> </w:t>
      </w:r>
      <w:r w:rsidR="00791924" w:rsidRPr="00955AB2">
        <w:rPr>
          <w:rFonts w:ascii="Times New Roman" w:hAnsi="Times New Roman" w:cs="Times New Roman"/>
          <w:sz w:val="28"/>
          <w:szCs w:val="28"/>
        </w:rPr>
        <w:t>424,7</w:t>
      </w:r>
      <w:r w:rsidRPr="00955AB2">
        <w:rPr>
          <w:rFonts w:ascii="Times New Roman" w:hAnsi="Times New Roman" w:cs="Times New Roman"/>
          <w:sz w:val="28"/>
          <w:szCs w:val="28"/>
        </w:rPr>
        <w:t xml:space="preserve"> тыс. человек</w:t>
      </w:r>
      <w:r w:rsidRPr="00955A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55AB2">
        <w:rPr>
          <w:rFonts w:ascii="Times New Roman" w:hAnsi="Times New Roman" w:cs="Times New Roman"/>
          <w:sz w:val="24"/>
          <w:szCs w:val="24"/>
        </w:rPr>
        <w:t>(</w:t>
      </w:r>
      <w:r w:rsidRPr="00955AB2">
        <w:rPr>
          <w:rFonts w:ascii="Times New Roman" w:hAnsi="Times New Roman" w:cs="Times New Roman"/>
          <w:sz w:val="24"/>
          <w:szCs w:val="24"/>
          <w:lang w:val="kk-KZ"/>
        </w:rPr>
        <w:t>в 2020 году – 416,4 тыс. человек</w:t>
      </w:r>
      <w:r w:rsidR="00983DAA" w:rsidRPr="00955AB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983DAA" w:rsidRPr="00955AB2">
        <w:rPr>
          <w:rFonts w:ascii="Times New Roman" w:hAnsi="Times New Roman" w:cs="Times New Roman"/>
          <w:sz w:val="24"/>
          <w:szCs w:val="24"/>
        </w:rPr>
        <w:t>в</w:t>
      </w:r>
      <w:r w:rsidR="00791924" w:rsidRPr="00955AB2">
        <w:rPr>
          <w:rFonts w:ascii="Times New Roman" w:hAnsi="Times New Roman" w:cs="Times New Roman"/>
          <w:sz w:val="24"/>
          <w:szCs w:val="24"/>
        </w:rPr>
        <w:t xml:space="preserve"> 2021 году – 419,8</w:t>
      </w:r>
      <w:r w:rsidR="00983DAA" w:rsidRPr="00955AB2">
        <w:rPr>
          <w:rFonts w:ascii="Times New Roman" w:hAnsi="Times New Roman" w:cs="Times New Roman"/>
          <w:sz w:val="24"/>
          <w:szCs w:val="24"/>
        </w:rPr>
        <w:t xml:space="preserve"> тыс. человек</w:t>
      </w:r>
      <w:r w:rsidRPr="00955AB2">
        <w:rPr>
          <w:rFonts w:ascii="Times New Roman" w:hAnsi="Times New Roman" w:cs="Times New Roman"/>
          <w:sz w:val="24"/>
          <w:szCs w:val="24"/>
        </w:rPr>
        <w:t>)</w:t>
      </w:r>
      <w:r w:rsidRPr="00955AB2">
        <w:rPr>
          <w:rFonts w:ascii="Times New Roman" w:hAnsi="Times New Roman" w:cs="Times New Roman"/>
          <w:sz w:val="28"/>
          <w:szCs w:val="28"/>
        </w:rPr>
        <w:t>.</w:t>
      </w:r>
    </w:p>
    <w:p w14:paraId="51EAA435" w14:textId="5A07575E" w:rsidR="00F56611" w:rsidRPr="00955AB2" w:rsidRDefault="00945386" w:rsidP="00485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ab/>
      </w:r>
      <w:r w:rsidR="00F56611" w:rsidRPr="00955AB2">
        <w:rPr>
          <w:rFonts w:ascii="Times New Roman" w:hAnsi="Times New Roman" w:cs="Times New Roman"/>
          <w:sz w:val="28"/>
          <w:szCs w:val="28"/>
        </w:rPr>
        <w:t>Наемных работников в 202</w:t>
      </w:r>
      <w:r w:rsidR="00791924" w:rsidRPr="00955AB2">
        <w:rPr>
          <w:rFonts w:ascii="Times New Roman" w:hAnsi="Times New Roman" w:cs="Times New Roman"/>
          <w:sz w:val="28"/>
          <w:szCs w:val="28"/>
        </w:rPr>
        <w:t>2</w:t>
      </w:r>
      <w:r w:rsidR="00F56611" w:rsidRPr="00955AB2">
        <w:rPr>
          <w:rFonts w:ascii="Times New Roman" w:hAnsi="Times New Roman" w:cs="Times New Roman"/>
          <w:sz w:val="28"/>
          <w:szCs w:val="28"/>
        </w:rPr>
        <w:t xml:space="preserve"> году насчитывалось </w:t>
      </w:r>
      <w:r w:rsidR="00791924" w:rsidRPr="00955AB2">
        <w:rPr>
          <w:rFonts w:ascii="Times New Roman" w:hAnsi="Times New Roman" w:cs="Times New Roman"/>
          <w:sz w:val="28"/>
          <w:szCs w:val="28"/>
        </w:rPr>
        <w:t xml:space="preserve">360,3 </w:t>
      </w:r>
      <w:r w:rsidR="00F56611" w:rsidRPr="00955AB2">
        <w:rPr>
          <w:rFonts w:ascii="Times New Roman" w:hAnsi="Times New Roman" w:cs="Times New Roman"/>
          <w:sz w:val="28"/>
          <w:szCs w:val="28"/>
        </w:rPr>
        <w:t xml:space="preserve">тыс. человек </w:t>
      </w:r>
      <w:r w:rsidR="00F56611" w:rsidRPr="00955AB2">
        <w:rPr>
          <w:rFonts w:ascii="Times New Roman" w:hAnsi="Times New Roman" w:cs="Times New Roman"/>
          <w:sz w:val="24"/>
          <w:szCs w:val="24"/>
        </w:rPr>
        <w:t>(</w:t>
      </w:r>
      <w:r w:rsidR="00F56611" w:rsidRPr="00955AB2">
        <w:rPr>
          <w:rFonts w:ascii="Times New Roman" w:hAnsi="Times New Roman" w:cs="Times New Roman"/>
          <w:sz w:val="24"/>
          <w:szCs w:val="24"/>
          <w:lang w:val="kk-KZ"/>
        </w:rPr>
        <w:t>в 2020 году – 355,</w:t>
      </w:r>
      <w:r w:rsidR="00C74B7D" w:rsidRPr="00955AB2"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F56611" w:rsidRPr="00955AB2">
        <w:rPr>
          <w:rFonts w:ascii="Times New Roman" w:hAnsi="Times New Roman" w:cs="Times New Roman"/>
          <w:sz w:val="24"/>
          <w:szCs w:val="24"/>
          <w:lang w:val="kk-KZ"/>
        </w:rPr>
        <w:t xml:space="preserve"> тыс. чел.</w:t>
      </w:r>
      <w:r w:rsidR="00791924" w:rsidRPr="00955AB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791924" w:rsidRPr="00955AB2">
        <w:rPr>
          <w:rFonts w:ascii="Times New Roman" w:hAnsi="Times New Roman" w:cs="Times New Roman"/>
          <w:sz w:val="24"/>
          <w:szCs w:val="24"/>
        </w:rPr>
        <w:t>в 2021 году – 355,5 тыс. человек</w:t>
      </w:r>
      <w:r w:rsidR="00F56611" w:rsidRPr="00955AB2">
        <w:rPr>
          <w:rFonts w:ascii="Times New Roman" w:hAnsi="Times New Roman" w:cs="Times New Roman"/>
          <w:sz w:val="24"/>
          <w:szCs w:val="24"/>
        </w:rPr>
        <w:t>)</w:t>
      </w:r>
      <w:r w:rsidR="00F56611" w:rsidRPr="00955AB2">
        <w:rPr>
          <w:rFonts w:ascii="Times New Roman" w:hAnsi="Times New Roman" w:cs="Times New Roman"/>
          <w:sz w:val="28"/>
          <w:szCs w:val="28"/>
        </w:rPr>
        <w:t>.</w:t>
      </w:r>
    </w:p>
    <w:p w14:paraId="1433660C" w14:textId="3A9A8F5D" w:rsidR="006C69CF" w:rsidRPr="00955AB2" w:rsidRDefault="00C74B7D" w:rsidP="004F1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5AB2">
        <w:rPr>
          <w:rFonts w:ascii="Times New Roman" w:hAnsi="Times New Roman" w:cs="Times New Roman"/>
          <w:sz w:val="28"/>
          <w:szCs w:val="28"/>
        </w:rPr>
        <w:t>Самозанятое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население за 202</w:t>
      </w:r>
      <w:r w:rsidR="00791924" w:rsidRPr="00955AB2">
        <w:rPr>
          <w:rFonts w:ascii="Times New Roman" w:hAnsi="Times New Roman" w:cs="Times New Roman"/>
          <w:sz w:val="28"/>
          <w:szCs w:val="28"/>
        </w:rPr>
        <w:t>2</w:t>
      </w:r>
      <w:r w:rsidR="00945386" w:rsidRPr="00955AB2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172A08" w:rsidRPr="00955AB2">
        <w:rPr>
          <w:rFonts w:ascii="Times New Roman" w:hAnsi="Times New Roman" w:cs="Times New Roman"/>
          <w:sz w:val="28"/>
          <w:szCs w:val="28"/>
        </w:rPr>
        <w:t>64,</w:t>
      </w:r>
      <w:r w:rsidR="00791924" w:rsidRPr="00955AB2">
        <w:rPr>
          <w:rFonts w:ascii="Times New Roman" w:hAnsi="Times New Roman" w:cs="Times New Roman"/>
          <w:sz w:val="28"/>
          <w:szCs w:val="28"/>
        </w:rPr>
        <w:t>4</w:t>
      </w:r>
      <w:r w:rsidR="00945386" w:rsidRPr="00955AB2">
        <w:rPr>
          <w:rFonts w:ascii="Times New Roman" w:hAnsi="Times New Roman" w:cs="Times New Roman"/>
          <w:sz w:val="28"/>
          <w:szCs w:val="28"/>
        </w:rPr>
        <w:t xml:space="preserve"> тыс. человек </w:t>
      </w:r>
      <w:r w:rsidR="00945386" w:rsidRPr="00955AB2">
        <w:rPr>
          <w:rFonts w:ascii="Times New Roman" w:hAnsi="Times New Roman" w:cs="Times New Roman"/>
          <w:sz w:val="24"/>
          <w:szCs w:val="24"/>
        </w:rPr>
        <w:t>(в 20</w:t>
      </w:r>
      <w:r w:rsidR="00E17DFE" w:rsidRPr="00955AB2">
        <w:rPr>
          <w:rFonts w:ascii="Times New Roman" w:hAnsi="Times New Roman" w:cs="Times New Roman"/>
          <w:sz w:val="24"/>
          <w:szCs w:val="24"/>
        </w:rPr>
        <w:t>20</w:t>
      </w:r>
      <w:r w:rsidR="00945386" w:rsidRPr="00955AB2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172A08" w:rsidRPr="00955AB2">
        <w:rPr>
          <w:rFonts w:ascii="Times New Roman" w:hAnsi="Times New Roman" w:cs="Times New Roman"/>
          <w:sz w:val="24"/>
          <w:szCs w:val="24"/>
        </w:rPr>
        <w:t>60,8</w:t>
      </w:r>
      <w:r w:rsidR="00945386" w:rsidRPr="00955AB2">
        <w:rPr>
          <w:rFonts w:ascii="Times New Roman" w:hAnsi="Times New Roman" w:cs="Times New Roman"/>
          <w:sz w:val="24"/>
          <w:szCs w:val="24"/>
        </w:rPr>
        <w:t xml:space="preserve"> тыс. человек</w:t>
      </w:r>
      <w:r w:rsidR="00791924" w:rsidRPr="00955AB2">
        <w:rPr>
          <w:rFonts w:ascii="Times New Roman" w:hAnsi="Times New Roman" w:cs="Times New Roman"/>
          <w:sz w:val="24"/>
          <w:szCs w:val="24"/>
        </w:rPr>
        <w:t>, в 2021 году – 64,3 тыс. человек)</w:t>
      </w:r>
      <w:r w:rsidR="00945386" w:rsidRPr="00955AB2">
        <w:rPr>
          <w:rFonts w:ascii="Times New Roman" w:hAnsi="Times New Roman" w:cs="Times New Roman"/>
          <w:sz w:val="28"/>
          <w:szCs w:val="28"/>
        </w:rPr>
        <w:t>.</w:t>
      </w:r>
    </w:p>
    <w:p w14:paraId="68614FE5" w14:textId="7836D5CD" w:rsidR="00945386" w:rsidRPr="00955AB2" w:rsidRDefault="00945386" w:rsidP="004F1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С 20</w:t>
      </w:r>
      <w:r w:rsidR="00B22E72" w:rsidRPr="00955AB2">
        <w:rPr>
          <w:rFonts w:ascii="Times New Roman" w:hAnsi="Times New Roman" w:cs="Times New Roman"/>
          <w:sz w:val="28"/>
          <w:szCs w:val="28"/>
        </w:rPr>
        <w:t>20</w:t>
      </w:r>
      <w:r w:rsidRPr="00955AB2">
        <w:rPr>
          <w:rFonts w:ascii="Times New Roman" w:hAnsi="Times New Roman" w:cs="Times New Roman"/>
          <w:sz w:val="28"/>
          <w:szCs w:val="28"/>
        </w:rPr>
        <w:t xml:space="preserve"> по 202</w:t>
      </w:r>
      <w:r w:rsidR="00B22E72" w:rsidRPr="00955AB2">
        <w:rPr>
          <w:rFonts w:ascii="Times New Roman" w:hAnsi="Times New Roman" w:cs="Times New Roman"/>
          <w:sz w:val="28"/>
          <w:szCs w:val="28"/>
        </w:rPr>
        <w:t>2</w:t>
      </w:r>
      <w:r w:rsidRPr="00955AB2">
        <w:rPr>
          <w:rFonts w:ascii="Times New Roman" w:hAnsi="Times New Roman" w:cs="Times New Roman"/>
          <w:sz w:val="28"/>
          <w:szCs w:val="28"/>
        </w:rPr>
        <w:t xml:space="preserve"> год в области отмечается стабильная динамика безработицы в пределах 4,8%.</w:t>
      </w:r>
    </w:p>
    <w:p w14:paraId="68CD8A65" w14:textId="1BE44BF8" w:rsidR="00D55B30" w:rsidRPr="00955AB2" w:rsidRDefault="005B4D22" w:rsidP="00D55B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5AB2">
        <w:rPr>
          <w:rFonts w:ascii="Times New Roman" w:hAnsi="Times New Roman" w:cs="Times New Roman"/>
          <w:sz w:val="28"/>
          <w:szCs w:val="28"/>
        </w:rPr>
        <w:t>Кроме того, в 202</w:t>
      </w:r>
      <w:r w:rsidR="00B22E72" w:rsidRPr="00955AB2">
        <w:rPr>
          <w:rFonts w:ascii="Times New Roman" w:hAnsi="Times New Roman" w:cs="Times New Roman"/>
          <w:sz w:val="28"/>
          <w:szCs w:val="28"/>
        </w:rPr>
        <w:t>2</w:t>
      </w:r>
      <w:r w:rsidRPr="00955AB2">
        <w:rPr>
          <w:rFonts w:ascii="Times New Roman" w:hAnsi="Times New Roman" w:cs="Times New Roman"/>
          <w:sz w:val="28"/>
          <w:szCs w:val="28"/>
        </w:rPr>
        <w:t xml:space="preserve"> год</w:t>
      </w:r>
      <w:r w:rsidRPr="00955AB2">
        <w:rPr>
          <w:rFonts w:ascii="Times New Roman" w:hAnsi="Times New Roman" w:cs="Times New Roman"/>
          <w:sz w:val="28"/>
          <w:szCs w:val="28"/>
          <w:lang w:val="kk-KZ"/>
        </w:rPr>
        <w:t xml:space="preserve">у </w:t>
      </w:r>
      <w:r w:rsidRPr="00955AB2">
        <w:rPr>
          <w:rFonts w:ascii="Times New Roman" w:hAnsi="Times New Roman" w:cs="Times New Roman"/>
          <w:sz w:val="28"/>
          <w:szCs w:val="28"/>
        </w:rPr>
        <w:t xml:space="preserve"> по области создано </w:t>
      </w:r>
      <w:r w:rsidR="00B52225" w:rsidRPr="00955AB2">
        <w:rPr>
          <w:rFonts w:ascii="Times New Roman" w:hAnsi="Times New Roman" w:cs="Times New Roman"/>
          <w:sz w:val="28"/>
          <w:szCs w:val="28"/>
        </w:rPr>
        <w:t>41,7</w:t>
      </w:r>
      <w:r w:rsidRPr="00955AB2">
        <w:rPr>
          <w:rFonts w:ascii="Times New Roman" w:hAnsi="Times New Roman" w:cs="Times New Roman"/>
          <w:sz w:val="28"/>
          <w:szCs w:val="28"/>
        </w:rPr>
        <w:t xml:space="preserve"> тыс. новых рабочих мест</w:t>
      </w:r>
      <w:r w:rsidR="00D55B30" w:rsidRPr="00955AB2">
        <w:rPr>
          <w:rFonts w:ascii="Times New Roman" w:hAnsi="Times New Roman" w:cs="Times New Roman"/>
          <w:sz w:val="28"/>
          <w:szCs w:val="28"/>
        </w:rPr>
        <w:t>, тогда как в  2020 году –</w:t>
      </w:r>
      <w:r w:rsidR="00B22E72" w:rsidRPr="00955AB2">
        <w:rPr>
          <w:rFonts w:ascii="Times New Roman" w:hAnsi="Times New Roman" w:cs="Times New Roman"/>
          <w:sz w:val="28"/>
          <w:szCs w:val="28"/>
        </w:rPr>
        <w:t xml:space="preserve"> </w:t>
      </w:r>
      <w:r w:rsidR="00D55B30" w:rsidRPr="00955AB2">
        <w:rPr>
          <w:rFonts w:ascii="Times New Roman" w:hAnsi="Times New Roman" w:cs="Times New Roman"/>
          <w:sz w:val="28"/>
          <w:szCs w:val="28"/>
        </w:rPr>
        <w:t>23 тыс. рабочих мест</w:t>
      </w:r>
      <w:r w:rsidR="00B22E72" w:rsidRPr="00955AB2">
        <w:rPr>
          <w:rFonts w:ascii="Times New Roman" w:hAnsi="Times New Roman" w:cs="Times New Roman"/>
          <w:sz w:val="28"/>
          <w:szCs w:val="28"/>
        </w:rPr>
        <w:t>, в 2021 году – 51,7 тыс. рабочих мест</w:t>
      </w:r>
      <w:r w:rsidR="00D55B30" w:rsidRPr="00955AB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E5E4A72" w14:textId="58001CB0" w:rsidR="00B85D8C" w:rsidRPr="00955AB2" w:rsidRDefault="00B85D8C" w:rsidP="00B85D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Также среднемесячная номинальная заработная плата одного работника </w:t>
      </w:r>
      <w:r w:rsidR="00890FB7" w:rsidRPr="00955AB2">
        <w:rPr>
          <w:rFonts w:ascii="Times New Roman" w:hAnsi="Times New Roman" w:cs="Times New Roman"/>
          <w:sz w:val="28"/>
          <w:szCs w:val="28"/>
        </w:rPr>
        <w:t>в 202</w:t>
      </w:r>
      <w:r w:rsidR="00962532" w:rsidRPr="00955AB2">
        <w:rPr>
          <w:rFonts w:ascii="Times New Roman" w:hAnsi="Times New Roman" w:cs="Times New Roman"/>
          <w:sz w:val="28"/>
          <w:szCs w:val="28"/>
        </w:rPr>
        <w:t>2</w:t>
      </w:r>
      <w:r w:rsidRPr="00955AB2">
        <w:rPr>
          <w:rFonts w:ascii="Times New Roman" w:hAnsi="Times New Roman" w:cs="Times New Roman"/>
          <w:sz w:val="28"/>
          <w:szCs w:val="28"/>
        </w:rPr>
        <w:t xml:space="preserve"> год</w:t>
      </w:r>
      <w:r w:rsidR="00890FB7" w:rsidRPr="00955AB2">
        <w:rPr>
          <w:rFonts w:ascii="Times New Roman" w:hAnsi="Times New Roman" w:cs="Times New Roman"/>
          <w:sz w:val="28"/>
          <w:szCs w:val="28"/>
        </w:rPr>
        <w:t>у</w:t>
      </w:r>
      <w:r w:rsidRPr="00955AB2">
        <w:rPr>
          <w:rFonts w:ascii="Times New Roman" w:hAnsi="Times New Roman" w:cs="Times New Roman"/>
          <w:sz w:val="28"/>
          <w:szCs w:val="28"/>
        </w:rPr>
        <w:t xml:space="preserve"> составила</w:t>
      </w:r>
      <w:r w:rsidR="004546BF" w:rsidRPr="00955AB2">
        <w:rPr>
          <w:rFonts w:ascii="Times New Roman" w:hAnsi="Times New Roman" w:cs="Times New Roman"/>
          <w:sz w:val="28"/>
          <w:szCs w:val="28"/>
        </w:rPr>
        <w:t xml:space="preserve"> 274 401</w:t>
      </w:r>
      <w:r w:rsidRPr="00955AB2">
        <w:rPr>
          <w:rFonts w:ascii="Times New Roman" w:hAnsi="Times New Roman" w:cs="Times New Roman"/>
          <w:sz w:val="28"/>
          <w:szCs w:val="28"/>
        </w:rPr>
        <w:t xml:space="preserve">  тенге, тогда как </w:t>
      </w:r>
      <w:r w:rsidR="00890FB7" w:rsidRPr="00955AB2">
        <w:rPr>
          <w:rFonts w:ascii="Times New Roman" w:hAnsi="Times New Roman" w:cs="Times New Roman"/>
          <w:sz w:val="28"/>
          <w:szCs w:val="28"/>
        </w:rPr>
        <w:t>в 2020 году – 182 923 тенге</w:t>
      </w:r>
      <w:r w:rsidR="00962532" w:rsidRPr="00955AB2">
        <w:rPr>
          <w:rFonts w:ascii="Times New Roman" w:hAnsi="Times New Roman" w:cs="Times New Roman"/>
          <w:sz w:val="28"/>
          <w:szCs w:val="28"/>
        </w:rPr>
        <w:t>, в 2021 году – 217 597 тенге</w:t>
      </w:r>
      <w:r w:rsidRPr="00955AB2">
        <w:rPr>
          <w:rFonts w:ascii="Times New Roman" w:hAnsi="Times New Roman" w:cs="Times New Roman"/>
          <w:sz w:val="28"/>
          <w:szCs w:val="28"/>
        </w:rPr>
        <w:t>.</w:t>
      </w:r>
    </w:p>
    <w:p w14:paraId="4DC0F861" w14:textId="77777777" w:rsidR="00945386" w:rsidRPr="00955AB2" w:rsidRDefault="00945386" w:rsidP="004F13B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</w:pPr>
      <w:r w:rsidRPr="00955AB2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Здравоохранение:</w:t>
      </w:r>
    </w:p>
    <w:p w14:paraId="79C02AEE" w14:textId="68A78723" w:rsidR="006E2F22" w:rsidRPr="00955AB2" w:rsidRDefault="005B4D22" w:rsidP="006E2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В </w:t>
      </w:r>
      <w:r w:rsidR="006E2F22" w:rsidRPr="00955AB2">
        <w:rPr>
          <w:rFonts w:ascii="Times New Roman" w:hAnsi="Times New Roman" w:cs="Times New Roman"/>
          <w:sz w:val="28"/>
          <w:szCs w:val="28"/>
        </w:rPr>
        <w:t>202</w:t>
      </w:r>
      <w:r w:rsidR="006D726B" w:rsidRPr="00955AB2">
        <w:rPr>
          <w:rFonts w:ascii="Times New Roman" w:hAnsi="Times New Roman" w:cs="Times New Roman"/>
          <w:sz w:val="28"/>
          <w:szCs w:val="28"/>
        </w:rPr>
        <w:t>2</w:t>
      </w:r>
      <w:r w:rsidR="006E2F22" w:rsidRPr="00955AB2">
        <w:rPr>
          <w:rFonts w:ascii="Times New Roman" w:hAnsi="Times New Roman" w:cs="Times New Roman"/>
          <w:sz w:val="28"/>
          <w:szCs w:val="28"/>
        </w:rPr>
        <w:t xml:space="preserve"> год</w:t>
      </w:r>
      <w:r w:rsidRPr="00955AB2">
        <w:rPr>
          <w:rFonts w:ascii="Times New Roman" w:hAnsi="Times New Roman" w:cs="Times New Roman"/>
          <w:sz w:val="28"/>
          <w:szCs w:val="28"/>
        </w:rPr>
        <w:t>у</w:t>
      </w:r>
      <w:r w:rsidR="006E2F22" w:rsidRPr="00955AB2">
        <w:rPr>
          <w:rFonts w:ascii="Times New Roman" w:hAnsi="Times New Roman" w:cs="Times New Roman"/>
          <w:sz w:val="28"/>
          <w:szCs w:val="28"/>
        </w:rPr>
        <w:t xml:space="preserve"> родились живыми </w:t>
      </w:r>
      <w:r w:rsidR="006D726B" w:rsidRPr="00955AB2">
        <w:rPr>
          <w:rFonts w:ascii="Times New Roman" w:hAnsi="Times New Roman" w:cs="Times New Roman"/>
          <w:sz w:val="28"/>
          <w:szCs w:val="28"/>
        </w:rPr>
        <w:t>19,3</w:t>
      </w:r>
      <w:r w:rsidR="006E2F22" w:rsidRPr="00955AB2">
        <w:rPr>
          <w:rFonts w:ascii="Times New Roman" w:hAnsi="Times New Roman" w:cs="Times New Roman"/>
          <w:sz w:val="28"/>
          <w:szCs w:val="28"/>
        </w:rPr>
        <w:t xml:space="preserve"> тыс. детей </w:t>
      </w:r>
      <w:r w:rsidR="006E2F22" w:rsidRPr="00955AB2">
        <w:rPr>
          <w:rFonts w:ascii="Times New Roman" w:hAnsi="Times New Roman" w:cs="Times New Roman"/>
          <w:sz w:val="24"/>
          <w:szCs w:val="24"/>
        </w:rPr>
        <w:t xml:space="preserve">(в 2020 году – </w:t>
      </w:r>
      <w:r w:rsidR="00834385" w:rsidRPr="00955AB2">
        <w:rPr>
          <w:rFonts w:ascii="Times New Roman" w:hAnsi="Times New Roman" w:cs="Times New Roman"/>
          <w:sz w:val="24"/>
          <w:szCs w:val="24"/>
        </w:rPr>
        <w:t xml:space="preserve">21,3 </w:t>
      </w:r>
      <w:r w:rsidR="006E2F22" w:rsidRPr="00955AB2">
        <w:rPr>
          <w:rFonts w:ascii="Times New Roman" w:hAnsi="Times New Roman" w:cs="Times New Roman"/>
          <w:sz w:val="24"/>
          <w:szCs w:val="24"/>
        </w:rPr>
        <w:t>т</w:t>
      </w:r>
      <w:r w:rsidR="006E2F22" w:rsidRPr="00955AB2">
        <w:rPr>
          <w:rFonts w:ascii="Times New Roman" w:hAnsi="Times New Roman" w:cs="Times New Roman"/>
          <w:sz w:val="24"/>
          <w:szCs w:val="24"/>
          <w:lang w:val="kk-KZ"/>
        </w:rPr>
        <w:t>ыс</w:t>
      </w:r>
      <w:r w:rsidR="006E2F22" w:rsidRPr="00955AB2">
        <w:rPr>
          <w:rFonts w:ascii="Times New Roman" w:hAnsi="Times New Roman" w:cs="Times New Roman"/>
          <w:sz w:val="24"/>
          <w:szCs w:val="24"/>
        </w:rPr>
        <w:t>. новорожденных</w:t>
      </w:r>
      <w:r w:rsidR="006D726B" w:rsidRPr="00955AB2">
        <w:rPr>
          <w:rFonts w:ascii="Times New Roman" w:hAnsi="Times New Roman" w:cs="Times New Roman"/>
          <w:sz w:val="24"/>
          <w:szCs w:val="24"/>
        </w:rPr>
        <w:t>, в 2021</w:t>
      </w:r>
      <w:r w:rsidR="00B02764" w:rsidRPr="00955AB2">
        <w:rPr>
          <w:rFonts w:ascii="Times New Roman" w:hAnsi="Times New Roman" w:cs="Times New Roman"/>
          <w:sz w:val="24"/>
          <w:szCs w:val="24"/>
        </w:rPr>
        <w:t xml:space="preserve"> году – 22,2 тыс. новорожденных</w:t>
      </w:r>
      <w:r w:rsidR="006E2F22" w:rsidRPr="00955AB2">
        <w:rPr>
          <w:rFonts w:ascii="Times New Roman" w:hAnsi="Times New Roman" w:cs="Times New Roman"/>
          <w:sz w:val="24"/>
          <w:szCs w:val="24"/>
        </w:rPr>
        <w:t>)</w:t>
      </w:r>
      <w:r w:rsidR="006E2F22" w:rsidRPr="00955AB2">
        <w:rPr>
          <w:rFonts w:ascii="Times New Roman" w:hAnsi="Times New Roman" w:cs="Times New Roman"/>
          <w:sz w:val="28"/>
          <w:szCs w:val="28"/>
        </w:rPr>
        <w:t>.</w:t>
      </w:r>
    </w:p>
    <w:p w14:paraId="13A259A9" w14:textId="4065E719" w:rsidR="00945386" w:rsidRPr="00955AB2" w:rsidRDefault="00945386" w:rsidP="004F1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Вместе с тем, коэффициент смертности составил </w:t>
      </w:r>
      <w:r w:rsidR="00F92B46" w:rsidRPr="00955AB2">
        <w:rPr>
          <w:rFonts w:ascii="Times New Roman" w:hAnsi="Times New Roman" w:cs="Times New Roman"/>
          <w:sz w:val="28"/>
          <w:szCs w:val="28"/>
        </w:rPr>
        <w:t>6,12</w:t>
      </w:r>
      <w:r w:rsidRPr="00955AB2">
        <w:rPr>
          <w:rFonts w:ascii="Times New Roman" w:hAnsi="Times New Roman" w:cs="Times New Roman"/>
          <w:sz w:val="28"/>
          <w:szCs w:val="28"/>
        </w:rPr>
        <w:t xml:space="preserve"> случаев на 1000 человек </w:t>
      </w:r>
      <w:r w:rsidRPr="00955AB2">
        <w:rPr>
          <w:rFonts w:ascii="Times New Roman" w:hAnsi="Times New Roman" w:cs="Times New Roman"/>
          <w:sz w:val="24"/>
          <w:szCs w:val="24"/>
        </w:rPr>
        <w:t>(</w:t>
      </w:r>
      <w:r w:rsidR="00C411BA" w:rsidRPr="00955AB2">
        <w:rPr>
          <w:rFonts w:ascii="Times New Roman" w:hAnsi="Times New Roman" w:cs="Times New Roman"/>
          <w:sz w:val="24"/>
          <w:szCs w:val="24"/>
        </w:rPr>
        <w:t>в 2020 году – 7,84</w:t>
      </w:r>
      <w:r w:rsidR="00DF65AB" w:rsidRPr="00955AB2">
        <w:rPr>
          <w:rFonts w:ascii="Times New Roman" w:hAnsi="Times New Roman" w:cs="Times New Roman"/>
          <w:sz w:val="24"/>
          <w:szCs w:val="24"/>
        </w:rPr>
        <w:t>, в 2021 году – 8,56</w:t>
      </w:r>
      <w:r w:rsidRPr="00955AB2">
        <w:rPr>
          <w:rFonts w:ascii="Times New Roman" w:hAnsi="Times New Roman" w:cs="Times New Roman"/>
          <w:sz w:val="24"/>
          <w:szCs w:val="24"/>
        </w:rPr>
        <w:t>)</w:t>
      </w:r>
      <w:r w:rsidRPr="00955AB2">
        <w:rPr>
          <w:rFonts w:ascii="Times New Roman" w:hAnsi="Times New Roman" w:cs="Times New Roman"/>
          <w:sz w:val="28"/>
          <w:szCs w:val="28"/>
        </w:rPr>
        <w:t>.</w:t>
      </w:r>
    </w:p>
    <w:p w14:paraId="5656635D" w14:textId="0EB0C8BB" w:rsidR="00945386" w:rsidRPr="00955AB2" w:rsidRDefault="00903C5E" w:rsidP="004F1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Кроме того, по итогам 202</w:t>
      </w:r>
      <w:r w:rsidR="006011A8" w:rsidRPr="00955AB2">
        <w:rPr>
          <w:rFonts w:ascii="Times New Roman" w:hAnsi="Times New Roman" w:cs="Times New Roman"/>
          <w:sz w:val="28"/>
          <w:szCs w:val="28"/>
        </w:rPr>
        <w:t>2</w:t>
      </w:r>
      <w:r w:rsidR="00945386" w:rsidRPr="00955AB2">
        <w:rPr>
          <w:rFonts w:ascii="Times New Roman" w:hAnsi="Times New Roman" w:cs="Times New Roman"/>
          <w:sz w:val="28"/>
          <w:szCs w:val="28"/>
        </w:rPr>
        <w:t xml:space="preserve"> года ожидаемая продолжительность жизни при рождении составила </w:t>
      </w:r>
      <w:r w:rsidR="006011A8" w:rsidRPr="00955AB2">
        <w:rPr>
          <w:rFonts w:ascii="Times New Roman" w:hAnsi="Times New Roman" w:cs="Times New Roman"/>
          <w:sz w:val="28"/>
          <w:szCs w:val="28"/>
        </w:rPr>
        <w:t>74,85</w:t>
      </w:r>
      <w:r w:rsidR="00945386" w:rsidRPr="00955AB2">
        <w:rPr>
          <w:rFonts w:ascii="Times New Roman" w:hAnsi="Times New Roman" w:cs="Times New Roman"/>
          <w:sz w:val="28"/>
          <w:szCs w:val="28"/>
        </w:rPr>
        <w:t xml:space="preserve"> лет </w:t>
      </w:r>
      <w:r w:rsidR="00945386" w:rsidRPr="00955AB2">
        <w:rPr>
          <w:rFonts w:ascii="Times New Roman" w:hAnsi="Times New Roman" w:cs="Times New Roman"/>
          <w:sz w:val="24"/>
          <w:szCs w:val="24"/>
        </w:rPr>
        <w:t>(в 20</w:t>
      </w:r>
      <w:r w:rsidRPr="00955AB2">
        <w:rPr>
          <w:rFonts w:ascii="Times New Roman" w:hAnsi="Times New Roman" w:cs="Times New Roman"/>
          <w:sz w:val="24"/>
          <w:szCs w:val="24"/>
        </w:rPr>
        <w:t>20</w:t>
      </w:r>
      <w:r w:rsidR="00945386" w:rsidRPr="00955AB2">
        <w:rPr>
          <w:rFonts w:ascii="Times New Roman" w:hAnsi="Times New Roman" w:cs="Times New Roman"/>
          <w:sz w:val="24"/>
          <w:szCs w:val="24"/>
        </w:rPr>
        <w:t xml:space="preserve"> году – </w:t>
      </w:r>
      <w:r w:rsidRPr="00955AB2">
        <w:rPr>
          <w:rFonts w:ascii="Times New Roman" w:hAnsi="Times New Roman" w:cs="Times New Roman"/>
          <w:sz w:val="24"/>
          <w:szCs w:val="24"/>
        </w:rPr>
        <w:t>71,69</w:t>
      </w:r>
      <w:r w:rsidR="00945386" w:rsidRPr="00955AB2">
        <w:rPr>
          <w:rFonts w:ascii="Times New Roman" w:hAnsi="Times New Roman" w:cs="Times New Roman"/>
          <w:sz w:val="24"/>
          <w:szCs w:val="24"/>
        </w:rPr>
        <w:t xml:space="preserve"> лет</w:t>
      </w:r>
      <w:r w:rsidRPr="00955AB2">
        <w:rPr>
          <w:rFonts w:ascii="Times New Roman" w:hAnsi="Times New Roman" w:cs="Times New Roman"/>
          <w:sz w:val="24"/>
          <w:szCs w:val="24"/>
        </w:rPr>
        <w:t>, в 20</w:t>
      </w:r>
      <w:r w:rsidR="006011A8" w:rsidRPr="00955AB2">
        <w:rPr>
          <w:rFonts w:ascii="Times New Roman" w:hAnsi="Times New Roman" w:cs="Times New Roman"/>
          <w:sz w:val="24"/>
          <w:szCs w:val="24"/>
        </w:rPr>
        <w:t>21</w:t>
      </w:r>
      <w:r w:rsidRPr="00955AB2">
        <w:rPr>
          <w:rFonts w:ascii="Times New Roman" w:hAnsi="Times New Roman" w:cs="Times New Roman"/>
          <w:sz w:val="24"/>
          <w:szCs w:val="24"/>
        </w:rPr>
        <w:t xml:space="preserve"> году –</w:t>
      </w:r>
      <w:r w:rsidR="00360562" w:rsidRPr="00955AB2">
        <w:rPr>
          <w:rFonts w:ascii="Times New Roman" w:hAnsi="Times New Roman" w:cs="Times New Roman"/>
          <w:sz w:val="24"/>
          <w:szCs w:val="24"/>
        </w:rPr>
        <w:t>7</w:t>
      </w:r>
      <w:r w:rsidR="006011A8" w:rsidRPr="00955AB2">
        <w:rPr>
          <w:rFonts w:ascii="Times New Roman" w:hAnsi="Times New Roman" w:cs="Times New Roman"/>
          <w:sz w:val="24"/>
          <w:szCs w:val="24"/>
        </w:rPr>
        <w:t>0,83</w:t>
      </w:r>
      <w:r w:rsidR="00360562" w:rsidRPr="00955AB2">
        <w:rPr>
          <w:rFonts w:ascii="Times New Roman" w:hAnsi="Times New Roman" w:cs="Times New Roman"/>
          <w:sz w:val="24"/>
          <w:szCs w:val="24"/>
        </w:rPr>
        <w:t xml:space="preserve"> </w:t>
      </w:r>
      <w:r w:rsidRPr="00955AB2">
        <w:rPr>
          <w:rFonts w:ascii="Times New Roman" w:hAnsi="Times New Roman" w:cs="Times New Roman"/>
          <w:sz w:val="24"/>
          <w:szCs w:val="24"/>
        </w:rPr>
        <w:t>лет</w:t>
      </w:r>
      <w:r w:rsidR="00945386" w:rsidRPr="00955AB2">
        <w:rPr>
          <w:rFonts w:ascii="Times New Roman" w:hAnsi="Times New Roman" w:cs="Times New Roman"/>
          <w:sz w:val="24"/>
          <w:szCs w:val="24"/>
        </w:rPr>
        <w:t>)</w:t>
      </w:r>
      <w:r w:rsidR="00945386" w:rsidRPr="00955AB2">
        <w:rPr>
          <w:rFonts w:ascii="Times New Roman" w:hAnsi="Times New Roman" w:cs="Times New Roman"/>
          <w:sz w:val="28"/>
          <w:szCs w:val="28"/>
        </w:rPr>
        <w:t xml:space="preserve">, это </w:t>
      </w:r>
      <w:r w:rsidR="006011A8" w:rsidRPr="00955AB2">
        <w:rPr>
          <w:rFonts w:ascii="Times New Roman" w:hAnsi="Times New Roman" w:cs="Times New Roman"/>
          <w:sz w:val="28"/>
          <w:szCs w:val="28"/>
        </w:rPr>
        <w:t>7</w:t>
      </w:r>
      <w:r w:rsidR="00945386" w:rsidRPr="00955AB2">
        <w:rPr>
          <w:rFonts w:ascii="Times New Roman" w:hAnsi="Times New Roman" w:cs="Times New Roman"/>
          <w:sz w:val="28"/>
          <w:szCs w:val="28"/>
        </w:rPr>
        <w:t xml:space="preserve"> место по стране.</w:t>
      </w:r>
    </w:p>
    <w:p w14:paraId="5E8CD668" w14:textId="605E4AC2" w:rsidR="00DD1063" w:rsidRPr="00955AB2" w:rsidRDefault="00DD1063" w:rsidP="00DD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Наблюдается </w:t>
      </w:r>
      <w:r w:rsidR="0005520B" w:rsidRPr="00955AB2">
        <w:rPr>
          <w:rFonts w:ascii="Times New Roman" w:hAnsi="Times New Roman" w:cs="Times New Roman"/>
          <w:sz w:val="28"/>
          <w:szCs w:val="28"/>
        </w:rPr>
        <w:t xml:space="preserve">рост заболеваемости сахарным диабетом на </w:t>
      </w:r>
      <w:r w:rsidR="004C4691" w:rsidRPr="00955AB2">
        <w:rPr>
          <w:rFonts w:ascii="Times New Roman" w:hAnsi="Times New Roman" w:cs="Times New Roman"/>
          <w:sz w:val="28"/>
          <w:szCs w:val="28"/>
        </w:rPr>
        <w:t>10,4</w:t>
      </w:r>
      <w:r w:rsidR="0005520B" w:rsidRPr="00955AB2">
        <w:rPr>
          <w:rFonts w:ascii="Times New Roman" w:hAnsi="Times New Roman" w:cs="Times New Roman"/>
          <w:sz w:val="28"/>
          <w:szCs w:val="28"/>
        </w:rPr>
        <w:t xml:space="preserve">% </w:t>
      </w:r>
      <w:r w:rsidR="0005520B" w:rsidRPr="00955AB2">
        <w:rPr>
          <w:rFonts w:ascii="Times New Roman" w:hAnsi="Times New Roman" w:cs="Times New Roman"/>
          <w:sz w:val="24"/>
          <w:szCs w:val="28"/>
        </w:rPr>
        <w:t xml:space="preserve">(с </w:t>
      </w:r>
      <w:r w:rsidR="00AB2250" w:rsidRPr="00955AB2">
        <w:rPr>
          <w:rFonts w:ascii="Times New Roman" w:hAnsi="Times New Roman" w:cs="Times New Roman"/>
          <w:sz w:val="24"/>
          <w:szCs w:val="28"/>
        </w:rPr>
        <w:t>1754,8</w:t>
      </w:r>
      <w:r w:rsidR="0005520B" w:rsidRPr="00955AB2">
        <w:rPr>
          <w:rFonts w:ascii="Times New Roman" w:hAnsi="Times New Roman" w:cs="Times New Roman"/>
          <w:sz w:val="24"/>
          <w:szCs w:val="28"/>
        </w:rPr>
        <w:t xml:space="preserve"> </w:t>
      </w:r>
      <w:r w:rsidR="0005520B" w:rsidRPr="00955AB2">
        <w:rPr>
          <w:rFonts w:ascii="Times New Roman" w:hAnsi="Times New Roman" w:cs="Times New Roman"/>
          <w:sz w:val="28"/>
          <w:szCs w:val="28"/>
        </w:rPr>
        <w:t xml:space="preserve">до </w:t>
      </w:r>
      <w:r w:rsidR="00AB2250" w:rsidRPr="00955AB2">
        <w:rPr>
          <w:rFonts w:ascii="Times New Roman" w:hAnsi="Times New Roman" w:cs="Times New Roman"/>
          <w:sz w:val="28"/>
          <w:szCs w:val="28"/>
        </w:rPr>
        <w:t xml:space="preserve">1936,3 </w:t>
      </w:r>
      <w:r w:rsidR="0005520B" w:rsidRPr="00955AB2">
        <w:rPr>
          <w:rFonts w:ascii="Times New Roman" w:hAnsi="Times New Roman" w:cs="Times New Roman"/>
          <w:sz w:val="28"/>
          <w:szCs w:val="28"/>
        </w:rPr>
        <w:t>на 100 тысяч населения),</w:t>
      </w:r>
      <w:r w:rsidR="0070607F" w:rsidRPr="00955AB2">
        <w:rPr>
          <w:rFonts w:ascii="Times New Roman" w:hAnsi="Times New Roman" w:cs="Times New Roman"/>
          <w:sz w:val="28"/>
          <w:szCs w:val="28"/>
        </w:rPr>
        <w:t xml:space="preserve"> </w:t>
      </w:r>
      <w:r w:rsidR="00AB2250" w:rsidRPr="00955AB2">
        <w:rPr>
          <w:rFonts w:ascii="Times New Roman" w:hAnsi="Times New Roman" w:cs="Times New Roman"/>
          <w:sz w:val="28"/>
          <w:szCs w:val="28"/>
        </w:rPr>
        <w:t>число выявленных случаев ВИЧ выросло на 40,4% (</w:t>
      </w:r>
      <w:proofErr w:type="gramStart"/>
      <w:r w:rsidR="00AB2250" w:rsidRPr="00955AB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B2250" w:rsidRPr="00955AB2">
        <w:rPr>
          <w:rFonts w:ascii="Times New Roman" w:hAnsi="Times New Roman" w:cs="Times New Roman"/>
          <w:sz w:val="28"/>
          <w:szCs w:val="28"/>
        </w:rPr>
        <w:t xml:space="preserve"> 57 до 80).</w:t>
      </w:r>
      <w:r w:rsidR="004F062B" w:rsidRPr="00955AB2">
        <w:rPr>
          <w:rFonts w:ascii="Times New Roman" w:hAnsi="Times New Roman" w:cs="Times New Roman"/>
          <w:sz w:val="28"/>
          <w:szCs w:val="28"/>
        </w:rPr>
        <w:t xml:space="preserve"> </w:t>
      </w:r>
      <w:r w:rsidR="0005520B" w:rsidRPr="00955AB2"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="0005520B" w:rsidRPr="00955AB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5520B" w:rsidRPr="00955AB2">
        <w:rPr>
          <w:rFonts w:ascii="Times New Roman" w:hAnsi="Times New Roman" w:cs="Times New Roman"/>
          <w:sz w:val="28"/>
          <w:szCs w:val="28"/>
        </w:rPr>
        <w:t xml:space="preserve"> отмечено </w:t>
      </w:r>
      <w:r w:rsidR="005C758B" w:rsidRPr="00955AB2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Pr="00955AB2">
        <w:rPr>
          <w:rFonts w:ascii="Times New Roman" w:hAnsi="Times New Roman" w:cs="Times New Roman"/>
          <w:sz w:val="28"/>
          <w:szCs w:val="28"/>
        </w:rPr>
        <w:t>по заболевани</w:t>
      </w:r>
      <w:r w:rsidR="0005520B" w:rsidRPr="00955AB2">
        <w:rPr>
          <w:rFonts w:ascii="Times New Roman" w:hAnsi="Times New Roman" w:cs="Times New Roman"/>
          <w:sz w:val="28"/>
          <w:szCs w:val="28"/>
        </w:rPr>
        <w:t>ю</w:t>
      </w:r>
      <w:r w:rsidRPr="00955AB2">
        <w:rPr>
          <w:rFonts w:ascii="Times New Roman" w:hAnsi="Times New Roman" w:cs="Times New Roman"/>
          <w:sz w:val="28"/>
          <w:szCs w:val="28"/>
        </w:rPr>
        <w:t xml:space="preserve"> злокачественны</w:t>
      </w:r>
      <w:r w:rsidR="0005520B" w:rsidRPr="00955AB2">
        <w:rPr>
          <w:rFonts w:ascii="Times New Roman" w:hAnsi="Times New Roman" w:cs="Times New Roman"/>
          <w:sz w:val="28"/>
          <w:szCs w:val="28"/>
        </w:rPr>
        <w:t>ми</w:t>
      </w:r>
      <w:r w:rsidRPr="00955AB2">
        <w:rPr>
          <w:rFonts w:ascii="Times New Roman" w:hAnsi="Times New Roman" w:cs="Times New Roman"/>
          <w:sz w:val="28"/>
          <w:szCs w:val="28"/>
        </w:rPr>
        <w:t xml:space="preserve"> новообразо</w:t>
      </w:r>
      <w:r w:rsidR="00AE295D" w:rsidRPr="00955AB2">
        <w:rPr>
          <w:rFonts w:ascii="Times New Roman" w:hAnsi="Times New Roman" w:cs="Times New Roman"/>
          <w:sz w:val="28"/>
          <w:szCs w:val="28"/>
        </w:rPr>
        <w:t xml:space="preserve">вания – на </w:t>
      </w:r>
      <w:r w:rsidR="004C4691" w:rsidRPr="00955AB2">
        <w:rPr>
          <w:rFonts w:ascii="Times New Roman" w:hAnsi="Times New Roman" w:cs="Times New Roman"/>
          <w:sz w:val="28"/>
          <w:szCs w:val="28"/>
        </w:rPr>
        <w:t>4,2</w:t>
      </w:r>
      <w:r w:rsidR="005C758B" w:rsidRPr="00955AB2">
        <w:rPr>
          <w:rFonts w:ascii="Times New Roman" w:hAnsi="Times New Roman" w:cs="Times New Roman"/>
          <w:sz w:val="28"/>
          <w:szCs w:val="28"/>
        </w:rPr>
        <w:t>%</w:t>
      </w:r>
      <w:r w:rsidRPr="00955AB2">
        <w:rPr>
          <w:rFonts w:ascii="Times New Roman" w:hAnsi="Times New Roman" w:cs="Times New Roman"/>
          <w:sz w:val="28"/>
          <w:szCs w:val="28"/>
        </w:rPr>
        <w:t xml:space="preserve"> </w:t>
      </w:r>
      <w:r w:rsidRPr="00955AB2">
        <w:rPr>
          <w:rFonts w:ascii="Times New Roman" w:hAnsi="Times New Roman" w:cs="Times New Roman"/>
          <w:sz w:val="24"/>
          <w:szCs w:val="28"/>
        </w:rPr>
        <w:t>(с</w:t>
      </w:r>
      <w:r w:rsidR="004C4691" w:rsidRPr="00955AB2">
        <w:rPr>
          <w:rFonts w:ascii="Times New Roman" w:hAnsi="Times New Roman" w:cs="Times New Roman"/>
          <w:sz w:val="24"/>
          <w:szCs w:val="28"/>
        </w:rPr>
        <w:t xml:space="preserve"> 190</w:t>
      </w:r>
      <w:r w:rsidRPr="00955AB2">
        <w:rPr>
          <w:rFonts w:ascii="Times New Roman" w:hAnsi="Times New Roman" w:cs="Times New Roman"/>
          <w:sz w:val="24"/>
          <w:szCs w:val="28"/>
        </w:rPr>
        <w:t xml:space="preserve"> до </w:t>
      </w:r>
      <w:r w:rsidR="004C4691" w:rsidRPr="00955AB2">
        <w:rPr>
          <w:rFonts w:ascii="Times New Roman" w:hAnsi="Times New Roman" w:cs="Times New Roman"/>
          <w:sz w:val="24"/>
          <w:szCs w:val="28"/>
          <w:lang w:val="kk-KZ"/>
        </w:rPr>
        <w:t>182,1</w:t>
      </w:r>
      <w:r w:rsidRPr="00955AB2">
        <w:rPr>
          <w:rFonts w:ascii="Times New Roman" w:hAnsi="Times New Roman" w:cs="Times New Roman"/>
          <w:sz w:val="24"/>
          <w:szCs w:val="28"/>
        </w:rPr>
        <w:t>)</w:t>
      </w:r>
      <w:r w:rsidRPr="00955AB2">
        <w:rPr>
          <w:rFonts w:ascii="Times New Roman" w:hAnsi="Times New Roman" w:cs="Times New Roman"/>
          <w:sz w:val="28"/>
          <w:szCs w:val="28"/>
        </w:rPr>
        <w:t>.</w:t>
      </w:r>
      <w:r w:rsidR="005C758B" w:rsidRPr="00955A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DE1A50" w14:textId="48895361" w:rsidR="00FA0FD2" w:rsidRPr="00955AB2" w:rsidRDefault="00FA0FD2" w:rsidP="004F1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Наибольшая потребность наблюдается в</w:t>
      </w:r>
      <w:r w:rsidR="004C4691" w:rsidRPr="00955AB2">
        <w:rPr>
          <w:rFonts w:ascii="Times New Roman" w:hAnsi="Times New Roman" w:cs="Times New Roman"/>
          <w:sz w:val="28"/>
          <w:szCs w:val="28"/>
        </w:rPr>
        <w:t>о</w:t>
      </w:r>
      <w:r w:rsidRPr="00955AB2">
        <w:rPr>
          <w:rFonts w:ascii="Times New Roman" w:hAnsi="Times New Roman" w:cs="Times New Roman"/>
          <w:sz w:val="28"/>
          <w:szCs w:val="28"/>
        </w:rPr>
        <w:t xml:space="preserve"> </w:t>
      </w:r>
      <w:r w:rsidR="004C4691" w:rsidRPr="00955AB2">
        <w:rPr>
          <w:rFonts w:ascii="Times New Roman" w:hAnsi="Times New Roman" w:cs="Times New Roman"/>
          <w:sz w:val="28"/>
          <w:szCs w:val="28"/>
        </w:rPr>
        <w:t xml:space="preserve">врачах скорой помощи – 45 чел., </w:t>
      </w:r>
      <w:r w:rsidRPr="00955AB2">
        <w:rPr>
          <w:rFonts w:ascii="Times New Roman" w:hAnsi="Times New Roman" w:cs="Times New Roman"/>
          <w:sz w:val="28"/>
          <w:szCs w:val="28"/>
        </w:rPr>
        <w:t>анестезиологах-реаниматологах -</w:t>
      </w:r>
      <w:r w:rsidR="0021430C" w:rsidRPr="00955AB2">
        <w:rPr>
          <w:rFonts w:ascii="Times New Roman" w:hAnsi="Times New Roman" w:cs="Times New Roman"/>
          <w:sz w:val="28"/>
          <w:szCs w:val="28"/>
        </w:rPr>
        <w:t>18</w:t>
      </w:r>
      <w:r w:rsidRPr="00955AB2">
        <w:rPr>
          <w:rFonts w:ascii="Times New Roman" w:hAnsi="Times New Roman" w:cs="Times New Roman"/>
          <w:sz w:val="28"/>
          <w:szCs w:val="28"/>
        </w:rPr>
        <w:t xml:space="preserve"> став</w:t>
      </w:r>
      <w:r w:rsidR="0021430C" w:rsidRPr="00955AB2">
        <w:rPr>
          <w:rFonts w:ascii="Times New Roman" w:hAnsi="Times New Roman" w:cs="Times New Roman"/>
          <w:sz w:val="28"/>
          <w:szCs w:val="28"/>
        </w:rPr>
        <w:t>ок</w:t>
      </w:r>
      <w:r w:rsidR="004C4691" w:rsidRPr="00955AB2">
        <w:rPr>
          <w:rFonts w:ascii="Times New Roman" w:hAnsi="Times New Roman" w:cs="Times New Roman"/>
          <w:sz w:val="28"/>
          <w:szCs w:val="28"/>
        </w:rPr>
        <w:t xml:space="preserve"> и</w:t>
      </w:r>
      <w:r w:rsidRPr="00955AB2">
        <w:rPr>
          <w:rFonts w:ascii="Times New Roman" w:hAnsi="Times New Roman" w:cs="Times New Roman"/>
          <w:sz w:val="28"/>
          <w:szCs w:val="28"/>
        </w:rPr>
        <w:t xml:space="preserve"> врачах общей практики – </w:t>
      </w:r>
      <w:r w:rsidR="004C4691" w:rsidRPr="00955AB2">
        <w:rPr>
          <w:rFonts w:ascii="Times New Roman" w:hAnsi="Times New Roman" w:cs="Times New Roman"/>
          <w:sz w:val="28"/>
          <w:szCs w:val="28"/>
        </w:rPr>
        <w:t>19</w:t>
      </w:r>
      <w:r w:rsidRPr="00955AB2">
        <w:rPr>
          <w:rFonts w:ascii="Times New Roman" w:hAnsi="Times New Roman" w:cs="Times New Roman"/>
          <w:sz w:val="28"/>
          <w:szCs w:val="28"/>
        </w:rPr>
        <w:t xml:space="preserve"> став</w:t>
      </w:r>
      <w:r w:rsidR="004C4691" w:rsidRPr="00955AB2">
        <w:rPr>
          <w:rFonts w:ascii="Times New Roman" w:hAnsi="Times New Roman" w:cs="Times New Roman"/>
          <w:sz w:val="28"/>
          <w:szCs w:val="28"/>
        </w:rPr>
        <w:t>ок</w:t>
      </w:r>
      <w:r w:rsidRPr="00955AB2">
        <w:rPr>
          <w:rFonts w:ascii="Times New Roman" w:hAnsi="Times New Roman" w:cs="Times New Roman"/>
          <w:sz w:val="28"/>
          <w:szCs w:val="28"/>
        </w:rPr>
        <w:t>.</w:t>
      </w:r>
    </w:p>
    <w:p w14:paraId="4B2EBEC0" w14:textId="77777777" w:rsidR="00945386" w:rsidRPr="00955AB2" w:rsidRDefault="00945386" w:rsidP="004F13B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</w:pPr>
      <w:r w:rsidRPr="00955AB2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Образование:</w:t>
      </w:r>
    </w:p>
    <w:p w14:paraId="5591EE85" w14:textId="590822EE" w:rsidR="00765999" w:rsidRPr="00955AB2" w:rsidRDefault="00765999" w:rsidP="00765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AB2">
        <w:rPr>
          <w:rFonts w:ascii="Times New Roman" w:hAnsi="Times New Roman" w:cs="Times New Roman"/>
          <w:sz w:val="28"/>
          <w:szCs w:val="28"/>
        </w:rPr>
        <w:t xml:space="preserve">На </w:t>
      </w:r>
      <w:r w:rsidR="00234EBF" w:rsidRPr="00955AB2">
        <w:rPr>
          <w:rFonts w:ascii="Times New Roman" w:hAnsi="Times New Roman" w:cs="Times New Roman"/>
          <w:sz w:val="28"/>
          <w:szCs w:val="28"/>
        </w:rPr>
        <w:t>сегодня</w:t>
      </w:r>
      <w:r w:rsidRPr="00955AB2">
        <w:rPr>
          <w:rFonts w:ascii="Times New Roman" w:hAnsi="Times New Roman" w:cs="Times New Roman"/>
          <w:sz w:val="28"/>
          <w:szCs w:val="28"/>
        </w:rPr>
        <w:t xml:space="preserve"> в области функционируют </w:t>
      </w:r>
      <w:r w:rsidR="003713DE" w:rsidRPr="00955AB2">
        <w:rPr>
          <w:rFonts w:ascii="Times New Roman" w:hAnsi="Times New Roman" w:cs="Times New Roman"/>
          <w:sz w:val="28"/>
          <w:szCs w:val="28"/>
        </w:rPr>
        <w:t>426</w:t>
      </w:r>
      <w:r w:rsidRPr="00955AB2">
        <w:rPr>
          <w:rFonts w:ascii="Times New Roman" w:hAnsi="Times New Roman" w:cs="Times New Roman"/>
          <w:sz w:val="28"/>
          <w:szCs w:val="28"/>
        </w:rPr>
        <w:t xml:space="preserve"> школ с контингентом </w:t>
      </w:r>
      <w:r w:rsidR="003713DE" w:rsidRPr="00955AB2">
        <w:rPr>
          <w:rFonts w:ascii="Times New Roman" w:hAnsi="Times New Roman" w:cs="Times New Roman"/>
          <w:sz w:val="28"/>
          <w:szCs w:val="28"/>
        </w:rPr>
        <w:t>175,1</w:t>
      </w:r>
      <w:r w:rsidRPr="00955AB2">
        <w:rPr>
          <w:rFonts w:ascii="Times New Roman" w:hAnsi="Times New Roman" w:cs="Times New Roman"/>
          <w:sz w:val="28"/>
          <w:szCs w:val="28"/>
        </w:rPr>
        <w:t xml:space="preserve"> тыс. детей (</w:t>
      </w:r>
      <w:r w:rsidRPr="00955AB2">
        <w:rPr>
          <w:rFonts w:ascii="Times New Roman" w:hAnsi="Times New Roman" w:cs="Times New Roman"/>
          <w:sz w:val="24"/>
          <w:szCs w:val="24"/>
        </w:rPr>
        <w:t>в 2020 году - 413 школ с контингентом 159,7 тыс. детей</w:t>
      </w:r>
      <w:r w:rsidR="003713DE" w:rsidRPr="00955AB2">
        <w:rPr>
          <w:rFonts w:ascii="Times New Roman" w:hAnsi="Times New Roman" w:cs="Times New Roman"/>
          <w:sz w:val="24"/>
          <w:szCs w:val="24"/>
        </w:rPr>
        <w:t>, в 2021 году - 419 школ с контингентом 166,7 тыс. детей</w:t>
      </w:r>
      <w:r w:rsidR="00234EBF" w:rsidRPr="00955AB2">
        <w:rPr>
          <w:rFonts w:ascii="Times New Roman" w:hAnsi="Times New Roman" w:cs="Times New Roman"/>
          <w:sz w:val="28"/>
          <w:szCs w:val="28"/>
        </w:rPr>
        <w:t>), в том числе 4</w:t>
      </w:r>
      <w:r w:rsidR="003713DE" w:rsidRPr="00955AB2">
        <w:rPr>
          <w:rFonts w:ascii="Times New Roman" w:hAnsi="Times New Roman" w:cs="Times New Roman"/>
          <w:sz w:val="28"/>
          <w:szCs w:val="28"/>
        </w:rPr>
        <w:t>04</w:t>
      </w:r>
      <w:r w:rsidRPr="00955AB2">
        <w:rPr>
          <w:rFonts w:ascii="Times New Roman" w:hAnsi="Times New Roman" w:cs="Times New Roman"/>
          <w:sz w:val="28"/>
          <w:szCs w:val="28"/>
        </w:rPr>
        <w:t xml:space="preserve"> дневные государственные школы с контингентом 16</w:t>
      </w:r>
      <w:r w:rsidR="003713DE" w:rsidRPr="00955AB2">
        <w:rPr>
          <w:rFonts w:ascii="Times New Roman" w:hAnsi="Times New Roman" w:cs="Times New Roman"/>
          <w:sz w:val="28"/>
          <w:szCs w:val="28"/>
        </w:rPr>
        <w:t>5,9</w:t>
      </w:r>
      <w:r w:rsidRPr="00955AB2">
        <w:rPr>
          <w:rFonts w:ascii="Times New Roman" w:hAnsi="Times New Roman" w:cs="Times New Roman"/>
          <w:sz w:val="28"/>
          <w:szCs w:val="28"/>
        </w:rPr>
        <w:t xml:space="preserve"> тыс. детей (</w:t>
      </w:r>
      <w:r w:rsidRPr="00955AB2">
        <w:rPr>
          <w:rFonts w:ascii="Times New Roman" w:hAnsi="Times New Roman" w:cs="Times New Roman"/>
          <w:sz w:val="24"/>
          <w:szCs w:val="24"/>
        </w:rPr>
        <w:t xml:space="preserve">в 2020 году - 403 школы </w:t>
      </w:r>
      <w:r w:rsidR="00234EBF" w:rsidRPr="00955AB2">
        <w:rPr>
          <w:rFonts w:ascii="Times New Roman" w:hAnsi="Times New Roman" w:cs="Times New Roman"/>
          <w:sz w:val="24"/>
          <w:szCs w:val="24"/>
        </w:rPr>
        <w:t>с контингентом 157,4 тыс. детей</w:t>
      </w:r>
      <w:r w:rsidR="003713DE" w:rsidRPr="00955AB2">
        <w:rPr>
          <w:rFonts w:ascii="Times New Roman" w:hAnsi="Times New Roman" w:cs="Times New Roman"/>
          <w:sz w:val="24"/>
          <w:szCs w:val="24"/>
        </w:rPr>
        <w:t>, в 2021 году - 406 школ с</w:t>
      </w:r>
      <w:proofErr w:type="gramEnd"/>
      <w:r w:rsidR="003713DE" w:rsidRPr="00955AB2">
        <w:rPr>
          <w:rFonts w:ascii="Times New Roman" w:hAnsi="Times New Roman" w:cs="Times New Roman"/>
          <w:sz w:val="24"/>
          <w:szCs w:val="24"/>
        </w:rPr>
        <w:t xml:space="preserve"> контингентом 160,3 тыс. детей</w:t>
      </w:r>
      <w:r w:rsidRPr="00955AB2">
        <w:rPr>
          <w:rFonts w:ascii="Times New Roman" w:hAnsi="Times New Roman" w:cs="Times New Roman"/>
          <w:sz w:val="28"/>
          <w:szCs w:val="28"/>
        </w:rPr>
        <w:t>), из них малокомплектных школ 20</w:t>
      </w:r>
      <w:r w:rsidR="003713DE" w:rsidRPr="00955AB2">
        <w:rPr>
          <w:rFonts w:ascii="Times New Roman" w:hAnsi="Times New Roman" w:cs="Times New Roman"/>
          <w:sz w:val="28"/>
          <w:szCs w:val="28"/>
        </w:rPr>
        <w:t>4</w:t>
      </w:r>
      <w:r w:rsidRPr="00955AB2">
        <w:rPr>
          <w:rFonts w:ascii="Times New Roman" w:hAnsi="Times New Roman" w:cs="Times New Roman"/>
          <w:sz w:val="28"/>
          <w:szCs w:val="28"/>
        </w:rPr>
        <w:t xml:space="preserve"> с контингентом 14,</w:t>
      </w:r>
      <w:r w:rsidR="003713DE" w:rsidRPr="00955AB2">
        <w:rPr>
          <w:rFonts w:ascii="Times New Roman" w:hAnsi="Times New Roman" w:cs="Times New Roman"/>
          <w:sz w:val="28"/>
          <w:szCs w:val="28"/>
        </w:rPr>
        <w:t>5</w:t>
      </w:r>
      <w:r w:rsidRPr="00955AB2">
        <w:rPr>
          <w:rFonts w:ascii="Times New Roman" w:hAnsi="Times New Roman" w:cs="Times New Roman"/>
          <w:sz w:val="28"/>
          <w:szCs w:val="28"/>
        </w:rPr>
        <w:t xml:space="preserve"> тыс. детей (</w:t>
      </w:r>
      <w:r w:rsidR="00535114" w:rsidRPr="00955AB2">
        <w:rPr>
          <w:rFonts w:ascii="Times New Roman" w:hAnsi="Times New Roman" w:cs="Times New Roman"/>
          <w:sz w:val="24"/>
          <w:szCs w:val="24"/>
        </w:rPr>
        <w:t>в 2020 году - 199 школ с контингентом 13,8 тыс. детей</w:t>
      </w:r>
      <w:r w:rsidR="003713DE" w:rsidRPr="00955AB2">
        <w:rPr>
          <w:rFonts w:ascii="Times New Roman" w:hAnsi="Times New Roman" w:cs="Times New Roman"/>
          <w:sz w:val="24"/>
          <w:szCs w:val="24"/>
        </w:rPr>
        <w:t>, в 2021 году - 202 школы с контингентом 14,0 тыс. детей</w:t>
      </w:r>
      <w:r w:rsidRPr="00955AB2">
        <w:rPr>
          <w:rFonts w:ascii="Times New Roman" w:hAnsi="Times New Roman" w:cs="Times New Roman"/>
          <w:sz w:val="28"/>
          <w:szCs w:val="28"/>
        </w:rPr>
        <w:t>).</w:t>
      </w:r>
    </w:p>
    <w:p w14:paraId="786A8A0D" w14:textId="4D4AFCC6" w:rsidR="00DE6F83" w:rsidRPr="00955AB2" w:rsidRDefault="00DE6F83" w:rsidP="008E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5AB2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Также, в области функционируют </w:t>
      </w:r>
      <w:r w:rsidR="00BF0FA3" w:rsidRPr="00955AB2">
        <w:rPr>
          <w:rFonts w:ascii="Times New Roman" w:hAnsi="Times New Roman" w:cs="Times New Roman"/>
          <w:sz w:val="28"/>
          <w:szCs w:val="28"/>
          <w:lang w:val="kk-KZ"/>
        </w:rPr>
        <w:t>575</w:t>
      </w:r>
      <w:r w:rsidRPr="00955AB2">
        <w:rPr>
          <w:rFonts w:ascii="Times New Roman" w:hAnsi="Times New Roman" w:cs="Times New Roman"/>
          <w:sz w:val="28"/>
          <w:szCs w:val="28"/>
          <w:lang w:val="kk-KZ"/>
        </w:rPr>
        <w:t xml:space="preserve"> дошкольных учреждений, с контингентом </w:t>
      </w:r>
      <w:r w:rsidR="00BF0FA3" w:rsidRPr="00955AB2">
        <w:rPr>
          <w:rFonts w:ascii="Times New Roman" w:hAnsi="Times New Roman" w:cs="Times New Roman"/>
          <w:sz w:val="28"/>
          <w:szCs w:val="28"/>
          <w:lang w:val="kk-KZ"/>
        </w:rPr>
        <w:t>44 937</w:t>
      </w:r>
      <w:r w:rsidR="00234EBF" w:rsidRPr="00955A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55AB2">
        <w:rPr>
          <w:rFonts w:ascii="Times New Roman" w:hAnsi="Times New Roman" w:cs="Times New Roman"/>
          <w:sz w:val="28"/>
          <w:szCs w:val="28"/>
          <w:lang w:val="kk-KZ"/>
        </w:rPr>
        <w:t xml:space="preserve">детей </w:t>
      </w:r>
      <w:r w:rsidRPr="00955AB2">
        <w:rPr>
          <w:rFonts w:ascii="Times New Roman" w:hAnsi="Times New Roman" w:cs="Times New Roman"/>
          <w:sz w:val="24"/>
          <w:szCs w:val="24"/>
          <w:lang w:val="kk-KZ"/>
        </w:rPr>
        <w:t>(в 2020 году - 546 дошкольных учреждений и 42 968  детей</w:t>
      </w:r>
      <w:r w:rsidR="00BF0FA3" w:rsidRPr="00955AB2">
        <w:rPr>
          <w:rFonts w:ascii="Times New Roman" w:hAnsi="Times New Roman" w:cs="Times New Roman"/>
          <w:sz w:val="24"/>
          <w:szCs w:val="24"/>
          <w:lang w:val="kk-KZ"/>
        </w:rPr>
        <w:t>, в 2021 году – 559 дошкольных учреждений и 43 129  детей</w:t>
      </w:r>
      <w:r w:rsidRPr="00955AB2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955AB2">
        <w:rPr>
          <w:rFonts w:ascii="Times New Roman" w:hAnsi="Times New Roman" w:cs="Times New Roman"/>
          <w:sz w:val="28"/>
          <w:szCs w:val="28"/>
          <w:lang w:val="kk-KZ"/>
        </w:rPr>
        <w:t xml:space="preserve">, в том числе </w:t>
      </w:r>
      <w:r w:rsidR="00BF0FA3" w:rsidRPr="00955AB2">
        <w:rPr>
          <w:rFonts w:ascii="Times New Roman" w:hAnsi="Times New Roman" w:cs="Times New Roman"/>
          <w:sz w:val="28"/>
          <w:szCs w:val="28"/>
          <w:lang w:val="kk-KZ"/>
        </w:rPr>
        <w:t>418</w:t>
      </w:r>
      <w:r w:rsidR="00234EBF" w:rsidRPr="00955AB2">
        <w:rPr>
          <w:rFonts w:ascii="Times New Roman" w:hAnsi="Times New Roman" w:cs="Times New Roman"/>
          <w:sz w:val="28"/>
          <w:szCs w:val="28"/>
          <w:lang w:val="kk-KZ"/>
        </w:rPr>
        <w:t xml:space="preserve"> детски</w:t>
      </w:r>
      <w:r w:rsidR="00BF0FA3" w:rsidRPr="00955AB2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234EBF" w:rsidRPr="00955AB2">
        <w:rPr>
          <w:rFonts w:ascii="Times New Roman" w:hAnsi="Times New Roman" w:cs="Times New Roman"/>
          <w:sz w:val="28"/>
          <w:szCs w:val="28"/>
          <w:lang w:val="kk-KZ"/>
        </w:rPr>
        <w:t xml:space="preserve"> сад</w:t>
      </w:r>
      <w:r w:rsidR="00BF0FA3" w:rsidRPr="00955AB2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Pr="00955AB2">
        <w:rPr>
          <w:rFonts w:ascii="Times New Roman" w:hAnsi="Times New Roman" w:cs="Times New Roman"/>
          <w:sz w:val="28"/>
          <w:szCs w:val="28"/>
          <w:lang w:val="kk-KZ"/>
        </w:rPr>
        <w:t xml:space="preserve"> с контингентом </w:t>
      </w:r>
      <w:r w:rsidR="00BF0FA3" w:rsidRPr="00955AB2">
        <w:rPr>
          <w:rFonts w:ascii="Times New Roman" w:hAnsi="Times New Roman" w:cs="Times New Roman"/>
          <w:sz w:val="28"/>
          <w:szCs w:val="28"/>
          <w:lang w:val="kk-KZ"/>
        </w:rPr>
        <w:t xml:space="preserve">40 723 </w:t>
      </w:r>
      <w:r w:rsidRPr="00955AB2">
        <w:rPr>
          <w:rFonts w:ascii="Times New Roman" w:hAnsi="Times New Roman" w:cs="Times New Roman"/>
          <w:sz w:val="28"/>
          <w:szCs w:val="28"/>
          <w:lang w:val="kk-KZ"/>
        </w:rPr>
        <w:t xml:space="preserve">детей </w:t>
      </w:r>
      <w:r w:rsidRPr="00955AB2">
        <w:rPr>
          <w:rFonts w:ascii="Times New Roman" w:hAnsi="Times New Roman" w:cs="Times New Roman"/>
          <w:sz w:val="24"/>
          <w:szCs w:val="28"/>
          <w:lang w:val="kk-KZ"/>
        </w:rPr>
        <w:t>(в 2020 году - 386 детских садов и 39 034 детей</w:t>
      </w:r>
      <w:r w:rsidR="00BF0FA3" w:rsidRPr="00955AB2">
        <w:rPr>
          <w:rFonts w:ascii="Times New Roman" w:hAnsi="Times New Roman" w:cs="Times New Roman"/>
          <w:sz w:val="24"/>
          <w:szCs w:val="28"/>
          <w:lang w:val="kk-KZ"/>
        </w:rPr>
        <w:t>, в 2021 году - 401 детский сад и 39 623  детей</w:t>
      </w:r>
      <w:r w:rsidR="00234EBF" w:rsidRPr="00955AB2">
        <w:rPr>
          <w:rFonts w:ascii="Times New Roman" w:hAnsi="Times New Roman" w:cs="Times New Roman"/>
          <w:sz w:val="24"/>
          <w:szCs w:val="28"/>
          <w:lang w:val="kk-KZ"/>
        </w:rPr>
        <w:t>)</w:t>
      </w:r>
      <w:r w:rsidR="00234EBF" w:rsidRPr="00955AB2">
        <w:rPr>
          <w:rFonts w:ascii="Times New Roman" w:hAnsi="Times New Roman" w:cs="Times New Roman"/>
          <w:sz w:val="28"/>
          <w:szCs w:val="28"/>
          <w:lang w:val="kk-KZ"/>
        </w:rPr>
        <w:t xml:space="preserve"> и 158</w:t>
      </w:r>
      <w:r w:rsidRPr="00955AB2">
        <w:rPr>
          <w:rFonts w:ascii="Times New Roman" w:hAnsi="Times New Roman" w:cs="Times New Roman"/>
          <w:sz w:val="28"/>
          <w:szCs w:val="28"/>
          <w:lang w:val="kk-KZ"/>
        </w:rPr>
        <w:t xml:space="preserve"> мини-центров, где воспитывают 3 </w:t>
      </w:r>
      <w:r w:rsidR="00BF0FA3" w:rsidRPr="00955AB2">
        <w:rPr>
          <w:rFonts w:ascii="Times New Roman" w:hAnsi="Times New Roman" w:cs="Times New Roman"/>
          <w:sz w:val="28"/>
          <w:szCs w:val="28"/>
          <w:lang w:val="kk-KZ"/>
        </w:rPr>
        <w:t>162</w:t>
      </w:r>
      <w:r w:rsidRPr="00955AB2">
        <w:rPr>
          <w:rFonts w:ascii="Times New Roman" w:hAnsi="Times New Roman" w:cs="Times New Roman"/>
          <w:sz w:val="28"/>
          <w:szCs w:val="28"/>
          <w:lang w:val="kk-KZ"/>
        </w:rPr>
        <w:t xml:space="preserve"> дошкольников </w:t>
      </w:r>
      <w:r w:rsidRPr="00955AB2">
        <w:rPr>
          <w:rFonts w:ascii="Times New Roman" w:hAnsi="Times New Roman" w:cs="Times New Roman"/>
          <w:sz w:val="24"/>
          <w:szCs w:val="28"/>
          <w:lang w:val="kk-KZ"/>
        </w:rPr>
        <w:t>(в 2020 году - 160 мини-центров и 3 934 детей</w:t>
      </w:r>
      <w:r w:rsidR="00BF0FA3" w:rsidRPr="00955AB2">
        <w:rPr>
          <w:rFonts w:ascii="Times New Roman" w:hAnsi="Times New Roman" w:cs="Times New Roman"/>
          <w:sz w:val="24"/>
          <w:szCs w:val="28"/>
          <w:lang w:val="kk-KZ"/>
        </w:rPr>
        <w:t>, в 2021 году – 158 мини-центров и 3 506 детей</w:t>
      </w:r>
      <w:r w:rsidRPr="00955AB2">
        <w:rPr>
          <w:rFonts w:ascii="Times New Roman" w:hAnsi="Times New Roman" w:cs="Times New Roman"/>
          <w:sz w:val="24"/>
          <w:szCs w:val="28"/>
          <w:lang w:val="kk-KZ"/>
        </w:rPr>
        <w:t>)</w:t>
      </w:r>
      <w:r w:rsidRPr="00955AB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5B2EC44" w14:textId="479D3598" w:rsidR="00A635D1" w:rsidRPr="00955AB2" w:rsidRDefault="00A635D1" w:rsidP="00A63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Вместе с тем, на </w:t>
      </w:r>
      <w:r w:rsidRPr="00955AB2">
        <w:rPr>
          <w:rFonts w:ascii="Times New Roman" w:hAnsi="Times New Roman" w:cs="Times New Roman"/>
          <w:sz w:val="28"/>
          <w:szCs w:val="28"/>
          <w:lang w:val="kk-KZ"/>
        </w:rPr>
        <w:t xml:space="preserve">1 </w:t>
      </w:r>
      <w:r w:rsidR="00AE58E9" w:rsidRPr="00955AB2">
        <w:rPr>
          <w:rFonts w:ascii="Times New Roman" w:hAnsi="Times New Roman" w:cs="Times New Roman"/>
          <w:sz w:val="28"/>
          <w:szCs w:val="28"/>
          <w:lang w:val="kk-KZ"/>
        </w:rPr>
        <w:t>января</w:t>
      </w:r>
      <w:r w:rsidRPr="00955AB2">
        <w:rPr>
          <w:rFonts w:ascii="Times New Roman" w:hAnsi="Times New Roman" w:cs="Times New Roman"/>
          <w:sz w:val="28"/>
          <w:szCs w:val="28"/>
        </w:rPr>
        <w:t xml:space="preserve"> 202</w:t>
      </w:r>
      <w:r w:rsidR="002F747A" w:rsidRPr="00955AB2">
        <w:rPr>
          <w:rFonts w:ascii="Times New Roman" w:hAnsi="Times New Roman" w:cs="Times New Roman"/>
          <w:sz w:val="28"/>
          <w:szCs w:val="28"/>
        </w:rPr>
        <w:t>3</w:t>
      </w:r>
      <w:r w:rsidRPr="00955AB2">
        <w:rPr>
          <w:rFonts w:ascii="Times New Roman" w:hAnsi="Times New Roman" w:cs="Times New Roman"/>
          <w:sz w:val="28"/>
          <w:szCs w:val="28"/>
        </w:rPr>
        <w:t xml:space="preserve"> года по области </w:t>
      </w:r>
      <w:r w:rsidR="002F747A" w:rsidRPr="00955AB2">
        <w:rPr>
          <w:rFonts w:ascii="Times New Roman" w:hAnsi="Times New Roman" w:cs="Times New Roman"/>
          <w:sz w:val="28"/>
          <w:szCs w:val="28"/>
        </w:rPr>
        <w:t>функционировала</w:t>
      </w:r>
      <w:r w:rsidR="00C344D2" w:rsidRPr="00955AB2">
        <w:rPr>
          <w:rFonts w:ascii="Times New Roman" w:hAnsi="Times New Roman" w:cs="Times New Roman"/>
          <w:sz w:val="28"/>
          <w:szCs w:val="28"/>
        </w:rPr>
        <w:t xml:space="preserve"> 4</w:t>
      </w:r>
      <w:r w:rsidR="002F747A" w:rsidRPr="00955AB2">
        <w:rPr>
          <w:rFonts w:ascii="Times New Roman" w:hAnsi="Times New Roman" w:cs="Times New Roman"/>
          <w:sz w:val="28"/>
          <w:szCs w:val="28"/>
        </w:rPr>
        <w:t>1 организация</w:t>
      </w:r>
      <w:r w:rsidRPr="00955AB2">
        <w:rPr>
          <w:rFonts w:ascii="Times New Roman" w:hAnsi="Times New Roman" w:cs="Times New Roman"/>
          <w:sz w:val="28"/>
          <w:szCs w:val="28"/>
        </w:rPr>
        <w:t xml:space="preserve"> технического и профессионального образования, где </w:t>
      </w:r>
      <w:r w:rsidR="00C344D2" w:rsidRPr="00955AB2">
        <w:rPr>
          <w:rFonts w:ascii="Times New Roman" w:hAnsi="Times New Roman" w:cs="Times New Roman"/>
          <w:sz w:val="28"/>
          <w:szCs w:val="28"/>
        </w:rPr>
        <w:t xml:space="preserve">обучалось  </w:t>
      </w:r>
      <w:r w:rsidR="002F747A" w:rsidRPr="00955AB2">
        <w:rPr>
          <w:rFonts w:ascii="Times New Roman" w:hAnsi="Times New Roman" w:cs="Times New Roman"/>
          <w:sz w:val="28"/>
          <w:szCs w:val="28"/>
        </w:rPr>
        <w:t>порядка</w:t>
      </w:r>
      <w:r w:rsidRPr="00955AB2">
        <w:rPr>
          <w:rFonts w:ascii="Times New Roman" w:hAnsi="Times New Roman" w:cs="Times New Roman"/>
          <w:sz w:val="28"/>
          <w:szCs w:val="28"/>
        </w:rPr>
        <w:t xml:space="preserve"> 2</w:t>
      </w:r>
      <w:r w:rsidR="002F747A" w:rsidRPr="00955AB2">
        <w:rPr>
          <w:rFonts w:ascii="Times New Roman" w:hAnsi="Times New Roman" w:cs="Times New Roman"/>
          <w:sz w:val="28"/>
          <w:szCs w:val="28"/>
        </w:rPr>
        <w:t>8,9</w:t>
      </w:r>
      <w:r w:rsidRPr="00955AB2">
        <w:rPr>
          <w:rFonts w:ascii="Times New Roman" w:hAnsi="Times New Roman" w:cs="Times New Roman"/>
          <w:sz w:val="28"/>
          <w:szCs w:val="28"/>
        </w:rPr>
        <w:t xml:space="preserve"> тыс. студентов </w:t>
      </w:r>
      <w:r w:rsidRPr="00955AB2">
        <w:rPr>
          <w:rFonts w:ascii="Times New Roman" w:hAnsi="Times New Roman" w:cs="Times New Roman"/>
          <w:szCs w:val="28"/>
        </w:rPr>
        <w:t>(</w:t>
      </w:r>
      <w:r w:rsidR="00C344D2" w:rsidRPr="00955AB2">
        <w:rPr>
          <w:rFonts w:ascii="Times New Roman" w:hAnsi="Times New Roman" w:cs="Times New Roman"/>
          <w:sz w:val="24"/>
          <w:szCs w:val="28"/>
        </w:rPr>
        <w:t>в 2020  и 2021 учебных годах - 42 организации технического и профессионального образования</w:t>
      </w:r>
      <w:r w:rsidRPr="00955AB2">
        <w:rPr>
          <w:rFonts w:ascii="Times New Roman" w:hAnsi="Times New Roman" w:cs="Times New Roman"/>
          <w:szCs w:val="28"/>
        </w:rPr>
        <w:t>)</w:t>
      </w:r>
      <w:r w:rsidRPr="00955AB2">
        <w:rPr>
          <w:rFonts w:ascii="Times New Roman" w:hAnsi="Times New Roman" w:cs="Times New Roman"/>
          <w:sz w:val="28"/>
          <w:szCs w:val="28"/>
        </w:rPr>
        <w:t>.</w:t>
      </w:r>
    </w:p>
    <w:p w14:paraId="6832711B" w14:textId="77777777" w:rsidR="00945386" w:rsidRPr="00955AB2" w:rsidRDefault="00945386" w:rsidP="004F13B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</w:pPr>
      <w:r w:rsidRPr="00955AB2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Малый и средний бизнес:</w:t>
      </w:r>
    </w:p>
    <w:p w14:paraId="3BF89666" w14:textId="494755F8" w:rsidR="00DC755D" w:rsidRPr="00955AB2" w:rsidRDefault="00DC755D" w:rsidP="00DC75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Вместе с тем, в регионе активно развивается малый и средний бизнес. Доля МСБ в экономике региона </w:t>
      </w:r>
      <w:r w:rsidR="00AE58E9" w:rsidRPr="00955AB2">
        <w:rPr>
          <w:rFonts w:ascii="Times New Roman" w:hAnsi="Times New Roman" w:cs="Times New Roman"/>
          <w:sz w:val="28"/>
          <w:szCs w:val="28"/>
        </w:rPr>
        <w:t>в</w:t>
      </w:r>
      <w:r w:rsidRPr="00955AB2">
        <w:rPr>
          <w:rFonts w:ascii="Times New Roman" w:hAnsi="Times New Roman" w:cs="Times New Roman"/>
          <w:sz w:val="28"/>
          <w:szCs w:val="28"/>
          <w:lang w:val="kk-KZ"/>
        </w:rPr>
        <w:t xml:space="preserve"> 202</w:t>
      </w:r>
      <w:r w:rsidR="00CB71BA" w:rsidRPr="00955AB2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955AB2">
        <w:rPr>
          <w:rFonts w:ascii="Times New Roman" w:hAnsi="Times New Roman" w:cs="Times New Roman"/>
          <w:sz w:val="28"/>
          <w:szCs w:val="28"/>
        </w:rPr>
        <w:t xml:space="preserve"> год</w:t>
      </w:r>
      <w:r w:rsidR="00AE58E9" w:rsidRPr="00955AB2">
        <w:rPr>
          <w:rFonts w:ascii="Times New Roman" w:hAnsi="Times New Roman" w:cs="Times New Roman"/>
          <w:sz w:val="28"/>
          <w:szCs w:val="28"/>
        </w:rPr>
        <w:t>у</w:t>
      </w:r>
      <w:r w:rsidRPr="00955AB2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CB71BA" w:rsidRPr="00955AB2">
        <w:rPr>
          <w:rFonts w:ascii="Times New Roman" w:hAnsi="Times New Roman" w:cs="Times New Roman"/>
          <w:sz w:val="28"/>
          <w:szCs w:val="28"/>
        </w:rPr>
        <w:t>25,</w:t>
      </w:r>
      <w:r w:rsidR="00BB7167" w:rsidRPr="00955AB2">
        <w:rPr>
          <w:rFonts w:ascii="Times New Roman" w:hAnsi="Times New Roman" w:cs="Times New Roman"/>
          <w:sz w:val="28"/>
          <w:szCs w:val="28"/>
        </w:rPr>
        <w:t>7</w:t>
      </w:r>
      <w:r w:rsidRPr="00955AB2">
        <w:rPr>
          <w:rFonts w:ascii="Times New Roman" w:hAnsi="Times New Roman" w:cs="Times New Roman"/>
          <w:sz w:val="28"/>
          <w:szCs w:val="28"/>
        </w:rPr>
        <w:t xml:space="preserve">% </w:t>
      </w:r>
      <w:r w:rsidRPr="00955AB2">
        <w:rPr>
          <w:rFonts w:ascii="Times New Roman" w:hAnsi="Times New Roman" w:cs="Times New Roman"/>
          <w:sz w:val="28"/>
          <w:szCs w:val="28"/>
        </w:rPr>
        <w:br/>
      </w:r>
      <w:r w:rsidRPr="00955AB2">
        <w:rPr>
          <w:rFonts w:ascii="Times New Roman" w:hAnsi="Times New Roman" w:cs="Times New Roman"/>
          <w:sz w:val="24"/>
          <w:szCs w:val="28"/>
        </w:rPr>
        <w:t>(в 20</w:t>
      </w:r>
      <w:r w:rsidRPr="00955AB2">
        <w:rPr>
          <w:rFonts w:ascii="Times New Roman" w:hAnsi="Times New Roman" w:cs="Times New Roman"/>
          <w:sz w:val="24"/>
          <w:szCs w:val="28"/>
          <w:lang w:val="kk-KZ"/>
        </w:rPr>
        <w:t>20</w:t>
      </w:r>
      <w:r w:rsidRPr="00955AB2">
        <w:rPr>
          <w:rFonts w:ascii="Times New Roman" w:hAnsi="Times New Roman" w:cs="Times New Roman"/>
          <w:sz w:val="24"/>
          <w:szCs w:val="28"/>
        </w:rPr>
        <w:t xml:space="preserve"> году – </w:t>
      </w:r>
      <w:r w:rsidRPr="00955AB2">
        <w:rPr>
          <w:rFonts w:ascii="Times New Roman" w:hAnsi="Times New Roman" w:cs="Times New Roman"/>
          <w:sz w:val="24"/>
          <w:szCs w:val="28"/>
          <w:lang w:val="kk-KZ"/>
        </w:rPr>
        <w:t>23,8</w:t>
      </w:r>
      <w:r w:rsidRPr="00955AB2">
        <w:rPr>
          <w:rFonts w:ascii="Times New Roman" w:hAnsi="Times New Roman" w:cs="Times New Roman"/>
          <w:sz w:val="24"/>
          <w:szCs w:val="28"/>
        </w:rPr>
        <w:t>%</w:t>
      </w:r>
      <w:r w:rsidR="00CB71BA" w:rsidRPr="00955AB2">
        <w:rPr>
          <w:rFonts w:ascii="Times New Roman" w:hAnsi="Times New Roman" w:cs="Times New Roman"/>
          <w:sz w:val="24"/>
          <w:szCs w:val="28"/>
        </w:rPr>
        <w:t>, в 2021 году – 24,5%</w:t>
      </w:r>
      <w:r w:rsidRPr="00955AB2">
        <w:rPr>
          <w:rFonts w:ascii="Times New Roman" w:hAnsi="Times New Roman" w:cs="Times New Roman"/>
          <w:sz w:val="24"/>
          <w:szCs w:val="28"/>
        </w:rPr>
        <w:t>)</w:t>
      </w:r>
      <w:r w:rsidRPr="00955AB2">
        <w:rPr>
          <w:rFonts w:ascii="Times New Roman" w:hAnsi="Times New Roman" w:cs="Times New Roman"/>
          <w:sz w:val="28"/>
          <w:szCs w:val="28"/>
        </w:rPr>
        <w:t xml:space="preserve">. Доля среднего предпринимательства в экономике региона составила </w:t>
      </w:r>
      <w:r w:rsidR="00BB7167" w:rsidRPr="00955AB2">
        <w:rPr>
          <w:rFonts w:ascii="Times New Roman" w:hAnsi="Times New Roman" w:cs="Times New Roman"/>
          <w:sz w:val="28"/>
          <w:szCs w:val="28"/>
        </w:rPr>
        <w:t>4,9</w:t>
      </w:r>
      <w:r w:rsidRPr="00955AB2">
        <w:rPr>
          <w:rFonts w:ascii="Times New Roman" w:hAnsi="Times New Roman" w:cs="Times New Roman"/>
          <w:sz w:val="28"/>
          <w:szCs w:val="28"/>
        </w:rPr>
        <w:t xml:space="preserve">% </w:t>
      </w:r>
      <w:r w:rsidR="00CB71BA" w:rsidRPr="00955AB2">
        <w:rPr>
          <w:rFonts w:ascii="Times New Roman" w:hAnsi="Times New Roman" w:cs="Times New Roman"/>
          <w:sz w:val="24"/>
          <w:szCs w:val="28"/>
        </w:rPr>
        <w:t>(</w:t>
      </w:r>
      <w:r w:rsidRPr="00955AB2">
        <w:rPr>
          <w:rFonts w:ascii="Times New Roman" w:hAnsi="Times New Roman" w:cs="Times New Roman"/>
          <w:sz w:val="24"/>
          <w:szCs w:val="28"/>
        </w:rPr>
        <w:t>в 20</w:t>
      </w:r>
      <w:r w:rsidRPr="00955AB2">
        <w:rPr>
          <w:rFonts w:ascii="Times New Roman" w:hAnsi="Times New Roman" w:cs="Times New Roman"/>
          <w:sz w:val="24"/>
          <w:szCs w:val="28"/>
          <w:lang w:val="kk-KZ"/>
        </w:rPr>
        <w:t>20</w:t>
      </w:r>
      <w:r w:rsidRPr="00955AB2">
        <w:rPr>
          <w:rFonts w:ascii="Times New Roman" w:hAnsi="Times New Roman" w:cs="Times New Roman"/>
          <w:sz w:val="24"/>
          <w:szCs w:val="28"/>
        </w:rPr>
        <w:t xml:space="preserve"> году – 4,8%</w:t>
      </w:r>
      <w:r w:rsidR="00CB71BA" w:rsidRPr="00955AB2">
        <w:rPr>
          <w:rFonts w:ascii="Times New Roman" w:hAnsi="Times New Roman" w:cs="Times New Roman"/>
          <w:sz w:val="24"/>
          <w:szCs w:val="28"/>
        </w:rPr>
        <w:t>, в 2021 году – 5,0%</w:t>
      </w:r>
      <w:r w:rsidRPr="00955AB2">
        <w:rPr>
          <w:rFonts w:ascii="Times New Roman" w:hAnsi="Times New Roman" w:cs="Times New Roman"/>
          <w:sz w:val="24"/>
          <w:szCs w:val="28"/>
        </w:rPr>
        <w:t>)</w:t>
      </w:r>
      <w:r w:rsidRPr="00955AB2">
        <w:rPr>
          <w:rFonts w:ascii="Times New Roman" w:hAnsi="Times New Roman" w:cs="Times New Roman"/>
          <w:sz w:val="28"/>
          <w:szCs w:val="28"/>
        </w:rPr>
        <w:t>.</w:t>
      </w:r>
    </w:p>
    <w:p w14:paraId="3EA600B5" w14:textId="2C77C391" w:rsidR="00B57B51" w:rsidRPr="00955AB2" w:rsidRDefault="00B57B51" w:rsidP="00B57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Выпуск продукции субъектами малого и среднего предпринимательства </w:t>
      </w:r>
      <w:r w:rsidR="00AE58E9" w:rsidRPr="00955AB2">
        <w:rPr>
          <w:rFonts w:ascii="Times New Roman" w:hAnsi="Times New Roman" w:cs="Times New Roman"/>
          <w:sz w:val="28"/>
          <w:szCs w:val="28"/>
        </w:rPr>
        <w:t>в</w:t>
      </w:r>
      <w:r w:rsidRPr="00955AB2">
        <w:rPr>
          <w:rFonts w:ascii="Times New Roman" w:hAnsi="Times New Roman" w:cs="Times New Roman"/>
          <w:sz w:val="28"/>
          <w:szCs w:val="28"/>
        </w:rPr>
        <w:t xml:space="preserve"> 202</w:t>
      </w:r>
      <w:r w:rsidR="00022D75" w:rsidRPr="00955AB2">
        <w:rPr>
          <w:rFonts w:ascii="Times New Roman" w:hAnsi="Times New Roman" w:cs="Times New Roman"/>
          <w:sz w:val="28"/>
          <w:szCs w:val="28"/>
        </w:rPr>
        <w:t>2</w:t>
      </w:r>
      <w:r w:rsidRPr="00955AB2">
        <w:rPr>
          <w:rFonts w:ascii="Times New Roman" w:hAnsi="Times New Roman" w:cs="Times New Roman"/>
          <w:sz w:val="28"/>
          <w:szCs w:val="28"/>
        </w:rPr>
        <w:t xml:space="preserve"> год</w:t>
      </w:r>
      <w:r w:rsidR="00AE58E9" w:rsidRPr="00955AB2">
        <w:rPr>
          <w:rFonts w:ascii="Times New Roman" w:hAnsi="Times New Roman" w:cs="Times New Roman"/>
          <w:sz w:val="28"/>
          <w:szCs w:val="28"/>
        </w:rPr>
        <w:t>у</w:t>
      </w:r>
      <w:r w:rsidRPr="00955AB2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022D75" w:rsidRPr="00955AB2">
        <w:rPr>
          <w:rFonts w:ascii="Times New Roman" w:hAnsi="Times New Roman" w:cs="Times New Roman"/>
          <w:sz w:val="28"/>
          <w:szCs w:val="28"/>
        </w:rPr>
        <w:t>1,8 трлн</w:t>
      </w:r>
      <w:r w:rsidRPr="00955AB2">
        <w:rPr>
          <w:rFonts w:ascii="Times New Roman" w:hAnsi="Times New Roman" w:cs="Times New Roman"/>
          <w:sz w:val="28"/>
          <w:szCs w:val="28"/>
        </w:rPr>
        <w:t xml:space="preserve">. тенге </w:t>
      </w:r>
      <w:r w:rsidRPr="00955AB2">
        <w:rPr>
          <w:rFonts w:ascii="Times New Roman" w:hAnsi="Times New Roman" w:cs="Times New Roman"/>
          <w:sz w:val="24"/>
          <w:szCs w:val="28"/>
        </w:rPr>
        <w:t>(</w:t>
      </w:r>
      <w:r w:rsidRPr="00955AB2">
        <w:rPr>
          <w:rFonts w:ascii="Times New Roman" w:hAnsi="Times New Roman" w:cs="Times New Roman"/>
          <w:sz w:val="24"/>
          <w:szCs w:val="28"/>
          <w:lang w:val="kk-KZ"/>
        </w:rPr>
        <w:t xml:space="preserve">январь – декабрь </w:t>
      </w:r>
      <w:r w:rsidRPr="00955AB2">
        <w:rPr>
          <w:rFonts w:ascii="Times New Roman" w:hAnsi="Times New Roman" w:cs="Times New Roman"/>
          <w:sz w:val="24"/>
          <w:szCs w:val="28"/>
        </w:rPr>
        <w:t>20</w:t>
      </w:r>
      <w:r w:rsidRPr="00955AB2">
        <w:rPr>
          <w:rFonts w:ascii="Times New Roman" w:hAnsi="Times New Roman" w:cs="Times New Roman"/>
          <w:sz w:val="24"/>
          <w:szCs w:val="28"/>
          <w:lang w:val="kk-KZ"/>
        </w:rPr>
        <w:t>20</w:t>
      </w:r>
      <w:r w:rsidRPr="00955AB2">
        <w:rPr>
          <w:rFonts w:ascii="Times New Roman" w:hAnsi="Times New Roman" w:cs="Times New Roman"/>
          <w:sz w:val="24"/>
          <w:szCs w:val="28"/>
        </w:rPr>
        <w:t xml:space="preserve"> год</w:t>
      </w:r>
      <w:r w:rsidRPr="00955AB2">
        <w:rPr>
          <w:rFonts w:ascii="Times New Roman" w:hAnsi="Times New Roman" w:cs="Times New Roman"/>
          <w:sz w:val="24"/>
          <w:szCs w:val="28"/>
          <w:lang w:val="kk-KZ"/>
        </w:rPr>
        <w:t>а</w:t>
      </w:r>
      <w:r w:rsidRPr="00955AB2">
        <w:rPr>
          <w:rFonts w:ascii="Times New Roman" w:hAnsi="Times New Roman" w:cs="Times New Roman"/>
          <w:sz w:val="24"/>
          <w:szCs w:val="28"/>
        </w:rPr>
        <w:t xml:space="preserve"> – </w:t>
      </w:r>
      <w:r w:rsidRPr="00955AB2">
        <w:rPr>
          <w:rFonts w:ascii="Times New Roman" w:hAnsi="Times New Roman" w:cs="Times New Roman"/>
          <w:sz w:val="24"/>
          <w:szCs w:val="28"/>
          <w:lang w:val="kk-KZ"/>
        </w:rPr>
        <w:t>1</w:t>
      </w:r>
      <w:r w:rsidR="00022D75" w:rsidRPr="00955AB2">
        <w:rPr>
          <w:rFonts w:ascii="Times New Roman" w:hAnsi="Times New Roman" w:cs="Times New Roman"/>
          <w:sz w:val="24"/>
          <w:szCs w:val="28"/>
          <w:lang w:val="kk-KZ"/>
        </w:rPr>
        <w:t>,1 трлн</w:t>
      </w:r>
      <w:r w:rsidRPr="00955AB2">
        <w:rPr>
          <w:rFonts w:ascii="Times New Roman" w:hAnsi="Times New Roman" w:cs="Times New Roman"/>
          <w:sz w:val="24"/>
          <w:szCs w:val="28"/>
          <w:lang w:val="kk-KZ"/>
        </w:rPr>
        <w:t>.</w:t>
      </w:r>
      <w:r w:rsidRPr="00955AB2">
        <w:rPr>
          <w:rFonts w:ascii="Times New Roman" w:hAnsi="Times New Roman" w:cs="Times New Roman"/>
          <w:sz w:val="24"/>
          <w:szCs w:val="28"/>
        </w:rPr>
        <w:t xml:space="preserve"> тенге</w:t>
      </w:r>
      <w:r w:rsidR="00022D75" w:rsidRPr="00955AB2">
        <w:rPr>
          <w:rFonts w:ascii="Times New Roman" w:hAnsi="Times New Roman" w:cs="Times New Roman"/>
          <w:sz w:val="24"/>
          <w:szCs w:val="28"/>
        </w:rPr>
        <w:t xml:space="preserve">, </w:t>
      </w:r>
      <w:r w:rsidR="00022D75" w:rsidRPr="00955AB2">
        <w:rPr>
          <w:rFonts w:ascii="Times New Roman" w:hAnsi="Times New Roman" w:cs="Times New Roman"/>
          <w:sz w:val="24"/>
          <w:szCs w:val="28"/>
          <w:lang w:val="kk-KZ"/>
        </w:rPr>
        <w:t xml:space="preserve">январь – декабрь </w:t>
      </w:r>
      <w:r w:rsidR="00022D75" w:rsidRPr="00955AB2">
        <w:rPr>
          <w:rFonts w:ascii="Times New Roman" w:hAnsi="Times New Roman" w:cs="Times New Roman"/>
          <w:sz w:val="24"/>
          <w:szCs w:val="28"/>
        </w:rPr>
        <w:t>2021 год</w:t>
      </w:r>
      <w:r w:rsidR="00022D75" w:rsidRPr="00955AB2">
        <w:rPr>
          <w:rFonts w:ascii="Times New Roman" w:hAnsi="Times New Roman" w:cs="Times New Roman"/>
          <w:sz w:val="24"/>
          <w:szCs w:val="28"/>
          <w:lang w:val="kk-KZ"/>
        </w:rPr>
        <w:t>а</w:t>
      </w:r>
      <w:r w:rsidR="00022D75" w:rsidRPr="00955AB2">
        <w:rPr>
          <w:rFonts w:ascii="Times New Roman" w:hAnsi="Times New Roman" w:cs="Times New Roman"/>
          <w:sz w:val="24"/>
          <w:szCs w:val="28"/>
        </w:rPr>
        <w:t xml:space="preserve"> – 1,4 трлн. тенге</w:t>
      </w:r>
      <w:r w:rsidRPr="00955AB2">
        <w:rPr>
          <w:rFonts w:ascii="Times New Roman" w:hAnsi="Times New Roman" w:cs="Times New Roman"/>
          <w:sz w:val="24"/>
          <w:szCs w:val="28"/>
        </w:rPr>
        <w:t>)</w:t>
      </w:r>
      <w:r w:rsidRPr="00955AB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CF2D5C" w14:textId="2AE7F436" w:rsidR="00B57B51" w:rsidRPr="00955AB2" w:rsidRDefault="00B57B51" w:rsidP="00B57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Количество действующих субъектов МСБ </w:t>
      </w:r>
      <w:r w:rsidR="00AE58E9" w:rsidRPr="00955AB2">
        <w:rPr>
          <w:rFonts w:ascii="Times New Roman" w:hAnsi="Times New Roman" w:cs="Times New Roman"/>
          <w:sz w:val="28"/>
          <w:szCs w:val="28"/>
        </w:rPr>
        <w:t>на 1 января 202</w:t>
      </w:r>
      <w:r w:rsidR="00545961" w:rsidRPr="00955AB2">
        <w:rPr>
          <w:rFonts w:ascii="Times New Roman" w:hAnsi="Times New Roman" w:cs="Times New Roman"/>
          <w:sz w:val="28"/>
          <w:szCs w:val="28"/>
        </w:rPr>
        <w:t>3</w:t>
      </w:r>
      <w:r w:rsidR="00AE58E9" w:rsidRPr="00955AB2">
        <w:rPr>
          <w:rFonts w:ascii="Times New Roman" w:hAnsi="Times New Roman" w:cs="Times New Roman"/>
          <w:sz w:val="28"/>
          <w:szCs w:val="28"/>
        </w:rPr>
        <w:t xml:space="preserve"> года</w:t>
      </w:r>
      <w:r w:rsidR="00AE58E9" w:rsidRPr="00955AB2">
        <w:rPr>
          <w:rFonts w:ascii="Times New Roman" w:hAnsi="Times New Roman" w:cs="Times New Roman"/>
          <w:sz w:val="24"/>
          <w:szCs w:val="28"/>
        </w:rPr>
        <w:t xml:space="preserve"> </w:t>
      </w:r>
      <w:r w:rsidRPr="00955AB2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545961" w:rsidRPr="00955AB2">
        <w:rPr>
          <w:rFonts w:ascii="Times New Roman" w:hAnsi="Times New Roman" w:cs="Times New Roman"/>
          <w:sz w:val="28"/>
          <w:szCs w:val="28"/>
        </w:rPr>
        <w:t>82,6</w:t>
      </w:r>
      <w:r w:rsidRPr="00955AB2">
        <w:rPr>
          <w:rFonts w:ascii="Times New Roman" w:hAnsi="Times New Roman" w:cs="Times New Roman"/>
          <w:sz w:val="28"/>
          <w:szCs w:val="28"/>
        </w:rPr>
        <w:t xml:space="preserve"> тыс. единиц </w:t>
      </w:r>
      <w:r w:rsidRPr="00955AB2">
        <w:rPr>
          <w:rFonts w:ascii="Times New Roman" w:hAnsi="Times New Roman" w:cs="Times New Roman"/>
          <w:sz w:val="24"/>
          <w:szCs w:val="28"/>
        </w:rPr>
        <w:t>(на 1 января 202</w:t>
      </w:r>
      <w:r w:rsidRPr="00955AB2">
        <w:rPr>
          <w:rFonts w:ascii="Times New Roman" w:hAnsi="Times New Roman" w:cs="Times New Roman"/>
          <w:sz w:val="24"/>
          <w:szCs w:val="28"/>
          <w:lang w:val="kk-KZ"/>
        </w:rPr>
        <w:t>1</w:t>
      </w:r>
      <w:r w:rsidRPr="00955AB2">
        <w:rPr>
          <w:rFonts w:ascii="Times New Roman" w:hAnsi="Times New Roman" w:cs="Times New Roman"/>
          <w:sz w:val="24"/>
          <w:szCs w:val="28"/>
        </w:rPr>
        <w:t xml:space="preserve"> года – </w:t>
      </w:r>
      <w:r w:rsidRPr="00955AB2">
        <w:rPr>
          <w:rFonts w:ascii="Times New Roman" w:hAnsi="Times New Roman" w:cs="Times New Roman"/>
          <w:sz w:val="24"/>
          <w:szCs w:val="28"/>
          <w:lang w:val="kk-KZ"/>
        </w:rPr>
        <w:t>61,8</w:t>
      </w:r>
      <w:r w:rsidRPr="00955AB2">
        <w:rPr>
          <w:rFonts w:ascii="Times New Roman" w:hAnsi="Times New Roman" w:cs="Times New Roman"/>
          <w:sz w:val="24"/>
          <w:szCs w:val="28"/>
        </w:rPr>
        <w:t xml:space="preserve"> тыс. единиц</w:t>
      </w:r>
      <w:r w:rsidR="00545961" w:rsidRPr="00955AB2">
        <w:rPr>
          <w:rFonts w:ascii="Times New Roman" w:hAnsi="Times New Roman" w:cs="Times New Roman"/>
          <w:sz w:val="24"/>
          <w:szCs w:val="28"/>
        </w:rPr>
        <w:t>, на 1 января 20</w:t>
      </w:r>
      <w:r w:rsidR="00545961" w:rsidRPr="00955AB2">
        <w:rPr>
          <w:rFonts w:ascii="Times New Roman" w:hAnsi="Times New Roman" w:cs="Times New Roman"/>
          <w:sz w:val="24"/>
          <w:szCs w:val="28"/>
          <w:lang w:val="kk-KZ"/>
        </w:rPr>
        <w:t>22</w:t>
      </w:r>
      <w:r w:rsidR="00545961" w:rsidRPr="00955AB2">
        <w:rPr>
          <w:rFonts w:ascii="Times New Roman" w:hAnsi="Times New Roman" w:cs="Times New Roman"/>
          <w:sz w:val="24"/>
          <w:szCs w:val="28"/>
        </w:rPr>
        <w:t xml:space="preserve"> года – 66,0 тыс. единиц</w:t>
      </w:r>
      <w:r w:rsidRPr="00955AB2">
        <w:rPr>
          <w:rFonts w:ascii="Times New Roman" w:hAnsi="Times New Roman" w:cs="Times New Roman"/>
          <w:sz w:val="24"/>
          <w:szCs w:val="28"/>
        </w:rPr>
        <w:t>)</w:t>
      </w:r>
      <w:r w:rsidRPr="00955AB2">
        <w:rPr>
          <w:rFonts w:ascii="Times New Roman" w:hAnsi="Times New Roman" w:cs="Times New Roman"/>
          <w:sz w:val="28"/>
          <w:szCs w:val="28"/>
        </w:rPr>
        <w:t>.</w:t>
      </w:r>
    </w:p>
    <w:p w14:paraId="1F23B9FE" w14:textId="77D60434" w:rsidR="00B57B51" w:rsidRPr="00955AB2" w:rsidRDefault="00B57B51" w:rsidP="00B57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AE58E9" w:rsidRPr="00955AB2">
        <w:rPr>
          <w:rFonts w:ascii="Times New Roman" w:hAnsi="Times New Roman" w:cs="Times New Roman"/>
          <w:sz w:val="28"/>
          <w:szCs w:val="28"/>
        </w:rPr>
        <w:t>в</w:t>
      </w:r>
      <w:r w:rsidRPr="00955A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55AB2">
        <w:rPr>
          <w:rFonts w:ascii="Times New Roman" w:hAnsi="Times New Roman" w:cs="Times New Roman"/>
          <w:sz w:val="28"/>
          <w:szCs w:val="28"/>
        </w:rPr>
        <w:t>202</w:t>
      </w:r>
      <w:r w:rsidR="003D7250" w:rsidRPr="00955AB2">
        <w:rPr>
          <w:rFonts w:ascii="Times New Roman" w:hAnsi="Times New Roman" w:cs="Times New Roman"/>
          <w:sz w:val="28"/>
          <w:szCs w:val="28"/>
        </w:rPr>
        <w:t>2</w:t>
      </w:r>
      <w:r w:rsidR="00AE58E9" w:rsidRPr="00955AB2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955AB2">
        <w:rPr>
          <w:rFonts w:ascii="Times New Roman" w:hAnsi="Times New Roman" w:cs="Times New Roman"/>
          <w:sz w:val="28"/>
          <w:szCs w:val="28"/>
        </w:rPr>
        <w:t xml:space="preserve"> численность занятых в МСБ составила </w:t>
      </w:r>
      <w:r w:rsidR="006961D7" w:rsidRPr="00955AB2">
        <w:rPr>
          <w:rFonts w:ascii="Times New Roman" w:hAnsi="Times New Roman" w:cs="Times New Roman"/>
          <w:sz w:val="28"/>
          <w:szCs w:val="28"/>
        </w:rPr>
        <w:t>1</w:t>
      </w:r>
      <w:r w:rsidR="003D7250" w:rsidRPr="00955AB2">
        <w:rPr>
          <w:rFonts w:ascii="Times New Roman" w:hAnsi="Times New Roman" w:cs="Times New Roman"/>
          <w:sz w:val="28"/>
          <w:szCs w:val="28"/>
        </w:rPr>
        <w:t>82</w:t>
      </w:r>
      <w:r w:rsidRPr="00955AB2">
        <w:rPr>
          <w:rFonts w:ascii="Times New Roman" w:hAnsi="Times New Roman" w:cs="Times New Roman"/>
          <w:sz w:val="28"/>
          <w:szCs w:val="28"/>
        </w:rPr>
        <w:t xml:space="preserve"> тыс. человек</w:t>
      </w:r>
      <w:r w:rsidRPr="00955AB2">
        <w:rPr>
          <w:rFonts w:ascii="Times New Roman" w:hAnsi="Times New Roman" w:cs="Times New Roman"/>
          <w:sz w:val="24"/>
          <w:szCs w:val="28"/>
        </w:rPr>
        <w:t xml:space="preserve"> (</w:t>
      </w:r>
      <w:r w:rsidRPr="00955AB2">
        <w:rPr>
          <w:rFonts w:ascii="Times New Roman" w:hAnsi="Times New Roman" w:cs="Times New Roman"/>
          <w:sz w:val="24"/>
          <w:szCs w:val="28"/>
          <w:lang w:val="kk-KZ"/>
        </w:rPr>
        <w:t xml:space="preserve">в </w:t>
      </w:r>
      <w:r w:rsidRPr="00955AB2">
        <w:rPr>
          <w:rFonts w:ascii="Times New Roman" w:hAnsi="Times New Roman" w:cs="Times New Roman"/>
          <w:sz w:val="24"/>
          <w:szCs w:val="28"/>
        </w:rPr>
        <w:t>20</w:t>
      </w:r>
      <w:r w:rsidRPr="00955AB2">
        <w:rPr>
          <w:rFonts w:ascii="Times New Roman" w:hAnsi="Times New Roman" w:cs="Times New Roman"/>
          <w:sz w:val="24"/>
          <w:szCs w:val="28"/>
          <w:lang w:val="kk-KZ"/>
        </w:rPr>
        <w:t>20</w:t>
      </w:r>
      <w:r w:rsidRPr="00955AB2">
        <w:rPr>
          <w:rFonts w:ascii="Times New Roman" w:hAnsi="Times New Roman" w:cs="Times New Roman"/>
          <w:sz w:val="24"/>
          <w:szCs w:val="28"/>
        </w:rPr>
        <w:t xml:space="preserve"> году</w:t>
      </w:r>
      <w:r w:rsidRPr="00955AB2">
        <w:rPr>
          <w:rFonts w:ascii="Times New Roman" w:hAnsi="Times New Roman" w:cs="Times New Roman"/>
          <w:sz w:val="24"/>
          <w:szCs w:val="28"/>
          <w:lang w:val="kk-KZ"/>
        </w:rPr>
        <w:t xml:space="preserve"> -  15</w:t>
      </w:r>
      <w:r w:rsidR="002E45FA" w:rsidRPr="00955AB2">
        <w:rPr>
          <w:rFonts w:ascii="Times New Roman" w:hAnsi="Times New Roman" w:cs="Times New Roman"/>
          <w:sz w:val="24"/>
          <w:szCs w:val="28"/>
          <w:lang w:val="kk-KZ"/>
        </w:rPr>
        <w:t>6</w:t>
      </w:r>
      <w:r w:rsidRPr="00955AB2">
        <w:rPr>
          <w:rFonts w:ascii="Times New Roman" w:hAnsi="Times New Roman" w:cs="Times New Roman"/>
          <w:sz w:val="24"/>
          <w:szCs w:val="28"/>
          <w:lang w:val="kk-KZ"/>
        </w:rPr>
        <w:t xml:space="preserve"> тыс. человек</w:t>
      </w:r>
      <w:r w:rsidR="003D7250" w:rsidRPr="00955AB2">
        <w:rPr>
          <w:rFonts w:ascii="Times New Roman" w:hAnsi="Times New Roman" w:cs="Times New Roman"/>
          <w:sz w:val="24"/>
          <w:szCs w:val="28"/>
          <w:lang w:val="kk-KZ"/>
        </w:rPr>
        <w:t xml:space="preserve">, </w:t>
      </w:r>
      <w:r w:rsidR="003D7250" w:rsidRPr="00955AB2">
        <w:rPr>
          <w:rFonts w:ascii="Times New Roman" w:hAnsi="Times New Roman" w:cs="Times New Roman"/>
          <w:sz w:val="24"/>
          <w:szCs w:val="28"/>
        </w:rPr>
        <w:t xml:space="preserve">в 2021 году – </w:t>
      </w:r>
      <w:r w:rsidR="003D7250" w:rsidRPr="00955AB2">
        <w:rPr>
          <w:rFonts w:ascii="Times New Roman" w:hAnsi="Times New Roman" w:cs="Times New Roman"/>
          <w:sz w:val="24"/>
          <w:szCs w:val="28"/>
          <w:lang w:val="kk-KZ"/>
        </w:rPr>
        <w:t>151,</w:t>
      </w:r>
      <w:r w:rsidR="002E45FA" w:rsidRPr="00955AB2">
        <w:rPr>
          <w:rFonts w:ascii="Times New Roman" w:hAnsi="Times New Roman" w:cs="Times New Roman"/>
          <w:sz w:val="24"/>
          <w:szCs w:val="28"/>
          <w:lang w:val="kk-KZ"/>
        </w:rPr>
        <w:t>2</w:t>
      </w:r>
      <w:r w:rsidR="003D7250" w:rsidRPr="00955AB2">
        <w:rPr>
          <w:rFonts w:ascii="Times New Roman" w:hAnsi="Times New Roman" w:cs="Times New Roman"/>
          <w:sz w:val="24"/>
          <w:szCs w:val="28"/>
          <w:lang w:val="kk-KZ"/>
        </w:rPr>
        <w:t xml:space="preserve"> тыс. человек</w:t>
      </w:r>
      <w:r w:rsidRPr="00955AB2">
        <w:rPr>
          <w:rFonts w:ascii="Times New Roman" w:hAnsi="Times New Roman" w:cs="Times New Roman"/>
          <w:sz w:val="24"/>
          <w:szCs w:val="28"/>
        </w:rPr>
        <w:t>)</w:t>
      </w:r>
      <w:r w:rsidRPr="00955AB2">
        <w:rPr>
          <w:rFonts w:ascii="Times New Roman" w:hAnsi="Times New Roman" w:cs="Times New Roman"/>
          <w:sz w:val="28"/>
          <w:szCs w:val="28"/>
        </w:rPr>
        <w:t>.</w:t>
      </w:r>
    </w:p>
    <w:p w14:paraId="3AC37599" w14:textId="77777777" w:rsidR="00945386" w:rsidRPr="00955AB2" w:rsidRDefault="00945386" w:rsidP="004F13B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</w:pPr>
      <w:r w:rsidRPr="00955AB2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Инвестиции:</w:t>
      </w:r>
    </w:p>
    <w:p w14:paraId="1DE18F48" w14:textId="77777777" w:rsidR="00872D71" w:rsidRPr="00955AB2" w:rsidRDefault="00872D71" w:rsidP="00872D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В экономику Актюбинской области в 2022 году инвестировано 960,0 млрд. тенге </w:t>
      </w:r>
      <w:r w:rsidRPr="00955AB2">
        <w:rPr>
          <w:rFonts w:ascii="Times New Roman" w:hAnsi="Times New Roman" w:cs="Times New Roman"/>
          <w:sz w:val="24"/>
          <w:szCs w:val="28"/>
        </w:rPr>
        <w:t>(в 2020 году – 648,0 млрд. тенге, в 2021 году – 817,1 млрд. тенге)</w:t>
      </w:r>
      <w:r w:rsidRPr="00955AB2">
        <w:rPr>
          <w:rFonts w:ascii="Times New Roman" w:hAnsi="Times New Roman" w:cs="Times New Roman"/>
          <w:sz w:val="28"/>
          <w:szCs w:val="28"/>
        </w:rPr>
        <w:t xml:space="preserve">, это 6,3% от республиканского объема. </w:t>
      </w:r>
    </w:p>
    <w:p w14:paraId="735C0AFE" w14:textId="592D340F" w:rsidR="00CE7DCE" w:rsidRPr="00955AB2" w:rsidRDefault="00BC00DF" w:rsidP="00CE7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5AB2">
        <w:rPr>
          <w:rFonts w:ascii="Times New Roman" w:hAnsi="Times New Roman" w:cs="Times New Roman"/>
          <w:sz w:val="28"/>
          <w:szCs w:val="28"/>
        </w:rPr>
        <w:t>В 202</w:t>
      </w:r>
      <w:r w:rsidR="00D37FCE" w:rsidRPr="00955AB2">
        <w:rPr>
          <w:rFonts w:ascii="Times New Roman" w:hAnsi="Times New Roman" w:cs="Times New Roman"/>
          <w:sz w:val="28"/>
          <w:szCs w:val="28"/>
        </w:rPr>
        <w:t>2</w:t>
      </w:r>
      <w:r w:rsidRPr="00955AB2">
        <w:rPr>
          <w:rFonts w:ascii="Times New Roman" w:hAnsi="Times New Roman" w:cs="Times New Roman"/>
          <w:sz w:val="28"/>
          <w:szCs w:val="28"/>
        </w:rPr>
        <w:t xml:space="preserve"> году</w:t>
      </w:r>
      <w:r w:rsidR="00CE7DCE" w:rsidRPr="00955AB2">
        <w:rPr>
          <w:rFonts w:ascii="Times New Roman" w:hAnsi="Times New Roman" w:cs="Times New Roman"/>
          <w:sz w:val="28"/>
          <w:szCs w:val="28"/>
        </w:rPr>
        <w:t xml:space="preserve"> инвестиции на душу населения составили </w:t>
      </w:r>
      <w:r w:rsidR="00D37FCE" w:rsidRPr="00955AB2">
        <w:rPr>
          <w:rFonts w:ascii="Times New Roman" w:hAnsi="Times New Roman" w:cs="Times New Roman"/>
          <w:sz w:val="28"/>
          <w:szCs w:val="28"/>
        </w:rPr>
        <w:t>1 040,</w:t>
      </w:r>
      <w:r w:rsidR="00D64475" w:rsidRPr="00955AB2">
        <w:rPr>
          <w:rFonts w:ascii="Times New Roman" w:hAnsi="Times New Roman" w:cs="Times New Roman"/>
          <w:sz w:val="28"/>
          <w:szCs w:val="28"/>
        </w:rPr>
        <w:t>7</w:t>
      </w:r>
      <w:r w:rsidR="00D37FCE" w:rsidRPr="00955AB2">
        <w:rPr>
          <w:rFonts w:ascii="Times New Roman" w:hAnsi="Times New Roman" w:cs="Times New Roman"/>
          <w:sz w:val="28"/>
          <w:szCs w:val="28"/>
        </w:rPr>
        <w:t xml:space="preserve"> </w:t>
      </w:r>
      <w:r w:rsidR="00CE7DCE" w:rsidRPr="00955AB2">
        <w:rPr>
          <w:rFonts w:ascii="Times New Roman" w:hAnsi="Times New Roman" w:cs="Times New Roman"/>
          <w:sz w:val="28"/>
          <w:szCs w:val="28"/>
        </w:rPr>
        <w:t xml:space="preserve">тыс. тенге </w:t>
      </w:r>
      <w:r w:rsidR="00CE7DCE" w:rsidRPr="00955AB2">
        <w:rPr>
          <w:rFonts w:ascii="Times New Roman" w:hAnsi="Times New Roman" w:cs="Times New Roman"/>
          <w:sz w:val="24"/>
          <w:szCs w:val="28"/>
        </w:rPr>
        <w:t>(в 2020 году – 729,8 тыс. тенге</w:t>
      </w:r>
      <w:r w:rsidR="00D37FCE" w:rsidRPr="00955AB2">
        <w:rPr>
          <w:rFonts w:ascii="Times New Roman" w:hAnsi="Times New Roman" w:cs="Times New Roman"/>
          <w:sz w:val="24"/>
          <w:szCs w:val="28"/>
        </w:rPr>
        <w:t>, в 2021 году – 907,7 тыс. тенге</w:t>
      </w:r>
      <w:r w:rsidR="00CE7DCE" w:rsidRPr="00955AB2">
        <w:rPr>
          <w:rFonts w:ascii="Times New Roman" w:hAnsi="Times New Roman" w:cs="Times New Roman"/>
          <w:sz w:val="24"/>
          <w:szCs w:val="28"/>
        </w:rPr>
        <w:t>)</w:t>
      </w:r>
      <w:r w:rsidR="00076B3D" w:rsidRPr="00955AB2">
        <w:rPr>
          <w:rFonts w:ascii="Times New Roman" w:hAnsi="Times New Roman" w:cs="Times New Roman"/>
          <w:sz w:val="28"/>
          <w:szCs w:val="28"/>
        </w:rPr>
        <w:t>, что является 3</w:t>
      </w:r>
      <w:r w:rsidR="00557E99" w:rsidRPr="00955AB2">
        <w:rPr>
          <w:rFonts w:ascii="Times New Roman" w:hAnsi="Times New Roman" w:cs="Times New Roman"/>
          <w:sz w:val="28"/>
          <w:szCs w:val="28"/>
        </w:rPr>
        <w:t xml:space="preserve"> местом по стране</w:t>
      </w:r>
      <w:r w:rsidR="00CE7DCE" w:rsidRPr="00955AB2">
        <w:rPr>
          <w:rFonts w:ascii="Times New Roman" w:hAnsi="Times New Roman" w:cs="Times New Roman"/>
          <w:sz w:val="28"/>
          <w:szCs w:val="28"/>
        </w:rPr>
        <w:t>.</w:t>
      </w:r>
      <w:r w:rsidR="00CE7DCE" w:rsidRPr="00955AB2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14:paraId="10CEC79F" w14:textId="4E31E69B" w:rsidR="00DA2B43" w:rsidRPr="00955AB2" w:rsidRDefault="00DA2B43" w:rsidP="00DA2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Также, </w:t>
      </w:r>
      <w:r w:rsidR="00C64D9A" w:rsidRPr="00955AB2">
        <w:rPr>
          <w:rFonts w:ascii="Times New Roman" w:hAnsi="Times New Roman" w:cs="Times New Roman"/>
          <w:sz w:val="28"/>
          <w:szCs w:val="28"/>
        </w:rPr>
        <w:t>в 2022</w:t>
      </w:r>
      <w:r w:rsidRPr="00955A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76B3D" w:rsidRPr="00955AB2">
        <w:rPr>
          <w:rFonts w:ascii="Times New Roman" w:hAnsi="Times New Roman" w:cs="Times New Roman"/>
          <w:sz w:val="28"/>
          <w:szCs w:val="28"/>
        </w:rPr>
        <w:t>году</w:t>
      </w:r>
      <w:r w:rsidRPr="00955AB2">
        <w:rPr>
          <w:rFonts w:ascii="Times New Roman" w:hAnsi="Times New Roman" w:cs="Times New Roman"/>
          <w:sz w:val="28"/>
          <w:szCs w:val="28"/>
        </w:rPr>
        <w:t xml:space="preserve"> внешние инвестиции составили</w:t>
      </w:r>
      <w:r w:rsidR="00C64D9A" w:rsidRPr="00955AB2">
        <w:rPr>
          <w:rFonts w:ascii="Times New Roman" w:hAnsi="Times New Roman" w:cs="Times New Roman"/>
          <w:sz w:val="28"/>
          <w:szCs w:val="28"/>
        </w:rPr>
        <w:t xml:space="preserve"> 203,3</w:t>
      </w:r>
      <w:r w:rsidRPr="00955AB2">
        <w:rPr>
          <w:rFonts w:ascii="Times New Roman" w:hAnsi="Times New Roman" w:cs="Times New Roman"/>
          <w:sz w:val="28"/>
          <w:szCs w:val="28"/>
        </w:rPr>
        <w:t xml:space="preserve"> млрд. тенге или 2</w:t>
      </w:r>
      <w:r w:rsidR="00C64D9A" w:rsidRPr="00955AB2">
        <w:rPr>
          <w:rFonts w:ascii="Times New Roman" w:hAnsi="Times New Roman" w:cs="Times New Roman"/>
          <w:sz w:val="28"/>
          <w:szCs w:val="28"/>
        </w:rPr>
        <w:t>1,2</w:t>
      </w:r>
      <w:r w:rsidRPr="00955AB2">
        <w:rPr>
          <w:rFonts w:ascii="Times New Roman" w:hAnsi="Times New Roman" w:cs="Times New Roman"/>
          <w:sz w:val="28"/>
          <w:szCs w:val="28"/>
        </w:rPr>
        <w:t>% от общего объема инвестиций (</w:t>
      </w:r>
      <w:r w:rsidR="006A0B12" w:rsidRPr="00955AB2">
        <w:rPr>
          <w:rFonts w:ascii="Times New Roman" w:hAnsi="Times New Roman" w:cs="Times New Roman"/>
          <w:sz w:val="28"/>
          <w:szCs w:val="28"/>
        </w:rPr>
        <w:t xml:space="preserve">в </w:t>
      </w:r>
      <w:r w:rsidRPr="00955AB2">
        <w:rPr>
          <w:rFonts w:ascii="Times New Roman" w:hAnsi="Times New Roman" w:cs="Times New Roman"/>
          <w:sz w:val="28"/>
          <w:szCs w:val="28"/>
        </w:rPr>
        <w:t xml:space="preserve">2020 году – </w:t>
      </w:r>
      <w:r w:rsidR="006A0B12" w:rsidRPr="00955AB2">
        <w:rPr>
          <w:rFonts w:ascii="Times New Roman" w:hAnsi="Times New Roman" w:cs="Times New Roman"/>
          <w:sz w:val="28"/>
          <w:szCs w:val="28"/>
        </w:rPr>
        <w:t>21,1</w:t>
      </w:r>
      <w:r w:rsidRPr="00955AB2">
        <w:rPr>
          <w:rFonts w:ascii="Times New Roman" w:hAnsi="Times New Roman" w:cs="Times New Roman"/>
          <w:sz w:val="28"/>
          <w:szCs w:val="28"/>
        </w:rPr>
        <w:t>%</w:t>
      </w:r>
      <w:r w:rsidR="00C64D9A" w:rsidRPr="00955AB2">
        <w:rPr>
          <w:rFonts w:ascii="Times New Roman" w:hAnsi="Times New Roman" w:cs="Times New Roman"/>
          <w:sz w:val="28"/>
          <w:szCs w:val="28"/>
        </w:rPr>
        <w:t>, в 2021 году – 27%</w:t>
      </w:r>
      <w:r w:rsidRPr="00955AB2">
        <w:rPr>
          <w:rFonts w:ascii="Times New Roman" w:hAnsi="Times New Roman" w:cs="Times New Roman"/>
          <w:sz w:val="28"/>
          <w:szCs w:val="28"/>
        </w:rPr>
        <w:t>).</w:t>
      </w:r>
      <w:r w:rsidRPr="00955AB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14:paraId="5602C023" w14:textId="17F00239" w:rsidR="00585955" w:rsidRPr="00955AB2" w:rsidRDefault="00585955" w:rsidP="00585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Основная часть или </w:t>
      </w:r>
      <w:r w:rsidR="00C64D9A" w:rsidRPr="00955AB2">
        <w:rPr>
          <w:rFonts w:ascii="Times New Roman" w:hAnsi="Times New Roman" w:cs="Times New Roman"/>
          <w:sz w:val="28"/>
          <w:szCs w:val="28"/>
        </w:rPr>
        <w:t>60</w:t>
      </w:r>
      <w:r w:rsidRPr="00955AB2">
        <w:rPr>
          <w:rFonts w:ascii="Times New Roman" w:hAnsi="Times New Roman" w:cs="Times New Roman"/>
          <w:sz w:val="28"/>
          <w:szCs w:val="28"/>
        </w:rPr>
        <w:t>% инвестиций, вложенных в экономику региона в 202</w:t>
      </w:r>
      <w:r w:rsidR="00C64D9A" w:rsidRPr="00955AB2">
        <w:rPr>
          <w:rFonts w:ascii="Times New Roman" w:hAnsi="Times New Roman" w:cs="Times New Roman"/>
          <w:sz w:val="28"/>
          <w:szCs w:val="28"/>
        </w:rPr>
        <w:t>2</w:t>
      </w:r>
      <w:r w:rsidRPr="00955AB2">
        <w:rPr>
          <w:rFonts w:ascii="Times New Roman" w:hAnsi="Times New Roman" w:cs="Times New Roman"/>
          <w:sz w:val="28"/>
          <w:szCs w:val="28"/>
        </w:rPr>
        <w:t xml:space="preserve"> год</w:t>
      </w:r>
      <w:r w:rsidR="00942969" w:rsidRPr="00955AB2">
        <w:rPr>
          <w:rFonts w:ascii="Times New Roman" w:hAnsi="Times New Roman" w:cs="Times New Roman"/>
          <w:sz w:val="28"/>
          <w:szCs w:val="28"/>
        </w:rPr>
        <w:t>у</w:t>
      </w:r>
      <w:r w:rsidRPr="00955AB2">
        <w:rPr>
          <w:rFonts w:ascii="Times New Roman" w:hAnsi="Times New Roman" w:cs="Times New Roman"/>
          <w:sz w:val="28"/>
          <w:szCs w:val="28"/>
        </w:rPr>
        <w:t xml:space="preserve">, приходится на горнодобывающую </w:t>
      </w:r>
      <w:r w:rsidR="00C64D9A" w:rsidRPr="00955AB2">
        <w:rPr>
          <w:rFonts w:ascii="Times New Roman" w:hAnsi="Times New Roman" w:cs="Times New Roman"/>
          <w:sz w:val="28"/>
          <w:szCs w:val="28"/>
        </w:rPr>
        <w:t>промышленность. Тогда как, в 2020</w:t>
      </w:r>
      <w:r w:rsidRPr="00955AB2">
        <w:rPr>
          <w:rFonts w:ascii="Times New Roman" w:hAnsi="Times New Roman" w:cs="Times New Roman"/>
          <w:sz w:val="28"/>
          <w:szCs w:val="28"/>
        </w:rPr>
        <w:t xml:space="preserve"> году данный показатель составил </w:t>
      </w:r>
      <w:r w:rsidR="00C64D9A" w:rsidRPr="00955AB2">
        <w:rPr>
          <w:rFonts w:ascii="Times New Roman" w:hAnsi="Times New Roman" w:cs="Times New Roman"/>
          <w:sz w:val="28"/>
          <w:szCs w:val="28"/>
        </w:rPr>
        <w:t>33,2</w:t>
      </w:r>
      <w:r w:rsidR="00B12E33" w:rsidRPr="00955AB2">
        <w:rPr>
          <w:rFonts w:ascii="Times New Roman" w:hAnsi="Times New Roman" w:cs="Times New Roman"/>
          <w:sz w:val="28"/>
          <w:szCs w:val="28"/>
        </w:rPr>
        <w:t>%, в 202</w:t>
      </w:r>
      <w:r w:rsidR="00C64D9A" w:rsidRPr="00955AB2">
        <w:rPr>
          <w:rFonts w:ascii="Times New Roman" w:hAnsi="Times New Roman" w:cs="Times New Roman"/>
          <w:sz w:val="28"/>
          <w:szCs w:val="28"/>
        </w:rPr>
        <w:t>1</w:t>
      </w:r>
      <w:r w:rsidR="00B12E33" w:rsidRPr="00955AB2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64D9A" w:rsidRPr="00955AB2">
        <w:rPr>
          <w:rFonts w:ascii="Times New Roman" w:hAnsi="Times New Roman" w:cs="Times New Roman"/>
          <w:sz w:val="28"/>
          <w:szCs w:val="28"/>
        </w:rPr>
        <w:t>–</w:t>
      </w:r>
      <w:r w:rsidR="00B12E33" w:rsidRPr="00955AB2">
        <w:rPr>
          <w:rFonts w:ascii="Times New Roman" w:hAnsi="Times New Roman" w:cs="Times New Roman"/>
          <w:sz w:val="28"/>
          <w:szCs w:val="28"/>
        </w:rPr>
        <w:t xml:space="preserve"> </w:t>
      </w:r>
      <w:r w:rsidR="00C64D9A" w:rsidRPr="00955AB2">
        <w:rPr>
          <w:rFonts w:ascii="Times New Roman" w:hAnsi="Times New Roman" w:cs="Times New Roman"/>
          <w:sz w:val="28"/>
          <w:szCs w:val="28"/>
        </w:rPr>
        <w:t>48,7</w:t>
      </w:r>
      <w:r w:rsidRPr="00955AB2">
        <w:rPr>
          <w:rFonts w:ascii="Times New Roman" w:hAnsi="Times New Roman" w:cs="Times New Roman"/>
          <w:sz w:val="28"/>
          <w:szCs w:val="28"/>
        </w:rPr>
        <w:t xml:space="preserve">%. </w:t>
      </w:r>
    </w:p>
    <w:p w14:paraId="01B3F8E4" w14:textId="7995B348" w:rsidR="000C7120" w:rsidRPr="00955AB2" w:rsidRDefault="00945386" w:rsidP="000C7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При этом наблюдается увеличение инвестици</w:t>
      </w:r>
      <w:r w:rsidR="00F94194" w:rsidRPr="00955AB2">
        <w:rPr>
          <w:rFonts w:ascii="Times New Roman" w:hAnsi="Times New Roman" w:cs="Times New Roman"/>
          <w:sz w:val="28"/>
          <w:szCs w:val="28"/>
        </w:rPr>
        <w:t>й</w:t>
      </w:r>
      <w:r w:rsidRPr="00955AB2">
        <w:rPr>
          <w:rFonts w:ascii="Times New Roman" w:hAnsi="Times New Roman" w:cs="Times New Roman"/>
          <w:sz w:val="28"/>
          <w:szCs w:val="28"/>
        </w:rPr>
        <w:t xml:space="preserve"> в о</w:t>
      </w:r>
      <w:r w:rsidR="00CB3D89" w:rsidRPr="00955AB2">
        <w:rPr>
          <w:rFonts w:ascii="Times New Roman" w:hAnsi="Times New Roman" w:cs="Times New Roman"/>
          <w:sz w:val="28"/>
          <w:szCs w:val="28"/>
        </w:rPr>
        <w:t xml:space="preserve">брабатывающую промышленность с </w:t>
      </w:r>
      <w:r w:rsidR="00AA4421" w:rsidRPr="00955AB2">
        <w:rPr>
          <w:rFonts w:ascii="Times New Roman" w:hAnsi="Times New Roman" w:cs="Times New Roman"/>
          <w:sz w:val="28"/>
          <w:szCs w:val="28"/>
        </w:rPr>
        <w:t xml:space="preserve">52,4 </w:t>
      </w:r>
      <w:r w:rsidRPr="00955AB2">
        <w:rPr>
          <w:rFonts w:ascii="Times New Roman" w:hAnsi="Times New Roman" w:cs="Times New Roman"/>
          <w:sz w:val="28"/>
          <w:szCs w:val="28"/>
        </w:rPr>
        <w:t>млрд. тенге в 20</w:t>
      </w:r>
      <w:r w:rsidR="006A3219" w:rsidRPr="00955AB2">
        <w:rPr>
          <w:rFonts w:ascii="Times New Roman" w:hAnsi="Times New Roman" w:cs="Times New Roman"/>
          <w:sz w:val="28"/>
          <w:szCs w:val="28"/>
        </w:rPr>
        <w:t>20</w:t>
      </w:r>
      <w:r w:rsidRPr="00955AB2"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686C7E" w:rsidRPr="00955AB2">
        <w:rPr>
          <w:rFonts w:ascii="Times New Roman" w:hAnsi="Times New Roman" w:cs="Times New Roman"/>
          <w:sz w:val="28"/>
          <w:szCs w:val="28"/>
        </w:rPr>
        <w:t>6</w:t>
      </w:r>
      <w:r w:rsidR="00AA4421" w:rsidRPr="00955AB2">
        <w:rPr>
          <w:rFonts w:ascii="Times New Roman" w:hAnsi="Times New Roman" w:cs="Times New Roman"/>
          <w:sz w:val="28"/>
          <w:szCs w:val="28"/>
        </w:rPr>
        <w:t>3,7</w:t>
      </w:r>
      <w:r w:rsidRPr="00955AB2">
        <w:rPr>
          <w:rFonts w:ascii="Times New Roman" w:hAnsi="Times New Roman" w:cs="Times New Roman"/>
          <w:sz w:val="28"/>
          <w:szCs w:val="28"/>
        </w:rPr>
        <w:t xml:space="preserve"> млрд. тенге в 20</w:t>
      </w:r>
      <w:r w:rsidR="006A3219" w:rsidRPr="00955AB2">
        <w:rPr>
          <w:rFonts w:ascii="Times New Roman" w:hAnsi="Times New Roman" w:cs="Times New Roman"/>
          <w:sz w:val="28"/>
          <w:szCs w:val="28"/>
        </w:rPr>
        <w:t>22</w:t>
      </w:r>
      <w:r w:rsidRPr="00955AB2">
        <w:rPr>
          <w:rFonts w:ascii="Times New Roman" w:hAnsi="Times New Roman" w:cs="Times New Roman"/>
          <w:sz w:val="28"/>
          <w:szCs w:val="28"/>
        </w:rPr>
        <w:t xml:space="preserve"> году.</w:t>
      </w:r>
      <w:r w:rsidR="00C458A8" w:rsidRPr="00955A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4FE960" w14:textId="38438EED" w:rsidR="00C458A8" w:rsidRPr="00955AB2" w:rsidRDefault="00C458A8" w:rsidP="00C45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942969" w:rsidRPr="00955AB2">
        <w:rPr>
          <w:rFonts w:ascii="Times New Roman" w:hAnsi="Times New Roman" w:cs="Times New Roman"/>
          <w:sz w:val="28"/>
          <w:szCs w:val="28"/>
        </w:rPr>
        <w:t>в</w:t>
      </w:r>
      <w:r w:rsidRPr="00955AB2">
        <w:rPr>
          <w:rFonts w:ascii="Times New Roman" w:hAnsi="Times New Roman" w:cs="Times New Roman"/>
          <w:sz w:val="28"/>
          <w:szCs w:val="28"/>
        </w:rPr>
        <w:t xml:space="preserve"> 202</w:t>
      </w:r>
      <w:r w:rsidR="00E46E50" w:rsidRPr="00955AB2">
        <w:rPr>
          <w:rFonts w:ascii="Times New Roman" w:hAnsi="Times New Roman" w:cs="Times New Roman"/>
          <w:sz w:val="28"/>
          <w:szCs w:val="28"/>
        </w:rPr>
        <w:t>2</w:t>
      </w:r>
      <w:r w:rsidRPr="00955AB2">
        <w:rPr>
          <w:rFonts w:ascii="Times New Roman" w:hAnsi="Times New Roman" w:cs="Times New Roman"/>
          <w:sz w:val="28"/>
          <w:szCs w:val="28"/>
        </w:rPr>
        <w:t xml:space="preserve"> год</w:t>
      </w:r>
      <w:r w:rsidR="00942969" w:rsidRPr="00955AB2">
        <w:rPr>
          <w:rFonts w:ascii="Times New Roman" w:hAnsi="Times New Roman" w:cs="Times New Roman"/>
          <w:sz w:val="28"/>
          <w:szCs w:val="28"/>
        </w:rPr>
        <w:t>у</w:t>
      </w:r>
      <w:r w:rsidRPr="00955AB2">
        <w:rPr>
          <w:rFonts w:ascii="Times New Roman" w:hAnsi="Times New Roman" w:cs="Times New Roman"/>
          <w:sz w:val="28"/>
          <w:szCs w:val="28"/>
        </w:rPr>
        <w:t xml:space="preserve"> в сельское хозяйство инвестировано </w:t>
      </w:r>
      <w:r w:rsidR="00E46E50" w:rsidRPr="00955AB2">
        <w:rPr>
          <w:rFonts w:ascii="Times New Roman" w:hAnsi="Times New Roman" w:cs="Times New Roman"/>
          <w:sz w:val="28"/>
          <w:szCs w:val="28"/>
        </w:rPr>
        <w:t>15,9</w:t>
      </w:r>
      <w:r w:rsidRPr="00955AB2">
        <w:rPr>
          <w:rFonts w:ascii="Times New Roman" w:hAnsi="Times New Roman" w:cs="Times New Roman"/>
          <w:sz w:val="28"/>
          <w:szCs w:val="28"/>
        </w:rPr>
        <w:t xml:space="preserve"> млрд. тенге (в 2020 году – 22,4</w:t>
      </w:r>
      <w:r w:rsidR="00E46E50" w:rsidRPr="00955AB2">
        <w:rPr>
          <w:rFonts w:ascii="Times New Roman" w:hAnsi="Times New Roman" w:cs="Times New Roman"/>
          <w:sz w:val="28"/>
          <w:szCs w:val="28"/>
        </w:rPr>
        <w:t>, в 2021 году – 19,6</w:t>
      </w:r>
      <w:r w:rsidRPr="00955AB2">
        <w:rPr>
          <w:rFonts w:ascii="Times New Roman" w:hAnsi="Times New Roman" w:cs="Times New Roman"/>
          <w:sz w:val="28"/>
          <w:szCs w:val="28"/>
        </w:rPr>
        <w:t>).</w:t>
      </w:r>
      <w:r w:rsidRPr="00955AB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14:paraId="439CCD44" w14:textId="42DA6FF6" w:rsidR="00945386" w:rsidRPr="00955AB2" w:rsidRDefault="00945386" w:rsidP="004F13B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</w:pPr>
      <w:r w:rsidRPr="00955AB2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Промышленность:</w:t>
      </w:r>
    </w:p>
    <w:p w14:paraId="717B8783" w14:textId="77777777" w:rsidR="00945386" w:rsidRPr="00955AB2" w:rsidRDefault="00945386" w:rsidP="004F1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Структура промышленности региона имеет перевес в сторону горнодобывающей отрасли.</w:t>
      </w:r>
    </w:p>
    <w:p w14:paraId="197CA2B1" w14:textId="77777777" w:rsidR="00FE3238" w:rsidRPr="00955AB2" w:rsidRDefault="00FE3238" w:rsidP="00FE3238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lastRenderedPageBreak/>
        <w:t xml:space="preserve">Так, в 2022 году произведено промышленной продукции на 2,8 трлн. тенге </w:t>
      </w:r>
      <w:r w:rsidRPr="00955AB2">
        <w:rPr>
          <w:rFonts w:ascii="Times New Roman" w:hAnsi="Times New Roman" w:cs="Times New Roman"/>
          <w:sz w:val="24"/>
          <w:szCs w:val="28"/>
        </w:rPr>
        <w:t>(в 2021 году – 2,2 трлн. тенге, в 2020 году – 1,6 трлн. тенге)</w:t>
      </w:r>
      <w:r w:rsidRPr="00955AB2">
        <w:rPr>
          <w:rFonts w:ascii="Times New Roman" w:hAnsi="Times New Roman" w:cs="Times New Roman"/>
          <w:sz w:val="28"/>
          <w:szCs w:val="28"/>
        </w:rPr>
        <w:t>.</w:t>
      </w:r>
    </w:p>
    <w:p w14:paraId="40DAAE89" w14:textId="3471CF55" w:rsidR="003A09FF" w:rsidRPr="00955AB2" w:rsidRDefault="003A09FF" w:rsidP="003A0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Pr="00955AB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55AB2">
        <w:rPr>
          <w:rFonts w:ascii="Times New Roman" w:hAnsi="Times New Roman" w:cs="Times New Roman"/>
          <w:sz w:val="28"/>
          <w:szCs w:val="28"/>
        </w:rPr>
        <w:t xml:space="preserve"> на горнодобывающую промышленность и разработку карьеров приходится 1,</w:t>
      </w:r>
      <w:r w:rsidR="00FE3238" w:rsidRPr="00955AB2">
        <w:rPr>
          <w:rFonts w:ascii="Times New Roman" w:hAnsi="Times New Roman" w:cs="Times New Roman"/>
          <w:sz w:val="28"/>
          <w:szCs w:val="28"/>
        </w:rPr>
        <w:t>5</w:t>
      </w:r>
      <w:r w:rsidR="009B2E3C" w:rsidRPr="00955AB2">
        <w:rPr>
          <w:rFonts w:ascii="Times New Roman" w:hAnsi="Times New Roman" w:cs="Times New Roman"/>
          <w:sz w:val="28"/>
          <w:szCs w:val="28"/>
        </w:rPr>
        <w:t xml:space="preserve"> трлн. тенге или 5</w:t>
      </w:r>
      <w:r w:rsidR="00FE3238" w:rsidRPr="00955AB2">
        <w:rPr>
          <w:rFonts w:ascii="Times New Roman" w:hAnsi="Times New Roman" w:cs="Times New Roman"/>
          <w:sz w:val="28"/>
          <w:szCs w:val="28"/>
        </w:rPr>
        <w:t>2</w:t>
      </w:r>
      <w:r w:rsidR="009B2E3C" w:rsidRPr="00955AB2">
        <w:rPr>
          <w:rFonts w:ascii="Times New Roman" w:hAnsi="Times New Roman" w:cs="Times New Roman"/>
          <w:sz w:val="28"/>
          <w:szCs w:val="28"/>
        </w:rPr>
        <w:t>,8</w:t>
      </w:r>
      <w:r w:rsidRPr="00955AB2">
        <w:rPr>
          <w:rFonts w:ascii="Times New Roman" w:hAnsi="Times New Roman" w:cs="Times New Roman"/>
          <w:sz w:val="28"/>
          <w:szCs w:val="28"/>
        </w:rPr>
        <w:t xml:space="preserve">% промышленного производства </w:t>
      </w:r>
      <w:r w:rsidRPr="00955AB2">
        <w:rPr>
          <w:rFonts w:ascii="Times New Roman" w:hAnsi="Times New Roman" w:cs="Times New Roman"/>
          <w:sz w:val="24"/>
          <w:szCs w:val="28"/>
        </w:rPr>
        <w:t>(в 2020 г</w:t>
      </w:r>
      <w:r w:rsidR="009B2E3C" w:rsidRPr="00955AB2">
        <w:rPr>
          <w:rFonts w:ascii="Times New Roman" w:hAnsi="Times New Roman" w:cs="Times New Roman"/>
          <w:sz w:val="24"/>
          <w:szCs w:val="28"/>
        </w:rPr>
        <w:t>оду – 0,9 трлн. тенге или 56,8%</w:t>
      </w:r>
      <w:r w:rsidR="00FE3238" w:rsidRPr="00955AB2">
        <w:rPr>
          <w:rFonts w:ascii="Times New Roman" w:hAnsi="Times New Roman" w:cs="Times New Roman"/>
          <w:sz w:val="24"/>
          <w:szCs w:val="28"/>
        </w:rPr>
        <w:t xml:space="preserve">, в 2021 году </w:t>
      </w:r>
      <w:r w:rsidR="00FE3238" w:rsidRPr="00955AB2">
        <w:rPr>
          <w:rFonts w:ascii="Times New Roman" w:hAnsi="Times New Roman" w:cs="Times New Roman"/>
          <w:b/>
          <w:sz w:val="24"/>
          <w:szCs w:val="28"/>
        </w:rPr>
        <w:t xml:space="preserve">– </w:t>
      </w:r>
      <w:r w:rsidR="00FE3238" w:rsidRPr="00955AB2">
        <w:rPr>
          <w:rFonts w:ascii="Times New Roman" w:hAnsi="Times New Roman" w:cs="Times New Roman"/>
          <w:sz w:val="24"/>
          <w:szCs w:val="28"/>
        </w:rPr>
        <w:t>1,2</w:t>
      </w:r>
      <w:r w:rsidR="00C14333" w:rsidRPr="00955AB2">
        <w:rPr>
          <w:rFonts w:ascii="Times New Roman" w:hAnsi="Times New Roman" w:cs="Times New Roman"/>
          <w:sz w:val="24"/>
          <w:szCs w:val="28"/>
        </w:rPr>
        <w:t>5</w:t>
      </w:r>
      <w:r w:rsidR="00FE3238" w:rsidRPr="00955AB2">
        <w:rPr>
          <w:rFonts w:ascii="Times New Roman" w:hAnsi="Times New Roman" w:cs="Times New Roman"/>
          <w:sz w:val="24"/>
          <w:szCs w:val="28"/>
        </w:rPr>
        <w:t xml:space="preserve"> трлн. тенге или 55,8%</w:t>
      </w:r>
      <w:r w:rsidRPr="00955AB2">
        <w:rPr>
          <w:rFonts w:ascii="Times New Roman" w:hAnsi="Times New Roman" w:cs="Times New Roman"/>
          <w:sz w:val="24"/>
          <w:szCs w:val="28"/>
        </w:rPr>
        <w:t>)</w:t>
      </w:r>
      <w:r w:rsidRPr="00955AB2">
        <w:rPr>
          <w:rFonts w:ascii="Times New Roman" w:hAnsi="Times New Roman" w:cs="Times New Roman"/>
          <w:sz w:val="28"/>
          <w:szCs w:val="28"/>
        </w:rPr>
        <w:t>.</w:t>
      </w:r>
    </w:p>
    <w:p w14:paraId="352E80FF" w14:textId="27F8C5DC" w:rsidR="00FE3238" w:rsidRPr="00955AB2" w:rsidRDefault="00FE3238" w:rsidP="00FE3238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Вместе с тем, если в 2020 году произведено продукции обрабатывающей промышленности на 569,7 млрд. тенге, то в 2021 году данный показатель составил 840,3 млрд. тенге, в 2022 году - 1,</w:t>
      </w:r>
      <w:r w:rsidR="0070082E" w:rsidRPr="00955AB2">
        <w:rPr>
          <w:rFonts w:ascii="Times New Roman" w:hAnsi="Times New Roman" w:cs="Times New Roman"/>
          <w:sz w:val="28"/>
          <w:szCs w:val="28"/>
        </w:rPr>
        <w:t>17</w:t>
      </w:r>
      <w:r w:rsidRPr="00955AB2">
        <w:rPr>
          <w:rFonts w:ascii="Times New Roman" w:hAnsi="Times New Roman" w:cs="Times New Roman"/>
          <w:sz w:val="28"/>
          <w:szCs w:val="28"/>
        </w:rPr>
        <w:t xml:space="preserve"> трлн. тенге.</w:t>
      </w:r>
    </w:p>
    <w:p w14:paraId="541798A4" w14:textId="78D8FB93" w:rsidR="00FE3238" w:rsidRPr="00955AB2" w:rsidRDefault="00FE3238" w:rsidP="00FE3238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Также в 2022 году производительность труда в обрабатывающей промышленности составила 2</w:t>
      </w:r>
      <w:r w:rsidR="00D1605B" w:rsidRPr="00955AB2">
        <w:rPr>
          <w:rFonts w:ascii="Times New Roman" w:hAnsi="Times New Roman" w:cs="Times New Roman"/>
          <w:sz w:val="28"/>
          <w:szCs w:val="28"/>
        </w:rPr>
        <w:t>3,3</w:t>
      </w:r>
      <w:r w:rsidRPr="00955AB2">
        <w:rPr>
          <w:rFonts w:ascii="Times New Roman" w:hAnsi="Times New Roman" w:cs="Times New Roman"/>
          <w:sz w:val="28"/>
          <w:szCs w:val="28"/>
        </w:rPr>
        <w:t xml:space="preserve"> млн. тенге на одного занятого, тогда как за 2021 год – 16,1 млн. тенге</w:t>
      </w:r>
      <w:proofErr w:type="gramStart"/>
      <w:r w:rsidRPr="00955AB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55A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5AB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55AB2">
        <w:rPr>
          <w:rFonts w:ascii="Times New Roman" w:hAnsi="Times New Roman" w:cs="Times New Roman"/>
          <w:sz w:val="28"/>
          <w:szCs w:val="28"/>
        </w:rPr>
        <w:t>а 2020 год – 11,6 млн. тенге.</w:t>
      </w:r>
    </w:p>
    <w:p w14:paraId="5540FAEE" w14:textId="31C2CA50" w:rsidR="00945386" w:rsidRPr="00955AB2" w:rsidRDefault="00945386" w:rsidP="004F13B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</w:pPr>
      <w:r w:rsidRPr="00955AB2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Сельское хозяйство:</w:t>
      </w:r>
    </w:p>
    <w:p w14:paraId="38E77060" w14:textId="77777777" w:rsidR="00945386" w:rsidRPr="00955AB2" w:rsidRDefault="00945386" w:rsidP="004F1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В области активно развивается отрасль сельского хозяйства, </w:t>
      </w:r>
      <w:r w:rsidRPr="00955AB2">
        <w:rPr>
          <w:rFonts w:ascii="Times New Roman" w:hAnsi="Times New Roman" w:cs="Times New Roman"/>
          <w:sz w:val="28"/>
          <w:szCs w:val="28"/>
        </w:rPr>
        <w:br/>
        <w:t>в том числе животноводство и растениеводство.</w:t>
      </w:r>
    </w:p>
    <w:p w14:paraId="26787917" w14:textId="76CA3115" w:rsidR="00CA1AAA" w:rsidRPr="00955AB2" w:rsidRDefault="00CA1AAA" w:rsidP="00CA1AA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5AB2">
        <w:rPr>
          <w:rFonts w:ascii="Times New Roman" w:hAnsi="Times New Roman" w:cs="Times New Roman"/>
          <w:sz w:val="28"/>
          <w:szCs w:val="28"/>
          <w:lang w:eastAsia="ru-RU"/>
        </w:rPr>
        <w:t>По итогам 2022 года валовый выпуск продукции сельского хозяйства составил 456,1 млрд. тенге, тогда как в 2020 году данный показатель составил 325,2 млрд. тенге, в 2021 году – 375,0 млрд. тенге.</w:t>
      </w:r>
    </w:p>
    <w:p w14:paraId="6D746074" w14:textId="77777777" w:rsidR="00CA1AAA" w:rsidRPr="00955AB2" w:rsidRDefault="00CA1AAA" w:rsidP="004F1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5AB2">
        <w:rPr>
          <w:rFonts w:ascii="Times New Roman" w:hAnsi="Times New Roman" w:cs="Times New Roman"/>
          <w:sz w:val="28"/>
          <w:szCs w:val="28"/>
          <w:lang w:eastAsia="ru-RU"/>
        </w:rPr>
        <w:t xml:space="preserve">Вместе с тем, в структуре валового выпуска животноводство занимает 56,8% или 259,3 млрд. тенге </w:t>
      </w:r>
      <w:r w:rsidRPr="00955AB2">
        <w:rPr>
          <w:rFonts w:ascii="Times New Roman" w:hAnsi="Times New Roman" w:cs="Times New Roman"/>
          <w:sz w:val="24"/>
          <w:szCs w:val="28"/>
          <w:lang w:eastAsia="ru-RU"/>
        </w:rPr>
        <w:t>(в 2020 году – 202,1 млрд. тенге или 62,1%, в 2021 году – 242,9 млрд. тенге или 64,8%)</w:t>
      </w:r>
      <w:r w:rsidRPr="00955AB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713AB73E" w14:textId="77777777" w:rsidR="00487CA4" w:rsidRPr="00955AB2" w:rsidRDefault="00487CA4" w:rsidP="00487CA4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5AB2">
        <w:rPr>
          <w:rFonts w:ascii="Times New Roman" w:hAnsi="Times New Roman" w:cs="Times New Roman"/>
          <w:sz w:val="28"/>
          <w:szCs w:val="28"/>
          <w:lang w:eastAsia="ru-RU"/>
        </w:rPr>
        <w:t xml:space="preserve">При этом валовая продукция растениеводства составила 196,7 млрд. тенге </w:t>
      </w:r>
      <w:r w:rsidRPr="00955AB2">
        <w:rPr>
          <w:rFonts w:ascii="Times New Roman" w:hAnsi="Times New Roman" w:cs="Times New Roman"/>
          <w:sz w:val="24"/>
          <w:szCs w:val="28"/>
          <w:lang w:eastAsia="ru-RU"/>
        </w:rPr>
        <w:t xml:space="preserve">(в 2020 году – 123 млрд. тенге, в 2021 году – 132 </w:t>
      </w:r>
      <w:r w:rsidRPr="00955AB2">
        <w:rPr>
          <w:rFonts w:ascii="Times New Roman" w:hAnsi="Times New Roman" w:cs="Times New Roman"/>
          <w:sz w:val="24"/>
          <w:szCs w:val="28"/>
          <w:lang w:val="kk-KZ" w:eastAsia="ru-RU"/>
        </w:rPr>
        <w:t>м</w:t>
      </w:r>
      <w:proofErr w:type="spellStart"/>
      <w:r w:rsidRPr="00955AB2">
        <w:rPr>
          <w:rFonts w:ascii="Times New Roman" w:hAnsi="Times New Roman" w:cs="Times New Roman"/>
          <w:sz w:val="24"/>
          <w:szCs w:val="28"/>
          <w:lang w:eastAsia="ru-RU"/>
        </w:rPr>
        <w:t>лрд</w:t>
      </w:r>
      <w:proofErr w:type="spellEnd"/>
      <w:r w:rsidRPr="00955AB2">
        <w:rPr>
          <w:rFonts w:ascii="Times New Roman" w:hAnsi="Times New Roman" w:cs="Times New Roman"/>
          <w:sz w:val="24"/>
          <w:szCs w:val="28"/>
          <w:lang w:eastAsia="ru-RU"/>
        </w:rPr>
        <w:t>. тенге)</w:t>
      </w:r>
      <w:r w:rsidRPr="00955AB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543AF62A" w14:textId="6635FEE5" w:rsidR="00C2712C" w:rsidRPr="00955AB2" w:rsidRDefault="00C2712C" w:rsidP="00C2712C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55AB2">
        <w:rPr>
          <w:rFonts w:ascii="Times New Roman" w:hAnsi="Times New Roman" w:cs="Times New Roman"/>
          <w:sz w:val="28"/>
          <w:szCs w:val="28"/>
          <w:lang w:eastAsia="ru-RU"/>
        </w:rPr>
        <w:t>На 1 января 202</w:t>
      </w:r>
      <w:r w:rsidRPr="00955AB2">
        <w:rPr>
          <w:rFonts w:ascii="Times New Roman" w:hAnsi="Times New Roman" w:cs="Times New Roman"/>
          <w:sz w:val="28"/>
          <w:szCs w:val="28"/>
          <w:lang w:val="kk-KZ" w:eastAsia="ru-RU"/>
        </w:rPr>
        <w:t>3</w:t>
      </w:r>
      <w:r w:rsidRPr="00955AB2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поголовье крупного рогатого скота во всех категориях хозяйств составило </w:t>
      </w:r>
      <w:r w:rsidRPr="00955AB2">
        <w:rPr>
          <w:rFonts w:ascii="Times New Roman" w:hAnsi="Times New Roman" w:cs="Times New Roman"/>
          <w:sz w:val="28"/>
          <w:szCs w:val="28"/>
          <w:lang w:val="kk-KZ" w:eastAsia="ru-RU"/>
        </w:rPr>
        <w:t>63</w:t>
      </w:r>
      <w:r w:rsidR="00B22576" w:rsidRPr="00955AB2">
        <w:rPr>
          <w:rFonts w:ascii="Times New Roman" w:hAnsi="Times New Roman" w:cs="Times New Roman"/>
          <w:sz w:val="28"/>
          <w:szCs w:val="28"/>
          <w:lang w:val="kk-KZ" w:eastAsia="ru-RU"/>
        </w:rPr>
        <w:t>1,9</w:t>
      </w:r>
      <w:r w:rsidRPr="00955AB2">
        <w:rPr>
          <w:rFonts w:ascii="Times New Roman" w:hAnsi="Times New Roman" w:cs="Times New Roman"/>
          <w:sz w:val="28"/>
          <w:szCs w:val="28"/>
          <w:lang w:eastAsia="ru-RU"/>
        </w:rPr>
        <w:t xml:space="preserve"> тыс. голов </w:t>
      </w:r>
      <w:r w:rsidRPr="00955AB2">
        <w:rPr>
          <w:rFonts w:ascii="Times New Roman" w:hAnsi="Times New Roman" w:cs="Times New Roman"/>
          <w:sz w:val="24"/>
          <w:szCs w:val="28"/>
          <w:lang w:eastAsia="ru-RU"/>
        </w:rPr>
        <w:t>(в 20</w:t>
      </w:r>
      <w:r w:rsidRPr="00955AB2">
        <w:rPr>
          <w:rFonts w:ascii="Times New Roman" w:hAnsi="Times New Roman" w:cs="Times New Roman"/>
          <w:sz w:val="24"/>
          <w:szCs w:val="28"/>
          <w:lang w:val="kk-KZ" w:eastAsia="ru-RU"/>
        </w:rPr>
        <w:t>20</w:t>
      </w:r>
      <w:r w:rsidRPr="00955AB2">
        <w:rPr>
          <w:rFonts w:ascii="Times New Roman" w:hAnsi="Times New Roman" w:cs="Times New Roman"/>
          <w:sz w:val="24"/>
          <w:szCs w:val="28"/>
          <w:lang w:eastAsia="ru-RU"/>
        </w:rPr>
        <w:t xml:space="preserve"> году – 531,4 тыс. голов, в 202</w:t>
      </w:r>
      <w:r w:rsidRPr="00955AB2">
        <w:rPr>
          <w:rFonts w:ascii="Times New Roman" w:hAnsi="Times New Roman" w:cs="Times New Roman"/>
          <w:sz w:val="24"/>
          <w:szCs w:val="28"/>
          <w:lang w:val="kk-KZ" w:eastAsia="ru-RU"/>
        </w:rPr>
        <w:t>1</w:t>
      </w:r>
      <w:r w:rsidRPr="00955AB2">
        <w:rPr>
          <w:rFonts w:ascii="Times New Roman" w:hAnsi="Times New Roman" w:cs="Times New Roman"/>
          <w:sz w:val="24"/>
          <w:szCs w:val="28"/>
          <w:lang w:eastAsia="ru-RU"/>
        </w:rPr>
        <w:t xml:space="preserve"> году – 588,5 тыс. голов)</w:t>
      </w:r>
      <w:r w:rsidRPr="00955AB2">
        <w:rPr>
          <w:rFonts w:ascii="Times New Roman" w:hAnsi="Times New Roman" w:cs="Times New Roman"/>
          <w:sz w:val="28"/>
          <w:szCs w:val="28"/>
          <w:lang w:eastAsia="ru-RU"/>
        </w:rPr>
        <w:t>, из них в сельхозпредприятиях – 56,</w:t>
      </w:r>
      <w:r w:rsidR="00B22576" w:rsidRPr="00955AB2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955AB2">
        <w:rPr>
          <w:rFonts w:ascii="Times New Roman" w:hAnsi="Times New Roman" w:cs="Times New Roman"/>
          <w:sz w:val="28"/>
          <w:szCs w:val="28"/>
          <w:lang w:eastAsia="ru-RU"/>
        </w:rPr>
        <w:t xml:space="preserve"> тыс. голов </w:t>
      </w:r>
      <w:r w:rsidRPr="00955AB2">
        <w:rPr>
          <w:rFonts w:ascii="Times New Roman" w:hAnsi="Times New Roman" w:cs="Times New Roman"/>
          <w:sz w:val="24"/>
          <w:szCs w:val="28"/>
          <w:lang w:eastAsia="ru-RU"/>
        </w:rPr>
        <w:t>(в 20</w:t>
      </w:r>
      <w:r w:rsidRPr="00955AB2">
        <w:rPr>
          <w:rFonts w:ascii="Times New Roman" w:hAnsi="Times New Roman" w:cs="Times New Roman"/>
          <w:sz w:val="24"/>
          <w:szCs w:val="28"/>
          <w:lang w:val="kk-KZ" w:eastAsia="ru-RU"/>
        </w:rPr>
        <w:t>20</w:t>
      </w:r>
      <w:r w:rsidRPr="00955AB2">
        <w:rPr>
          <w:rFonts w:ascii="Times New Roman" w:hAnsi="Times New Roman" w:cs="Times New Roman"/>
          <w:sz w:val="24"/>
          <w:szCs w:val="28"/>
          <w:lang w:eastAsia="ru-RU"/>
        </w:rPr>
        <w:t xml:space="preserve"> году – 49,6 тыс. голов, в 202</w:t>
      </w:r>
      <w:r w:rsidRPr="00955AB2">
        <w:rPr>
          <w:rFonts w:ascii="Times New Roman" w:hAnsi="Times New Roman" w:cs="Times New Roman"/>
          <w:sz w:val="24"/>
          <w:szCs w:val="28"/>
          <w:lang w:val="kk-KZ" w:eastAsia="ru-RU"/>
        </w:rPr>
        <w:t>1</w:t>
      </w:r>
      <w:r w:rsidRPr="00955AB2">
        <w:rPr>
          <w:rFonts w:ascii="Times New Roman" w:hAnsi="Times New Roman" w:cs="Times New Roman"/>
          <w:sz w:val="24"/>
          <w:szCs w:val="28"/>
          <w:lang w:eastAsia="ru-RU"/>
        </w:rPr>
        <w:t xml:space="preserve"> году – 52,7 тыс. голов)</w:t>
      </w:r>
      <w:r w:rsidRPr="00955AB2">
        <w:rPr>
          <w:rFonts w:ascii="Times New Roman" w:hAnsi="Times New Roman" w:cs="Times New Roman"/>
          <w:sz w:val="28"/>
          <w:szCs w:val="28"/>
          <w:lang w:eastAsia="ru-RU"/>
        </w:rPr>
        <w:t xml:space="preserve">, в крестьянских или фермерских хозяйствах и ИП – 320,5 тыс. голов </w:t>
      </w:r>
      <w:r w:rsidRPr="00955AB2">
        <w:rPr>
          <w:rFonts w:ascii="Times New Roman" w:hAnsi="Times New Roman" w:cs="Times New Roman"/>
          <w:sz w:val="24"/>
          <w:szCs w:val="28"/>
          <w:lang w:eastAsia="ru-RU"/>
        </w:rPr>
        <w:t>(в 20</w:t>
      </w:r>
      <w:r w:rsidRPr="00955AB2">
        <w:rPr>
          <w:rFonts w:ascii="Times New Roman" w:hAnsi="Times New Roman" w:cs="Times New Roman"/>
          <w:sz w:val="24"/>
          <w:szCs w:val="28"/>
          <w:lang w:val="kk-KZ" w:eastAsia="ru-RU"/>
        </w:rPr>
        <w:t>20</w:t>
      </w:r>
      <w:proofErr w:type="gramEnd"/>
      <w:r w:rsidRPr="00955AB2">
        <w:rPr>
          <w:rFonts w:ascii="Times New Roman" w:hAnsi="Times New Roman" w:cs="Times New Roman"/>
          <w:sz w:val="24"/>
          <w:szCs w:val="28"/>
          <w:lang w:eastAsia="ru-RU"/>
        </w:rPr>
        <w:t xml:space="preserve"> году – 2</w:t>
      </w:r>
      <w:r w:rsidRPr="00955AB2">
        <w:rPr>
          <w:rFonts w:ascii="Times New Roman" w:hAnsi="Times New Roman" w:cs="Times New Roman"/>
          <w:sz w:val="24"/>
          <w:szCs w:val="28"/>
          <w:lang w:val="kk-KZ" w:eastAsia="ru-RU"/>
        </w:rPr>
        <w:t>32,3</w:t>
      </w:r>
      <w:r w:rsidRPr="00955AB2">
        <w:rPr>
          <w:rFonts w:ascii="Times New Roman" w:hAnsi="Times New Roman" w:cs="Times New Roman"/>
          <w:sz w:val="24"/>
          <w:szCs w:val="28"/>
          <w:lang w:eastAsia="ru-RU"/>
        </w:rPr>
        <w:t xml:space="preserve"> тыс. голов, в 202</w:t>
      </w:r>
      <w:r w:rsidRPr="00955AB2">
        <w:rPr>
          <w:rFonts w:ascii="Times New Roman" w:hAnsi="Times New Roman" w:cs="Times New Roman"/>
          <w:sz w:val="24"/>
          <w:szCs w:val="28"/>
          <w:lang w:val="kk-KZ" w:eastAsia="ru-RU"/>
        </w:rPr>
        <w:t>1</w:t>
      </w:r>
      <w:r w:rsidRPr="00955AB2">
        <w:rPr>
          <w:rFonts w:ascii="Times New Roman" w:hAnsi="Times New Roman" w:cs="Times New Roman"/>
          <w:sz w:val="24"/>
          <w:szCs w:val="28"/>
          <w:lang w:eastAsia="ru-RU"/>
        </w:rPr>
        <w:t xml:space="preserve"> году – 277,6 тыс. голов)</w:t>
      </w:r>
      <w:r w:rsidRPr="00955AB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A360EEB" w14:textId="4DC82824" w:rsidR="00F82ECE" w:rsidRPr="00955AB2" w:rsidRDefault="00F82ECE" w:rsidP="00F82ECE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5AB2">
        <w:rPr>
          <w:rFonts w:ascii="Times New Roman" w:hAnsi="Times New Roman" w:cs="Times New Roman"/>
          <w:sz w:val="28"/>
          <w:szCs w:val="28"/>
          <w:lang w:eastAsia="ru-RU"/>
        </w:rPr>
        <w:t xml:space="preserve">Посевная площадь </w:t>
      </w:r>
      <w:proofErr w:type="spellStart"/>
      <w:r w:rsidRPr="00955AB2">
        <w:rPr>
          <w:rFonts w:ascii="Times New Roman" w:hAnsi="Times New Roman" w:cs="Times New Roman"/>
          <w:sz w:val="28"/>
          <w:szCs w:val="28"/>
          <w:lang w:eastAsia="ru-RU"/>
        </w:rPr>
        <w:t>сельхозкультур</w:t>
      </w:r>
      <w:proofErr w:type="spellEnd"/>
      <w:r w:rsidRPr="00955AB2">
        <w:rPr>
          <w:rFonts w:ascii="Times New Roman" w:hAnsi="Times New Roman" w:cs="Times New Roman"/>
          <w:sz w:val="28"/>
          <w:szCs w:val="28"/>
          <w:lang w:eastAsia="ru-RU"/>
        </w:rPr>
        <w:t xml:space="preserve"> за 202</w:t>
      </w:r>
      <w:r w:rsidRPr="00955AB2">
        <w:rPr>
          <w:rFonts w:ascii="Times New Roman" w:hAnsi="Times New Roman" w:cs="Times New Roman"/>
          <w:sz w:val="28"/>
          <w:szCs w:val="28"/>
          <w:lang w:val="kk-KZ" w:eastAsia="ru-RU"/>
        </w:rPr>
        <w:t>2</w:t>
      </w:r>
      <w:r w:rsidRPr="00955AB2">
        <w:rPr>
          <w:rFonts w:ascii="Times New Roman" w:hAnsi="Times New Roman" w:cs="Times New Roman"/>
          <w:sz w:val="28"/>
          <w:szCs w:val="28"/>
          <w:lang w:eastAsia="ru-RU"/>
        </w:rPr>
        <w:t xml:space="preserve"> год составила </w:t>
      </w:r>
      <w:r w:rsidRPr="00955AB2">
        <w:rPr>
          <w:rFonts w:ascii="Times New Roman" w:hAnsi="Times New Roman" w:cs="Times New Roman"/>
          <w:sz w:val="28"/>
          <w:szCs w:val="28"/>
          <w:lang w:val="kk-KZ" w:eastAsia="ru-RU"/>
        </w:rPr>
        <w:t>661</w:t>
      </w:r>
      <w:r w:rsidRPr="00955AB2">
        <w:rPr>
          <w:rFonts w:ascii="Times New Roman" w:hAnsi="Times New Roman" w:cs="Times New Roman"/>
          <w:sz w:val="28"/>
          <w:szCs w:val="28"/>
          <w:lang w:eastAsia="ru-RU"/>
        </w:rPr>
        <w:t xml:space="preserve"> тыс. га </w:t>
      </w:r>
      <w:r w:rsidRPr="00955AB2">
        <w:rPr>
          <w:rFonts w:ascii="Times New Roman" w:hAnsi="Times New Roman" w:cs="Times New Roman"/>
          <w:sz w:val="24"/>
          <w:szCs w:val="28"/>
          <w:lang w:eastAsia="ru-RU"/>
        </w:rPr>
        <w:t xml:space="preserve">(в 2020 году – </w:t>
      </w:r>
      <w:r w:rsidRPr="00955AB2">
        <w:rPr>
          <w:rFonts w:ascii="Times New Roman" w:hAnsi="Times New Roman" w:cs="Times New Roman"/>
          <w:sz w:val="24"/>
          <w:szCs w:val="28"/>
          <w:lang w:val="kk-KZ" w:eastAsia="ru-RU"/>
        </w:rPr>
        <w:t>763,9</w:t>
      </w:r>
      <w:r w:rsidRPr="00955AB2">
        <w:rPr>
          <w:rFonts w:ascii="Times New Roman" w:hAnsi="Times New Roman" w:cs="Times New Roman"/>
          <w:sz w:val="24"/>
          <w:szCs w:val="28"/>
          <w:lang w:eastAsia="ru-RU"/>
        </w:rPr>
        <w:t xml:space="preserve"> тыс. га, в 2021 году – </w:t>
      </w:r>
      <w:r w:rsidRPr="00955AB2">
        <w:rPr>
          <w:rFonts w:ascii="Times New Roman" w:hAnsi="Times New Roman" w:cs="Times New Roman"/>
          <w:sz w:val="24"/>
          <w:szCs w:val="28"/>
          <w:lang w:val="kk-KZ" w:eastAsia="ru-RU"/>
        </w:rPr>
        <w:t>796,9</w:t>
      </w:r>
      <w:r w:rsidRPr="00955AB2">
        <w:rPr>
          <w:rFonts w:ascii="Times New Roman" w:hAnsi="Times New Roman" w:cs="Times New Roman"/>
          <w:sz w:val="24"/>
          <w:szCs w:val="28"/>
          <w:lang w:eastAsia="ru-RU"/>
        </w:rPr>
        <w:t xml:space="preserve"> тыс. га)</w:t>
      </w:r>
      <w:r w:rsidR="009C3643" w:rsidRPr="00955AB2">
        <w:rPr>
          <w:rFonts w:ascii="Times New Roman" w:hAnsi="Times New Roman" w:cs="Times New Roman"/>
          <w:sz w:val="24"/>
          <w:szCs w:val="28"/>
          <w:lang w:eastAsia="ru-RU"/>
        </w:rPr>
        <w:t>.</w:t>
      </w:r>
    </w:p>
    <w:p w14:paraId="69C0240A" w14:textId="77777777" w:rsidR="00F82ECE" w:rsidRPr="00955AB2" w:rsidRDefault="00F82ECE" w:rsidP="00F82ECE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5AB2">
        <w:rPr>
          <w:rFonts w:ascii="Times New Roman" w:hAnsi="Times New Roman" w:cs="Times New Roman"/>
          <w:sz w:val="28"/>
          <w:szCs w:val="28"/>
          <w:lang w:eastAsia="ru-RU"/>
        </w:rPr>
        <w:t>Кроме того, производительность труда в сельском хозяйстве за 2022 год составила 8,2 млн. тенге на одного занятого (2020 год – 4,7 млн. тенге, 2021 год – 6,0 млн. тенге).</w:t>
      </w:r>
    </w:p>
    <w:p w14:paraId="3ABB78CB" w14:textId="77777777" w:rsidR="00F05412" w:rsidRPr="00955AB2" w:rsidRDefault="00F05412" w:rsidP="004F13B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</w:pPr>
      <w:r w:rsidRPr="00955AB2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Строительство и жилье:</w:t>
      </w:r>
    </w:p>
    <w:p w14:paraId="21715895" w14:textId="4C11683E" w:rsidR="00977E53" w:rsidRPr="00955AB2" w:rsidRDefault="00977E53" w:rsidP="0097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В регионе также наращиваются темпы строительства и ввода жилья. Так, </w:t>
      </w:r>
      <w:r w:rsidR="00C80A22" w:rsidRPr="00955AB2">
        <w:rPr>
          <w:rFonts w:ascii="Times New Roman" w:hAnsi="Times New Roman" w:cs="Times New Roman"/>
          <w:sz w:val="28"/>
          <w:szCs w:val="28"/>
        </w:rPr>
        <w:t>в 20</w:t>
      </w:r>
      <w:r w:rsidR="00C80A22" w:rsidRPr="00955AB2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784EA4" w:rsidRPr="00955AB2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C80A22" w:rsidRPr="00955AB2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955AB2">
        <w:rPr>
          <w:rFonts w:ascii="Times New Roman" w:hAnsi="Times New Roman" w:cs="Times New Roman"/>
          <w:sz w:val="28"/>
          <w:szCs w:val="28"/>
        </w:rPr>
        <w:t>выполнено строительных работ на</w:t>
      </w:r>
      <w:r w:rsidR="00784EA4" w:rsidRPr="00955AB2">
        <w:rPr>
          <w:rFonts w:ascii="Times New Roman" w:hAnsi="Times New Roman" w:cs="Times New Roman"/>
          <w:sz w:val="28"/>
          <w:szCs w:val="28"/>
        </w:rPr>
        <w:t xml:space="preserve"> 246,1</w:t>
      </w:r>
      <w:r w:rsidRPr="00955AB2">
        <w:rPr>
          <w:rFonts w:ascii="Times New Roman" w:hAnsi="Times New Roman" w:cs="Times New Roman"/>
          <w:sz w:val="28"/>
          <w:szCs w:val="28"/>
        </w:rPr>
        <w:t xml:space="preserve"> млрд. тенге, тогда как </w:t>
      </w:r>
      <w:r w:rsidR="00C80A22" w:rsidRPr="00955AB2">
        <w:rPr>
          <w:rFonts w:ascii="Times New Roman" w:hAnsi="Times New Roman" w:cs="Times New Roman"/>
          <w:sz w:val="28"/>
          <w:szCs w:val="28"/>
        </w:rPr>
        <w:t>в 2020 году на 20</w:t>
      </w:r>
      <w:r w:rsidR="007C456D" w:rsidRPr="00955AB2">
        <w:rPr>
          <w:rFonts w:ascii="Times New Roman" w:hAnsi="Times New Roman" w:cs="Times New Roman"/>
          <w:sz w:val="28"/>
          <w:szCs w:val="28"/>
          <w:lang w:val="kk-KZ"/>
        </w:rPr>
        <w:t>4,8</w:t>
      </w:r>
      <w:r w:rsidR="00C80A22" w:rsidRPr="00955AB2">
        <w:rPr>
          <w:rFonts w:ascii="Times New Roman" w:hAnsi="Times New Roman" w:cs="Times New Roman"/>
          <w:sz w:val="28"/>
          <w:szCs w:val="28"/>
        </w:rPr>
        <w:t xml:space="preserve"> млрд. тенге</w:t>
      </w:r>
      <w:r w:rsidR="00784EA4" w:rsidRPr="00955AB2">
        <w:rPr>
          <w:rFonts w:ascii="Times New Roman" w:hAnsi="Times New Roman" w:cs="Times New Roman"/>
          <w:sz w:val="28"/>
          <w:szCs w:val="28"/>
        </w:rPr>
        <w:t xml:space="preserve">, в 2021 году на </w:t>
      </w:r>
      <w:r w:rsidR="007C456D" w:rsidRPr="00955AB2">
        <w:rPr>
          <w:rFonts w:ascii="Times New Roman" w:hAnsi="Times New Roman" w:cs="Times New Roman"/>
          <w:sz w:val="28"/>
          <w:szCs w:val="28"/>
        </w:rPr>
        <w:t>221,3</w:t>
      </w:r>
      <w:r w:rsidR="00784EA4" w:rsidRPr="00955AB2">
        <w:rPr>
          <w:rFonts w:ascii="Times New Roman" w:hAnsi="Times New Roman" w:cs="Times New Roman"/>
          <w:sz w:val="28"/>
          <w:szCs w:val="28"/>
        </w:rPr>
        <w:t xml:space="preserve"> млрд. тенге</w:t>
      </w:r>
      <w:r w:rsidRPr="00955AB2">
        <w:rPr>
          <w:rFonts w:ascii="Times New Roman" w:hAnsi="Times New Roman" w:cs="Times New Roman"/>
          <w:sz w:val="28"/>
          <w:szCs w:val="28"/>
        </w:rPr>
        <w:t>.</w:t>
      </w:r>
    </w:p>
    <w:p w14:paraId="146020A7" w14:textId="6F4CC985" w:rsidR="00977E53" w:rsidRPr="00955AB2" w:rsidRDefault="00977E53" w:rsidP="0097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350A7F" w:rsidRPr="00955AB2">
        <w:rPr>
          <w:rFonts w:ascii="Times New Roman" w:hAnsi="Times New Roman" w:cs="Times New Roman"/>
          <w:sz w:val="28"/>
          <w:szCs w:val="28"/>
        </w:rPr>
        <w:t>в 202</w:t>
      </w:r>
      <w:r w:rsidR="007C456D" w:rsidRPr="00955AB2">
        <w:rPr>
          <w:rFonts w:ascii="Times New Roman" w:hAnsi="Times New Roman" w:cs="Times New Roman"/>
          <w:sz w:val="28"/>
          <w:szCs w:val="28"/>
        </w:rPr>
        <w:t>2</w:t>
      </w:r>
      <w:r w:rsidR="00350A7F" w:rsidRPr="00955AB2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955AB2">
        <w:rPr>
          <w:rFonts w:ascii="Times New Roman" w:hAnsi="Times New Roman" w:cs="Times New Roman"/>
          <w:sz w:val="28"/>
          <w:szCs w:val="28"/>
        </w:rPr>
        <w:t xml:space="preserve"> по области введено в эксплуатацию </w:t>
      </w:r>
      <w:r w:rsidRPr="00955AB2">
        <w:rPr>
          <w:rFonts w:ascii="Times New Roman" w:hAnsi="Times New Roman" w:cs="Times New Roman"/>
          <w:sz w:val="28"/>
          <w:szCs w:val="28"/>
        </w:rPr>
        <w:br/>
      </w:r>
      <w:r w:rsidR="00050EE6" w:rsidRPr="00955AB2">
        <w:rPr>
          <w:rFonts w:ascii="Times New Roman" w:hAnsi="Times New Roman" w:cs="Times New Roman"/>
          <w:sz w:val="28"/>
          <w:szCs w:val="28"/>
          <w:lang w:val="kk-KZ"/>
        </w:rPr>
        <w:t>1,25</w:t>
      </w:r>
      <w:r w:rsidR="00350A7F" w:rsidRPr="00955AB2">
        <w:rPr>
          <w:rFonts w:ascii="Times New Roman" w:hAnsi="Times New Roman" w:cs="Times New Roman"/>
          <w:sz w:val="28"/>
          <w:szCs w:val="28"/>
          <w:lang w:val="kk-KZ"/>
        </w:rPr>
        <w:t xml:space="preserve"> млн</w:t>
      </w:r>
      <w:r w:rsidRPr="00955AB2">
        <w:rPr>
          <w:rFonts w:ascii="Times New Roman" w:hAnsi="Times New Roman" w:cs="Times New Roman"/>
          <w:sz w:val="28"/>
          <w:szCs w:val="28"/>
        </w:rPr>
        <w:t>. м</w:t>
      </w:r>
      <w:proofErr w:type="gramStart"/>
      <w:r w:rsidRPr="00955AB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955AB2">
        <w:rPr>
          <w:rFonts w:ascii="Times New Roman" w:hAnsi="Times New Roman" w:cs="Times New Roman"/>
          <w:sz w:val="28"/>
          <w:szCs w:val="28"/>
        </w:rPr>
        <w:t xml:space="preserve"> жилья </w:t>
      </w:r>
      <w:r w:rsidRPr="00955AB2">
        <w:rPr>
          <w:rFonts w:ascii="Times New Roman" w:hAnsi="Times New Roman" w:cs="Times New Roman"/>
          <w:sz w:val="24"/>
          <w:szCs w:val="24"/>
        </w:rPr>
        <w:t>(в 20</w:t>
      </w:r>
      <w:r w:rsidRPr="00955AB2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955AB2">
        <w:rPr>
          <w:rFonts w:ascii="Times New Roman" w:hAnsi="Times New Roman" w:cs="Times New Roman"/>
          <w:sz w:val="24"/>
          <w:szCs w:val="24"/>
        </w:rPr>
        <w:t xml:space="preserve"> году – 1 млн. м</w:t>
      </w:r>
      <w:r w:rsidRPr="00955AB2">
        <w:rPr>
          <w:rFonts w:ascii="Times New Roman" w:hAnsi="Times New Roman" w:cs="Times New Roman"/>
          <w:sz w:val="24"/>
          <w:szCs w:val="24"/>
          <w:vertAlign w:val="superscript"/>
        </w:rPr>
        <w:t xml:space="preserve">2, </w:t>
      </w:r>
      <w:r w:rsidR="00350A7F" w:rsidRPr="00955AB2">
        <w:rPr>
          <w:rFonts w:ascii="Times New Roman" w:hAnsi="Times New Roman" w:cs="Times New Roman"/>
          <w:sz w:val="24"/>
          <w:szCs w:val="24"/>
        </w:rPr>
        <w:t>, в</w:t>
      </w:r>
      <w:r w:rsidRPr="00955AB2">
        <w:rPr>
          <w:rFonts w:ascii="Times New Roman" w:hAnsi="Times New Roman" w:cs="Times New Roman"/>
          <w:sz w:val="24"/>
          <w:szCs w:val="24"/>
        </w:rPr>
        <w:t xml:space="preserve"> 202</w:t>
      </w:r>
      <w:r w:rsidRPr="00955AB2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955AB2">
        <w:rPr>
          <w:rFonts w:ascii="Times New Roman" w:hAnsi="Times New Roman" w:cs="Times New Roman"/>
          <w:sz w:val="24"/>
          <w:szCs w:val="24"/>
        </w:rPr>
        <w:t xml:space="preserve"> году – 1</w:t>
      </w:r>
      <w:r w:rsidRPr="00955AB2">
        <w:rPr>
          <w:rFonts w:ascii="Times New Roman" w:hAnsi="Times New Roman" w:cs="Times New Roman"/>
          <w:sz w:val="24"/>
          <w:szCs w:val="24"/>
          <w:lang w:val="kk-KZ"/>
        </w:rPr>
        <w:t>,2</w:t>
      </w:r>
      <w:r w:rsidRPr="00955AB2">
        <w:rPr>
          <w:rFonts w:ascii="Times New Roman" w:hAnsi="Times New Roman" w:cs="Times New Roman"/>
          <w:sz w:val="24"/>
          <w:szCs w:val="24"/>
        </w:rPr>
        <w:t xml:space="preserve"> млн. м</w:t>
      </w:r>
      <w:r w:rsidRPr="00955AB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55AB2">
        <w:rPr>
          <w:rFonts w:ascii="Times New Roman" w:hAnsi="Times New Roman" w:cs="Times New Roman"/>
          <w:sz w:val="24"/>
          <w:szCs w:val="24"/>
        </w:rPr>
        <w:t>)</w:t>
      </w:r>
      <w:r w:rsidRPr="00955AB2">
        <w:rPr>
          <w:rFonts w:ascii="Times New Roman" w:hAnsi="Times New Roman" w:cs="Times New Roman"/>
          <w:sz w:val="28"/>
          <w:szCs w:val="28"/>
        </w:rPr>
        <w:t xml:space="preserve">, это </w:t>
      </w:r>
      <w:r w:rsidR="00050EE6" w:rsidRPr="00955AB2">
        <w:rPr>
          <w:rFonts w:ascii="Times New Roman" w:hAnsi="Times New Roman" w:cs="Times New Roman"/>
          <w:sz w:val="28"/>
          <w:szCs w:val="28"/>
          <w:lang w:val="kk-KZ"/>
        </w:rPr>
        <w:t>третий</w:t>
      </w:r>
      <w:r w:rsidRPr="00955AB2">
        <w:rPr>
          <w:rFonts w:ascii="Times New Roman" w:hAnsi="Times New Roman" w:cs="Times New Roman"/>
          <w:sz w:val="28"/>
          <w:szCs w:val="28"/>
        </w:rPr>
        <w:t xml:space="preserve"> показатель по стране.</w:t>
      </w:r>
    </w:p>
    <w:p w14:paraId="46D155F3" w14:textId="140C4A22" w:rsidR="00977E53" w:rsidRPr="00955AB2" w:rsidRDefault="00977E53" w:rsidP="0097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Общая площадь жилищного фонда области по итогам </w:t>
      </w:r>
      <w:r w:rsidRPr="00955AB2">
        <w:rPr>
          <w:rFonts w:ascii="Times New Roman" w:hAnsi="Times New Roman" w:cs="Times New Roman"/>
          <w:sz w:val="28"/>
          <w:szCs w:val="28"/>
        </w:rPr>
        <w:br/>
        <w:t>202</w:t>
      </w:r>
      <w:r w:rsidR="00050EE6" w:rsidRPr="00955AB2">
        <w:rPr>
          <w:rFonts w:ascii="Times New Roman" w:hAnsi="Times New Roman" w:cs="Times New Roman"/>
          <w:sz w:val="28"/>
          <w:szCs w:val="28"/>
        </w:rPr>
        <w:t>2</w:t>
      </w:r>
      <w:r w:rsidRPr="00955AB2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050EE6" w:rsidRPr="00955AB2">
        <w:rPr>
          <w:rFonts w:ascii="Times New Roman" w:hAnsi="Times New Roman" w:cs="Times New Roman"/>
          <w:sz w:val="28"/>
          <w:szCs w:val="28"/>
        </w:rPr>
        <w:t xml:space="preserve">19,1 </w:t>
      </w:r>
      <w:r w:rsidRPr="00955AB2">
        <w:rPr>
          <w:rFonts w:ascii="Times New Roman" w:hAnsi="Times New Roman" w:cs="Times New Roman"/>
          <w:sz w:val="28"/>
          <w:szCs w:val="28"/>
        </w:rPr>
        <w:t>млн. м</w:t>
      </w:r>
      <w:proofErr w:type="gramStart"/>
      <w:r w:rsidRPr="00955AB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955AB2">
        <w:rPr>
          <w:rFonts w:ascii="Times New Roman" w:hAnsi="Times New Roman" w:cs="Times New Roman"/>
          <w:sz w:val="28"/>
          <w:szCs w:val="28"/>
        </w:rPr>
        <w:t xml:space="preserve"> </w:t>
      </w:r>
      <w:r w:rsidRPr="00955AB2">
        <w:rPr>
          <w:rFonts w:ascii="Times New Roman" w:hAnsi="Times New Roman" w:cs="Times New Roman"/>
          <w:sz w:val="24"/>
          <w:szCs w:val="24"/>
        </w:rPr>
        <w:t>(в 20</w:t>
      </w:r>
      <w:r w:rsidRPr="00955AB2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955AB2">
        <w:rPr>
          <w:rFonts w:ascii="Times New Roman" w:hAnsi="Times New Roman" w:cs="Times New Roman"/>
          <w:sz w:val="24"/>
          <w:szCs w:val="24"/>
        </w:rPr>
        <w:t xml:space="preserve"> году – </w:t>
      </w:r>
      <w:r w:rsidRPr="00955AB2">
        <w:rPr>
          <w:rFonts w:ascii="Times New Roman" w:hAnsi="Times New Roman" w:cs="Times New Roman"/>
          <w:sz w:val="24"/>
          <w:szCs w:val="24"/>
          <w:lang w:val="kk-KZ"/>
        </w:rPr>
        <w:t>17,7</w:t>
      </w:r>
      <w:r w:rsidRPr="00955AB2">
        <w:rPr>
          <w:rFonts w:ascii="Times New Roman" w:hAnsi="Times New Roman" w:cs="Times New Roman"/>
          <w:sz w:val="24"/>
          <w:szCs w:val="24"/>
        </w:rPr>
        <w:t xml:space="preserve"> млн. м</w:t>
      </w:r>
      <w:r w:rsidRPr="00955AB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50EE6" w:rsidRPr="00955AB2">
        <w:rPr>
          <w:rFonts w:ascii="Times New Roman" w:hAnsi="Times New Roman" w:cs="Times New Roman"/>
          <w:sz w:val="24"/>
          <w:szCs w:val="24"/>
        </w:rPr>
        <w:t xml:space="preserve">, в 2021 году – 18,4 млн. </w:t>
      </w:r>
      <w:r w:rsidR="00050EE6" w:rsidRPr="00955AB2">
        <w:rPr>
          <w:rFonts w:ascii="Times New Roman" w:hAnsi="Times New Roman" w:cs="Times New Roman"/>
          <w:sz w:val="24"/>
          <w:szCs w:val="24"/>
        </w:rPr>
        <w:lastRenderedPageBreak/>
        <w:t>м</w:t>
      </w:r>
      <w:r w:rsidR="00050EE6" w:rsidRPr="00955AB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50EE6" w:rsidRPr="00955AB2">
        <w:rPr>
          <w:rFonts w:ascii="Times New Roman" w:hAnsi="Times New Roman" w:cs="Times New Roman"/>
          <w:sz w:val="24"/>
          <w:szCs w:val="24"/>
        </w:rPr>
        <w:t>,</w:t>
      </w:r>
      <w:r w:rsidRPr="00955AB2">
        <w:rPr>
          <w:rFonts w:ascii="Times New Roman" w:hAnsi="Times New Roman" w:cs="Times New Roman"/>
          <w:sz w:val="24"/>
          <w:szCs w:val="24"/>
        </w:rPr>
        <w:t>)</w:t>
      </w:r>
      <w:r w:rsidRPr="00955AB2">
        <w:rPr>
          <w:rFonts w:ascii="Times New Roman" w:hAnsi="Times New Roman" w:cs="Times New Roman"/>
          <w:sz w:val="28"/>
          <w:szCs w:val="28"/>
        </w:rPr>
        <w:t xml:space="preserve">, из них – </w:t>
      </w:r>
      <w:r w:rsidR="007968E0" w:rsidRPr="00955AB2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A1700E" w:rsidRPr="00955AB2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955AB2">
        <w:rPr>
          <w:rFonts w:ascii="Times New Roman" w:hAnsi="Times New Roman" w:cs="Times New Roman"/>
          <w:sz w:val="28"/>
          <w:szCs w:val="28"/>
        </w:rPr>
        <w:t xml:space="preserve">% жилищный фонд городских населенных пунктов, </w:t>
      </w:r>
      <w:r w:rsidR="007968E0" w:rsidRPr="00955AB2">
        <w:rPr>
          <w:rFonts w:ascii="Times New Roman" w:hAnsi="Times New Roman" w:cs="Times New Roman"/>
          <w:sz w:val="28"/>
          <w:szCs w:val="28"/>
          <w:lang w:val="kk-KZ"/>
        </w:rPr>
        <w:t>22</w:t>
      </w:r>
      <w:r w:rsidRPr="00955AB2">
        <w:rPr>
          <w:rFonts w:ascii="Times New Roman" w:hAnsi="Times New Roman" w:cs="Times New Roman"/>
          <w:sz w:val="28"/>
          <w:szCs w:val="28"/>
        </w:rPr>
        <w:t xml:space="preserve">% - сельских населенных пунктов. </w:t>
      </w:r>
    </w:p>
    <w:p w14:paraId="67DB165A" w14:textId="331A7DD1" w:rsidR="00977E53" w:rsidRPr="00955AB2" w:rsidRDefault="00977E53" w:rsidP="0097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Обеспеченность жильем на одного проживающего по итогам 202</w:t>
      </w:r>
      <w:r w:rsidR="00A71D96" w:rsidRPr="00955AB2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955AB2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A71D96" w:rsidRPr="00955AB2">
        <w:rPr>
          <w:rFonts w:ascii="Times New Roman" w:hAnsi="Times New Roman" w:cs="Times New Roman"/>
          <w:sz w:val="28"/>
          <w:szCs w:val="28"/>
          <w:lang w:val="kk-KZ"/>
        </w:rPr>
        <w:t>23,4</w:t>
      </w:r>
      <w:r w:rsidRPr="00955AB2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 w:rsidRPr="00955AB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955AB2">
        <w:rPr>
          <w:rFonts w:ascii="Times New Roman" w:hAnsi="Times New Roman" w:cs="Times New Roman"/>
          <w:sz w:val="28"/>
          <w:szCs w:val="28"/>
        </w:rPr>
        <w:t xml:space="preserve"> </w:t>
      </w:r>
      <w:r w:rsidRPr="00955AB2">
        <w:rPr>
          <w:rFonts w:ascii="Times New Roman" w:hAnsi="Times New Roman" w:cs="Times New Roman"/>
          <w:sz w:val="24"/>
          <w:szCs w:val="24"/>
        </w:rPr>
        <w:t>(</w:t>
      </w:r>
      <w:r w:rsidRPr="00955AB2">
        <w:rPr>
          <w:rFonts w:ascii="Times New Roman" w:hAnsi="Times New Roman" w:cs="Times New Roman"/>
          <w:sz w:val="24"/>
          <w:szCs w:val="24"/>
          <w:lang w:val="kk-KZ"/>
        </w:rPr>
        <w:t xml:space="preserve">в 2020 году – </w:t>
      </w:r>
      <w:r w:rsidR="00A71D96" w:rsidRPr="00955AB2">
        <w:rPr>
          <w:rFonts w:ascii="Times New Roman" w:hAnsi="Times New Roman" w:cs="Times New Roman"/>
          <w:sz w:val="24"/>
          <w:szCs w:val="24"/>
          <w:lang w:val="kk-KZ"/>
        </w:rPr>
        <w:t>22,6</w:t>
      </w:r>
      <w:r w:rsidR="00C922F9" w:rsidRPr="00955A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55AB2">
        <w:rPr>
          <w:rFonts w:ascii="Times New Roman" w:hAnsi="Times New Roman" w:cs="Times New Roman"/>
          <w:sz w:val="24"/>
          <w:szCs w:val="24"/>
        </w:rPr>
        <w:t>м</w:t>
      </w:r>
      <w:r w:rsidRPr="00955AB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71D96" w:rsidRPr="00955AB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71D96" w:rsidRPr="00955AB2">
        <w:rPr>
          <w:rFonts w:ascii="Times New Roman" w:hAnsi="Times New Roman" w:cs="Times New Roman"/>
          <w:sz w:val="24"/>
          <w:szCs w:val="24"/>
        </w:rPr>
        <w:t>, в 2021 году – 23,2 м</w:t>
      </w:r>
      <w:r w:rsidR="00A71D96" w:rsidRPr="00955AB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71D96" w:rsidRPr="00955AB2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955AB2">
        <w:rPr>
          <w:rFonts w:ascii="Times New Roman" w:hAnsi="Times New Roman" w:cs="Times New Roman"/>
          <w:sz w:val="24"/>
          <w:szCs w:val="24"/>
        </w:rPr>
        <w:t>)</w:t>
      </w:r>
      <w:r w:rsidRPr="00955AB2">
        <w:rPr>
          <w:rFonts w:ascii="Times New Roman" w:hAnsi="Times New Roman" w:cs="Times New Roman"/>
          <w:sz w:val="28"/>
          <w:szCs w:val="28"/>
        </w:rPr>
        <w:t>.</w:t>
      </w:r>
    </w:p>
    <w:p w14:paraId="3C91D4FE" w14:textId="06EB709C" w:rsidR="00F05412" w:rsidRPr="00955AB2" w:rsidRDefault="00F05412" w:rsidP="004F13B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</w:pPr>
      <w:r w:rsidRPr="00955AB2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Водоснабжение</w:t>
      </w:r>
      <w:r w:rsidR="00B44B15" w:rsidRPr="00955AB2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 xml:space="preserve"> и водоотведение</w:t>
      </w:r>
      <w:r w:rsidRPr="00955AB2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:</w:t>
      </w:r>
    </w:p>
    <w:p w14:paraId="29539D0E" w14:textId="77777777" w:rsidR="009C7C38" w:rsidRPr="00955AB2" w:rsidRDefault="009C7C38" w:rsidP="009C7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На 1 января 202</w:t>
      </w:r>
      <w:r w:rsidRPr="00955AB2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955AB2">
        <w:rPr>
          <w:rFonts w:ascii="Times New Roman" w:hAnsi="Times New Roman" w:cs="Times New Roman"/>
          <w:sz w:val="28"/>
          <w:szCs w:val="28"/>
        </w:rPr>
        <w:t xml:space="preserve"> года 100% населения городов и 92,8% населения сельских населенных пунктов обеспечены централизованным водоснабжением. </w:t>
      </w:r>
    </w:p>
    <w:p w14:paraId="07BCF915" w14:textId="77777777" w:rsidR="009C7C38" w:rsidRPr="00955AB2" w:rsidRDefault="009C7C38" w:rsidP="009C7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В том числе во всех 8 городах имеется доступ к централизованному водоснабжению.</w:t>
      </w:r>
    </w:p>
    <w:p w14:paraId="77AC49AE" w14:textId="77777777" w:rsidR="009C7C38" w:rsidRPr="00955AB2" w:rsidRDefault="009C7C38" w:rsidP="009C7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Также 255 из 315 сельских населенных пунктов или 71% имеют доступ к чистой питьевой воде, тогда как в 2020 году водоснабжением было обеспечено 61% СНП.</w:t>
      </w:r>
    </w:p>
    <w:p w14:paraId="27939B1D" w14:textId="324D1B5B" w:rsidR="009C7C38" w:rsidRPr="00955AB2" w:rsidRDefault="009C7C38" w:rsidP="009C7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За 2020-2022 годы было проведено централизованное водоснабжение к 31 сельскому населённому пункту области, также в 46 сёлах установлены КБМ очистки воды.</w:t>
      </w:r>
    </w:p>
    <w:p w14:paraId="64B26799" w14:textId="77777777" w:rsidR="009C7C38" w:rsidRPr="00955AB2" w:rsidRDefault="009C7C38" w:rsidP="009C7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Также, в рамках инвестиционных программ коммунальных предприятий за 2020-2022 годы было реализовано 13 проектов водоотведения.</w:t>
      </w:r>
    </w:p>
    <w:p w14:paraId="2B3D3E09" w14:textId="77777777" w:rsidR="009C7C38" w:rsidRPr="00955AB2" w:rsidRDefault="009C7C38" w:rsidP="009C7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В целом, износ </w:t>
      </w:r>
      <w:r w:rsidRPr="00955AB2">
        <w:rPr>
          <w:rFonts w:ascii="Times New Roman" w:eastAsia="Calibri" w:hAnsi="Times New Roman" w:cs="Times New Roman"/>
          <w:sz w:val="28"/>
        </w:rPr>
        <w:t>инженерных сетей на сегодня составляет 38,6%.</w:t>
      </w:r>
    </w:p>
    <w:p w14:paraId="13066AE1" w14:textId="77777777" w:rsidR="00F05412" w:rsidRPr="00955AB2" w:rsidRDefault="00F05412" w:rsidP="004F13B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</w:pPr>
      <w:r w:rsidRPr="00955AB2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Дороги:</w:t>
      </w:r>
    </w:p>
    <w:p w14:paraId="66165C23" w14:textId="6375877D" w:rsidR="00663785" w:rsidRPr="00955AB2" w:rsidRDefault="00663785" w:rsidP="00663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На 1 января 202</w:t>
      </w:r>
      <w:r w:rsidR="00BF594E" w:rsidRPr="00955AB2">
        <w:rPr>
          <w:rFonts w:ascii="Times New Roman" w:hAnsi="Times New Roman" w:cs="Times New Roman"/>
          <w:sz w:val="28"/>
          <w:szCs w:val="28"/>
        </w:rPr>
        <w:t>3</w:t>
      </w:r>
      <w:r w:rsidRPr="00955AB2">
        <w:rPr>
          <w:rFonts w:ascii="Times New Roman" w:hAnsi="Times New Roman" w:cs="Times New Roman"/>
          <w:sz w:val="28"/>
          <w:szCs w:val="28"/>
        </w:rPr>
        <w:t xml:space="preserve"> года протяженность автомобильных дорог общего пользования Актюбинской области составляет – 6</w:t>
      </w:r>
      <w:r w:rsidRPr="00955AB2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883E32">
        <w:rPr>
          <w:rFonts w:ascii="Times New Roman" w:hAnsi="Times New Roman" w:cs="Times New Roman"/>
          <w:sz w:val="28"/>
          <w:szCs w:val="28"/>
        </w:rPr>
        <w:t>309</w:t>
      </w:r>
      <w:r w:rsidRPr="00955AB2">
        <w:rPr>
          <w:rFonts w:ascii="Times New Roman" w:hAnsi="Times New Roman" w:cs="Times New Roman"/>
          <w:sz w:val="28"/>
          <w:szCs w:val="28"/>
        </w:rPr>
        <w:t xml:space="preserve"> км, в том числе </w:t>
      </w:r>
      <w:r w:rsidRPr="00955AB2">
        <w:rPr>
          <w:rFonts w:ascii="Times New Roman" w:hAnsi="Times New Roman" w:cs="Times New Roman"/>
          <w:sz w:val="28"/>
          <w:szCs w:val="28"/>
          <w:lang w:val="kk-KZ"/>
        </w:rPr>
        <w:t>1 869</w:t>
      </w:r>
      <w:r w:rsidRPr="00955AB2">
        <w:rPr>
          <w:rFonts w:ascii="Times New Roman" w:hAnsi="Times New Roman" w:cs="Times New Roman"/>
          <w:sz w:val="28"/>
          <w:szCs w:val="28"/>
        </w:rPr>
        <w:t xml:space="preserve"> км республиканского, 1</w:t>
      </w:r>
      <w:r w:rsidR="00883E32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955AB2">
        <w:rPr>
          <w:rFonts w:ascii="Times New Roman" w:hAnsi="Times New Roman" w:cs="Times New Roman"/>
          <w:sz w:val="28"/>
          <w:szCs w:val="28"/>
        </w:rPr>
        <w:t>26</w:t>
      </w:r>
      <w:r w:rsidR="00883E32">
        <w:rPr>
          <w:rFonts w:ascii="Times New Roman" w:hAnsi="Times New Roman" w:cs="Times New Roman"/>
          <w:sz w:val="28"/>
          <w:szCs w:val="28"/>
        </w:rPr>
        <w:t>2,5</w:t>
      </w:r>
      <w:r w:rsidRPr="00955AB2">
        <w:rPr>
          <w:rFonts w:ascii="Times New Roman" w:hAnsi="Times New Roman" w:cs="Times New Roman"/>
          <w:sz w:val="28"/>
          <w:szCs w:val="28"/>
        </w:rPr>
        <w:t xml:space="preserve"> км областного и 3</w:t>
      </w:r>
      <w:r w:rsidR="00883E32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955AB2">
        <w:rPr>
          <w:rFonts w:ascii="Times New Roman" w:hAnsi="Times New Roman" w:cs="Times New Roman"/>
          <w:sz w:val="28"/>
          <w:szCs w:val="28"/>
        </w:rPr>
        <w:t>17</w:t>
      </w:r>
      <w:r w:rsidR="00883E32">
        <w:rPr>
          <w:rFonts w:ascii="Times New Roman" w:hAnsi="Times New Roman" w:cs="Times New Roman"/>
          <w:sz w:val="28"/>
          <w:szCs w:val="28"/>
        </w:rPr>
        <w:t>7,5</w:t>
      </w:r>
      <w:r w:rsidRPr="00955AB2">
        <w:rPr>
          <w:rFonts w:ascii="Times New Roman" w:hAnsi="Times New Roman" w:cs="Times New Roman"/>
          <w:sz w:val="28"/>
          <w:szCs w:val="28"/>
        </w:rPr>
        <w:t xml:space="preserve"> км районного значения.</w:t>
      </w:r>
    </w:p>
    <w:p w14:paraId="02D98981" w14:textId="5A41D992" w:rsidR="00663785" w:rsidRPr="00955AB2" w:rsidRDefault="00663785" w:rsidP="00663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Доля автомобильных дорог местного значения в хорошем и в удовлетворительном состоянии составляет </w:t>
      </w:r>
      <w:r w:rsidR="00BF594E" w:rsidRPr="00955AB2">
        <w:rPr>
          <w:rFonts w:ascii="Times New Roman" w:hAnsi="Times New Roman" w:cs="Times New Roman"/>
          <w:sz w:val="28"/>
          <w:szCs w:val="28"/>
        </w:rPr>
        <w:t>72</w:t>
      </w:r>
      <w:r w:rsidRPr="00955AB2">
        <w:rPr>
          <w:rFonts w:ascii="Times New Roman" w:hAnsi="Times New Roman" w:cs="Times New Roman"/>
          <w:sz w:val="28"/>
          <w:szCs w:val="28"/>
        </w:rPr>
        <w:t xml:space="preserve">% или </w:t>
      </w:r>
      <w:r w:rsidR="00BF594E" w:rsidRPr="00955AB2">
        <w:rPr>
          <w:rFonts w:ascii="Times New Roman" w:hAnsi="Times New Roman" w:cs="Times New Roman"/>
          <w:sz w:val="28"/>
          <w:szCs w:val="28"/>
        </w:rPr>
        <w:t>3 197</w:t>
      </w:r>
      <w:r w:rsidR="00E84DCF" w:rsidRPr="00955AB2">
        <w:rPr>
          <w:rFonts w:ascii="Times New Roman" w:hAnsi="Times New Roman" w:cs="Times New Roman"/>
          <w:sz w:val="28"/>
          <w:szCs w:val="28"/>
        </w:rPr>
        <w:t xml:space="preserve"> км, тогда как в 20</w:t>
      </w:r>
      <w:r w:rsidR="00BF594E" w:rsidRPr="00955AB2">
        <w:rPr>
          <w:rFonts w:ascii="Times New Roman" w:hAnsi="Times New Roman" w:cs="Times New Roman"/>
          <w:sz w:val="28"/>
          <w:szCs w:val="28"/>
        </w:rPr>
        <w:t>20</w:t>
      </w:r>
      <w:r w:rsidR="00E84DCF" w:rsidRPr="00955AB2">
        <w:rPr>
          <w:rFonts w:ascii="Times New Roman" w:hAnsi="Times New Roman" w:cs="Times New Roman"/>
          <w:sz w:val="28"/>
          <w:szCs w:val="28"/>
        </w:rPr>
        <w:t xml:space="preserve"> году - </w:t>
      </w:r>
      <w:r w:rsidR="00BF594E" w:rsidRPr="00955AB2">
        <w:rPr>
          <w:rFonts w:ascii="Times New Roman" w:hAnsi="Times New Roman" w:cs="Times New Roman"/>
          <w:sz w:val="28"/>
          <w:szCs w:val="28"/>
        </w:rPr>
        <w:t>61</w:t>
      </w:r>
      <w:r w:rsidR="00E84DCF" w:rsidRPr="00955AB2">
        <w:rPr>
          <w:rFonts w:ascii="Times New Roman" w:hAnsi="Times New Roman" w:cs="Times New Roman"/>
          <w:sz w:val="28"/>
          <w:szCs w:val="28"/>
        </w:rPr>
        <w:t>%, в 202</w:t>
      </w:r>
      <w:r w:rsidR="00BF594E" w:rsidRPr="00955AB2">
        <w:rPr>
          <w:rFonts w:ascii="Times New Roman" w:hAnsi="Times New Roman" w:cs="Times New Roman"/>
          <w:sz w:val="28"/>
          <w:szCs w:val="28"/>
        </w:rPr>
        <w:t>1 году – 66,7</w:t>
      </w:r>
      <w:r w:rsidRPr="00955AB2">
        <w:rPr>
          <w:rFonts w:ascii="Times New Roman" w:hAnsi="Times New Roman" w:cs="Times New Roman"/>
          <w:sz w:val="28"/>
          <w:szCs w:val="28"/>
        </w:rPr>
        <w:t>%.</w:t>
      </w:r>
    </w:p>
    <w:p w14:paraId="1B6BC539" w14:textId="77777777" w:rsidR="00F05412" w:rsidRPr="00955AB2" w:rsidRDefault="00F05412" w:rsidP="004F13B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</w:pPr>
      <w:r w:rsidRPr="00955AB2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Окружающая среда:</w:t>
      </w:r>
    </w:p>
    <w:p w14:paraId="1079D64E" w14:textId="77777777" w:rsidR="00F05412" w:rsidRPr="00955AB2" w:rsidRDefault="00F05412" w:rsidP="004F1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Вывоз твердо-бытовых отходов организован во всех городах </w:t>
      </w:r>
      <w:r w:rsidRPr="00955AB2">
        <w:rPr>
          <w:rFonts w:ascii="Times New Roman" w:hAnsi="Times New Roman" w:cs="Times New Roman"/>
          <w:sz w:val="28"/>
          <w:szCs w:val="28"/>
        </w:rPr>
        <w:br/>
        <w:t>и крупных районных центрах области.</w:t>
      </w:r>
    </w:p>
    <w:p w14:paraId="2D1F2376" w14:textId="25EA338E" w:rsidR="00F05412" w:rsidRPr="00955AB2" w:rsidRDefault="00F05412" w:rsidP="004F1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На </w:t>
      </w:r>
      <w:r w:rsidR="00CF26E0" w:rsidRPr="00955AB2">
        <w:rPr>
          <w:rFonts w:ascii="Times New Roman" w:hAnsi="Times New Roman" w:cs="Times New Roman"/>
          <w:sz w:val="28"/>
          <w:szCs w:val="28"/>
        </w:rPr>
        <w:t>сегодня</w:t>
      </w:r>
      <w:r w:rsidRPr="00955AB2">
        <w:rPr>
          <w:rFonts w:ascii="Times New Roman" w:hAnsi="Times New Roman" w:cs="Times New Roman"/>
          <w:sz w:val="28"/>
          <w:szCs w:val="28"/>
        </w:rPr>
        <w:t xml:space="preserve"> по области действуют 1</w:t>
      </w:r>
      <w:r w:rsidR="00492B69" w:rsidRPr="00955AB2">
        <w:rPr>
          <w:rFonts w:ascii="Times New Roman" w:hAnsi="Times New Roman" w:cs="Times New Roman"/>
          <w:sz w:val="28"/>
          <w:szCs w:val="28"/>
        </w:rPr>
        <w:t>5</w:t>
      </w:r>
      <w:r w:rsidRPr="00955AB2">
        <w:rPr>
          <w:rFonts w:ascii="Times New Roman" w:hAnsi="Times New Roman" w:cs="Times New Roman"/>
          <w:sz w:val="28"/>
          <w:szCs w:val="28"/>
        </w:rPr>
        <w:t xml:space="preserve"> полигонов ТБО,</w:t>
      </w:r>
      <w:r w:rsidRPr="00955AB2">
        <w:rPr>
          <w:rFonts w:ascii="Times New Roman" w:hAnsi="Times New Roman" w:cs="Times New Roman"/>
        </w:rPr>
        <w:t xml:space="preserve"> </w:t>
      </w:r>
      <w:r w:rsidRPr="00955AB2">
        <w:rPr>
          <w:rFonts w:ascii="Times New Roman" w:hAnsi="Times New Roman" w:cs="Times New Roman"/>
          <w:sz w:val="28"/>
          <w:szCs w:val="28"/>
        </w:rPr>
        <w:t>соответствующих экологическим требованиям и санитарным нормам.</w:t>
      </w:r>
      <w:r w:rsidR="00492B69" w:rsidRPr="00955AB2">
        <w:rPr>
          <w:rFonts w:ascii="Times New Roman" w:hAnsi="Times New Roman" w:cs="Times New Roman"/>
          <w:sz w:val="28"/>
          <w:szCs w:val="28"/>
        </w:rPr>
        <w:t xml:space="preserve"> В том числе 3</w:t>
      </w:r>
      <w:r w:rsidR="0025256D" w:rsidRPr="00955AB2">
        <w:rPr>
          <w:rFonts w:ascii="Times New Roman" w:hAnsi="Times New Roman" w:cs="Times New Roman"/>
          <w:sz w:val="28"/>
          <w:szCs w:val="28"/>
        </w:rPr>
        <w:t xml:space="preserve"> полигона введены в эксплуатацию в 2021 году (акты ввода имеются). </w:t>
      </w:r>
    </w:p>
    <w:p w14:paraId="71D08E69" w14:textId="426D4A54" w:rsidR="00C80A22" w:rsidRPr="00955AB2" w:rsidRDefault="00C80A22" w:rsidP="00C8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Доля переработк</w:t>
      </w:r>
      <w:r w:rsidR="00D04D67" w:rsidRPr="00955AB2">
        <w:rPr>
          <w:rFonts w:ascii="Times New Roman" w:hAnsi="Times New Roman" w:cs="Times New Roman"/>
          <w:sz w:val="28"/>
          <w:szCs w:val="28"/>
        </w:rPr>
        <w:t>и и утилизации ТБО составляет 15</w:t>
      </w:r>
      <w:r w:rsidRPr="00955AB2">
        <w:rPr>
          <w:rFonts w:ascii="Times New Roman" w:hAnsi="Times New Roman" w:cs="Times New Roman"/>
          <w:sz w:val="28"/>
          <w:szCs w:val="28"/>
        </w:rPr>
        <w:t xml:space="preserve">%, что </w:t>
      </w:r>
      <w:r w:rsidR="00D04D67" w:rsidRPr="00955AB2">
        <w:rPr>
          <w:rFonts w:ascii="Times New Roman" w:hAnsi="Times New Roman" w:cs="Times New Roman"/>
          <w:sz w:val="28"/>
          <w:szCs w:val="28"/>
        </w:rPr>
        <w:t xml:space="preserve">незначительно </w:t>
      </w:r>
      <w:r w:rsidRPr="00955AB2">
        <w:rPr>
          <w:rFonts w:ascii="Times New Roman" w:hAnsi="Times New Roman" w:cs="Times New Roman"/>
          <w:sz w:val="28"/>
          <w:szCs w:val="28"/>
        </w:rPr>
        <w:t xml:space="preserve"> выше показателей 20</w:t>
      </w:r>
      <w:r w:rsidR="00D04D67" w:rsidRPr="00955AB2">
        <w:rPr>
          <w:rFonts w:ascii="Times New Roman" w:hAnsi="Times New Roman" w:cs="Times New Roman"/>
          <w:sz w:val="28"/>
          <w:szCs w:val="28"/>
        </w:rPr>
        <w:t>20</w:t>
      </w:r>
      <w:r w:rsidRPr="00955AB2">
        <w:rPr>
          <w:rFonts w:ascii="Times New Roman" w:hAnsi="Times New Roman" w:cs="Times New Roman"/>
          <w:sz w:val="28"/>
          <w:szCs w:val="28"/>
        </w:rPr>
        <w:t xml:space="preserve"> и 202</w:t>
      </w:r>
      <w:r w:rsidR="00D04D67" w:rsidRPr="00955AB2">
        <w:rPr>
          <w:rFonts w:ascii="Times New Roman" w:hAnsi="Times New Roman" w:cs="Times New Roman"/>
          <w:sz w:val="28"/>
          <w:szCs w:val="28"/>
        </w:rPr>
        <w:t>1</w:t>
      </w:r>
      <w:r w:rsidRPr="00955AB2">
        <w:rPr>
          <w:rFonts w:ascii="Times New Roman" w:hAnsi="Times New Roman" w:cs="Times New Roman"/>
          <w:sz w:val="28"/>
          <w:szCs w:val="28"/>
        </w:rPr>
        <w:t xml:space="preserve"> годов соответственно </w:t>
      </w:r>
      <w:r w:rsidRPr="00955AB2">
        <w:rPr>
          <w:rFonts w:ascii="Times New Roman" w:hAnsi="Times New Roman" w:cs="Times New Roman"/>
          <w:sz w:val="24"/>
          <w:szCs w:val="24"/>
        </w:rPr>
        <w:t>(в 2020 году – 10%</w:t>
      </w:r>
      <w:r w:rsidR="00454F20" w:rsidRPr="00955AB2">
        <w:rPr>
          <w:rFonts w:ascii="Times New Roman" w:hAnsi="Times New Roman" w:cs="Times New Roman"/>
          <w:sz w:val="24"/>
          <w:szCs w:val="24"/>
        </w:rPr>
        <w:t>, в 2021 году – 12%</w:t>
      </w:r>
      <w:r w:rsidRPr="00955AB2">
        <w:rPr>
          <w:rFonts w:ascii="Times New Roman" w:hAnsi="Times New Roman" w:cs="Times New Roman"/>
          <w:sz w:val="24"/>
          <w:szCs w:val="24"/>
        </w:rPr>
        <w:t>)</w:t>
      </w:r>
      <w:r w:rsidRPr="00955AB2">
        <w:rPr>
          <w:rFonts w:ascii="Times New Roman" w:hAnsi="Times New Roman" w:cs="Times New Roman"/>
          <w:sz w:val="28"/>
          <w:szCs w:val="28"/>
        </w:rPr>
        <w:t>.</w:t>
      </w:r>
    </w:p>
    <w:p w14:paraId="37A34EFB" w14:textId="77777777" w:rsidR="00D223E7" w:rsidRPr="00955AB2" w:rsidRDefault="00D223E7" w:rsidP="00D223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93CC"/>
          <w:sz w:val="28"/>
          <w:szCs w:val="28"/>
        </w:rPr>
      </w:pPr>
      <w:r w:rsidRPr="00955AB2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Общественная безопасность и правопорядок:</w:t>
      </w:r>
    </w:p>
    <w:p w14:paraId="0F19B679" w14:textId="77777777" w:rsidR="00D223E7" w:rsidRPr="00955AB2" w:rsidRDefault="00D223E7" w:rsidP="00D22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В Актюбинской области отмечается ежегодное снижение уровня преступности на 10 тыс. населения.</w:t>
      </w:r>
    </w:p>
    <w:p w14:paraId="687A062A" w14:textId="0A4164A5" w:rsidR="00D223E7" w:rsidRPr="00955AB2" w:rsidRDefault="00D223E7" w:rsidP="00D22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Так, если в 20</w:t>
      </w:r>
      <w:r w:rsidR="00F71273" w:rsidRPr="00955AB2">
        <w:rPr>
          <w:rFonts w:ascii="Times New Roman" w:hAnsi="Times New Roman" w:cs="Times New Roman"/>
          <w:sz w:val="28"/>
          <w:szCs w:val="28"/>
        </w:rPr>
        <w:t>20</w:t>
      </w:r>
      <w:r w:rsidRPr="00955AB2">
        <w:rPr>
          <w:rFonts w:ascii="Times New Roman" w:hAnsi="Times New Roman" w:cs="Times New Roman"/>
          <w:sz w:val="28"/>
          <w:szCs w:val="28"/>
        </w:rPr>
        <w:t xml:space="preserve"> году уровень преступности на 10 тыс. населения составил – </w:t>
      </w:r>
      <w:r w:rsidR="00F71273" w:rsidRPr="00955AB2">
        <w:rPr>
          <w:rFonts w:ascii="Times New Roman" w:hAnsi="Times New Roman" w:cs="Times New Roman"/>
          <w:sz w:val="28"/>
          <w:szCs w:val="28"/>
        </w:rPr>
        <w:t>78 преступлений,  то в 2021</w:t>
      </w:r>
      <w:r w:rsidRPr="00955AB2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F71273" w:rsidRPr="00955AB2">
        <w:rPr>
          <w:rFonts w:ascii="Times New Roman" w:hAnsi="Times New Roman" w:cs="Times New Roman"/>
          <w:sz w:val="28"/>
          <w:szCs w:val="28"/>
        </w:rPr>
        <w:t>76</w:t>
      </w:r>
      <w:r w:rsidRPr="00955AB2">
        <w:rPr>
          <w:rFonts w:ascii="Times New Roman" w:hAnsi="Times New Roman" w:cs="Times New Roman"/>
          <w:sz w:val="28"/>
          <w:szCs w:val="28"/>
        </w:rPr>
        <w:t>, а в 202</w:t>
      </w:r>
      <w:r w:rsidR="00F71273" w:rsidRPr="00955AB2">
        <w:rPr>
          <w:rFonts w:ascii="Times New Roman" w:hAnsi="Times New Roman" w:cs="Times New Roman"/>
          <w:sz w:val="28"/>
          <w:szCs w:val="28"/>
        </w:rPr>
        <w:t>2</w:t>
      </w:r>
      <w:r w:rsidRPr="00955AB2">
        <w:rPr>
          <w:rFonts w:ascii="Times New Roman" w:hAnsi="Times New Roman" w:cs="Times New Roman"/>
          <w:sz w:val="28"/>
          <w:szCs w:val="28"/>
        </w:rPr>
        <w:t xml:space="preserve"> – </w:t>
      </w:r>
      <w:r w:rsidR="00F71273" w:rsidRPr="00955AB2">
        <w:rPr>
          <w:rFonts w:ascii="Times New Roman" w:hAnsi="Times New Roman" w:cs="Times New Roman"/>
          <w:sz w:val="28"/>
          <w:szCs w:val="28"/>
        </w:rPr>
        <w:t>71</w:t>
      </w:r>
      <w:r w:rsidRPr="00955AB2">
        <w:rPr>
          <w:rFonts w:ascii="Times New Roman" w:hAnsi="Times New Roman" w:cs="Times New Roman"/>
          <w:sz w:val="28"/>
          <w:szCs w:val="28"/>
        </w:rPr>
        <w:t>.</w:t>
      </w:r>
    </w:p>
    <w:p w14:paraId="2C4B5AAB" w14:textId="4D7C050E" w:rsidR="00D223E7" w:rsidRPr="00955AB2" w:rsidRDefault="00D223E7" w:rsidP="00D22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AB2">
        <w:rPr>
          <w:rFonts w:ascii="Times New Roman" w:hAnsi="Times New Roman" w:cs="Times New Roman"/>
          <w:sz w:val="28"/>
          <w:szCs w:val="28"/>
        </w:rPr>
        <w:t>По итогам 202</w:t>
      </w:r>
      <w:r w:rsidR="00F71273" w:rsidRPr="00955AB2">
        <w:rPr>
          <w:rFonts w:ascii="Times New Roman" w:hAnsi="Times New Roman" w:cs="Times New Roman"/>
          <w:sz w:val="28"/>
          <w:szCs w:val="28"/>
        </w:rPr>
        <w:t>2</w:t>
      </w:r>
      <w:r w:rsidRPr="00955AB2">
        <w:rPr>
          <w:rFonts w:ascii="Times New Roman" w:hAnsi="Times New Roman" w:cs="Times New Roman"/>
          <w:sz w:val="28"/>
          <w:szCs w:val="28"/>
        </w:rPr>
        <w:t xml:space="preserve"> года по области зарегистрировано </w:t>
      </w:r>
      <w:r w:rsidR="00F71273" w:rsidRPr="00955AB2">
        <w:rPr>
          <w:rFonts w:ascii="Times New Roman" w:hAnsi="Times New Roman" w:cs="Times New Roman"/>
          <w:sz w:val="28"/>
          <w:szCs w:val="28"/>
        </w:rPr>
        <w:t>6 824</w:t>
      </w:r>
      <w:r w:rsidRPr="00955AB2">
        <w:rPr>
          <w:rFonts w:ascii="Times New Roman" w:hAnsi="Times New Roman" w:cs="Times New Roman"/>
          <w:sz w:val="28"/>
          <w:szCs w:val="28"/>
        </w:rPr>
        <w:t xml:space="preserve"> правонарушений </w:t>
      </w:r>
      <w:r w:rsidRPr="00955AB2">
        <w:rPr>
          <w:rFonts w:ascii="Times New Roman" w:hAnsi="Times New Roman" w:cs="Times New Roman"/>
          <w:sz w:val="24"/>
          <w:szCs w:val="24"/>
        </w:rPr>
        <w:t>(в 2020 году – 6</w:t>
      </w:r>
      <w:r w:rsidR="00F71273" w:rsidRPr="00955AB2">
        <w:rPr>
          <w:rFonts w:ascii="Times New Roman" w:hAnsi="Times New Roman" w:cs="Times New Roman"/>
          <w:sz w:val="24"/>
          <w:szCs w:val="24"/>
        </w:rPr>
        <w:t> </w:t>
      </w:r>
      <w:r w:rsidRPr="00955AB2">
        <w:rPr>
          <w:rFonts w:ascii="Times New Roman" w:hAnsi="Times New Roman" w:cs="Times New Roman"/>
          <w:sz w:val="24"/>
          <w:szCs w:val="24"/>
        </w:rPr>
        <w:t>905</w:t>
      </w:r>
      <w:r w:rsidR="00F71273" w:rsidRPr="00955AB2">
        <w:rPr>
          <w:rFonts w:ascii="Times New Roman" w:hAnsi="Times New Roman" w:cs="Times New Roman"/>
          <w:sz w:val="24"/>
          <w:szCs w:val="24"/>
        </w:rPr>
        <w:t>, в 2021 году – 6 871</w:t>
      </w:r>
      <w:r w:rsidRPr="00955AB2">
        <w:rPr>
          <w:rFonts w:ascii="Times New Roman" w:hAnsi="Times New Roman" w:cs="Times New Roman"/>
          <w:sz w:val="24"/>
          <w:szCs w:val="24"/>
        </w:rPr>
        <w:t>)</w:t>
      </w:r>
      <w:r w:rsidRPr="00955AB2">
        <w:rPr>
          <w:rFonts w:ascii="Times New Roman" w:hAnsi="Times New Roman" w:cs="Times New Roman"/>
          <w:i/>
          <w:sz w:val="28"/>
          <w:szCs w:val="28"/>
        </w:rPr>
        <w:t>,</w:t>
      </w:r>
      <w:r w:rsidRPr="00955AB2">
        <w:rPr>
          <w:rFonts w:ascii="Times New Roman" w:hAnsi="Times New Roman" w:cs="Times New Roman"/>
          <w:sz w:val="28"/>
          <w:szCs w:val="28"/>
        </w:rPr>
        <w:t xml:space="preserve"> в том числе особо тяжких видов </w:t>
      </w:r>
      <w:r w:rsidR="00F71273" w:rsidRPr="00955AB2">
        <w:rPr>
          <w:rFonts w:ascii="Times New Roman" w:hAnsi="Times New Roman" w:cs="Times New Roman"/>
          <w:sz w:val="28"/>
          <w:szCs w:val="28"/>
        </w:rPr>
        <w:t>99</w:t>
      </w:r>
      <w:r w:rsidRPr="00955AB2">
        <w:rPr>
          <w:rFonts w:ascii="Times New Roman" w:hAnsi="Times New Roman" w:cs="Times New Roman"/>
          <w:sz w:val="28"/>
          <w:szCs w:val="28"/>
        </w:rPr>
        <w:t xml:space="preserve"> </w:t>
      </w:r>
      <w:r w:rsidRPr="00955AB2">
        <w:rPr>
          <w:rFonts w:ascii="Times New Roman" w:hAnsi="Times New Roman" w:cs="Times New Roman"/>
          <w:sz w:val="24"/>
          <w:szCs w:val="24"/>
        </w:rPr>
        <w:t>(в 2020 году – 70</w:t>
      </w:r>
      <w:r w:rsidR="00F71273" w:rsidRPr="00955AB2">
        <w:rPr>
          <w:rFonts w:ascii="Times New Roman" w:hAnsi="Times New Roman" w:cs="Times New Roman"/>
          <w:sz w:val="24"/>
          <w:szCs w:val="24"/>
        </w:rPr>
        <w:t>, в 2021 году – 67</w:t>
      </w:r>
      <w:r w:rsidRPr="00955AB2">
        <w:rPr>
          <w:rFonts w:ascii="Times New Roman" w:hAnsi="Times New Roman" w:cs="Times New Roman"/>
          <w:sz w:val="24"/>
          <w:szCs w:val="24"/>
        </w:rPr>
        <w:t>)</w:t>
      </w:r>
      <w:r w:rsidRPr="00955AB2">
        <w:rPr>
          <w:rFonts w:ascii="Times New Roman" w:hAnsi="Times New Roman" w:cs="Times New Roman"/>
          <w:i/>
          <w:sz w:val="24"/>
          <w:szCs w:val="28"/>
        </w:rPr>
        <w:t>,</w:t>
      </w:r>
      <w:r w:rsidRPr="00955AB2">
        <w:rPr>
          <w:rFonts w:ascii="Times New Roman" w:hAnsi="Times New Roman" w:cs="Times New Roman"/>
          <w:sz w:val="24"/>
          <w:szCs w:val="28"/>
        </w:rPr>
        <w:t xml:space="preserve"> </w:t>
      </w:r>
      <w:r w:rsidRPr="00955AB2">
        <w:rPr>
          <w:rFonts w:ascii="Times New Roman" w:hAnsi="Times New Roman" w:cs="Times New Roman"/>
          <w:sz w:val="28"/>
          <w:szCs w:val="28"/>
        </w:rPr>
        <w:t xml:space="preserve">тяжких –  </w:t>
      </w:r>
      <w:r w:rsidR="00F71273" w:rsidRPr="00955AB2">
        <w:rPr>
          <w:rFonts w:ascii="Times New Roman" w:hAnsi="Times New Roman" w:cs="Times New Roman"/>
          <w:sz w:val="28"/>
          <w:szCs w:val="28"/>
        </w:rPr>
        <w:t xml:space="preserve">1899 </w:t>
      </w:r>
      <w:r w:rsidRPr="00955AB2">
        <w:rPr>
          <w:rFonts w:ascii="Times New Roman" w:hAnsi="Times New Roman" w:cs="Times New Roman"/>
          <w:sz w:val="24"/>
          <w:szCs w:val="24"/>
        </w:rPr>
        <w:t>(в 2020 году – 1737</w:t>
      </w:r>
      <w:r w:rsidR="00F71273" w:rsidRPr="00955AB2">
        <w:rPr>
          <w:rFonts w:ascii="Times New Roman" w:hAnsi="Times New Roman" w:cs="Times New Roman"/>
          <w:sz w:val="24"/>
          <w:szCs w:val="24"/>
        </w:rPr>
        <w:t>, в 2021 году – 1612</w:t>
      </w:r>
      <w:r w:rsidRPr="00955AB2">
        <w:rPr>
          <w:rFonts w:ascii="Times New Roman" w:hAnsi="Times New Roman" w:cs="Times New Roman"/>
          <w:sz w:val="24"/>
          <w:szCs w:val="24"/>
        </w:rPr>
        <w:t>)</w:t>
      </w:r>
      <w:r w:rsidRPr="00955AB2">
        <w:rPr>
          <w:rFonts w:ascii="Times New Roman" w:hAnsi="Times New Roman" w:cs="Times New Roman"/>
          <w:i/>
          <w:sz w:val="24"/>
          <w:szCs w:val="28"/>
        </w:rPr>
        <w:t>,</w:t>
      </w:r>
      <w:r w:rsidRPr="00955AB2">
        <w:rPr>
          <w:rFonts w:ascii="Times New Roman" w:hAnsi="Times New Roman" w:cs="Times New Roman"/>
          <w:sz w:val="24"/>
          <w:szCs w:val="28"/>
        </w:rPr>
        <w:t xml:space="preserve"> </w:t>
      </w:r>
      <w:r w:rsidRPr="00955AB2">
        <w:rPr>
          <w:rFonts w:ascii="Times New Roman" w:hAnsi="Times New Roman" w:cs="Times New Roman"/>
          <w:sz w:val="28"/>
          <w:szCs w:val="28"/>
        </w:rPr>
        <w:t xml:space="preserve">средней и небольшой тяжести – </w:t>
      </w:r>
      <w:r w:rsidR="00F71273" w:rsidRPr="00955AB2">
        <w:rPr>
          <w:rFonts w:ascii="Times New Roman" w:hAnsi="Times New Roman" w:cs="Times New Roman"/>
          <w:sz w:val="28"/>
          <w:szCs w:val="28"/>
        </w:rPr>
        <w:t>4023</w:t>
      </w:r>
      <w:r w:rsidRPr="00955AB2">
        <w:rPr>
          <w:rFonts w:ascii="Times New Roman" w:hAnsi="Times New Roman" w:cs="Times New Roman"/>
          <w:sz w:val="28"/>
          <w:szCs w:val="28"/>
        </w:rPr>
        <w:t xml:space="preserve"> </w:t>
      </w:r>
      <w:r w:rsidRPr="00955AB2">
        <w:rPr>
          <w:rFonts w:ascii="Times New Roman" w:hAnsi="Times New Roman" w:cs="Times New Roman"/>
          <w:sz w:val="24"/>
          <w:szCs w:val="24"/>
        </w:rPr>
        <w:t>(в 2020 году – 4345</w:t>
      </w:r>
      <w:r w:rsidR="00F71273" w:rsidRPr="00955AB2">
        <w:rPr>
          <w:rFonts w:ascii="Times New Roman" w:hAnsi="Times New Roman" w:cs="Times New Roman"/>
          <w:sz w:val="24"/>
          <w:szCs w:val="24"/>
        </w:rPr>
        <w:t>, в 20</w:t>
      </w:r>
      <w:r w:rsidR="00A01B5B">
        <w:rPr>
          <w:rFonts w:ascii="Times New Roman" w:hAnsi="Times New Roman" w:cs="Times New Roman"/>
          <w:sz w:val="24"/>
          <w:szCs w:val="24"/>
        </w:rPr>
        <w:t>21</w:t>
      </w:r>
      <w:r w:rsidR="00F71273" w:rsidRPr="00955AB2">
        <w:rPr>
          <w:rFonts w:ascii="Times New Roman" w:hAnsi="Times New Roman" w:cs="Times New Roman"/>
          <w:sz w:val="24"/>
          <w:szCs w:val="24"/>
        </w:rPr>
        <w:t xml:space="preserve"> году – 4285</w:t>
      </w:r>
      <w:r w:rsidRPr="00955AB2">
        <w:rPr>
          <w:rFonts w:ascii="Times New Roman" w:hAnsi="Times New Roman" w:cs="Times New Roman"/>
          <w:sz w:val="24"/>
          <w:szCs w:val="24"/>
        </w:rPr>
        <w:t>)</w:t>
      </w:r>
      <w:r w:rsidRPr="00955AB2">
        <w:rPr>
          <w:rFonts w:ascii="Times New Roman" w:hAnsi="Times New Roman" w:cs="Times New Roman"/>
          <w:i/>
          <w:sz w:val="24"/>
          <w:szCs w:val="28"/>
        </w:rPr>
        <w:t>.</w:t>
      </w:r>
      <w:proofErr w:type="gramEnd"/>
    </w:p>
    <w:p w14:paraId="61E20AB1" w14:textId="4B231829" w:rsidR="00D223E7" w:rsidRPr="00955AB2" w:rsidRDefault="00D223E7" w:rsidP="00D22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lastRenderedPageBreak/>
        <w:t>По итогам 202</w:t>
      </w:r>
      <w:r w:rsidR="00527FD3" w:rsidRPr="00955AB2">
        <w:rPr>
          <w:rFonts w:ascii="Times New Roman" w:hAnsi="Times New Roman" w:cs="Times New Roman"/>
          <w:sz w:val="28"/>
          <w:szCs w:val="28"/>
        </w:rPr>
        <w:t>2</w:t>
      </w:r>
      <w:r w:rsidRPr="00955AB2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55AB2">
        <w:rPr>
          <w:rFonts w:ascii="Times New Roman" w:hAnsi="Times New Roman" w:cs="Times New Roman"/>
          <w:sz w:val="28"/>
          <w:szCs w:val="28"/>
          <w:lang w:val="kk-KZ"/>
        </w:rPr>
        <w:t xml:space="preserve">зарегистрировано </w:t>
      </w:r>
      <w:r w:rsidR="00527FD3" w:rsidRPr="00955AB2">
        <w:rPr>
          <w:rFonts w:ascii="Times New Roman" w:hAnsi="Times New Roman" w:cs="Times New Roman"/>
          <w:sz w:val="28"/>
          <w:szCs w:val="28"/>
          <w:lang w:val="kk-KZ"/>
        </w:rPr>
        <w:t>647</w:t>
      </w:r>
      <w:r w:rsidRPr="00955AB2">
        <w:rPr>
          <w:rFonts w:ascii="Times New Roman" w:hAnsi="Times New Roman" w:cs="Times New Roman"/>
          <w:sz w:val="28"/>
          <w:szCs w:val="28"/>
          <w:lang w:val="kk-KZ"/>
        </w:rPr>
        <w:t xml:space="preserve"> чрезвычайных ситуаций</w:t>
      </w:r>
      <w:r w:rsidRPr="00955AB2">
        <w:rPr>
          <w:rFonts w:ascii="Times New Roman" w:hAnsi="Times New Roman" w:cs="Times New Roman"/>
          <w:sz w:val="28"/>
          <w:szCs w:val="28"/>
        </w:rPr>
        <w:t>, тогда как в 20</w:t>
      </w:r>
      <w:r w:rsidR="00527FD3" w:rsidRPr="00955AB2">
        <w:rPr>
          <w:rFonts w:ascii="Times New Roman" w:hAnsi="Times New Roman" w:cs="Times New Roman"/>
          <w:sz w:val="28"/>
          <w:szCs w:val="28"/>
        </w:rPr>
        <w:t>20 году – 815</w:t>
      </w:r>
      <w:r w:rsidRPr="00955AB2">
        <w:rPr>
          <w:rFonts w:ascii="Times New Roman" w:hAnsi="Times New Roman" w:cs="Times New Roman"/>
          <w:sz w:val="28"/>
          <w:szCs w:val="28"/>
        </w:rPr>
        <w:t>, 20</w:t>
      </w:r>
      <w:r w:rsidRPr="00955AB2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527FD3" w:rsidRPr="00955AB2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955AB2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527FD3" w:rsidRPr="00955AB2">
        <w:rPr>
          <w:rFonts w:ascii="Times New Roman" w:hAnsi="Times New Roman" w:cs="Times New Roman"/>
          <w:sz w:val="28"/>
          <w:szCs w:val="28"/>
        </w:rPr>
        <w:t>690</w:t>
      </w:r>
      <w:r w:rsidRPr="00955AB2">
        <w:rPr>
          <w:rFonts w:ascii="Times New Roman" w:hAnsi="Times New Roman" w:cs="Times New Roman"/>
          <w:sz w:val="28"/>
          <w:szCs w:val="28"/>
        </w:rPr>
        <w:t xml:space="preserve">. Большинство чрезвычайных ситуаций техногенного характера, пожары в жилом секторе  и на транспорте, причины которых нарушение правил пожарной безопасности при эксплуатации электрооборудования. </w:t>
      </w:r>
    </w:p>
    <w:p w14:paraId="37C10776" w14:textId="77777777" w:rsidR="00D223E7" w:rsidRPr="00955AB2" w:rsidRDefault="00D223E7" w:rsidP="00D22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Кроме того, ежегодно принимается ряд мер по осуществлению единой государственной политики, направленной на выявление коррупции в госорганах.</w:t>
      </w:r>
    </w:p>
    <w:p w14:paraId="1592C414" w14:textId="4543DED2" w:rsidR="008416F8" w:rsidRPr="00955AB2" w:rsidRDefault="008416F8" w:rsidP="00841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По итогам 2022 года совершено </w:t>
      </w:r>
      <w:r w:rsidR="005F61AF" w:rsidRPr="00955AB2">
        <w:rPr>
          <w:rFonts w:ascii="Times New Roman" w:hAnsi="Times New Roman" w:cs="Times New Roman"/>
          <w:sz w:val="28"/>
          <w:szCs w:val="28"/>
        </w:rPr>
        <w:t>12</w:t>
      </w:r>
      <w:r w:rsidRPr="00955AB2">
        <w:rPr>
          <w:rFonts w:ascii="Times New Roman" w:hAnsi="Times New Roman" w:cs="Times New Roman"/>
          <w:sz w:val="28"/>
          <w:szCs w:val="28"/>
        </w:rPr>
        <w:t xml:space="preserve"> коррупционных правонарушений, тогда как в 2020 году - </w:t>
      </w:r>
      <w:r w:rsidR="008A6A5E" w:rsidRPr="00955AB2">
        <w:rPr>
          <w:rFonts w:ascii="Times New Roman" w:hAnsi="Times New Roman" w:cs="Times New Roman"/>
          <w:sz w:val="28"/>
          <w:szCs w:val="28"/>
        </w:rPr>
        <w:t>3</w:t>
      </w:r>
      <w:r w:rsidR="005D7D79" w:rsidRPr="00955AB2">
        <w:rPr>
          <w:rFonts w:ascii="Times New Roman" w:hAnsi="Times New Roman" w:cs="Times New Roman"/>
          <w:sz w:val="28"/>
          <w:szCs w:val="28"/>
        </w:rPr>
        <w:t>6</w:t>
      </w:r>
      <w:r w:rsidRPr="00955AB2">
        <w:rPr>
          <w:rFonts w:ascii="Times New Roman" w:hAnsi="Times New Roman" w:cs="Times New Roman"/>
          <w:sz w:val="28"/>
          <w:szCs w:val="28"/>
        </w:rPr>
        <w:t xml:space="preserve">, в 2021 году - </w:t>
      </w:r>
      <w:r w:rsidR="005D7D79" w:rsidRPr="00955AB2">
        <w:rPr>
          <w:rFonts w:ascii="Times New Roman" w:hAnsi="Times New Roman" w:cs="Times New Roman"/>
          <w:sz w:val="28"/>
          <w:szCs w:val="28"/>
        </w:rPr>
        <w:t>37</w:t>
      </w:r>
      <w:r w:rsidRPr="00955AB2">
        <w:rPr>
          <w:rFonts w:ascii="Times New Roman" w:hAnsi="Times New Roman" w:cs="Times New Roman"/>
          <w:sz w:val="28"/>
          <w:szCs w:val="28"/>
        </w:rPr>
        <w:t>.</w:t>
      </w:r>
    </w:p>
    <w:p w14:paraId="2D00A79A" w14:textId="77777777" w:rsidR="00656A9F" w:rsidRPr="00955AB2" w:rsidRDefault="00656A9F" w:rsidP="00656A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</w:pPr>
      <w:r w:rsidRPr="00955AB2"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kk-KZ"/>
        </w:rPr>
        <w:t>Городские территории</w:t>
      </w:r>
      <w:r w:rsidRPr="00955AB2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:</w:t>
      </w:r>
    </w:p>
    <w:p w14:paraId="0D2A9A10" w14:textId="58FF2F21" w:rsidR="00656A9F" w:rsidRPr="00955AB2" w:rsidRDefault="00656A9F" w:rsidP="00656A9F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955AB2">
        <w:rPr>
          <w:rFonts w:ascii="Times New Roman" w:hAnsi="Times New Roman" w:cs="Times New Roman"/>
          <w:sz w:val="28"/>
          <w:lang w:val="kk-KZ"/>
        </w:rPr>
        <w:t>На территории области расположены 8 городов. Областной центр – г.Актобе, 6 малых городов Алга, Жем, Кандыагаш, Темир, Шалкар, Эмба и моногород Хромтау</w:t>
      </w:r>
      <w:r w:rsidRPr="00955AB2">
        <w:rPr>
          <w:rFonts w:ascii="Times New Roman" w:hAnsi="Times New Roman" w:cs="Times New Roman"/>
          <w:sz w:val="28"/>
        </w:rPr>
        <w:t>. Уровень урбанизации Актюбинской области на начало 202</w:t>
      </w:r>
      <w:r w:rsidR="00401996" w:rsidRPr="00955AB2">
        <w:rPr>
          <w:rFonts w:ascii="Times New Roman" w:hAnsi="Times New Roman" w:cs="Times New Roman"/>
          <w:sz w:val="28"/>
        </w:rPr>
        <w:t>3</w:t>
      </w:r>
      <w:r w:rsidRPr="00955AB2">
        <w:rPr>
          <w:rFonts w:ascii="Times New Roman" w:hAnsi="Times New Roman" w:cs="Times New Roman"/>
          <w:sz w:val="28"/>
        </w:rPr>
        <w:t xml:space="preserve"> года составил 7</w:t>
      </w:r>
      <w:r w:rsidR="00401996" w:rsidRPr="00955AB2">
        <w:rPr>
          <w:rFonts w:ascii="Times New Roman" w:hAnsi="Times New Roman" w:cs="Times New Roman"/>
          <w:sz w:val="28"/>
        </w:rPr>
        <w:t>4,6</w:t>
      </w:r>
      <w:r w:rsidRPr="00955AB2">
        <w:rPr>
          <w:rFonts w:ascii="Times New Roman" w:hAnsi="Times New Roman" w:cs="Times New Roman"/>
          <w:sz w:val="28"/>
        </w:rPr>
        <w:t>%.</w:t>
      </w:r>
    </w:p>
    <w:p w14:paraId="3665067E" w14:textId="77777777" w:rsidR="00656A9F" w:rsidRPr="00955AB2" w:rsidRDefault="00656A9F" w:rsidP="00656A9F">
      <w:pPr>
        <w:spacing w:after="0"/>
        <w:ind w:firstLine="720"/>
        <w:jc w:val="both"/>
        <w:rPr>
          <w:rFonts w:ascii="Times New Roman" w:hAnsi="Times New Roman" w:cs="Times New Roman"/>
          <w:i/>
          <w:sz w:val="24"/>
        </w:rPr>
      </w:pPr>
      <w:r w:rsidRPr="00955AB2">
        <w:rPr>
          <w:rFonts w:ascii="Times New Roman" w:hAnsi="Times New Roman" w:cs="Times New Roman"/>
          <w:sz w:val="28"/>
          <w:lang w:val="kk-KZ"/>
        </w:rPr>
        <w:t xml:space="preserve">В областном центре – г.Актобе и моногороде Хромтау </w:t>
      </w:r>
      <w:r w:rsidRPr="00955AB2">
        <w:rPr>
          <w:rFonts w:ascii="Times New Roman" w:hAnsi="Times New Roman" w:cs="Times New Roman"/>
          <w:sz w:val="28"/>
        </w:rPr>
        <w:t xml:space="preserve">функционируют </w:t>
      </w:r>
      <w:r w:rsidRPr="00955AB2">
        <w:rPr>
          <w:rFonts w:ascii="Times New Roman" w:hAnsi="Times New Roman" w:cs="Times New Roman"/>
          <w:sz w:val="28"/>
        </w:rPr>
        <w:br/>
        <w:t>2 градообразующих предприятия: Актюбинский завод ферросплавов АО ТНК «</w:t>
      </w:r>
      <w:proofErr w:type="spellStart"/>
      <w:r w:rsidRPr="00955AB2">
        <w:rPr>
          <w:rFonts w:ascii="Times New Roman" w:hAnsi="Times New Roman" w:cs="Times New Roman"/>
          <w:sz w:val="28"/>
        </w:rPr>
        <w:t>Казхром</w:t>
      </w:r>
      <w:proofErr w:type="spellEnd"/>
      <w:r w:rsidRPr="00955AB2">
        <w:rPr>
          <w:rFonts w:ascii="Times New Roman" w:hAnsi="Times New Roman" w:cs="Times New Roman"/>
          <w:sz w:val="28"/>
        </w:rPr>
        <w:t>» и Донской горно-обогатительный комбинат. Обе компании являются дочерними компаниями АО «ТНК «</w:t>
      </w:r>
      <w:proofErr w:type="spellStart"/>
      <w:r w:rsidRPr="00955AB2">
        <w:rPr>
          <w:rFonts w:ascii="Times New Roman" w:hAnsi="Times New Roman" w:cs="Times New Roman"/>
          <w:sz w:val="28"/>
        </w:rPr>
        <w:t>Казхром</w:t>
      </w:r>
      <w:proofErr w:type="spellEnd"/>
      <w:r w:rsidRPr="00955AB2">
        <w:rPr>
          <w:rFonts w:ascii="Times New Roman" w:hAnsi="Times New Roman" w:cs="Times New Roman"/>
          <w:sz w:val="28"/>
        </w:rPr>
        <w:t xml:space="preserve">» и входят в группу компаний </w:t>
      </w:r>
      <w:r w:rsidRPr="00955AB2">
        <w:rPr>
          <w:rFonts w:ascii="Times New Roman" w:hAnsi="Times New Roman" w:cs="Times New Roman"/>
          <w:sz w:val="28"/>
          <w:lang w:val="en-US"/>
        </w:rPr>
        <w:t>Eurasian</w:t>
      </w:r>
      <w:r w:rsidRPr="00955AB2">
        <w:rPr>
          <w:rFonts w:ascii="Times New Roman" w:hAnsi="Times New Roman" w:cs="Times New Roman"/>
          <w:sz w:val="28"/>
        </w:rPr>
        <w:t xml:space="preserve"> </w:t>
      </w:r>
      <w:r w:rsidRPr="00955AB2">
        <w:rPr>
          <w:rFonts w:ascii="Times New Roman" w:hAnsi="Times New Roman" w:cs="Times New Roman"/>
          <w:sz w:val="28"/>
          <w:lang w:val="en-US"/>
        </w:rPr>
        <w:t>Resources</w:t>
      </w:r>
      <w:r w:rsidRPr="00955AB2">
        <w:rPr>
          <w:rFonts w:ascii="Times New Roman" w:hAnsi="Times New Roman" w:cs="Times New Roman"/>
          <w:sz w:val="28"/>
        </w:rPr>
        <w:t xml:space="preserve"> </w:t>
      </w:r>
      <w:r w:rsidRPr="00955AB2">
        <w:rPr>
          <w:rFonts w:ascii="Times New Roman" w:hAnsi="Times New Roman" w:cs="Times New Roman"/>
          <w:sz w:val="28"/>
          <w:lang w:val="en-US"/>
        </w:rPr>
        <w:t>Group</w:t>
      </w:r>
      <w:r w:rsidRPr="00955AB2">
        <w:rPr>
          <w:rFonts w:ascii="Times New Roman" w:hAnsi="Times New Roman" w:cs="Times New Roman"/>
          <w:sz w:val="28"/>
        </w:rPr>
        <w:t xml:space="preserve"> (далее – </w:t>
      </w:r>
      <w:r w:rsidRPr="00955AB2">
        <w:rPr>
          <w:rFonts w:ascii="Times New Roman" w:hAnsi="Times New Roman" w:cs="Times New Roman"/>
          <w:sz w:val="28"/>
          <w:lang w:val="en-US"/>
        </w:rPr>
        <w:t>ERG</w:t>
      </w:r>
      <w:r w:rsidRPr="00955AB2">
        <w:rPr>
          <w:rFonts w:ascii="Times New Roman" w:hAnsi="Times New Roman" w:cs="Times New Roman"/>
          <w:sz w:val="28"/>
        </w:rPr>
        <w:t>).</w:t>
      </w:r>
    </w:p>
    <w:p w14:paraId="5929B124" w14:textId="77777777" w:rsidR="00EA2C0C" w:rsidRPr="00955AB2" w:rsidRDefault="00EA2C0C" w:rsidP="00EA2C0C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955AB2">
        <w:rPr>
          <w:rFonts w:ascii="Times New Roman" w:hAnsi="Times New Roman" w:cs="Times New Roman"/>
          <w:sz w:val="28"/>
        </w:rPr>
        <w:t>Объем производства ферросплавов АЗФ АО ТНК «</w:t>
      </w:r>
      <w:proofErr w:type="spellStart"/>
      <w:r w:rsidRPr="00955AB2">
        <w:rPr>
          <w:rFonts w:ascii="Times New Roman" w:hAnsi="Times New Roman" w:cs="Times New Roman"/>
          <w:sz w:val="28"/>
        </w:rPr>
        <w:t>Казхром</w:t>
      </w:r>
      <w:proofErr w:type="spellEnd"/>
      <w:r w:rsidRPr="00955AB2">
        <w:rPr>
          <w:rFonts w:ascii="Times New Roman" w:hAnsi="Times New Roman" w:cs="Times New Roman"/>
          <w:sz w:val="28"/>
        </w:rPr>
        <w:t xml:space="preserve">» в 2022 г. составил 788,5 тыс. тонн </w:t>
      </w:r>
      <w:r w:rsidRPr="00955AB2">
        <w:rPr>
          <w:rFonts w:ascii="Times New Roman" w:hAnsi="Times New Roman" w:cs="Times New Roman"/>
          <w:sz w:val="24"/>
        </w:rPr>
        <w:t>(в 2021 году – 791,9, в 2020 году – 775,9)</w:t>
      </w:r>
      <w:r w:rsidRPr="00955AB2">
        <w:rPr>
          <w:rFonts w:ascii="Times New Roman" w:hAnsi="Times New Roman" w:cs="Times New Roman"/>
          <w:sz w:val="28"/>
        </w:rPr>
        <w:t>.</w:t>
      </w:r>
    </w:p>
    <w:p w14:paraId="50AFB6A4" w14:textId="77777777" w:rsidR="00EA2C0C" w:rsidRPr="00955AB2" w:rsidRDefault="00590E9E" w:rsidP="00EA2C0C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Донской ГОК АО «ТНК»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Казхром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» является вторым месторождением </w:t>
      </w:r>
      <w:r w:rsidRPr="00955AB2">
        <w:rPr>
          <w:rFonts w:ascii="Times New Roman" w:hAnsi="Times New Roman" w:cs="Times New Roman"/>
          <w:sz w:val="28"/>
          <w:szCs w:val="28"/>
        </w:rPr>
        <w:br/>
        <w:t xml:space="preserve">в мире по объему подтвержденных запасов. </w:t>
      </w:r>
      <w:r w:rsidR="00EA2C0C" w:rsidRPr="00955AB2">
        <w:rPr>
          <w:rFonts w:ascii="Times New Roman" w:hAnsi="Times New Roman" w:cs="Times New Roman"/>
          <w:sz w:val="28"/>
          <w:szCs w:val="28"/>
        </w:rPr>
        <w:t>Объем производства Донской ГОК АО «ТНК «</w:t>
      </w:r>
      <w:proofErr w:type="spellStart"/>
      <w:r w:rsidR="00EA2C0C" w:rsidRPr="00955AB2">
        <w:rPr>
          <w:rFonts w:ascii="Times New Roman" w:hAnsi="Times New Roman" w:cs="Times New Roman"/>
          <w:sz w:val="28"/>
          <w:szCs w:val="28"/>
        </w:rPr>
        <w:t>Казхром</w:t>
      </w:r>
      <w:proofErr w:type="spellEnd"/>
      <w:r w:rsidR="00EA2C0C" w:rsidRPr="00955AB2">
        <w:rPr>
          <w:rFonts w:ascii="Times New Roman" w:hAnsi="Times New Roman" w:cs="Times New Roman"/>
          <w:sz w:val="28"/>
          <w:szCs w:val="28"/>
        </w:rPr>
        <w:t xml:space="preserve">» хромовой руды в 2022 г. составил 4 828,7 тыс. тонн </w:t>
      </w:r>
      <w:r w:rsidR="00EA2C0C" w:rsidRPr="00955AB2">
        <w:rPr>
          <w:rFonts w:ascii="Times New Roman" w:hAnsi="Times New Roman" w:cs="Times New Roman"/>
          <w:sz w:val="24"/>
          <w:szCs w:val="28"/>
        </w:rPr>
        <w:t>(в 2021 году – 5 191,4, в 2020 году – 5 613,4)</w:t>
      </w:r>
      <w:r w:rsidR="00EA2C0C" w:rsidRPr="00955AB2">
        <w:rPr>
          <w:rFonts w:ascii="Times New Roman" w:hAnsi="Times New Roman" w:cs="Times New Roman"/>
          <w:sz w:val="28"/>
          <w:szCs w:val="28"/>
        </w:rPr>
        <w:t xml:space="preserve">. Объем производства хромового концентрата в 2022 г. составил 3 338,5 тыс. тонн </w:t>
      </w:r>
      <w:r w:rsidR="00EA2C0C" w:rsidRPr="00955AB2">
        <w:rPr>
          <w:rFonts w:ascii="Times New Roman" w:hAnsi="Times New Roman" w:cs="Times New Roman"/>
          <w:sz w:val="24"/>
          <w:szCs w:val="28"/>
        </w:rPr>
        <w:t>(в 2021 году – 3 385,1, в 2020 году – 3 575,1)</w:t>
      </w:r>
      <w:r w:rsidR="00EA2C0C" w:rsidRPr="00955AB2">
        <w:rPr>
          <w:rFonts w:ascii="Times New Roman" w:hAnsi="Times New Roman" w:cs="Times New Roman"/>
          <w:sz w:val="28"/>
          <w:szCs w:val="28"/>
        </w:rPr>
        <w:t>.</w:t>
      </w:r>
    </w:p>
    <w:p w14:paraId="49E23711" w14:textId="031992FD" w:rsidR="00656A9F" w:rsidRPr="00955AB2" w:rsidRDefault="00656A9F" w:rsidP="00EA2C0C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955AB2">
        <w:rPr>
          <w:rFonts w:ascii="Times New Roman" w:hAnsi="Times New Roman" w:cs="Times New Roman"/>
          <w:sz w:val="28"/>
        </w:rPr>
        <w:t>Акимат</w:t>
      </w:r>
      <w:proofErr w:type="spellEnd"/>
      <w:r w:rsidRPr="00955AB2">
        <w:rPr>
          <w:rFonts w:ascii="Times New Roman" w:hAnsi="Times New Roman" w:cs="Times New Roman"/>
          <w:sz w:val="28"/>
        </w:rPr>
        <w:t xml:space="preserve"> Актюбинской области ежегодно заключает меморандум о взаимном сотрудничестве с компанией </w:t>
      </w:r>
      <w:r w:rsidRPr="00955AB2">
        <w:rPr>
          <w:rFonts w:ascii="Times New Roman" w:hAnsi="Times New Roman" w:cs="Times New Roman"/>
          <w:sz w:val="28"/>
          <w:lang w:val="en-US"/>
        </w:rPr>
        <w:t>ERG</w:t>
      </w:r>
      <w:r w:rsidRPr="00955AB2">
        <w:rPr>
          <w:rFonts w:ascii="Times New Roman" w:hAnsi="Times New Roman" w:cs="Times New Roman"/>
          <w:sz w:val="28"/>
        </w:rPr>
        <w:t xml:space="preserve"> в целях развития регионов присутств</w:t>
      </w:r>
      <w:r w:rsidR="005D0E99" w:rsidRPr="00955AB2">
        <w:rPr>
          <w:rFonts w:ascii="Times New Roman" w:hAnsi="Times New Roman" w:cs="Times New Roman"/>
          <w:sz w:val="28"/>
        </w:rPr>
        <w:t>ия градообразующих предприятий.</w:t>
      </w:r>
    </w:p>
    <w:p w14:paraId="06677480" w14:textId="77777777" w:rsidR="00656A9F" w:rsidRPr="00955AB2" w:rsidRDefault="00656A9F" w:rsidP="00656A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</w:pPr>
      <w:r w:rsidRPr="00955AB2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Сельские территории:</w:t>
      </w:r>
    </w:p>
    <w:p w14:paraId="49ED0680" w14:textId="56FDE59E" w:rsidR="00656A9F" w:rsidRPr="00955AB2" w:rsidRDefault="00656A9F" w:rsidP="00656A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55AB2">
        <w:rPr>
          <w:rFonts w:ascii="Times New Roman" w:hAnsi="Times New Roman" w:cs="Times New Roman"/>
          <w:sz w:val="28"/>
        </w:rPr>
        <w:t>По области насчитывается 315 сельских населенных пунктов. В них на начало 202</w:t>
      </w:r>
      <w:r w:rsidR="0013621C" w:rsidRPr="00955AB2">
        <w:rPr>
          <w:rFonts w:ascii="Times New Roman" w:hAnsi="Times New Roman" w:cs="Times New Roman"/>
          <w:sz w:val="28"/>
        </w:rPr>
        <w:t>3</w:t>
      </w:r>
      <w:r w:rsidRPr="00955AB2">
        <w:rPr>
          <w:rFonts w:ascii="Times New Roman" w:hAnsi="Times New Roman" w:cs="Times New Roman"/>
          <w:sz w:val="28"/>
        </w:rPr>
        <w:t xml:space="preserve"> года проживают 2</w:t>
      </w:r>
      <w:r w:rsidR="00C15141" w:rsidRPr="00955AB2">
        <w:rPr>
          <w:rFonts w:ascii="Times New Roman" w:hAnsi="Times New Roman" w:cs="Times New Roman"/>
          <w:sz w:val="28"/>
        </w:rPr>
        <w:t>35,</w:t>
      </w:r>
      <w:r w:rsidR="00A06447" w:rsidRPr="00955AB2">
        <w:rPr>
          <w:rFonts w:ascii="Times New Roman" w:hAnsi="Times New Roman" w:cs="Times New Roman"/>
          <w:sz w:val="28"/>
        </w:rPr>
        <w:t>7</w:t>
      </w:r>
      <w:r w:rsidRPr="00955AB2">
        <w:rPr>
          <w:rFonts w:ascii="Times New Roman" w:hAnsi="Times New Roman" w:cs="Times New Roman"/>
          <w:sz w:val="28"/>
        </w:rPr>
        <w:t xml:space="preserve"> человек </w:t>
      </w:r>
      <w:r w:rsidRPr="00955AB2">
        <w:rPr>
          <w:rFonts w:ascii="Times New Roman" w:hAnsi="Times New Roman" w:cs="Times New Roman"/>
          <w:sz w:val="24"/>
        </w:rPr>
        <w:t>(2</w:t>
      </w:r>
      <w:r w:rsidR="00A06447" w:rsidRPr="00955AB2">
        <w:rPr>
          <w:rFonts w:ascii="Times New Roman" w:hAnsi="Times New Roman" w:cs="Times New Roman"/>
          <w:sz w:val="24"/>
        </w:rPr>
        <w:t>5,4</w:t>
      </w:r>
      <w:r w:rsidRPr="00955AB2">
        <w:rPr>
          <w:rFonts w:ascii="Times New Roman" w:hAnsi="Times New Roman" w:cs="Times New Roman"/>
          <w:sz w:val="24"/>
        </w:rPr>
        <w:t>% от всех жителей области)</w:t>
      </w:r>
      <w:r w:rsidRPr="00955AB2">
        <w:rPr>
          <w:rFonts w:ascii="Times New Roman" w:hAnsi="Times New Roman" w:cs="Times New Roman"/>
          <w:sz w:val="28"/>
        </w:rPr>
        <w:t>.</w:t>
      </w:r>
    </w:p>
    <w:p w14:paraId="251F3897" w14:textId="23EBA55C" w:rsidR="00656A9F" w:rsidRPr="00955AB2" w:rsidRDefault="00656A9F" w:rsidP="0065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55AB2">
        <w:rPr>
          <w:rFonts w:ascii="Times New Roman" w:hAnsi="Times New Roman" w:cs="Times New Roman"/>
          <w:sz w:val="28"/>
        </w:rPr>
        <w:t>На начало 202</w:t>
      </w:r>
      <w:r w:rsidR="0013621C" w:rsidRPr="00955AB2">
        <w:rPr>
          <w:rFonts w:ascii="Times New Roman" w:hAnsi="Times New Roman" w:cs="Times New Roman"/>
          <w:sz w:val="28"/>
        </w:rPr>
        <w:t>3</w:t>
      </w:r>
      <w:r w:rsidRPr="00955AB2">
        <w:rPr>
          <w:rFonts w:ascii="Times New Roman" w:hAnsi="Times New Roman" w:cs="Times New Roman"/>
          <w:sz w:val="28"/>
        </w:rPr>
        <w:t xml:space="preserve"> года уровень соответствия опорных</w:t>
      </w:r>
      <w:r w:rsidRPr="00955AB2">
        <w:rPr>
          <w:rFonts w:ascii="Times New Roman" w:hAnsi="Times New Roman" w:cs="Times New Roman"/>
          <w:sz w:val="28"/>
          <w:lang w:val="kk-KZ"/>
        </w:rPr>
        <w:t>,</w:t>
      </w:r>
      <w:r w:rsidRPr="00955AB2">
        <w:rPr>
          <w:rFonts w:ascii="Times New Roman" w:hAnsi="Times New Roman" w:cs="Times New Roman"/>
          <w:sz w:val="28"/>
        </w:rPr>
        <w:t xml:space="preserve"> спутниковых </w:t>
      </w:r>
      <w:r w:rsidRPr="00955AB2">
        <w:rPr>
          <w:rFonts w:ascii="Times New Roman" w:hAnsi="Times New Roman" w:cs="Times New Roman"/>
          <w:sz w:val="28"/>
          <w:lang w:val="kk-KZ"/>
        </w:rPr>
        <w:t xml:space="preserve">и стратегических </w:t>
      </w:r>
      <w:r w:rsidRPr="00955AB2">
        <w:rPr>
          <w:rFonts w:ascii="Times New Roman" w:hAnsi="Times New Roman" w:cs="Times New Roman"/>
          <w:sz w:val="28"/>
        </w:rPr>
        <w:t>сел области требованиям системы региональных стандартов составляет 6</w:t>
      </w:r>
      <w:r w:rsidR="0013621C" w:rsidRPr="00955AB2">
        <w:rPr>
          <w:rFonts w:ascii="Times New Roman" w:hAnsi="Times New Roman" w:cs="Times New Roman"/>
          <w:sz w:val="28"/>
        </w:rPr>
        <w:t>4,9</w:t>
      </w:r>
      <w:r w:rsidRPr="00955AB2">
        <w:rPr>
          <w:rFonts w:ascii="Times New Roman" w:hAnsi="Times New Roman" w:cs="Times New Roman"/>
          <w:sz w:val="28"/>
        </w:rPr>
        <w:t>%.</w:t>
      </w:r>
    </w:p>
    <w:p w14:paraId="26E3613A" w14:textId="5C41C926" w:rsidR="008635C5" w:rsidRPr="00955AB2" w:rsidRDefault="008635C5" w:rsidP="00E10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По итогам 2022 года 213 СНП </w:t>
      </w:r>
      <w:proofErr w:type="gramStart"/>
      <w:r w:rsidRPr="00955AB2">
        <w:rPr>
          <w:rFonts w:ascii="Times New Roman" w:hAnsi="Times New Roman" w:cs="Times New Roman"/>
          <w:sz w:val="28"/>
          <w:szCs w:val="28"/>
        </w:rPr>
        <w:t>обеспечены</w:t>
      </w:r>
      <w:proofErr w:type="gramEnd"/>
      <w:r w:rsidRPr="00955AB2">
        <w:rPr>
          <w:rFonts w:ascii="Times New Roman" w:hAnsi="Times New Roman" w:cs="Times New Roman"/>
          <w:sz w:val="28"/>
          <w:szCs w:val="28"/>
        </w:rPr>
        <w:t xml:space="preserve"> интернетом стандарта 3G или 217 313 человек. Уровень обеспеченности сельского населения составил 92,2%.</w:t>
      </w:r>
    </w:p>
    <w:p w14:paraId="387765AC" w14:textId="7C15C19D" w:rsidR="00E10EFA" w:rsidRPr="00955AB2" w:rsidRDefault="00E10EFA" w:rsidP="00E10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Протяженность сетей теплоснабжения сельских населенных пунктов – 56,9 км, изношенность составляет 7,83 км или 13,8%.</w:t>
      </w:r>
    </w:p>
    <w:p w14:paraId="57843F31" w14:textId="77777777" w:rsidR="00E10EFA" w:rsidRPr="00955AB2" w:rsidRDefault="00E10EFA" w:rsidP="00E10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Протяженность сетей водоснабжения сельских населенных пунктов – 3582,87 км, изношенность составляет 911,76 км или 25,4%.</w:t>
      </w:r>
    </w:p>
    <w:p w14:paraId="4E4A501F" w14:textId="3DE59391" w:rsidR="00E10EFA" w:rsidRPr="00955AB2" w:rsidRDefault="00E10EFA" w:rsidP="00E10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lastRenderedPageBreak/>
        <w:t>Протяженность сетей канализации сельских населенных пунктов – 128,58 км, изношенно</w:t>
      </w:r>
      <w:r w:rsidR="005D0E99" w:rsidRPr="00955AB2">
        <w:rPr>
          <w:rFonts w:ascii="Times New Roman" w:hAnsi="Times New Roman" w:cs="Times New Roman"/>
          <w:sz w:val="28"/>
          <w:szCs w:val="28"/>
        </w:rPr>
        <w:t>сть составляет 51,46 км или 40</w:t>
      </w:r>
      <w:r w:rsidRPr="00955AB2">
        <w:rPr>
          <w:rFonts w:ascii="Times New Roman" w:hAnsi="Times New Roman" w:cs="Times New Roman"/>
          <w:sz w:val="28"/>
          <w:szCs w:val="28"/>
        </w:rPr>
        <w:t>%.</w:t>
      </w:r>
    </w:p>
    <w:p w14:paraId="15B51917" w14:textId="5C15DC14" w:rsidR="00F5518B" w:rsidRPr="00955AB2" w:rsidRDefault="00F5518B" w:rsidP="004F13B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</w:pPr>
      <w:r w:rsidRPr="00955AB2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Комплексная характеристика основных проблем:</w:t>
      </w:r>
    </w:p>
    <w:p w14:paraId="5F90482B" w14:textId="57A4FB7C" w:rsidR="00F5518B" w:rsidRPr="00955AB2" w:rsidRDefault="00F5518B" w:rsidP="004F1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В Актюбинской области имеются ряд проблемных вопросов, </w:t>
      </w:r>
      <w:r w:rsidRPr="00955AB2">
        <w:rPr>
          <w:rFonts w:ascii="Times New Roman" w:hAnsi="Times New Roman" w:cs="Times New Roman"/>
          <w:sz w:val="28"/>
          <w:szCs w:val="28"/>
        </w:rPr>
        <w:br/>
        <w:t>на решение которых в том числе и направлен данный План развития области.</w:t>
      </w:r>
    </w:p>
    <w:p w14:paraId="3D2D7808" w14:textId="6B89A1DA" w:rsidR="00F5518B" w:rsidRPr="00955AB2" w:rsidRDefault="00F5518B" w:rsidP="004F1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2101E1" w:rsidRPr="00955AB2">
        <w:rPr>
          <w:rFonts w:ascii="Times New Roman" w:hAnsi="Times New Roman" w:cs="Times New Roman"/>
          <w:sz w:val="28"/>
          <w:szCs w:val="28"/>
        </w:rPr>
        <w:t>202</w:t>
      </w:r>
      <w:r w:rsidR="007872A9" w:rsidRPr="00955AB2">
        <w:rPr>
          <w:rFonts w:ascii="Times New Roman" w:hAnsi="Times New Roman" w:cs="Times New Roman"/>
          <w:sz w:val="28"/>
          <w:szCs w:val="28"/>
        </w:rPr>
        <w:t>2</w:t>
      </w:r>
      <w:r w:rsidRPr="00955AB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30005" w:rsidRPr="00955AB2">
        <w:rPr>
          <w:rFonts w:ascii="Times New Roman" w:hAnsi="Times New Roman" w:cs="Times New Roman"/>
          <w:sz w:val="28"/>
          <w:szCs w:val="28"/>
        </w:rPr>
        <w:t xml:space="preserve">среднемесячная номинальная </w:t>
      </w:r>
      <w:r w:rsidRPr="00955AB2">
        <w:rPr>
          <w:rFonts w:ascii="Times New Roman" w:hAnsi="Times New Roman" w:cs="Times New Roman"/>
          <w:sz w:val="28"/>
          <w:szCs w:val="28"/>
        </w:rPr>
        <w:t xml:space="preserve">заработная плата одного работника по области составила </w:t>
      </w:r>
      <w:r w:rsidR="002101E1" w:rsidRPr="00955AB2">
        <w:rPr>
          <w:rFonts w:ascii="Times New Roman" w:hAnsi="Times New Roman" w:cs="Times New Roman"/>
          <w:sz w:val="28"/>
          <w:szCs w:val="28"/>
        </w:rPr>
        <w:t>2</w:t>
      </w:r>
      <w:r w:rsidR="00616A5B" w:rsidRPr="00955AB2">
        <w:rPr>
          <w:rFonts w:ascii="Times New Roman" w:hAnsi="Times New Roman" w:cs="Times New Roman"/>
          <w:sz w:val="28"/>
          <w:szCs w:val="28"/>
        </w:rPr>
        <w:t>74,4</w:t>
      </w:r>
      <w:r w:rsidR="00135EC8" w:rsidRPr="00955AB2">
        <w:rPr>
          <w:rFonts w:ascii="Times New Roman" w:hAnsi="Times New Roman" w:cs="Times New Roman"/>
          <w:sz w:val="28"/>
          <w:szCs w:val="28"/>
        </w:rPr>
        <w:t xml:space="preserve"> тыс.</w:t>
      </w:r>
      <w:r w:rsidRPr="00955AB2">
        <w:rPr>
          <w:rFonts w:ascii="Times New Roman" w:hAnsi="Times New Roman" w:cs="Times New Roman"/>
          <w:sz w:val="28"/>
          <w:szCs w:val="28"/>
        </w:rPr>
        <w:t xml:space="preserve"> тенге, что на </w:t>
      </w:r>
      <w:r w:rsidR="00616A5B" w:rsidRPr="00955AB2">
        <w:rPr>
          <w:rFonts w:ascii="Times New Roman" w:hAnsi="Times New Roman" w:cs="Times New Roman"/>
          <w:sz w:val="28"/>
          <w:szCs w:val="28"/>
        </w:rPr>
        <w:t>26,1</w:t>
      </w:r>
      <w:r w:rsidR="00BF7511" w:rsidRPr="00955AB2">
        <w:rPr>
          <w:rFonts w:ascii="Times New Roman" w:hAnsi="Times New Roman" w:cs="Times New Roman"/>
          <w:sz w:val="28"/>
          <w:szCs w:val="28"/>
        </w:rPr>
        <w:t>%</w:t>
      </w:r>
      <w:r w:rsidR="00135EC8" w:rsidRPr="00955AB2">
        <w:rPr>
          <w:rFonts w:ascii="Times New Roman" w:hAnsi="Times New Roman" w:cs="Times New Roman"/>
          <w:sz w:val="28"/>
          <w:szCs w:val="28"/>
        </w:rPr>
        <w:t xml:space="preserve"> </w:t>
      </w:r>
      <w:r w:rsidRPr="00955AB2">
        <w:rPr>
          <w:rFonts w:ascii="Times New Roman" w:hAnsi="Times New Roman" w:cs="Times New Roman"/>
          <w:sz w:val="28"/>
          <w:szCs w:val="28"/>
        </w:rPr>
        <w:t xml:space="preserve">больше, чем </w:t>
      </w:r>
      <w:r w:rsidR="002101E1" w:rsidRPr="00955AB2">
        <w:rPr>
          <w:rFonts w:ascii="Times New Roman" w:hAnsi="Times New Roman" w:cs="Times New Roman"/>
          <w:sz w:val="28"/>
          <w:szCs w:val="28"/>
        </w:rPr>
        <w:t>за</w:t>
      </w:r>
      <w:r w:rsidR="00BF7511" w:rsidRPr="00955AB2">
        <w:rPr>
          <w:rFonts w:ascii="Times New Roman" w:hAnsi="Times New Roman" w:cs="Times New Roman"/>
          <w:sz w:val="28"/>
          <w:szCs w:val="28"/>
        </w:rPr>
        <w:t xml:space="preserve"> </w:t>
      </w:r>
      <w:r w:rsidRPr="00955AB2">
        <w:rPr>
          <w:rFonts w:ascii="Times New Roman" w:hAnsi="Times New Roman" w:cs="Times New Roman"/>
          <w:sz w:val="28"/>
          <w:szCs w:val="28"/>
        </w:rPr>
        <w:t>20</w:t>
      </w:r>
      <w:r w:rsidR="00B30005" w:rsidRPr="00955AB2">
        <w:rPr>
          <w:rFonts w:ascii="Times New Roman" w:hAnsi="Times New Roman" w:cs="Times New Roman"/>
          <w:sz w:val="28"/>
          <w:szCs w:val="28"/>
        </w:rPr>
        <w:t>2</w:t>
      </w:r>
      <w:r w:rsidR="007872A9" w:rsidRPr="00955AB2">
        <w:rPr>
          <w:rFonts w:ascii="Times New Roman" w:hAnsi="Times New Roman" w:cs="Times New Roman"/>
          <w:sz w:val="28"/>
          <w:szCs w:val="28"/>
        </w:rPr>
        <w:t>1</w:t>
      </w:r>
      <w:r w:rsidRPr="00955AB2">
        <w:rPr>
          <w:rFonts w:ascii="Times New Roman" w:hAnsi="Times New Roman" w:cs="Times New Roman"/>
          <w:sz w:val="28"/>
          <w:szCs w:val="28"/>
        </w:rPr>
        <w:t xml:space="preserve"> год. Однако по уровню заработной платы область занимает </w:t>
      </w:r>
      <w:r w:rsidR="00B30005" w:rsidRPr="00955AB2">
        <w:rPr>
          <w:rFonts w:ascii="Times New Roman" w:hAnsi="Times New Roman" w:cs="Times New Roman"/>
          <w:sz w:val="28"/>
          <w:szCs w:val="28"/>
        </w:rPr>
        <w:t xml:space="preserve">9 </w:t>
      </w:r>
      <w:r w:rsidRPr="00955AB2">
        <w:rPr>
          <w:rFonts w:ascii="Times New Roman" w:hAnsi="Times New Roman" w:cs="Times New Roman"/>
          <w:sz w:val="28"/>
          <w:szCs w:val="28"/>
        </w:rPr>
        <w:t>место среди всех регионов.</w:t>
      </w:r>
    </w:p>
    <w:p w14:paraId="3772CB6D" w14:textId="46B699A1" w:rsidR="008871FF" w:rsidRPr="00955AB2" w:rsidRDefault="00135EC8" w:rsidP="004F1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В среднем одно домохозяйство за 202</w:t>
      </w:r>
      <w:r w:rsidR="00616A5B" w:rsidRPr="00955AB2">
        <w:rPr>
          <w:rFonts w:ascii="Times New Roman" w:hAnsi="Times New Roman" w:cs="Times New Roman"/>
          <w:sz w:val="28"/>
          <w:szCs w:val="28"/>
        </w:rPr>
        <w:t>2</w:t>
      </w:r>
      <w:r w:rsidRPr="00955AB2">
        <w:rPr>
          <w:rFonts w:ascii="Times New Roman" w:hAnsi="Times New Roman" w:cs="Times New Roman"/>
          <w:sz w:val="28"/>
          <w:szCs w:val="28"/>
        </w:rPr>
        <w:t xml:space="preserve"> год </w:t>
      </w:r>
      <w:r w:rsidR="00616A5B" w:rsidRPr="00955AB2">
        <w:rPr>
          <w:rFonts w:ascii="Times New Roman" w:hAnsi="Times New Roman" w:cs="Times New Roman"/>
          <w:sz w:val="28"/>
          <w:szCs w:val="28"/>
        </w:rPr>
        <w:t>48,8</w:t>
      </w:r>
      <w:r w:rsidRPr="00955AB2">
        <w:rPr>
          <w:rFonts w:ascii="Times New Roman" w:hAnsi="Times New Roman" w:cs="Times New Roman"/>
          <w:sz w:val="28"/>
          <w:szCs w:val="28"/>
        </w:rPr>
        <w:t xml:space="preserve">% своих расходов направило на продовольственные товары, </w:t>
      </w:r>
      <w:r w:rsidR="00616A5B" w:rsidRPr="00955AB2">
        <w:rPr>
          <w:rFonts w:ascii="Times New Roman" w:hAnsi="Times New Roman" w:cs="Times New Roman"/>
          <w:sz w:val="28"/>
          <w:szCs w:val="28"/>
        </w:rPr>
        <w:t>что является 7</w:t>
      </w:r>
      <w:r w:rsidR="008871FF" w:rsidRPr="00955AB2">
        <w:rPr>
          <w:rFonts w:ascii="Times New Roman" w:hAnsi="Times New Roman" w:cs="Times New Roman"/>
          <w:sz w:val="28"/>
          <w:szCs w:val="28"/>
        </w:rPr>
        <w:t xml:space="preserve"> местом по Республике.</w:t>
      </w:r>
    </w:p>
    <w:p w14:paraId="6EB24E22" w14:textId="08FE9557" w:rsidR="00135EC8" w:rsidRPr="00955AB2" w:rsidRDefault="00135EC8" w:rsidP="004F1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По итогам 202</w:t>
      </w:r>
      <w:r w:rsidR="00616A5B" w:rsidRPr="00955AB2">
        <w:rPr>
          <w:rFonts w:ascii="Times New Roman" w:hAnsi="Times New Roman" w:cs="Times New Roman"/>
          <w:sz w:val="28"/>
          <w:szCs w:val="28"/>
        </w:rPr>
        <w:t>2</w:t>
      </w:r>
      <w:r w:rsidRPr="00955AB2">
        <w:rPr>
          <w:rFonts w:ascii="Times New Roman" w:hAnsi="Times New Roman" w:cs="Times New Roman"/>
          <w:sz w:val="28"/>
          <w:szCs w:val="28"/>
        </w:rPr>
        <w:t xml:space="preserve"> года доля </w:t>
      </w:r>
      <w:r w:rsidR="00B35A57" w:rsidRPr="00955AB2">
        <w:rPr>
          <w:rFonts w:ascii="Times New Roman" w:hAnsi="Times New Roman" w:cs="Times New Roman"/>
          <w:sz w:val="28"/>
          <w:szCs w:val="28"/>
        </w:rPr>
        <w:t>доходов,</w:t>
      </w:r>
      <w:r w:rsidRPr="00955AB2">
        <w:rPr>
          <w:rFonts w:ascii="Times New Roman" w:hAnsi="Times New Roman" w:cs="Times New Roman"/>
          <w:sz w:val="28"/>
          <w:szCs w:val="28"/>
        </w:rPr>
        <w:t xml:space="preserve"> наименее обеспеченных 40% населения в общих доходах населения составила </w:t>
      </w:r>
      <w:r w:rsidR="008871FF" w:rsidRPr="00955AB2">
        <w:rPr>
          <w:rFonts w:ascii="Times New Roman" w:hAnsi="Times New Roman" w:cs="Times New Roman"/>
          <w:sz w:val="28"/>
          <w:szCs w:val="28"/>
        </w:rPr>
        <w:t>22,</w:t>
      </w:r>
      <w:r w:rsidR="009C7C38" w:rsidRPr="00955AB2">
        <w:rPr>
          <w:rFonts w:ascii="Times New Roman" w:hAnsi="Times New Roman" w:cs="Times New Roman"/>
          <w:sz w:val="28"/>
          <w:szCs w:val="28"/>
        </w:rPr>
        <w:t>01</w:t>
      </w:r>
      <w:r w:rsidRPr="00955AB2">
        <w:rPr>
          <w:rFonts w:ascii="Times New Roman" w:hAnsi="Times New Roman" w:cs="Times New Roman"/>
          <w:sz w:val="28"/>
          <w:szCs w:val="28"/>
        </w:rPr>
        <w:t xml:space="preserve">%, </w:t>
      </w:r>
      <w:r w:rsidR="008871FF" w:rsidRPr="00955AB2">
        <w:rPr>
          <w:rFonts w:ascii="Times New Roman" w:hAnsi="Times New Roman" w:cs="Times New Roman"/>
          <w:sz w:val="28"/>
          <w:szCs w:val="28"/>
        </w:rPr>
        <w:t>что является 1</w:t>
      </w:r>
      <w:r w:rsidR="009C7C38" w:rsidRPr="00955AB2">
        <w:rPr>
          <w:rFonts w:ascii="Times New Roman" w:hAnsi="Times New Roman" w:cs="Times New Roman"/>
          <w:sz w:val="28"/>
          <w:szCs w:val="28"/>
        </w:rPr>
        <w:t>5</w:t>
      </w:r>
      <w:r w:rsidRPr="00955AB2">
        <w:rPr>
          <w:rFonts w:ascii="Times New Roman" w:hAnsi="Times New Roman" w:cs="Times New Roman"/>
          <w:sz w:val="28"/>
          <w:szCs w:val="28"/>
        </w:rPr>
        <w:t xml:space="preserve"> местом по </w:t>
      </w:r>
      <w:r w:rsidR="005E5187" w:rsidRPr="00955AB2">
        <w:rPr>
          <w:rFonts w:ascii="Times New Roman" w:hAnsi="Times New Roman" w:cs="Times New Roman"/>
          <w:sz w:val="28"/>
          <w:szCs w:val="28"/>
        </w:rPr>
        <w:t>стране</w:t>
      </w:r>
      <w:r w:rsidRPr="00955AB2">
        <w:rPr>
          <w:rFonts w:ascii="Times New Roman" w:hAnsi="Times New Roman" w:cs="Times New Roman"/>
          <w:sz w:val="28"/>
          <w:szCs w:val="28"/>
        </w:rPr>
        <w:t>. В свою очередь, данный индикатор показывает существующий разрыв между малообеспеченным и богатыми слоями населения.</w:t>
      </w:r>
    </w:p>
    <w:p w14:paraId="6AFBA1BC" w14:textId="4F1635BF" w:rsidR="008E5E0C" w:rsidRPr="00955AB2" w:rsidRDefault="004176C3" w:rsidP="004F1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Доля дорог в хорошем и удовлетворительном состоянии в </w:t>
      </w:r>
      <w:r w:rsidR="00C13104" w:rsidRPr="00955AB2">
        <w:rPr>
          <w:rFonts w:ascii="Times New Roman" w:hAnsi="Times New Roman" w:cs="Times New Roman"/>
          <w:sz w:val="28"/>
          <w:szCs w:val="28"/>
        </w:rPr>
        <w:t>202</w:t>
      </w:r>
      <w:r w:rsidR="009C7C38" w:rsidRPr="00955AB2">
        <w:rPr>
          <w:rFonts w:ascii="Times New Roman" w:hAnsi="Times New Roman" w:cs="Times New Roman"/>
          <w:sz w:val="28"/>
          <w:szCs w:val="28"/>
        </w:rPr>
        <w:t>2</w:t>
      </w:r>
      <w:r w:rsidR="00C13104" w:rsidRPr="00955AB2">
        <w:rPr>
          <w:rFonts w:ascii="Times New Roman" w:hAnsi="Times New Roman" w:cs="Times New Roman"/>
          <w:sz w:val="28"/>
          <w:szCs w:val="28"/>
        </w:rPr>
        <w:t xml:space="preserve"> году составляла </w:t>
      </w:r>
      <w:r w:rsidR="009C7C38" w:rsidRPr="00955AB2">
        <w:rPr>
          <w:rFonts w:ascii="Times New Roman" w:hAnsi="Times New Roman" w:cs="Times New Roman"/>
          <w:sz w:val="28"/>
          <w:szCs w:val="28"/>
        </w:rPr>
        <w:t>72</w:t>
      </w:r>
      <w:r w:rsidR="00C13104" w:rsidRPr="00955AB2">
        <w:rPr>
          <w:rFonts w:ascii="Times New Roman" w:hAnsi="Times New Roman" w:cs="Times New Roman"/>
          <w:sz w:val="28"/>
          <w:szCs w:val="28"/>
        </w:rPr>
        <w:t>%, таким образом</w:t>
      </w:r>
      <w:r w:rsidR="009D6716" w:rsidRPr="00955AB2">
        <w:rPr>
          <w:rFonts w:ascii="Times New Roman" w:hAnsi="Times New Roman" w:cs="Times New Roman"/>
          <w:sz w:val="28"/>
          <w:szCs w:val="28"/>
        </w:rPr>
        <w:t>,</w:t>
      </w:r>
      <w:r w:rsidR="00C13104" w:rsidRPr="00955AB2">
        <w:rPr>
          <w:rFonts w:ascii="Times New Roman" w:hAnsi="Times New Roman" w:cs="Times New Roman"/>
          <w:sz w:val="28"/>
          <w:szCs w:val="28"/>
        </w:rPr>
        <w:t xml:space="preserve"> проблема качества доро</w:t>
      </w:r>
      <w:r w:rsidR="00626F81" w:rsidRPr="00955AB2">
        <w:rPr>
          <w:rFonts w:ascii="Times New Roman" w:hAnsi="Times New Roman" w:cs="Times New Roman"/>
          <w:sz w:val="28"/>
          <w:szCs w:val="28"/>
        </w:rPr>
        <w:t>г остается актуальной в области</w:t>
      </w:r>
      <w:r w:rsidR="005E5187" w:rsidRPr="00955AB2">
        <w:rPr>
          <w:rFonts w:ascii="Times New Roman" w:hAnsi="Times New Roman" w:cs="Times New Roman"/>
          <w:sz w:val="28"/>
          <w:szCs w:val="28"/>
        </w:rPr>
        <w:t>.</w:t>
      </w:r>
    </w:p>
    <w:p w14:paraId="1AE3AE65" w14:textId="51F88D54" w:rsidR="00626F81" w:rsidRPr="00955AB2" w:rsidRDefault="00626F81" w:rsidP="004F1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Что касается экологии, важным вопросом является вывоз и переработка мусора. При этом на 1 </w:t>
      </w:r>
      <w:r w:rsidR="00756160" w:rsidRPr="00955AB2">
        <w:rPr>
          <w:rFonts w:ascii="Times New Roman" w:hAnsi="Times New Roman" w:cs="Times New Roman"/>
          <w:sz w:val="28"/>
          <w:szCs w:val="28"/>
        </w:rPr>
        <w:t>января</w:t>
      </w:r>
      <w:r w:rsidRPr="00955AB2">
        <w:rPr>
          <w:rFonts w:ascii="Times New Roman" w:hAnsi="Times New Roman" w:cs="Times New Roman"/>
          <w:sz w:val="28"/>
          <w:szCs w:val="28"/>
        </w:rPr>
        <w:t xml:space="preserve"> 202</w:t>
      </w:r>
      <w:r w:rsidR="009C7C38" w:rsidRPr="00955AB2">
        <w:rPr>
          <w:rFonts w:ascii="Times New Roman" w:hAnsi="Times New Roman" w:cs="Times New Roman"/>
          <w:sz w:val="28"/>
          <w:szCs w:val="28"/>
        </w:rPr>
        <w:t>3</w:t>
      </w:r>
      <w:r w:rsidRPr="00955AB2">
        <w:rPr>
          <w:rFonts w:ascii="Times New Roman" w:hAnsi="Times New Roman" w:cs="Times New Roman"/>
          <w:sz w:val="28"/>
          <w:szCs w:val="28"/>
        </w:rPr>
        <w:t xml:space="preserve"> года по области действуют </w:t>
      </w:r>
      <w:r w:rsidR="009323E8" w:rsidRPr="00955AB2">
        <w:rPr>
          <w:rFonts w:ascii="Times New Roman" w:hAnsi="Times New Roman" w:cs="Times New Roman"/>
          <w:sz w:val="28"/>
          <w:szCs w:val="28"/>
        </w:rPr>
        <w:t>1</w:t>
      </w:r>
      <w:r w:rsidR="009D6716" w:rsidRPr="00955AB2">
        <w:rPr>
          <w:rFonts w:ascii="Times New Roman" w:hAnsi="Times New Roman" w:cs="Times New Roman"/>
          <w:sz w:val="28"/>
          <w:szCs w:val="28"/>
        </w:rPr>
        <w:t>5</w:t>
      </w:r>
      <w:r w:rsidRPr="00955AB2">
        <w:rPr>
          <w:rFonts w:ascii="Times New Roman" w:hAnsi="Times New Roman" w:cs="Times New Roman"/>
          <w:sz w:val="28"/>
          <w:szCs w:val="28"/>
        </w:rPr>
        <w:t xml:space="preserve"> полигонов ТБО,</w:t>
      </w:r>
      <w:r w:rsidRPr="00955AB2">
        <w:rPr>
          <w:rFonts w:ascii="Times New Roman" w:hAnsi="Times New Roman" w:cs="Times New Roman"/>
        </w:rPr>
        <w:t xml:space="preserve"> </w:t>
      </w:r>
      <w:r w:rsidRPr="00955AB2">
        <w:rPr>
          <w:rFonts w:ascii="Times New Roman" w:hAnsi="Times New Roman" w:cs="Times New Roman"/>
          <w:sz w:val="28"/>
          <w:szCs w:val="28"/>
        </w:rPr>
        <w:t>соответствующих экологическим требован</w:t>
      </w:r>
      <w:r w:rsidR="00A607D8" w:rsidRPr="00955AB2">
        <w:rPr>
          <w:rFonts w:ascii="Times New Roman" w:hAnsi="Times New Roman" w:cs="Times New Roman"/>
          <w:sz w:val="28"/>
          <w:szCs w:val="28"/>
        </w:rPr>
        <w:t>иям и санитарным нормам. Д</w:t>
      </w:r>
      <w:r w:rsidRPr="00955AB2">
        <w:rPr>
          <w:rFonts w:ascii="Times New Roman" w:hAnsi="Times New Roman" w:cs="Times New Roman"/>
          <w:sz w:val="28"/>
          <w:szCs w:val="28"/>
        </w:rPr>
        <w:t xml:space="preserve">оля переработки и утилизации ТБО составляет </w:t>
      </w:r>
      <w:r w:rsidR="009323E8" w:rsidRPr="00955AB2">
        <w:rPr>
          <w:rFonts w:ascii="Times New Roman" w:hAnsi="Times New Roman" w:cs="Times New Roman"/>
          <w:sz w:val="28"/>
          <w:szCs w:val="28"/>
        </w:rPr>
        <w:t>1</w:t>
      </w:r>
      <w:r w:rsidR="009C7C38" w:rsidRPr="00955AB2">
        <w:rPr>
          <w:rFonts w:ascii="Times New Roman" w:hAnsi="Times New Roman" w:cs="Times New Roman"/>
          <w:sz w:val="28"/>
          <w:szCs w:val="28"/>
        </w:rPr>
        <w:t>5</w:t>
      </w:r>
      <w:r w:rsidRPr="00955AB2">
        <w:rPr>
          <w:rFonts w:ascii="Times New Roman" w:hAnsi="Times New Roman" w:cs="Times New Roman"/>
          <w:sz w:val="28"/>
          <w:szCs w:val="28"/>
        </w:rPr>
        <w:t>%.</w:t>
      </w:r>
    </w:p>
    <w:p w14:paraId="5F15D955" w14:textId="2F5F242D" w:rsidR="00FE60D2" w:rsidRPr="00955AB2" w:rsidRDefault="00FE60D2" w:rsidP="004F1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В связи с ускоренным процессом урбанизации города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Актобе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</w:t>
      </w:r>
      <w:r w:rsidRPr="00955AB2">
        <w:rPr>
          <w:rFonts w:ascii="Times New Roman" w:hAnsi="Times New Roman" w:cs="Times New Roman"/>
          <w:sz w:val="28"/>
          <w:szCs w:val="28"/>
        </w:rPr>
        <w:br/>
        <w:t xml:space="preserve">и появления новых жилых микрорайонов наблюдается переполненность школ. Так, на 1 </w:t>
      </w:r>
      <w:r w:rsidR="00A852AA" w:rsidRPr="00955AB2">
        <w:rPr>
          <w:rFonts w:ascii="Times New Roman" w:hAnsi="Times New Roman" w:cs="Times New Roman"/>
          <w:sz w:val="28"/>
          <w:szCs w:val="28"/>
        </w:rPr>
        <w:t>сентября</w:t>
      </w:r>
      <w:r w:rsidRPr="00955AB2">
        <w:rPr>
          <w:rFonts w:ascii="Times New Roman" w:hAnsi="Times New Roman" w:cs="Times New Roman"/>
          <w:sz w:val="28"/>
          <w:szCs w:val="28"/>
        </w:rPr>
        <w:t xml:space="preserve"> 202</w:t>
      </w:r>
      <w:r w:rsidR="009C7C38" w:rsidRPr="00955AB2">
        <w:rPr>
          <w:rFonts w:ascii="Times New Roman" w:hAnsi="Times New Roman" w:cs="Times New Roman"/>
          <w:sz w:val="28"/>
          <w:szCs w:val="28"/>
        </w:rPr>
        <w:t>3</w:t>
      </w:r>
      <w:r w:rsidR="00380AA0" w:rsidRPr="00955AB2">
        <w:rPr>
          <w:rFonts w:ascii="Times New Roman" w:hAnsi="Times New Roman" w:cs="Times New Roman"/>
          <w:sz w:val="28"/>
          <w:szCs w:val="28"/>
        </w:rPr>
        <w:t xml:space="preserve"> года по области имее</w:t>
      </w:r>
      <w:r w:rsidRPr="00955AB2">
        <w:rPr>
          <w:rFonts w:ascii="Times New Roman" w:hAnsi="Times New Roman" w:cs="Times New Roman"/>
          <w:sz w:val="28"/>
          <w:szCs w:val="28"/>
        </w:rPr>
        <w:t xml:space="preserve">тся </w:t>
      </w:r>
      <w:r w:rsidR="00380AA0" w:rsidRPr="00955AB2">
        <w:rPr>
          <w:rFonts w:ascii="Times New Roman" w:hAnsi="Times New Roman" w:cs="Times New Roman"/>
          <w:sz w:val="28"/>
          <w:szCs w:val="28"/>
        </w:rPr>
        <w:t>4</w:t>
      </w:r>
      <w:r w:rsidRPr="00955AB2">
        <w:rPr>
          <w:rFonts w:ascii="Times New Roman" w:hAnsi="Times New Roman" w:cs="Times New Roman"/>
          <w:sz w:val="28"/>
          <w:szCs w:val="28"/>
        </w:rPr>
        <w:t xml:space="preserve"> трехсменны</w:t>
      </w:r>
      <w:r w:rsidR="00AE295D" w:rsidRPr="00955AB2">
        <w:rPr>
          <w:rFonts w:ascii="Times New Roman" w:hAnsi="Times New Roman" w:cs="Times New Roman"/>
          <w:sz w:val="28"/>
          <w:szCs w:val="28"/>
        </w:rPr>
        <w:t>е</w:t>
      </w:r>
      <w:r w:rsidRPr="00955AB2">
        <w:rPr>
          <w:rFonts w:ascii="Times New Roman" w:hAnsi="Times New Roman" w:cs="Times New Roman"/>
          <w:sz w:val="28"/>
          <w:szCs w:val="28"/>
        </w:rPr>
        <w:t xml:space="preserve"> школ</w:t>
      </w:r>
      <w:r w:rsidR="00AE295D" w:rsidRPr="00955AB2">
        <w:rPr>
          <w:rFonts w:ascii="Times New Roman" w:hAnsi="Times New Roman" w:cs="Times New Roman"/>
          <w:sz w:val="28"/>
          <w:szCs w:val="28"/>
        </w:rPr>
        <w:t>ы</w:t>
      </w:r>
      <w:r w:rsidRPr="00955AB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4A6068" w14:textId="73FB21B8" w:rsidR="002478DE" w:rsidRPr="00955AB2" w:rsidRDefault="002478DE" w:rsidP="00247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Вместе с тем, в регионе по итогам 2022г. зарегистрировано 164 умерших  младенцев в возрасте до 1 года. Причины младенческой смертности: на первом месте – отдельные состояния перинатального периода; на втором месте – врождённые аномалии (пороки) развития; на третьем месте – инфекционные и паразитарные болезни.</w:t>
      </w:r>
    </w:p>
    <w:p w14:paraId="2B764C21" w14:textId="3B4625BA" w:rsidR="002478DE" w:rsidRPr="00955AB2" w:rsidRDefault="002478DE" w:rsidP="00247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Также по итогам 2022 года зарегистрировано 3 случая материнской смертности. По причинам смерти: 1 случай акушерская патология (тяжелая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прикэклапсия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>), 2 случая ЭГЗ (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экстрогенетальное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заболевание)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менингоэнцефалит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миелейкоз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>.</w:t>
      </w:r>
    </w:p>
    <w:p w14:paraId="1EA4AF04" w14:textId="2E3B29A3" w:rsidR="006E0F9D" w:rsidRDefault="006E0F9D" w:rsidP="004F1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С развитие</w:t>
      </w:r>
      <w:r w:rsidR="0034397E" w:rsidRPr="00955AB2">
        <w:rPr>
          <w:rFonts w:ascii="Times New Roman" w:hAnsi="Times New Roman" w:cs="Times New Roman"/>
          <w:sz w:val="28"/>
          <w:szCs w:val="28"/>
        </w:rPr>
        <w:t>м</w:t>
      </w:r>
      <w:r w:rsidR="00C0786E" w:rsidRPr="00955AB2">
        <w:rPr>
          <w:rFonts w:ascii="Times New Roman" w:hAnsi="Times New Roman" w:cs="Times New Roman"/>
          <w:sz w:val="28"/>
          <w:szCs w:val="28"/>
        </w:rPr>
        <w:t xml:space="preserve"> технологий</w:t>
      </w:r>
      <w:r w:rsidRPr="00955AB2">
        <w:rPr>
          <w:rFonts w:ascii="Times New Roman" w:hAnsi="Times New Roman" w:cs="Times New Roman"/>
          <w:sz w:val="28"/>
          <w:szCs w:val="28"/>
        </w:rPr>
        <w:t xml:space="preserve">, в том числе мгновенных денежных переводов между физическими лицами, </w:t>
      </w:r>
      <w:r w:rsidR="00C0786E" w:rsidRPr="00955AB2">
        <w:rPr>
          <w:rFonts w:ascii="Times New Roman" w:hAnsi="Times New Roman" w:cs="Times New Roman"/>
          <w:sz w:val="28"/>
          <w:szCs w:val="28"/>
        </w:rPr>
        <w:t xml:space="preserve">наблюдается </w:t>
      </w:r>
      <w:r w:rsidR="00AF3DFB" w:rsidRPr="00955AB2">
        <w:rPr>
          <w:rFonts w:ascii="Times New Roman" w:hAnsi="Times New Roman" w:cs="Times New Roman"/>
          <w:sz w:val="28"/>
          <w:szCs w:val="28"/>
        </w:rPr>
        <w:t>положительная динамика уров</w:t>
      </w:r>
      <w:r w:rsidR="009A49A1" w:rsidRPr="00955AB2">
        <w:rPr>
          <w:rFonts w:ascii="Times New Roman" w:hAnsi="Times New Roman" w:cs="Times New Roman"/>
          <w:sz w:val="28"/>
          <w:szCs w:val="28"/>
        </w:rPr>
        <w:t>н</w:t>
      </w:r>
      <w:r w:rsidR="00AF3DFB" w:rsidRPr="00955AB2">
        <w:rPr>
          <w:rFonts w:ascii="Times New Roman" w:hAnsi="Times New Roman" w:cs="Times New Roman"/>
          <w:sz w:val="28"/>
          <w:szCs w:val="28"/>
        </w:rPr>
        <w:t>я</w:t>
      </w:r>
      <w:r w:rsidRPr="00955AB2">
        <w:rPr>
          <w:rFonts w:ascii="Times New Roman" w:hAnsi="Times New Roman" w:cs="Times New Roman"/>
          <w:sz w:val="28"/>
          <w:szCs w:val="28"/>
        </w:rPr>
        <w:t xml:space="preserve"> теневой экономики в регионе. Так, доля ненаблюдаемой (теневой) экономики в 20</w:t>
      </w:r>
      <w:r w:rsidR="00D04D67" w:rsidRPr="00955AB2">
        <w:rPr>
          <w:rFonts w:ascii="Times New Roman" w:hAnsi="Times New Roman" w:cs="Times New Roman"/>
          <w:sz w:val="28"/>
          <w:szCs w:val="28"/>
        </w:rPr>
        <w:t>2</w:t>
      </w:r>
      <w:r w:rsidR="00141BDF" w:rsidRPr="00955AB2">
        <w:rPr>
          <w:rFonts w:ascii="Times New Roman" w:hAnsi="Times New Roman" w:cs="Times New Roman"/>
          <w:sz w:val="28"/>
          <w:szCs w:val="28"/>
        </w:rPr>
        <w:t>1</w:t>
      </w:r>
      <w:r w:rsidRPr="00955AB2">
        <w:rPr>
          <w:rFonts w:ascii="Times New Roman" w:hAnsi="Times New Roman" w:cs="Times New Roman"/>
          <w:sz w:val="28"/>
          <w:szCs w:val="28"/>
        </w:rPr>
        <w:t xml:space="preserve"> году составила </w:t>
      </w:r>
      <w:r w:rsidR="00141BDF" w:rsidRPr="00955AB2">
        <w:rPr>
          <w:rFonts w:ascii="Times New Roman" w:hAnsi="Times New Roman" w:cs="Times New Roman"/>
          <w:sz w:val="28"/>
          <w:szCs w:val="28"/>
        </w:rPr>
        <w:t>18,5</w:t>
      </w:r>
      <w:r w:rsidR="00D9512E" w:rsidRPr="00955AB2">
        <w:rPr>
          <w:rFonts w:ascii="Times New Roman" w:hAnsi="Times New Roman" w:cs="Times New Roman"/>
          <w:sz w:val="28"/>
          <w:szCs w:val="28"/>
        </w:rPr>
        <w:t xml:space="preserve">% от ВРП, </w:t>
      </w:r>
      <w:r w:rsidRPr="00955AB2">
        <w:rPr>
          <w:rFonts w:ascii="Times New Roman" w:hAnsi="Times New Roman" w:cs="Times New Roman"/>
          <w:sz w:val="28"/>
          <w:szCs w:val="28"/>
        </w:rPr>
        <w:t>в 202</w:t>
      </w:r>
      <w:r w:rsidR="00141BDF" w:rsidRPr="00955AB2">
        <w:rPr>
          <w:rFonts w:ascii="Times New Roman" w:hAnsi="Times New Roman" w:cs="Times New Roman"/>
          <w:sz w:val="28"/>
          <w:szCs w:val="28"/>
        </w:rPr>
        <w:t>2</w:t>
      </w:r>
      <w:r w:rsidRPr="00955AB2">
        <w:rPr>
          <w:rFonts w:ascii="Times New Roman" w:hAnsi="Times New Roman" w:cs="Times New Roman"/>
          <w:sz w:val="28"/>
          <w:szCs w:val="28"/>
        </w:rPr>
        <w:t xml:space="preserve"> году данный показатель </w:t>
      </w:r>
      <w:r w:rsidR="001051D4" w:rsidRPr="00955AB2">
        <w:rPr>
          <w:rFonts w:ascii="Times New Roman" w:hAnsi="Times New Roman" w:cs="Times New Roman"/>
          <w:sz w:val="28"/>
          <w:szCs w:val="28"/>
        </w:rPr>
        <w:t>снизился</w:t>
      </w:r>
      <w:r w:rsidRPr="00955AB2">
        <w:rPr>
          <w:rFonts w:ascii="Times New Roman" w:hAnsi="Times New Roman" w:cs="Times New Roman"/>
          <w:sz w:val="28"/>
          <w:szCs w:val="28"/>
        </w:rPr>
        <w:t xml:space="preserve"> до </w:t>
      </w:r>
      <w:r w:rsidR="00141BDF" w:rsidRPr="00955AB2">
        <w:rPr>
          <w:rFonts w:ascii="Times New Roman" w:hAnsi="Times New Roman" w:cs="Times New Roman"/>
          <w:sz w:val="28"/>
          <w:szCs w:val="28"/>
        </w:rPr>
        <w:t>18,1</w:t>
      </w:r>
      <w:r w:rsidRPr="00955AB2">
        <w:rPr>
          <w:rFonts w:ascii="Times New Roman" w:hAnsi="Times New Roman" w:cs="Times New Roman"/>
          <w:sz w:val="28"/>
          <w:szCs w:val="28"/>
        </w:rPr>
        <w:t>%.</w:t>
      </w:r>
    </w:p>
    <w:p w14:paraId="2C3BB1F2" w14:textId="77777777" w:rsidR="00DA4802" w:rsidRPr="00DA4802" w:rsidRDefault="00DA4802" w:rsidP="00DA48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802">
        <w:rPr>
          <w:rFonts w:ascii="Times New Roman" w:hAnsi="Times New Roman" w:cs="Times New Roman"/>
          <w:sz w:val="28"/>
          <w:szCs w:val="28"/>
        </w:rPr>
        <w:t>В результате скрининга для развития предпринимательского потенциала и роста доходов населения выявлена нехватка в некоторых районах области складов, школ, медицинских объектов, водоснабжения в селах.</w:t>
      </w:r>
    </w:p>
    <w:p w14:paraId="1FAF8987" w14:textId="77777777" w:rsidR="00DA4802" w:rsidRPr="00955AB2" w:rsidRDefault="00DA4802" w:rsidP="004F1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0CE0AE" w14:textId="17B93E93" w:rsidR="00FD3C98" w:rsidRPr="00955AB2" w:rsidRDefault="00FD3C98" w:rsidP="00FD3C9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На сегодняшний день противопожарную защиту Актюбинской области осуществляют 24 пожарных депо. </w:t>
      </w:r>
      <w:r w:rsidR="000509C2" w:rsidRPr="00955AB2">
        <w:rPr>
          <w:rFonts w:ascii="Times New Roman" w:hAnsi="Times New Roman" w:cs="Times New Roman"/>
          <w:sz w:val="28"/>
          <w:szCs w:val="28"/>
        </w:rPr>
        <w:t>Д</w:t>
      </w:r>
      <w:r w:rsidRPr="00955AB2">
        <w:rPr>
          <w:rFonts w:ascii="Times New Roman" w:hAnsi="Times New Roman" w:cs="Times New Roman"/>
          <w:sz w:val="28"/>
          <w:szCs w:val="28"/>
        </w:rPr>
        <w:t xml:space="preserve">ля обеспечения требуемой противопожарной защиты необходимо строительство  </w:t>
      </w:r>
      <w:r w:rsidRPr="00955AB2">
        <w:rPr>
          <w:rFonts w:ascii="Times New Roman" w:hAnsi="Times New Roman" w:cs="Times New Roman"/>
          <w:sz w:val="28"/>
          <w:szCs w:val="28"/>
        </w:rPr>
        <w:br/>
        <w:t xml:space="preserve">9 пожарных депо </w:t>
      </w:r>
      <w:r w:rsidRPr="00955AB2">
        <w:rPr>
          <w:rFonts w:ascii="Times New Roman" w:hAnsi="Times New Roman" w:cs="Times New Roman"/>
          <w:i/>
          <w:sz w:val="24"/>
          <w:szCs w:val="28"/>
        </w:rPr>
        <w:t>(4 новых пожарных депо, замена 5 находящихся в аварийном состоянии</w:t>
      </w:r>
      <w:r w:rsidRPr="00955A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55AB2">
        <w:rPr>
          <w:rFonts w:ascii="Times New Roman" w:hAnsi="Times New Roman" w:cs="Times New Roman"/>
          <w:i/>
          <w:sz w:val="24"/>
          <w:szCs w:val="28"/>
        </w:rPr>
        <w:t>пожарных депо)</w:t>
      </w:r>
      <w:r w:rsidRPr="00955AB2">
        <w:rPr>
          <w:rFonts w:ascii="Times New Roman" w:hAnsi="Times New Roman" w:cs="Times New Roman"/>
          <w:sz w:val="28"/>
          <w:szCs w:val="28"/>
        </w:rPr>
        <w:t xml:space="preserve">, из-за большого радиуса обслуживания, увеличивается время прибытия пожарного расчета, что в свою очередь может увеличить риск гибели и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людей при ЧС, и увеличивает материальный ущерб.</w:t>
      </w:r>
    </w:p>
    <w:p w14:paraId="4EFDFC12" w14:textId="2EBF763C" w:rsidR="000509C2" w:rsidRPr="00955AB2" w:rsidRDefault="006202BB" w:rsidP="00620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5AB2">
        <w:rPr>
          <w:rFonts w:ascii="Times New Roman" w:hAnsi="Times New Roman" w:cs="Times New Roman"/>
          <w:sz w:val="28"/>
          <w:szCs w:val="28"/>
          <w:lang w:val="kk-KZ"/>
        </w:rPr>
        <w:t xml:space="preserve">В зону подтопления на территории Актюбинской области подпадает </w:t>
      </w:r>
      <w:r w:rsidR="00B35A57" w:rsidRPr="00955AB2">
        <w:rPr>
          <w:rFonts w:ascii="Times New Roman" w:hAnsi="Times New Roman" w:cs="Times New Roman"/>
          <w:sz w:val="28"/>
          <w:szCs w:val="28"/>
          <w:lang w:val="kk-KZ"/>
        </w:rPr>
        <w:br/>
      </w:r>
      <w:r w:rsidR="00724A5B" w:rsidRPr="00955AB2">
        <w:rPr>
          <w:rFonts w:ascii="Times New Roman" w:hAnsi="Times New Roman" w:cs="Times New Roman"/>
          <w:sz w:val="28"/>
          <w:szCs w:val="28"/>
          <w:lang w:val="kk-KZ"/>
        </w:rPr>
        <w:t>36</w:t>
      </w:r>
      <w:r w:rsidR="000509C2" w:rsidRPr="00955AB2">
        <w:rPr>
          <w:rFonts w:ascii="Times New Roman" w:hAnsi="Times New Roman" w:cs="Times New Roman"/>
          <w:sz w:val="28"/>
          <w:szCs w:val="28"/>
          <w:lang w:val="kk-KZ"/>
        </w:rPr>
        <w:t xml:space="preserve"> населенных пункт</w:t>
      </w:r>
      <w:r w:rsidR="00724A5B" w:rsidRPr="00955AB2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0509C2" w:rsidRPr="00955AB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740C3800" w14:textId="0B462DAA" w:rsidR="00724A5B" w:rsidRPr="00955AB2" w:rsidRDefault="00724A5B" w:rsidP="00724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5AB2">
        <w:rPr>
          <w:rFonts w:ascii="Times New Roman" w:hAnsi="Times New Roman" w:cs="Times New Roman"/>
          <w:sz w:val="28"/>
          <w:szCs w:val="28"/>
          <w:lang w:val="kk-KZ"/>
        </w:rPr>
        <w:t xml:space="preserve">На сегодняшний день на вооружении Департамента по ЧС находится </w:t>
      </w:r>
      <w:r w:rsidRPr="00955AB2">
        <w:rPr>
          <w:rFonts w:ascii="Times New Roman" w:hAnsi="Times New Roman" w:cs="Times New Roman"/>
          <w:sz w:val="28"/>
          <w:szCs w:val="28"/>
          <w:lang w:val="kk-KZ"/>
        </w:rPr>
        <w:br/>
        <w:t xml:space="preserve">194  единицы пожарной техники, из них 47 единиц эксплуатируется сверх нормативного срока </w:t>
      </w:r>
      <w:r w:rsidRPr="00955AB2">
        <w:rPr>
          <w:rFonts w:ascii="Times New Roman" w:hAnsi="Times New Roman" w:cs="Times New Roman"/>
          <w:i/>
          <w:sz w:val="24"/>
          <w:szCs w:val="28"/>
          <w:lang w:val="kk-KZ"/>
        </w:rPr>
        <w:t xml:space="preserve">(24,2%). </w:t>
      </w:r>
      <w:r w:rsidRPr="00955AB2">
        <w:rPr>
          <w:rFonts w:ascii="Times New Roman" w:hAnsi="Times New Roman" w:cs="Times New Roman"/>
          <w:sz w:val="28"/>
          <w:szCs w:val="28"/>
          <w:lang w:val="kk-KZ"/>
        </w:rPr>
        <w:t>Дополнительно для оснащения подразделений органов гражданской защиты по нормам положенности не хватает 122 ед. пожарной техники, 3 274 ед. оборудования и снаряжения.</w:t>
      </w:r>
    </w:p>
    <w:p w14:paraId="69D25E29" w14:textId="77777777" w:rsidR="00F5518B" w:rsidRPr="00955AB2" w:rsidRDefault="00F5518B" w:rsidP="004F13B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</w:pPr>
      <w:r w:rsidRPr="00955AB2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Конкурентные преимущества:</w:t>
      </w:r>
    </w:p>
    <w:p w14:paraId="46734780" w14:textId="77777777" w:rsidR="00F5518B" w:rsidRPr="00955AB2" w:rsidRDefault="00F5518B" w:rsidP="004F1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Уникальное географическое положение области, расположенной на пересечении авиационных, железнодорожных и автомобильных магистралей, высокий транзитный потенциал;</w:t>
      </w:r>
    </w:p>
    <w:p w14:paraId="4F8AD5F6" w14:textId="77777777" w:rsidR="00F5518B" w:rsidRPr="00955AB2" w:rsidRDefault="00F5518B" w:rsidP="004F1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Наличие богатой минерально-сырьевой базы;</w:t>
      </w:r>
    </w:p>
    <w:p w14:paraId="1C3F1DC1" w14:textId="77777777" w:rsidR="00F5518B" w:rsidRPr="00955AB2" w:rsidRDefault="00F5518B" w:rsidP="004F1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Благоприятный инвестиционный климат и высокий уровень инвестиционной активности;</w:t>
      </w:r>
    </w:p>
    <w:p w14:paraId="3C65315B" w14:textId="77777777" w:rsidR="00F5518B" w:rsidRPr="00955AB2" w:rsidRDefault="00F5518B" w:rsidP="004F1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Наличие водных ресурсов для развития орошаемого земледелия;</w:t>
      </w:r>
    </w:p>
    <w:p w14:paraId="11234B66" w14:textId="78480971" w:rsidR="00F5518B" w:rsidRPr="00955AB2" w:rsidRDefault="00F5518B" w:rsidP="004F1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Высокий потенциал для развития и использования возобновляемых источник</w:t>
      </w:r>
      <w:r w:rsidR="00A50275" w:rsidRPr="00955AB2">
        <w:rPr>
          <w:rFonts w:ascii="Times New Roman" w:hAnsi="Times New Roman" w:cs="Times New Roman"/>
          <w:sz w:val="28"/>
          <w:szCs w:val="28"/>
        </w:rPr>
        <w:t>ов энергии</w:t>
      </w:r>
    </w:p>
    <w:p w14:paraId="1632A647" w14:textId="6AC9C9DB" w:rsidR="00F5518B" w:rsidRPr="00955AB2" w:rsidRDefault="00801118" w:rsidP="004F13B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</w:pPr>
      <w:r w:rsidRPr="00955AB2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 xml:space="preserve"> </w:t>
      </w:r>
      <w:r w:rsidR="00F5518B" w:rsidRPr="00955AB2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Возможности:</w:t>
      </w:r>
    </w:p>
    <w:p w14:paraId="3021A126" w14:textId="77777777" w:rsidR="00F5518B" w:rsidRPr="00955AB2" w:rsidRDefault="00F5518B" w:rsidP="004F1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Модернизация, расширение и новое строительство производственных мощностей с высокой добавленной стоимостью в обрабатывающей промышленности с учетом сырьевого потенциала;</w:t>
      </w:r>
    </w:p>
    <w:p w14:paraId="153000DB" w14:textId="66CAD13E" w:rsidR="00F5518B" w:rsidRPr="00955AB2" w:rsidRDefault="00F5518B" w:rsidP="004F1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Развитие Актюбинской агломерации и превращение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г.Актобе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</w:t>
      </w:r>
      <w:r w:rsidR="00326FF3" w:rsidRPr="00955AB2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Pr="00955AB2">
        <w:rPr>
          <w:rFonts w:ascii="Times New Roman" w:hAnsi="Times New Roman" w:cs="Times New Roman"/>
          <w:sz w:val="28"/>
          <w:szCs w:val="28"/>
        </w:rPr>
        <w:t xml:space="preserve">крупнейшую городскую агломерацию в Западном макрорегионе с высоким уровнем развития сервисного сектора и транспортно-логистическим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хабом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>;</w:t>
      </w:r>
    </w:p>
    <w:p w14:paraId="7E5ECC36" w14:textId="61CAEA07" w:rsidR="00E651C0" w:rsidRPr="00955AB2" w:rsidRDefault="00442E9E" w:rsidP="00E65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5AB2">
        <w:rPr>
          <w:rFonts w:ascii="Times New Roman" w:hAnsi="Times New Roman" w:cs="Times New Roman"/>
          <w:sz w:val="28"/>
          <w:szCs w:val="28"/>
          <w:lang w:val="kk-KZ"/>
        </w:rPr>
        <w:t>Согласно Стратегии развития г.Актобе до 2050 г., г</w:t>
      </w:r>
      <w:r w:rsidR="00E651C0" w:rsidRPr="00955AB2">
        <w:rPr>
          <w:rFonts w:ascii="Times New Roman" w:hAnsi="Times New Roman" w:cs="Times New Roman"/>
          <w:sz w:val="28"/>
          <w:szCs w:val="28"/>
          <w:lang w:val="kk-KZ"/>
        </w:rPr>
        <w:t xml:space="preserve">лавным приоритетом развития </w:t>
      </w:r>
      <w:r w:rsidRPr="00955AB2">
        <w:rPr>
          <w:rFonts w:ascii="Times New Roman" w:hAnsi="Times New Roman" w:cs="Times New Roman"/>
          <w:sz w:val="28"/>
          <w:szCs w:val="28"/>
          <w:lang w:val="kk-KZ"/>
        </w:rPr>
        <w:t>областного центра</w:t>
      </w:r>
      <w:r w:rsidR="00E651C0" w:rsidRPr="00955AB2">
        <w:rPr>
          <w:rFonts w:ascii="Times New Roman" w:hAnsi="Times New Roman" w:cs="Times New Roman"/>
          <w:sz w:val="28"/>
          <w:szCs w:val="28"/>
          <w:lang w:val="kk-KZ"/>
        </w:rPr>
        <w:t xml:space="preserve"> является повышение качества жизни горожан и населенных пунктов, входящих в функциональный городской район с центром в г</w:t>
      </w:r>
      <w:r w:rsidRPr="00955AB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651C0" w:rsidRPr="00955AB2">
        <w:rPr>
          <w:rFonts w:ascii="Times New Roman" w:hAnsi="Times New Roman" w:cs="Times New Roman"/>
          <w:sz w:val="28"/>
          <w:szCs w:val="28"/>
          <w:lang w:val="kk-KZ"/>
        </w:rPr>
        <w:t xml:space="preserve">Актобе. </w:t>
      </w:r>
    </w:p>
    <w:p w14:paraId="7E1B7C15" w14:textId="3834E1EE" w:rsidR="00E651C0" w:rsidRPr="00955AB2" w:rsidRDefault="00E651C0" w:rsidP="00E65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5AB2">
        <w:rPr>
          <w:rFonts w:ascii="Times New Roman" w:hAnsi="Times New Roman" w:cs="Times New Roman"/>
          <w:sz w:val="28"/>
          <w:szCs w:val="28"/>
          <w:lang w:val="kk-KZ"/>
        </w:rPr>
        <w:t xml:space="preserve">Численность населения города к 2025 году прогнозируемо </w:t>
      </w:r>
      <w:r w:rsidR="00447D9C" w:rsidRPr="00955AB2">
        <w:rPr>
          <w:rFonts w:ascii="Times New Roman" w:hAnsi="Times New Roman" w:cs="Times New Roman"/>
          <w:sz w:val="28"/>
          <w:szCs w:val="28"/>
          <w:lang w:val="kk-KZ"/>
        </w:rPr>
        <w:t>составит более 58</w:t>
      </w:r>
      <w:r w:rsidRPr="00955AB2">
        <w:rPr>
          <w:rFonts w:ascii="Times New Roman" w:hAnsi="Times New Roman" w:cs="Times New Roman"/>
          <w:sz w:val="28"/>
          <w:szCs w:val="28"/>
          <w:lang w:val="kk-KZ"/>
        </w:rPr>
        <w:t xml:space="preserve">0 тыс. чел. </w:t>
      </w:r>
    </w:p>
    <w:p w14:paraId="2B6FE2DC" w14:textId="034B945D" w:rsidR="00E651C0" w:rsidRPr="00955AB2" w:rsidRDefault="00F666CD" w:rsidP="00E65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5AB2">
        <w:rPr>
          <w:rFonts w:ascii="Times New Roman" w:hAnsi="Times New Roman" w:cs="Times New Roman"/>
          <w:sz w:val="28"/>
          <w:szCs w:val="28"/>
        </w:rPr>
        <w:t>Ц</w:t>
      </w:r>
      <w:r w:rsidR="001F2BE5" w:rsidRPr="00955AB2">
        <w:rPr>
          <w:rFonts w:ascii="Times New Roman" w:hAnsi="Times New Roman" w:cs="Times New Roman"/>
          <w:sz w:val="28"/>
          <w:szCs w:val="28"/>
        </w:rPr>
        <w:t>ифровизация</w:t>
      </w:r>
      <w:proofErr w:type="spellEnd"/>
      <w:r w:rsidR="00E651C0" w:rsidRPr="00955AB2">
        <w:rPr>
          <w:rFonts w:ascii="Times New Roman" w:hAnsi="Times New Roman" w:cs="Times New Roman"/>
          <w:sz w:val="28"/>
          <w:szCs w:val="28"/>
        </w:rPr>
        <w:t xml:space="preserve"> органов управления и отраслей экономики, </w:t>
      </w:r>
      <w:r w:rsidR="001F2BE5" w:rsidRPr="00955AB2">
        <w:rPr>
          <w:rFonts w:ascii="Times New Roman" w:hAnsi="Times New Roman" w:cs="Times New Roman"/>
          <w:sz w:val="28"/>
          <w:szCs w:val="28"/>
        </w:rPr>
        <w:t>создание</w:t>
      </w:r>
      <w:r w:rsidR="00E651C0" w:rsidRPr="00955AB2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1F2BE5" w:rsidRPr="00955AB2">
        <w:rPr>
          <w:rFonts w:ascii="Times New Roman" w:hAnsi="Times New Roman" w:cs="Times New Roman"/>
          <w:sz w:val="28"/>
          <w:szCs w:val="28"/>
        </w:rPr>
        <w:t>й</w:t>
      </w:r>
      <w:r w:rsidR="00E651C0" w:rsidRPr="00955AB2">
        <w:rPr>
          <w:rFonts w:ascii="Times New Roman" w:hAnsi="Times New Roman" w:cs="Times New Roman"/>
          <w:sz w:val="28"/>
          <w:szCs w:val="28"/>
        </w:rPr>
        <w:t xml:space="preserve"> для развития креативной экономики.</w:t>
      </w:r>
    </w:p>
    <w:p w14:paraId="23FE4069" w14:textId="77777777" w:rsidR="006E0F9D" w:rsidRPr="00955AB2" w:rsidRDefault="00F5518B" w:rsidP="004F1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Ускоренное развитие обрабатывающей промышленности и привлечение иностранных инвестиции в данную сферу;</w:t>
      </w:r>
    </w:p>
    <w:p w14:paraId="7E506F94" w14:textId="34831660" w:rsidR="00A358F0" w:rsidRPr="00955AB2" w:rsidRDefault="00F5518B" w:rsidP="004F1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5AB2">
        <w:rPr>
          <w:rFonts w:ascii="Times New Roman" w:hAnsi="Times New Roman" w:cs="Times New Roman"/>
          <w:sz w:val="28"/>
          <w:szCs w:val="28"/>
        </w:rPr>
        <w:t>Внедрение вторичной переработки отходов и развитие безотходного производства.</w:t>
      </w:r>
    </w:p>
    <w:p w14:paraId="48F8F6E6" w14:textId="77777777" w:rsidR="00BD6E54" w:rsidRPr="00955AB2" w:rsidRDefault="00BD6E54" w:rsidP="004F1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8B5258C" w14:textId="77777777" w:rsidR="00710018" w:rsidRPr="00955AB2" w:rsidRDefault="00710018" w:rsidP="004F13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710018" w:rsidRPr="00955AB2" w:rsidSect="00A73A39">
          <w:headerReference w:type="default" r:id="rId9"/>
          <w:footerReference w:type="default" r:id="rId10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14:paraId="700C5F71" w14:textId="49CE65D5" w:rsidR="007D683C" w:rsidRPr="00955AB2" w:rsidRDefault="00FB419F" w:rsidP="004F13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4472C4" w:themeColor="accent1"/>
          <w:sz w:val="32"/>
          <w:szCs w:val="28"/>
        </w:rPr>
      </w:pPr>
      <w:r w:rsidRPr="00955AB2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lastRenderedPageBreak/>
        <w:t xml:space="preserve">  </w:t>
      </w:r>
      <w:r w:rsidR="00A358F0" w:rsidRPr="00955AB2">
        <w:rPr>
          <w:rFonts w:ascii="Times New Roman" w:hAnsi="Times New Roman" w:cs="Times New Roman"/>
          <w:b/>
          <w:bCs/>
          <w:color w:val="4472C4" w:themeColor="accent1"/>
          <w:sz w:val="32"/>
          <w:szCs w:val="28"/>
        </w:rPr>
        <w:t>«Основные направления, цели, целевые индикаторы и пути их достижения»</w:t>
      </w:r>
    </w:p>
    <w:p w14:paraId="63F797EB" w14:textId="77777777" w:rsidR="00710018" w:rsidRPr="00955AB2" w:rsidRDefault="00710018" w:rsidP="004F13B0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28"/>
        </w:rPr>
      </w:pPr>
    </w:p>
    <w:p w14:paraId="2784DB06" w14:textId="33E065F9" w:rsidR="00A358F0" w:rsidRPr="00955AB2" w:rsidRDefault="00BE5DDC" w:rsidP="004F13B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28"/>
        </w:rPr>
      </w:pPr>
      <w:r w:rsidRPr="00955AB2">
        <w:rPr>
          <w:rFonts w:ascii="Times New Roman" w:hAnsi="Times New Roman" w:cs="Times New Roman"/>
          <w:b/>
          <w:bCs/>
          <w:sz w:val="32"/>
          <w:szCs w:val="28"/>
        </w:rPr>
        <w:t>Направление 1</w:t>
      </w:r>
      <w:r w:rsidR="00A358F0" w:rsidRPr="00955AB2">
        <w:rPr>
          <w:rFonts w:ascii="Times New Roman" w:hAnsi="Times New Roman" w:cs="Times New Roman"/>
          <w:b/>
          <w:bCs/>
          <w:sz w:val="32"/>
          <w:szCs w:val="28"/>
        </w:rPr>
        <w:t>:</w:t>
      </w:r>
      <w:r w:rsidRPr="00955AB2">
        <w:rPr>
          <w:rFonts w:ascii="Times New Roman" w:hAnsi="Times New Roman" w:cs="Times New Roman"/>
          <w:b/>
          <w:bCs/>
          <w:sz w:val="32"/>
          <w:szCs w:val="28"/>
        </w:rPr>
        <w:t xml:space="preserve"> Повышение качества жизни и благосостояния граждан</w:t>
      </w:r>
    </w:p>
    <w:p w14:paraId="16833624" w14:textId="77777777" w:rsidR="00710018" w:rsidRPr="00955AB2" w:rsidRDefault="00710018" w:rsidP="004F13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70F3A1" w14:textId="18BFF0BD" w:rsidR="00EB6003" w:rsidRPr="00955AB2" w:rsidRDefault="00EB6003" w:rsidP="004F13B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55AB2">
        <w:rPr>
          <w:rFonts w:ascii="Times New Roman" w:hAnsi="Times New Roman" w:cs="Times New Roman"/>
          <w:b/>
          <w:sz w:val="28"/>
          <w:szCs w:val="28"/>
        </w:rPr>
        <w:t>Цель 1: Обеспечение населения рабочими местами с достойной заработной платой, а также недопущение роста цен</w:t>
      </w:r>
    </w:p>
    <w:tbl>
      <w:tblPr>
        <w:tblW w:w="16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1846"/>
        <w:gridCol w:w="1980"/>
        <w:gridCol w:w="1420"/>
        <w:gridCol w:w="1276"/>
        <w:gridCol w:w="1134"/>
        <w:gridCol w:w="1000"/>
        <w:gridCol w:w="992"/>
        <w:gridCol w:w="992"/>
        <w:gridCol w:w="851"/>
        <w:gridCol w:w="983"/>
      </w:tblGrid>
      <w:tr w:rsidR="00ED0C73" w:rsidRPr="00955AB2" w14:paraId="2C41ACB4" w14:textId="77777777" w:rsidTr="001C21A9">
        <w:trPr>
          <w:trHeight w:val="20"/>
          <w:jc w:val="center"/>
        </w:trPr>
        <w:tc>
          <w:tcPr>
            <w:tcW w:w="562" w:type="dxa"/>
            <w:vMerge w:val="restart"/>
            <w:shd w:val="clear" w:color="auto" w:fill="D9E2F3" w:themeFill="accent1" w:themeFillTint="33"/>
            <w:vAlign w:val="center"/>
          </w:tcPr>
          <w:p w14:paraId="092F0FA6" w14:textId="7CC22498" w:rsidR="00ED0C73" w:rsidRPr="00955AB2" w:rsidRDefault="00ED0C73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shd w:val="clear" w:color="auto" w:fill="D9E2F3" w:themeFill="accent1" w:themeFillTint="33"/>
            <w:vAlign w:val="center"/>
          </w:tcPr>
          <w:p w14:paraId="6D7802BB" w14:textId="0DC0DB32" w:rsidR="00ED0C73" w:rsidRPr="00955AB2" w:rsidRDefault="00ED0C73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6" w:type="dxa"/>
            <w:vMerge w:val="restart"/>
            <w:shd w:val="clear" w:color="auto" w:fill="D9E2F3" w:themeFill="accent1" w:themeFillTint="33"/>
            <w:vAlign w:val="center"/>
          </w:tcPr>
          <w:p w14:paraId="1862F1F5" w14:textId="77777777" w:rsidR="00ED0C73" w:rsidRPr="00955AB2" w:rsidRDefault="00ED0C73" w:rsidP="00597C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14:paraId="4926943B" w14:textId="26E8F11D" w:rsidR="00ED0C73" w:rsidRPr="00955AB2" w:rsidRDefault="00ED0C73" w:rsidP="00597C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980" w:type="dxa"/>
            <w:vMerge w:val="restart"/>
            <w:shd w:val="clear" w:color="auto" w:fill="D9E2F3" w:themeFill="accent1" w:themeFillTint="33"/>
            <w:vAlign w:val="center"/>
          </w:tcPr>
          <w:p w14:paraId="2F5929A9" w14:textId="40D03AFA" w:rsidR="00ED0C73" w:rsidRPr="00955AB2" w:rsidRDefault="00ED0C73" w:rsidP="00597C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Источник  информации</w:t>
            </w:r>
          </w:p>
        </w:tc>
        <w:tc>
          <w:tcPr>
            <w:tcW w:w="1420" w:type="dxa"/>
            <w:vMerge w:val="restart"/>
            <w:shd w:val="clear" w:color="auto" w:fill="D9E2F3" w:themeFill="accent1" w:themeFillTint="33"/>
            <w:vAlign w:val="center"/>
          </w:tcPr>
          <w:p w14:paraId="300DBF50" w14:textId="3B3D0798" w:rsidR="00ED0C73" w:rsidRPr="00955AB2" w:rsidRDefault="00ED0C73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vMerge w:val="restart"/>
            <w:shd w:val="clear" w:color="auto" w:fill="D9E2F3" w:themeFill="accent1" w:themeFillTint="33"/>
            <w:vAlign w:val="center"/>
          </w:tcPr>
          <w:p w14:paraId="578D0FEB" w14:textId="17CE7144" w:rsidR="00ED0C73" w:rsidRPr="00955AB2" w:rsidRDefault="00ED0C73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Отчетный </w:t>
            </w: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  <w:p w14:paraId="1A7131D0" w14:textId="29F55372" w:rsidR="00ED0C73" w:rsidRPr="00955AB2" w:rsidRDefault="00ED0C73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1134" w:type="dxa"/>
            <w:vMerge w:val="restart"/>
            <w:shd w:val="clear" w:color="auto" w:fill="D9E2F3" w:themeFill="accent1" w:themeFillTint="33"/>
            <w:vAlign w:val="center"/>
          </w:tcPr>
          <w:p w14:paraId="0390B290" w14:textId="1037B737" w:rsidR="00ED0C73" w:rsidRPr="00955AB2" w:rsidRDefault="00ED0C73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План (факт) 2020 год</w:t>
            </w:r>
          </w:p>
        </w:tc>
        <w:tc>
          <w:tcPr>
            <w:tcW w:w="4818" w:type="dxa"/>
            <w:gridSpan w:val="5"/>
            <w:shd w:val="clear" w:color="auto" w:fill="D9E2F3" w:themeFill="accent1" w:themeFillTint="33"/>
            <w:vAlign w:val="center"/>
          </w:tcPr>
          <w:p w14:paraId="7C322EFD" w14:textId="1802C2A8" w:rsidR="00ED0C73" w:rsidRPr="00955AB2" w:rsidRDefault="00ED0C73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ED0C73" w:rsidRPr="00955AB2" w14:paraId="0774B014" w14:textId="77777777" w:rsidTr="001C21A9">
        <w:trPr>
          <w:trHeight w:val="20"/>
          <w:jc w:val="center"/>
        </w:trPr>
        <w:tc>
          <w:tcPr>
            <w:tcW w:w="562" w:type="dxa"/>
            <w:vMerge/>
            <w:shd w:val="clear" w:color="auto" w:fill="D9E2F3" w:themeFill="accent1" w:themeFillTint="33"/>
            <w:vAlign w:val="center"/>
          </w:tcPr>
          <w:p w14:paraId="67D2D1EC" w14:textId="77777777" w:rsidR="00ED0C73" w:rsidRPr="00955AB2" w:rsidRDefault="00ED0C73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D9E2F3" w:themeFill="accent1" w:themeFillTint="33"/>
            <w:vAlign w:val="center"/>
          </w:tcPr>
          <w:p w14:paraId="1DCC3715" w14:textId="77777777" w:rsidR="00ED0C73" w:rsidRPr="00955AB2" w:rsidRDefault="00ED0C73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vMerge/>
            <w:shd w:val="clear" w:color="auto" w:fill="D9E2F3" w:themeFill="accent1" w:themeFillTint="33"/>
            <w:vAlign w:val="center"/>
          </w:tcPr>
          <w:p w14:paraId="022000D8" w14:textId="77777777" w:rsidR="00ED0C73" w:rsidRPr="00955AB2" w:rsidRDefault="00ED0C73" w:rsidP="00597C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D9E2F3" w:themeFill="accent1" w:themeFillTint="33"/>
            <w:vAlign w:val="center"/>
          </w:tcPr>
          <w:p w14:paraId="39C2FB27" w14:textId="77777777" w:rsidR="00ED0C73" w:rsidRPr="00955AB2" w:rsidRDefault="00ED0C73" w:rsidP="00597C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shd w:val="clear" w:color="auto" w:fill="D9E2F3" w:themeFill="accent1" w:themeFillTint="33"/>
            <w:vAlign w:val="center"/>
          </w:tcPr>
          <w:p w14:paraId="3E69ED22" w14:textId="0AA01143" w:rsidR="00ED0C73" w:rsidRPr="00955AB2" w:rsidRDefault="00ED0C73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E2F3" w:themeFill="accent1" w:themeFillTint="33"/>
            <w:vAlign w:val="center"/>
          </w:tcPr>
          <w:p w14:paraId="00BAF64A" w14:textId="77777777" w:rsidR="00ED0C73" w:rsidRPr="00955AB2" w:rsidRDefault="00ED0C73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D9E2F3" w:themeFill="accent1" w:themeFillTint="33"/>
            <w:vAlign w:val="center"/>
          </w:tcPr>
          <w:p w14:paraId="1F872C8F" w14:textId="77777777" w:rsidR="00ED0C73" w:rsidRPr="00955AB2" w:rsidRDefault="00ED0C73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D9E2F3" w:themeFill="accent1" w:themeFillTint="33"/>
            <w:vAlign w:val="center"/>
          </w:tcPr>
          <w:p w14:paraId="1FC51BDB" w14:textId="22421E39" w:rsidR="00ED0C73" w:rsidRPr="00955AB2" w:rsidRDefault="00ED0C73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67CA5E7C" w14:textId="00762EF7" w:rsidR="00ED0C73" w:rsidRPr="00955AB2" w:rsidRDefault="00ED0C73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5997ACE6" w14:textId="2B0AAEC0" w:rsidR="00ED0C73" w:rsidRPr="00955AB2" w:rsidRDefault="00ED0C73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shd w:val="clear" w:color="auto" w:fill="D9E2F3" w:themeFill="accent1" w:themeFillTint="33"/>
            <w:vAlign w:val="center"/>
          </w:tcPr>
          <w:p w14:paraId="2AD0E0A7" w14:textId="736C95A1" w:rsidR="00ED0C73" w:rsidRPr="00955AB2" w:rsidRDefault="00ED0C73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83" w:type="dxa"/>
            <w:shd w:val="clear" w:color="auto" w:fill="D9E2F3" w:themeFill="accent1" w:themeFillTint="33"/>
            <w:vAlign w:val="center"/>
          </w:tcPr>
          <w:p w14:paraId="2A472C21" w14:textId="62F50147" w:rsidR="00ED0C73" w:rsidRPr="00955AB2" w:rsidRDefault="00ED0C73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727C8F" w:rsidRPr="00955AB2" w14:paraId="46782C14" w14:textId="77777777" w:rsidTr="001C21A9">
        <w:trPr>
          <w:trHeight w:val="20"/>
          <w:jc w:val="center"/>
        </w:trPr>
        <w:tc>
          <w:tcPr>
            <w:tcW w:w="562" w:type="dxa"/>
            <w:shd w:val="clear" w:color="auto" w:fill="D9E2F3" w:themeFill="accent1" w:themeFillTint="33"/>
            <w:vAlign w:val="center"/>
          </w:tcPr>
          <w:p w14:paraId="31861F6D" w14:textId="526D8B12" w:rsidR="00727C8F" w:rsidRPr="00955AB2" w:rsidRDefault="00727C8F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D9E2F3" w:themeFill="accent1" w:themeFillTint="33"/>
            <w:vAlign w:val="center"/>
          </w:tcPr>
          <w:p w14:paraId="017066AD" w14:textId="2DA763A7" w:rsidR="00727C8F" w:rsidRPr="00955AB2" w:rsidRDefault="00727C8F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6" w:type="dxa"/>
            <w:shd w:val="clear" w:color="auto" w:fill="D9E2F3" w:themeFill="accent1" w:themeFillTint="33"/>
            <w:vAlign w:val="center"/>
          </w:tcPr>
          <w:p w14:paraId="501FB8AA" w14:textId="5C5D7A77" w:rsidR="00727C8F" w:rsidRPr="00955AB2" w:rsidRDefault="00727C8F" w:rsidP="00597C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shd w:val="clear" w:color="auto" w:fill="D9E2F3" w:themeFill="accent1" w:themeFillTint="33"/>
            <w:vAlign w:val="center"/>
          </w:tcPr>
          <w:p w14:paraId="6BFC25FA" w14:textId="3A84E2EF" w:rsidR="00727C8F" w:rsidRPr="00955AB2" w:rsidRDefault="00727C8F" w:rsidP="00597C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  <w:shd w:val="clear" w:color="auto" w:fill="D9E2F3" w:themeFill="accent1" w:themeFillTint="33"/>
            <w:vAlign w:val="center"/>
          </w:tcPr>
          <w:p w14:paraId="4349D36B" w14:textId="6A147617" w:rsidR="00727C8F" w:rsidRPr="00955AB2" w:rsidRDefault="00727C8F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0240836C" w14:textId="31FFEE4D" w:rsidR="00727C8F" w:rsidRPr="00955AB2" w:rsidRDefault="00727C8F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7FFE67A6" w14:textId="25D9876B" w:rsidR="00727C8F" w:rsidRPr="00955AB2" w:rsidRDefault="00727C8F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0" w:type="dxa"/>
            <w:shd w:val="clear" w:color="auto" w:fill="D9E2F3" w:themeFill="accent1" w:themeFillTint="33"/>
            <w:vAlign w:val="center"/>
          </w:tcPr>
          <w:p w14:paraId="5DDB4BF5" w14:textId="6DBF14A3" w:rsidR="00727C8F" w:rsidRPr="00955AB2" w:rsidRDefault="00727C8F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40FDE220" w14:textId="38A8EC9B" w:rsidR="00727C8F" w:rsidRPr="00955AB2" w:rsidRDefault="00727C8F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66D8C395" w14:textId="654E45F8" w:rsidR="00727C8F" w:rsidRPr="00955AB2" w:rsidRDefault="00727C8F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D9E2F3" w:themeFill="accent1" w:themeFillTint="33"/>
            <w:vAlign w:val="center"/>
          </w:tcPr>
          <w:p w14:paraId="24D422CB" w14:textId="0ED7F5DA" w:rsidR="00727C8F" w:rsidRPr="00955AB2" w:rsidRDefault="00727C8F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3" w:type="dxa"/>
            <w:shd w:val="clear" w:color="auto" w:fill="D9E2F3" w:themeFill="accent1" w:themeFillTint="33"/>
            <w:vAlign w:val="center"/>
          </w:tcPr>
          <w:p w14:paraId="79477C4A" w14:textId="40D1BEF2" w:rsidR="00727C8F" w:rsidRPr="00955AB2" w:rsidRDefault="00727C8F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E4CA1" w:rsidRPr="00955AB2" w14:paraId="72BA5D5C" w14:textId="77777777" w:rsidTr="00E70AB5">
        <w:trPr>
          <w:trHeight w:val="20"/>
          <w:jc w:val="center"/>
        </w:trPr>
        <w:tc>
          <w:tcPr>
            <w:tcW w:w="16155" w:type="dxa"/>
            <w:gridSpan w:val="12"/>
            <w:vAlign w:val="center"/>
          </w:tcPr>
          <w:p w14:paraId="33417F38" w14:textId="0829C969" w:rsidR="008E4CA1" w:rsidRPr="00955AB2" w:rsidRDefault="008E4CA1" w:rsidP="00597C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Макроиндикаторы</w:t>
            </w:r>
            <w:proofErr w:type="spellEnd"/>
          </w:p>
        </w:tc>
      </w:tr>
      <w:tr w:rsidR="00EF4994" w:rsidRPr="00955AB2" w14:paraId="16B6F604" w14:textId="77777777" w:rsidTr="001C21A9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14:paraId="79B3AF65" w14:textId="77777777" w:rsidR="00EF4994" w:rsidRPr="00955AB2" w:rsidRDefault="00EF4994" w:rsidP="00EF4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D5CA39C" w14:textId="40A3A5C1" w:rsidR="00EF4994" w:rsidRPr="00955AB2" w:rsidRDefault="00EF4994" w:rsidP="00EF4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Рост реальных денежных доходов населения</w:t>
            </w:r>
          </w:p>
        </w:tc>
        <w:tc>
          <w:tcPr>
            <w:tcW w:w="1846" w:type="dxa"/>
            <w:vAlign w:val="center"/>
          </w:tcPr>
          <w:p w14:paraId="65CE3E10" w14:textId="015A8ACF" w:rsidR="00EF4994" w:rsidRPr="00955AB2" w:rsidRDefault="00597C0D" w:rsidP="00AE06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Курирующий заместитель акима области</w:t>
            </w: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E0603" w:rsidRPr="00955AB2">
              <w:rPr>
                <w:rFonts w:ascii="Times New Roman" w:hAnsi="Times New Roman" w:cs="Times New Roman"/>
                <w:sz w:val="24"/>
                <w:szCs w:val="24"/>
              </w:rPr>
              <w:t>УЭБП, УИИР, УКЗСП</w:t>
            </w:r>
          </w:p>
        </w:tc>
        <w:tc>
          <w:tcPr>
            <w:tcW w:w="1980" w:type="dxa"/>
            <w:vAlign w:val="center"/>
          </w:tcPr>
          <w:p w14:paraId="348780C5" w14:textId="46E9BDC2" w:rsidR="00EF4994" w:rsidRPr="00955AB2" w:rsidRDefault="00EF4994" w:rsidP="00597C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</w:rPr>
              <w:t>Официальные статистические данные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D71FBA2" w14:textId="63AE65E2" w:rsidR="00EF4994" w:rsidRPr="00955AB2" w:rsidRDefault="00EF4994" w:rsidP="00EF4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% прироста от уровня 2019 г. в ценах 2019 года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48E6C1" w14:textId="7691E839" w:rsidR="00EF4994" w:rsidRPr="00955AB2" w:rsidRDefault="00EF4994" w:rsidP="00EF4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FE2216" w14:textId="7E929073" w:rsidR="00EF4994" w:rsidRPr="00955AB2" w:rsidRDefault="00EF4994" w:rsidP="00EF4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-0,5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5FD837E" w14:textId="013846BB" w:rsidR="00EF4994" w:rsidRPr="00955AB2" w:rsidRDefault="00EF4994" w:rsidP="00EF4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9AA614C" w14:textId="77777777" w:rsidR="00EF4994" w:rsidRPr="00955AB2" w:rsidRDefault="00EF4994" w:rsidP="00EF4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863895C" w14:textId="77777777" w:rsidR="00EF4994" w:rsidRPr="00955AB2" w:rsidRDefault="00EF4994" w:rsidP="00EF4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D9965B7" w14:textId="77777777" w:rsidR="00EF4994" w:rsidRPr="00955AB2" w:rsidRDefault="00EF4994" w:rsidP="00EF4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50DFE868" w14:textId="77777777" w:rsidR="00EF4994" w:rsidRPr="00955AB2" w:rsidRDefault="00EF4994" w:rsidP="00EF4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</w:tr>
      <w:tr w:rsidR="00EF4994" w:rsidRPr="00955AB2" w14:paraId="42879211" w14:textId="77777777" w:rsidTr="001C21A9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14:paraId="0408C7DB" w14:textId="77777777" w:rsidR="00EF4994" w:rsidRPr="00955AB2" w:rsidRDefault="00EF4994" w:rsidP="00EF4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FE7CC36" w14:textId="7B9743D1" w:rsidR="00EF4994" w:rsidRPr="00955AB2" w:rsidRDefault="00EF4994" w:rsidP="00EF4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Доля доходов, наименее обеспеченных 40% населения</w:t>
            </w:r>
          </w:p>
        </w:tc>
        <w:tc>
          <w:tcPr>
            <w:tcW w:w="1846" w:type="dxa"/>
            <w:vAlign w:val="center"/>
          </w:tcPr>
          <w:p w14:paraId="2D4D4953" w14:textId="333CE2E4" w:rsidR="00EF4994" w:rsidRPr="00955AB2" w:rsidRDefault="00597C0D" w:rsidP="00597C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УКЗСП</w:t>
            </w:r>
            <w:r w:rsidR="00F84F8D" w:rsidRPr="00955AB2">
              <w:rPr>
                <w:rFonts w:ascii="Times New Roman" w:hAnsi="Times New Roman" w:cs="Times New Roman"/>
                <w:sz w:val="24"/>
                <w:szCs w:val="24"/>
              </w:rPr>
              <w:t>, УЭБП</w:t>
            </w:r>
          </w:p>
        </w:tc>
        <w:tc>
          <w:tcPr>
            <w:tcW w:w="1980" w:type="dxa"/>
            <w:vAlign w:val="center"/>
          </w:tcPr>
          <w:p w14:paraId="08E66855" w14:textId="10218DD3" w:rsidR="00EF4994" w:rsidRPr="00955AB2" w:rsidRDefault="00EF4994" w:rsidP="00597C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</w:rPr>
              <w:t>Официальные статистические данные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9CB75FA" w14:textId="4D63CE19" w:rsidR="00EF4994" w:rsidRPr="00955AB2" w:rsidRDefault="00EF4994" w:rsidP="00EF4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% в общих доходах населения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BE61D3" w14:textId="072EADF3" w:rsidR="00EF4994" w:rsidRPr="00955AB2" w:rsidRDefault="00EF4994" w:rsidP="00EF4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24,21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49B08B" w14:textId="5323167B" w:rsidR="00EF4994" w:rsidRPr="00955AB2" w:rsidRDefault="00EF4994" w:rsidP="00EF4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23,47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A922189" w14:textId="3E6EA200" w:rsidR="00EF4994" w:rsidRPr="00955AB2" w:rsidRDefault="00EF4994" w:rsidP="00EF4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25,36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31D7084" w14:textId="77777777" w:rsidR="00EF4994" w:rsidRPr="00955AB2" w:rsidRDefault="00EF4994" w:rsidP="00EF4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26,33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B725970" w14:textId="77777777" w:rsidR="00EF4994" w:rsidRPr="00955AB2" w:rsidRDefault="00EF4994" w:rsidP="00EF4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27,29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CDDDD3A" w14:textId="77777777" w:rsidR="00EF4994" w:rsidRPr="00955AB2" w:rsidRDefault="00EF4994" w:rsidP="00EF4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28,26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267CD51C" w14:textId="77777777" w:rsidR="00EF4994" w:rsidRPr="00955AB2" w:rsidRDefault="00EF4994" w:rsidP="00EF4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29,23</w:t>
            </w:r>
          </w:p>
        </w:tc>
      </w:tr>
      <w:tr w:rsidR="00EF4994" w:rsidRPr="00955AB2" w14:paraId="223315D4" w14:textId="77777777" w:rsidTr="001C21A9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25F14F8" w14:textId="26E152B8" w:rsidR="00EF4994" w:rsidRPr="00955AB2" w:rsidRDefault="00EF4994" w:rsidP="00EF4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4B4434A" w14:textId="3AC252DE" w:rsidR="00EF4994" w:rsidRPr="00955AB2" w:rsidRDefault="00EF4994" w:rsidP="00EF4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Расходы домашних хозяйств на продовольственные товары</w:t>
            </w:r>
          </w:p>
        </w:tc>
        <w:tc>
          <w:tcPr>
            <w:tcW w:w="1846" w:type="dxa"/>
            <w:vAlign w:val="center"/>
          </w:tcPr>
          <w:p w14:paraId="4ABAA43B" w14:textId="555519B4" w:rsidR="00EF4994" w:rsidRPr="00955AB2" w:rsidRDefault="00D95F2E" w:rsidP="00F84F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</w:t>
            </w:r>
            <w:r w:rsidR="00D35545"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УЭБП, </w:t>
            </w:r>
            <w:r w:rsidR="00F84F8D" w:rsidRPr="00955AB2">
              <w:rPr>
                <w:rFonts w:ascii="Times New Roman" w:hAnsi="Times New Roman" w:cs="Times New Roman"/>
                <w:sz w:val="24"/>
                <w:szCs w:val="24"/>
              </w:rPr>
              <w:t>УП, УСХ, УИИР, УИТ</w:t>
            </w:r>
          </w:p>
        </w:tc>
        <w:tc>
          <w:tcPr>
            <w:tcW w:w="1980" w:type="dxa"/>
            <w:vAlign w:val="center"/>
          </w:tcPr>
          <w:p w14:paraId="688579CA" w14:textId="724AA307" w:rsidR="00EF4994" w:rsidRPr="00955AB2" w:rsidRDefault="00EF4994" w:rsidP="00597C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</w:rPr>
              <w:t>Официальные статистические данные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2863585" w14:textId="0A3D30CA" w:rsidR="00EF4994" w:rsidRPr="00955AB2" w:rsidRDefault="00EF4994" w:rsidP="00EF4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% от общих расходов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BFD54D" w14:textId="2501605F" w:rsidR="00EF4994" w:rsidRPr="00955AB2" w:rsidRDefault="00EF4994" w:rsidP="00EF4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66EEB2" w14:textId="5A2CA584" w:rsidR="00EF4994" w:rsidRPr="00955AB2" w:rsidRDefault="00EF4994" w:rsidP="00EF4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2E02004" w14:textId="72233079" w:rsidR="00EF4994" w:rsidRPr="00955AB2" w:rsidRDefault="00EF4994" w:rsidP="00EF4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39353D" w14:textId="4B07802D" w:rsidR="00EF4994" w:rsidRPr="00955AB2" w:rsidRDefault="00EF4994" w:rsidP="00EF4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48,8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BC1B54" w14:textId="79CD1FAD" w:rsidR="00EF4994" w:rsidRPr="00955AB2" w:rsidRDefault="00EF4994" w:rsidP="00EF4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71723B" w14:textId="4D452E2D" w:rsidR="00EF4994" w:rsidRPr="00955AB2" w:rsidRDefault="00EF4994" w:rsidP="00EF4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36382012" w14:textId="720957C6" w:rsidR="00EF4994" w:rsidRPr="00955AB2" w:rsidRDefault="00EF4994" w:rsidP="00EF49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</w:tr>
      <w:tr w:rsidR="008E4CA1" w:rsidRPr="00955AB2" w14:paraId="02437D0E" w14:textId="77777777" w:rsidTr="00E70AB5">
        <w:trPr>
          <w:trHeight w:val="20"/>
          <w:jc w:val="center"/>
        </w:trPr>
        <w:tc>
          <w:tcPr>
            <w:tcW w:w="16155" w:type="dxa"/>
            <w:gridSpan w:val="12"/>
            <w:vAlign w:val="center"/>
          </w:tcPr>
          <w:p w14:paraId="38006585" w14:textId="06145414" w:rsidR="008E4CA1" w:rsidRPr="00955AB2" w:rsidRDefault="008E4CA1" w:rsidP="00597C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Целевые индикаторы, взаимоувязанные с финансовыми расходами</w:t>
            </w:r>
          </w:p>
        </w:tc>
      </w:tr>
      <w:tr w:rsidR="00730C8F" w:rsidRPr="00955AB2" w14:paraId="00EF33CF" w14:textId="77777777" w:rsidTr="00730C8F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5FB6A65" w14:textId="695FBCC4" w:rsidR="00730C8F" w:rsidRPr="00955AB2" w:rsidRDefault="00730C8F" w:rsidP="00730C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BD0F033" w14:textId="77777777" w:rsidR="00730C8F" w:rsidRPr="00955AB2" w:rsidRDefault="00730C8F" w:rsidP="00730C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Охват молодежными социальными услугами</w:t>
            </w:r>
          </w:p>
          <w:p w14:paraId="2321A9F8" w14:textId="77777777" w:rsidR="00D67408" w:rsidRDefault="00D67408" w:rsidP="00730C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color w:val="000000"/>
                <w:szCs w:val="24"/>
                <w:lang w:bidi="ru-RU"/>
              </w:rPr>
            </w:pPr>
            <w:r w:rsidRPr="00955AB2">
              <w:rPr>
                <w:rFonts w:ascii="Times New Roman" w:hAnsi="Times New Roman" w:cs="Times New Roman"/>
                <w:i/>
                <w:color w:val="000000"/>
                <w:szCs w:val="24"/>
                <w:lang w:bidi="ru-RU"/>
              </w:rPr>
              <w:t>НП «</w:t>
            </w:r>
            <w:r w:rsidRPr="00955AB2">
              <w:rPr>
                <w:rFonts w:ascii="Times New Roman" w:hAnsi="Times New Roman" w:cs="Times New Roman"/>
                <w:i/>
                <w:color w:val="000000"/>
                <w:szCs w:val="24"/>
                <w:lang w:val="kk-KZ" w:bidi="ru-RU"/>
              </w:rPr>
              <w:t>Ұлттық рухани жаңғыру</w:t>
            </w:r>
            <w:r w:rsidRPr="00955AB2">
              <w:rPr>
                <w:rFonts w:ascii="Times New Roman" w:hAnsi="Times New Roman" w:cs="Times New Roman"/>
                <w:i/>
                <w:color w:val="000000"/>
                <w:szCs w:val="24"/>
                <w:lang w:bidi="ru-RU"/>
              </w:rPr>
              <w:t>»</w:t>
            </w:r>
          </w:p>
          <w:p w14:paraId="5D824A23" w14:textId="77777777" w:rsidR="007D05B2" w:rsidRDefault="007D05B2" w:rsidP="00730C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color w:val="000000"/>
                <w:szCs w:val="24"/>
                <w:lang w:bidi="ru-RU"/>
              </w:rPr>
            </w:pPr>
          </w:p>
          <w:p w14:paraId="792D84D2" w14:textId="499BBF9A" w:rsidR="007D05B2" w:rsidRPr="00955AB2" w:rsidRDefault="007D05B2" w:rsidP="00730C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6" w:type="dxa"/>
            <w:vAlign w:val="center"/>
          </w:tcPr>
          <w:p w14:paraId="45D73800" w14:textId="78D4D3C2" w:rsidR="00730C8F" w:rsidRPr="00955AB2" w:rsidRDefault="00730C8F" w:rsidP="00730C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Курирующий заместитель акима области, </w:t>
            </w:r>
            <w:r w:rsidR="00F84F8D"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УВП, </w:t>
            </w:r>
            <w:r w:rsidR="00D76A25"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УКЗСП</w:t>
            </w:r>
          </w:p>
        </w:tc>
        <w:tc>
          <w:tcPr>
            <w:tcW w:w="1980" w:type="dxa"/>
            <w:vAlign w:val="center"/>
          </w:tcPr>
          <w:p w14:paraId="7FD8B475" w14:textId="313FED39" w:rsidR="00730C8F" w:rsidRPr="00955AB2" w:rsidRDefault="00730C8F" w:rsidP="00730C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Ведомственная отчетность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77B1A67" w14:textId="7C7C77A0" w:rsidR="00730C8F" w:rsidRPr="00955AB2" w:rsidRDefault="00730C8F" w:rsidP="00730C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8996C1" w14:textId="23E7C716" w:rsidR="00730C8F" w:rsidRPr="00955AB2" w:rsidRDefault="00730C8F" w:rsidP="00730C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C7487F" w14:textId="5D97CEDC" w:rsidR="00730C8F" w:rsidRPr="00955AB2" w:rsidRDefault="00730C8F" w:rsidP="00730C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624D6E37" w14:textId="4E061FBF" w:rsidR="00730C8F" w:rsidRPr="00955AB2" w:rsidRDefault="00730C8F" w:rsidP="00730C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27927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8A0C9F" w14:textId="5BFCCE82" w:rsidR="00730C8F" w:rsidRPr="00955AB2" w:rsidRDefault="00730C8F" w:rsidP="00730C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32586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130507" w14:textId="0C8B2F31" w:rsidR="00730C8F" w:rsidRPr="00955AB2" w:rsidRDefault="00730C8F" w:rsidP="00730C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37275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B4D282" w14:textId="529E15BC" w:rsidR="00730C8F" w:rsidRPr="00955AB2" w:rsidRDefault="00730C8F" w:rsidP="00730C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41917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45FC8D88" w14:textId="15B4AA36" w:rsidR="00730C8F" w:rsidRPr="00955AB2" w:rsidRDefault="00730C8F" w:rsidP="00730C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46560</w:t>
            </w:r>
          </w:p>
        </w:tc>
      </w:tr>
      <w:tr w:rsidR="00D30EF1" w:rsidRPr="00955AB2" w14:paraId="1EAEA322" w14:textId="77777777" w:rsidTr="00730C8F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2A3212D" w14:textId="18D9A424" w:rsidR="00D30EF1" w:rsidRPr="00955AB2" w:rsidRDefault="00D30EF1" w:rsidP="00D30E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584DB47" w14:textId="77777777" w:rsidR="00D30EF1" w:rsidRPr="00955AB2" w:rsidRDefault="00D30EF1" w:rsidP="00D30E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Доля зарегистрированных в электронной форме трудовых договоров</w:t>
            </w:r>
          </w:p>
          <w:p w14:paraId="1D8AE1BB" w14:textId="77777777" w:rsidR="00D30EF1" w:rsidRPr="00955AB2" w:rsidRDefault="00D30EF1" w:rsidP="00D30EF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НП </w:t>
            </w:r>
            <w:r w:rsidRPr="00955AB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«Технологический рывок за счет цифровизации, </w:t>
            </w:r>
          </w:p>
          <w:p w14:paraId="773CAA2A" w14:textId="740272CF" w:rsidR="00D30EF1" w:rsidRPr="00955AB2" w:rsidRDefault="00D30EF1" w:rsidP="00D30E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науки и инноваций»</w:t>
            </w:r>
          </w:p>
        </w:tc>
        <w:tc>
          <w:tcPr>
            <w:tcW w:w="1846" w:type="dxa"/>
            <w:vAlign w:val="center"/>
          </w:tcPr>
          <w:p w14:paraId="6D58FFF8" w14:textId="0E90C980" w:rsidR="00D30EF1" w:rsidRPr="00955AB2" w:rsidRDefault="00D30EF1" w:rsidP="00D30E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Курирующий заместитель акима области</w:t>
            </w: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УИТ</w:t>
            </w:r>
            <w:r w:rsidR="00944C81"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УЦТ</w:t>
            </w:r>
          </w:p>
        </w:tc>
        <w:tc>
          <w:tcPr>
            <w:tcW w:w="1980" w:type="dxa"/>
            <w:vAlign w:val="center"/>
          </w:tcPr>
          <w:p w14:paraId="0A60D0E5" w14:textId="5259AF99" w:rsidR="00D30EF1" w:rsidRPr="00955AB2" w:rsidRDefault="00D30EF1" w:rsidP="00D30E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Ведомственная отчетность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F3AA826" w14:textId="55B25566" w:rsidR="00D30EF1" w:rsidRPr="00955AB2" w:rsidRDefault="00D30EF1" w:rsidP="00D30E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51942B" w14:textId="77777777" w:rsidR="00D30EF1" w:rsidRPr="00955AB2" w:rsidRDefault="00D30EF1" w:rsidP="00D30E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AE11B4" w14:textId="13027EC7" w:rsidR="00D30EF1" w:rsidRPr="00955AB2" w:rsidRDefault="00D30EF1" w:rsidP="00D30E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3CEA2FA9" w14:textId="61C657FB" w:rsidR="00D30EF1" w:rsidRPr="00955AB2" w:rsidRDefault="00ED1CCA" w:rsidP="00D30E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33373D" w14:textId="467AA2AE" w:rsidR="00D30EF1" w:rsidRPr="00955AB2" w:rsidRDefault="00ED1CCA" w:rsidP="00D30E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DB1EFC" w14:textId="5686DF59" w:rsidR="00D30EF1" w:rsidRPr="00955AB2" w:rsidRDefault="00ED1CCA" w:rsidP="00D30E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40A540" w14:textId="0E639282" w:rsidR="00D30EF1" w:rsidRPr="00955AB2" w:rsidRDefault="00D30EF1" w:rsidP="00D30E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12108442" w14:textId="4ABCDCAA" w:rsidR="00D30EF1" w:rsidRPr="00955AB2" w:rsidRDefault="00ED1CCA" w:rsidP="00D30E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-</w:t>
            </w:r>
          </w:p>
        </w:tc>
      </w:tr>
      <w:tr w:rsidR="00D30EF1" w:rsidRPr="00955AB2" w14:paraId="25D3DA11" w14:textId="77777777" w:rsidTr="00730C8F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DE2508B" w14:textId="707AB2FF" w:rsidR="00D30EF1" w:rsidRPr="00955AB2" w:rsidRDefault="00D30EF1" w:rsidP="00D30E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58C38CC" w14:textId="77777777" w:rsidR="00D30EF1" w:rsidRPr="00955AB2" w:rsidRDefault="00D30EF1" w:rsidP="00D30E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Количество специалистов в области здравоохранения, образования, социального обеспечения, культуры, спорта и агропромышленного комплекса, государственных служащих аппаратов акимов сел, поселков, сельских округов, получивших бюджетные кредиты на приобретение или строительство жилья, прибывших для работы и проживания в сельские населенные пункты</w:t>
            </w:r>
          </w:p>
          <w:p w14:paraId="2E38C169" w14:textId="2C038C07" w:rsidR="00D30EF1" w:rsidRPr="00955AB2" w:rsidRDefault="00D30EF1" w:rsidP="00D30E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i/>
                <w:szCs w:val="24"/>
              </w:rPr>
              <w:t>НП «Сильные регионы – драйвер развития страны»</w:t>
            </w:r>
          </w:p>
        </w:tc>
        <w:tc>
          <w:tcPr>
            <w:tcW w:w="1846" w:type="dxa"/>
            <w:vAlign w:val="center"/>
          </w:tcPr>
          <w:p w14:paraId="5260959C" w14:textId="06CFA6DB" w:rsidR="00D30EF1" w:rsidRPr="00955AB2" w:rsidRDefault="00D30EF1" w:rsidP="00D30E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Курирующий заместитель акима области, УЭБП, акиматы г.Актобе и районов</w:t>
            </w:r>
          </w:p>
        </w:tc>
        <w:tc>
          <w:tcPr>
            <w:tcW w:w="1980" w:type="dxa"/>
            <w:vAlign w:val="center"/>
          </w:tcPr>
          <w:p w14:paraId="5E5871EA" w14:textId="6740CC24" w:rsidR="00D30EF1" w:rsidRPr="00955AB2" w:rsidRDefault="00D30EF1" w:rsidP="00D30E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Ведомственная отчетность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216FB99" w14:textId="3BE45DD7" w:rsidR="00D30EF1" w:rsidRPr="00955AB2" w:rsidRDefault="00D30EF1" w:rsidP="00D30E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количество специалистов,ед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BECB0A" w14:textId="77777777" w:rsidR="00D30EF1" w:rsidRPr="00955AB2" w:rsidRDefault="00D30EF1" w:rsidP="00D30E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8009CA" w14:textId="77777777" w:rsidR="00D30EF1" w:rsidRPr="00955AB2" w:rsidRDefault="00D30EF1" w:rsidP="00D30E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6B045BFA" w14:textId="42F0D600" w:rsidR="00D30EF1" w:rsidRPr="00955AB2" w:rsidRDefault="00D30EF1" w:rsidP="00D30E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</w:rPr>
              <w:t>182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497E9B" w14:textId="2C4E901F" w:rsidR="00D30EF1" w:rsidRPr="00955AB2" w:rsidRDefault="00D30EF1" w:rsidP="00D30E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</w:rPr>
              <w:t>141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8AD2A8" w14:textId="689A8E14" w:rsidR="00D30EF1" w:rsidRPr="00955AB2" w:rsidRDefault="00236A31" w:rsidP="00D30E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</w:rPr>
              <w:t>121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C04269" w14:textId="35152D7E" w:rsidR="00D30EF1" w:rsidRPr="00955AB2" w:rsidRDefault="00236A31" w:rsidP="00D30E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</w:rPr>
              <w:t>140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65C085A4" w14:textId="0A5B69D8" w:rsidR="00D30EF1" w:rsidRPr="00955AB2" w:rsidRDefault="00236A31" w:rsidP="00D30E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</w:rPr>
              <w:t>137</w:t>
            </w:r>
          </w:p>
        </w:tc>
      </w:tr>
      <w:tr w:rsidR="00D30EF1" w:rsidRPr="00955AB2" w14:paraId="64DC09E0" w14:textId="77777777" w:rsidTr="001C21A9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C3E0F4C" w14:textId="4CA08890" w:rsidR="00D30EF1" w:rsidRPr="00955AB2" w:rsidRDefault="00D30EF1" w:rsidP="00D30E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3DDC13B" w14:textId="754EA8AF" w:rsidR="00D30EF1" w:rsidRPr="00955AB2" w:rsidRDefault="00D30EF1" w:rsidP="00D30E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Уровень безработицы</w:t>
            </w:r>
          </w:p>
        </w:tc>
        <w:tc>
          <w:tcPr>
            <w:tcW w:w="1846" w:type="dxa"/>
            <w:vAlign w:val="center"/>
          </w:tcPr>
          <w:p w14:paraId="1D4AE08F" w14:textId="65AA32F0" w:rsidR="00D30EF1" w:rsidRPr="00955AB2" w:rsidRDefault="00D30EF1" w:rsidP="00D30E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УКЗСП</w:t>
            </w:r>
          </w:p>
        </w:tc>
        <w:tc>
          <w:tcPr>
            <w:tcW w:w="1980" w:type="dxa"/>
            <w:vAlign w:val="center"/>
          </w:tcPr>
          <w:p w14:paraId="5C95859F" w14:textId="4D711AA5" w:rsidR="00D30EF1" w:rsidRPr="00955AB2" w:rsidRDefault="00D30EF1" w:rsidP="00D30E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Официальные статистические данные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F33FD06" w14:textId="071816A5" w:rsidR="00D30EF1" w:rsidRPr="00955AB2" w:rsidRDefault="00D30EF1" w:rsidP="00D30E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7ECE55" w14:textId="42295E3B" w:rsidR="00D30EF1" w:rsidRPr="00955AB2" w:rsidRDefault="00D30EF1" w:rsidP="00D30E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BE7628" w14:textId="4810D04E" w:rsidR="00D30EF1" w:rsidRPr="00955AB2" w:rsidRDefault="00D30EF1" w:rsidP="00D30E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CC7D038" w14:textId="48141621" w:rsidR="00D30EF1" w:rsidRPr="00955AB2" w:rsidRDefault="00D30EF1" w:rsidP="00D30E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8BDF91" w14:textId="45A1C901" w:rsidR="00D30EF1" w:rsidRPr="00955AB2" w:rsidRDefault="00D30EF1" w:rsidP="00D30E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0C94D1" w14:textId="6AA8FD1C" w:rsidR="00D30EF1" w:rsidRPr="00955AB2" w:rsidRDefault="00D30EF1" w:rsidP="00D30E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B5F948" w14:textId="7002FB87" w:rsidR="00D30EF1" w:rsidRPr="00955AB2" w:rsidRDefault="00D30EF1" w:rsidP="00D30E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0A291374" w14:textId="3D785A83" w:rsidR="00D30EF1" w:rsidRPr="00955AB2" w:rsidRDefault="00D30EF1" w:rsidP="00D30E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&lt;4,8</w:t>
            </w:r>
          </w:p>
        </w:tc>
      </w:tr>
      <w:tr w:rsidR="009B4CE0" w:rsidRPr="00955AB2" w14:paraId="790890F8" w14:textId="77777777" w:rsidTr="001C21A9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DD2FFD8" w14:textId="126592E4" w:rsidR="009B4CE0" w:rsidRPr="00955AB2" w:rsidRDefault="00447A0D" w:rsidP="00D30E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2ADE8B9" w14:textId="3FA69045" w:rsidR="009B4CE0" w:rsidRPr="00955AB2" w:rsidRDefault="009B4CE0" w:rsidP="00D30E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100 новых рабочих мест на каждые 10 тыс. человек населения</w:t>
            </w:r>
          </w:p>
        </w:tc>
        <w:tc>
          <w:tcPr>
            <w:tcW w:w="1846" w:type="dxa"/>
            <w:vAlign w:val="center"/>
          </w:tcPr>
          <w:p w14:paraId="64C5C038" w14:textId="3914CAF8" w:rsidR="009B4CE0" w:rsidRPr="00955AB2" w:rsidRDefault="009B4CE0" w:rsidP="00D30E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УКЗСП</w:t>
            </w:r>
          </w:p>
        </w:tc>
        <w:tc>
          <w:tcPr>
            <w:tcW w:w="1980" w:type="dxa"/>
            <w:vAlign w:val="center"/>
          </w:tcPr>
          <w:p w14:paraId="116C1B56" w14:textId="2FB299D6" w:rsidR="009B4CE0" w:rsidRPr="00955AB2" w:rsidRDefault="00134C98" w:rsidP="00134C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Ведомственная</w:t>
            </w:r>
            <w:r w:rsidR="009B4CE0"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отчетность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B616770" w14:textId="3AFD0904" w:rsidR="009B4CE0" w:rsidRPr="00955AB2" w:rsidRDefault="009B4CE0" w:rsidP="00D30E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рабочих мест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CA328A" w14:textId="77777777" w:rsidR="009B4CE0" w:rsidRPr="00955AB2" w:rsidRDefault="009B4CE0" w:rsidP="00D30E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01C5E8" w14:textId="77777777" w:rsidR="009B4CE0" w:rsidRPr="00955AB2" w:rsidRDefault="009B4CE0" w:rsidP="00D30E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19120CBB" w14:textId="77777777" w:rsidR="009B4CE0" w:rsidRPr="00955AB2" w:rsidRDefault="009B4CE0" w:rsidP="00D30E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47F254B" w14:textId="38A30B46" w:rsidR="009B4CE0" w:rsidRPr="00955AB2" w:rsidRDefault="009B4CE0" w:rsidP="00D30E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5266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C6AA66" w14:textId="61F43F30" w:rsidR="009B4CE0" w:rsidRPr="00955AB2" w:rsidRDefault="009B4CE0" w:rsidP="00D30E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5276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840A6E" w14:textId="72290E91" w:rsidR="009B4CE0" w:rsidRPr="00955AB2" w:rsidRDefault="009B4CE0" w:rsidP="00D30E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5287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20911613" w14:textId="2C20D3BA" w:rsidR="009B4CE0" w:rsidRPr="00955AB2" w:rsidRDefault="009B4CE0" w:rsidP="00D30E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5297</w:t>
            </w:r>
          </w:p>
        </w:tc>
      </w:tr>
    </w:tbl>
    <w:p w14:paraId="55D3305E" w14:textId="5AAF7314" w:rsidR="00A358F0" w:rsidRPr="00955AB2" w:rsidRDefault="00710018" w:rsidP="004F13B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5AB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</w:t>
      </w:r>
      <w:r w:rsidR="00A358F0" w:rsidRPr="00955AB2">
        <w:rPr>
          <w:rFonts w:ascii="Times New Roman" w:hAnsi="Times New Roman" w:cs="Times New Roman"/>
          <w:b/>
          <w:bCs/>
          <w:sz w:val="28"/>
          <w:szCs w:val="28"/>
        </w:rPr>
        <w:t>ути достижения поставленных целей</w:t>
      </w:r>
      <w:r w:rsidRPr="00955AB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4EF64A5" w14:textId="2218FF81" w:rsidR="006E131C" w:rsidRPr="00955AB2" w:rsidRDefault="006E131C" w:rsidP="004F13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Повышение заработных плат</w:t>
      </w:r>
      <w:r w:rsidR="001535E6" w:rsidRPr="00955AB2">
        <w:rPr>
          <w:rFonts w:ascii="Times New Roman" w:hAnsi="Times New Roman" w:cs="Times New Roman"/>
          <w:sz w:val="28"/>
          <w:szCs w:val="28"/>
        </w:rPr>
        <w:t xml:space="preserve"> работников промышленных предприятий области</w:t>
      </w:r>
      <w:r w:rsidR="00FB7F4F" w:rsidRPr="00955AB2">
        <w:rPr>
          <w:rFonts w:ascii="Times New Roman" w:hAnsi="Times New Roman" w:cs="Times New Roman"/>
          <w:sz w:val="28"/>
          <w:szCs w:val="28"/>
        </w:rPr>
        <w:t>, в том числе путем подписания меморандумов</w:t>
      </w:r>
      <w:r w:rsidR="001535E6" w:rsidRPr="00955AB2">
        <w:rPr>
          <w:rFonts w:ascii="Times New Roman" w:hAnsi="Times New Roman" w:cs="Times New Roman"/>
          <w:sz w:val="28"/>
          <w:szCs w:val="28"/>
        </w:rPr>
        <w:t>;</w:t>
      </w:r>
    </w:p>
    <w:p w14:paraId="61E2D9E7" w14:textId="687EA6BF" w:rsidR="001535E6" w:rsidRPr="00955AB2" w:rsidRDefault="001535E6" w:rsidP="004F13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Ежегодное сокращение квоты на иностранную рабочую силу;</w:t>
      </w:r>
    </w:p>
    <w:p w14:paraId="2CB29E75" w14:textId="4A17FA70" w:rsidR="006E131C" w:rsidRPr="00955AB2" w:rsidRDefault="006E131C" w:rsidP="004F13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Подписание меморандумов с крупными компаниями для недопущения сокращения и индексирования заработных плат;</w:t>
      </w:r>
    </w:p>
    <w:p w14:paraId="3E341185" w14:textId="628E2661" w:rsidR="006E131C" w:rsidRPr="00955AB2" w:rsidRDefault="006E131C" w:rsidP="004F13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Ежегодное создание не менее </w:t>
      </w:r>
      <w:r w:rsidR="00B4738F" w:rsidRPr="00955AB2">
        <w:rPr>
          <w:rFonts w:ascii="Times New Roman" w:hAnsi="Times New Roman" w:cs="Times New Roman"/>
          <w:sz w:val="28"/>
          <w:szCs w:val="28"/>
        </w:rPr>
        <w:t>20</w:t>
      </w:r>
      <w:r w:rsidRPr="00955AB2">
        <w:rPr>
          <w:rFonts w:ascii="Times New Roman" w:hAnsi="Times New Roman" w:cs="Times New Roman"/>
          <w:sz w:val="28"/>
          <w:szCs w:val="28"/>
        </w:rPr>
        <w:t xml:space="preserve"> тыс. новых рабочих мест;</w:t>
      </w:r>
    </w:p>
    <w:p w14:paraId="6E90E950" w14:textId="77777777" w:rsidR="006E131C" w:rsidRPr="00955AB2" w:rsidRDefault="006E131C" w:rsidP="004F13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Ежегодное трудоустройство на имеющиеся вакансии не менее 22 тыс. человек;</w:t>
      </w:r>
    </w:p>
    <w:p w14:paraId="4C06368E" w14:textId="77777777" w:rsidR="006E131C" w:rsidRPr="00955AB2" w:rsidRDefault="006E131C" w:rsidP="004F13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Ежегодное профессиональное обучение (более 1 года) не менее 1 тыс. человек;</w:t>
      </w:r>
    </w:p>
    <w:p w14:paraId="2567C559" w14:textId="77777777" w:rsidR="006E131C" w:rsidRPr="00955AB2" w:rsidRDefault="006E131C" w:rsidP="004F13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Ежегодное краткосрочное обучение (до 3 месяцев) не менее 700 человек;</w:t>
      </w:r>
    </w:p>
    <w:p w14:paraId="190AA00E" w14:textId="77777777" w:rsidR="006E131C" w:rsidRPr="00955AB2" w:rsidRDefault="006E131C" w:rsidP="004F13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Ежегодное трудоустройство не менее 1,5 тыс. молодых людей на летний период путем организации трудовых отрядов «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Жасыл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Ел»;</w:t>
      </w:r>
    </w:p>
    <w:p w14:paraId="47AAFFD1" w14:textId="77777777" w:rsidR="006E131C" w:rsidRPr="00955AB2" w:rsidRDefault="006E131C" w:rsidP="004F13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Ежегодное направление на молодежную практику не менее 2 тыс. человек;</w:t>
      </w:r>
    </w:p>
    <w:p w14:paraId="0624E0C0" w14:textId="77777777" w:rsidR="006E131C" w:rsidRPr="00955AB2" w:rsidRDefault="006E131C" w:rsidP="004F13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Ежегодное направление на социальные рабочие места не менее 1,5 тыс. человек;</w:t>
      </w:r>
    </w:p>
    <w:p w14:paraId="4FCEE7D6" w14:textId="77777777" w:rsidR="006E131C" w:rsidRPr="00955AB2" w:rsidRDefault="006E131C" w:rsidP="004F13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Ежегодное направление на общественные работы не менее 8 тыс. чел;</w:t>
      </w:r>
    </w:p>
    <w:p w14:paraId="4FA0DE86" w14:textId="44DBE146" w:rsidR="006E131C" w:rsidRPr="00955AB2" w:rsidRDefault="006E131C" w:rsidP="004F13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Обучение и дальнейшее трудоустройство молодых людей в рамках проектов «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орны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Ұрпақтар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келісім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шарты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>»;</w:t>
      </w:r>
    </w:p>
    <w:p w14:paraId="1EA32BE4" w14:textId="1EEEEC7D" w:rsidR="006E131C" w:rsidRPr="00955AB2" w:rsidRDefault="006E131C" w:rsidP="004F13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Проведение ярмарок вакансий</w:t>
      </w:r>
      <w:r w:rsidR="007E0CA7" w:rsidRPr="00955AB2">
        <w:rPr>
          <w:rFonts w:ascii="Times New Roman" w:hAnsi="Times New Roman" w:cs="Times New Roman"/>
          <w:sz w:val="28"/>
          <w:szCs w:val="28"/>
        </w:rPr>
        <w:t>;</w:t>
      </w:r>
    </w:p>
    <w:p w14:paraId="438296AE" w14:textId="7310D400" w:rsidR="00450F31" w:rsidRPr="00955AB2" w:rsidRDefault="001535E6" w:rsidP="004F13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Форвардный закуп </w:t>
      </w:r>
      <w:r w:rsidR="00355F57" w:rsidRPr="00955AB2">
        <w:rPr>
          <w:rFonts w:ascii="Times New Roman" w:hAnsi="Times New Roman" w:cs="Times New Roman"/>
          <w:sz w:val="28"/>
          <w:szCs w:val="28"/>
        </w:rPr>
        <w:t>продукций местных</w:t>
      </w:r>
      <w:r w:rsidRPr="00955AB2">
        <w:rPr>
          <w:rFonts w:ascii="Times New Roman" w:hAnsi="Times New Roman" w:cs="Times New Roman"/>
          <w:sz w:val="28"/>
          <w:szCs w:val="28"/>
        </w:rPr>
        <w:t xml:space="preserve"> </w:t>
      </w:r>
      <w:r w:rsidR="00450F31" w:rsidRPr="00955AB2">
        <w:rPr>
          <w:rFonts w:ascii="Times New Roman" w:hAnsi="Times New Roman" w:cs="Times New Roman"/>
          <w:sz w:val="28"/>
          <w:szCs w:val="28"/>
        </w:rPr>
        <w:t>сельхозпроизводителей в региональный с</w:t>
      </w:r>
      <w:r w:rsidRPr="00955AB2">
        <w:rPr>
          <w:rFonts w:ascii="Times New Roman" w:hAnsi="Times New Roman" w:cs="Times New Roman"/>
          <w:sz w:val="28"/>
          <w:szCs w:val="28"/>
        </w:rPr>
        <w:t>табилизационны</w:t>
      </w:r>
      <w:r w:rsidR="00450F31" w:rsidRPr="00955AB2">
        <w:rPr>
          <w:rFonts w:ascii="Times New Roman" w:hAnsi="Times New Roman" w:cs="Times New Roman"/>
          <w:sz w:val="28"/>
          <w:szCs w:val="28"/>
        </w:rPr>
        <w:t>й фонд;</w:t>
      </w:r>
    </w:p>
    <w:p w14:paraId="3F863768" w14:textId="49F6914B" w:rsidR="001535E6" w:rsidRPr="00955AB2" w:rsidRDefault="001535E6" w:rsidP="004F13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Пополнение оборотных сред</w:t>
      </w:r>
      <w:r w:rsidR="00450F31" w:rsidRPr="00955AB2">
        <w:rPr>
          <w:rFonts w:ascii="Times New Roman" w:hAnsi="Times New Roman" w:cs="Times New Roman"/>
          <w:sz w:val="28"/>
          <w:szCs w:val="28"/>
        </w:rPr>
        <w:t>с</w:t>
      </w:r>
      <w:r w:rsidRPr="00955AB2">
        <w:rPr>
          <w:rFonts w:ascii="Times New Roman" w:hAnsi="Times New Roman" w:cs="Times New Roman"/>
          <w:sz w:val="28"/>
          <w:szCs w:val="28"/>
        </w:rPr>
        <w:t xml:space="preserve">тв </w:t>
      </w:r>
      <w:r w:rsidR="00450F31" w:rsidRPr="00955AB2">
        <w:rPr>
          <w:rFonts w:ascii="Times New Roman" w:hAnsi="Times New Roman" w:cs="Times New Roman"/>
          <w:sz w:val="28"/>
          <w:szCs w:val="28"/>
        </w:rPr>
        <w:t xml:space="preserve">местных торговых </w:t>
      </w:r>
      <w:r w:rsidRPr="00955AB2">
        <w:rPr>
          <w:rFonts w:ascii="Times New Roman" w:hAnsi="Times New Roman" w:cs="Times New Roman"/>
          <w:sz w:val="28"/>
          <w:szCs w:val="28"/>
        </w:rPr>
        <w:t>сет</w:t>
      </w:r>
      <w:r w:rsidR="00450F31" w:rsidRPr="00955AB2">
        <w:rPr>
          <w:rFonts w:ascii="Times New Roman" w:hAnsi="Times New Roman" w:cs="Times New Roman"/>
          <w:sz w:val="28"/>
          <w:szCs w:val="28"/>
        </w:rPr>
        <w:t>ей</w:t>
      </w:r>
      <w:r w:rsidRPr="00955AB2">
        <w:rPr>
          <w:rFonts w:ascii="Times New Roman" w:hAnsi="Times New Roman" w:cs="Times New Roman"/>
          <w:sz w:val="28"/>
          <w:szCs w:val="28"/>
        </w:rPr>
        <w:t xml:space="preserve"> и производ</w:t>
      </w:r>
      <w:r w:rsidR="00450F31" w:rsidRPr="00955AB2">
        <w:rPr>
          <w:rFonts w:ascii="Times New Roman" w:hAnsi="Times New Roman" w:cs="Times New Roman"/>
          <w:sz w:val="28"/>
          <w:szCs w:val="28"/>
        </w:rPr>
        <w:t>ителей продуктов питания;</w:t>
      </w:r>
    </w:p>
    <w:p w14:paraId="1B086DEB" w14:textId="7D7E6CB6" w:rsidR="001535E6" w:rsidRPr="00955AB2" w:rsidRDefault="001535E6" w:rsidP="004F13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Меморандумы </w:t>
      </w:r>
      <w:r w:rsidR="00450F31" w:rsidRPr="00955AB2">
        <w:rPr>
          <w:rFonts w:ascii="Times New Roman" w:hAnsi="Times New Roman" w:cs="Times New Roman"/>
          <w:sz w:val="28"/>
          <w:szCs w:val="28"/>
        </w:rPr>
        <w:t xml:space="preserve">с торговыми сетями о </w:t>
      </w:r>
      <w:proofErr w:type="spellStart"/>
      <w:r w:rsidR="00450F31" w:rsidRPr="00955AB2">
        <w:rPr>
          <w:rFonts w:ascii="Times New Roman" w:hAnsi="Times New Roman" w:cs="Times New Roman"/>
          <w:sz w:val="28"/>
          <w:szCs w:val="28"/>
        </w:rPr>
        <w:t>недопущени</w:t>
      </w:r>
      <w:proofErr w:type="spellEnd"/>
      <w:r w:rsidR="00355F57" w:rsidRPr="00955AB2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450F31" w:rsidRPr="00955AB2">
        <w:rPr>
          <w:rFonts w:ascii="Times New Roman" w:hAnsi="Times New Roman" w:cs="Times New Roman"/>
          <w:sz w:val="28"/>
          <w:szCs w:val="28"/>
        </w:rPr>
        <w:t xml:space="preserve"> наценки на социально-значимые продукты и товары не более чем на 5%</w:t>
      </w:r>
      <w:r w:rsidR="007A1830" w:rsidRPr="00955AB2">
        <w:rPr>
          <w:rFonts w:ascii="Times New Roman" w:hAnsi="Times New Roman" w:cs="Times New Roman"/>
          <w:sz w:val="28"/>
          <w:szCs w:val="28"/>
        </w:rPr>
        <w:t>;</w:t>
      </w:r>
    </w:p>
    <w:p w14:paraId="56203AA8" w14:textId="0C335906" w:rsidR="001802DE" w:rsidRPr="00955AB2" w:rsidRDefault="001802DE" w:rsidP="004F13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5AB2">
        <w:rPr>
          <w:rFonts w:ascii="Times New Roman" w:hAnsi="Times New Roman" w:cs="Times New Roman"/>
          <w:sz w:val="28"/>
          <w:szCs w:val="28"/>
          <w:lang w:val="kk-KZ"/>
        </w:rPr>
        <w:t>Открытие оптов</w:t>
      </w:r>
      <w:r w:rsidR="00447A0D" w:rsidRPr="00955AB2">
        <w:rPr>
          <w:rFonts w:ascii="Times New Roman" w:hAnsi="Times New Roman" w:cs="Times New Roman"/>
          <w:sz w:val="28"/>
          <w:szCs w:val="28"/>
          <w:lang w:val="kk-KZ"/>
        </w:rPr>
        <w:t>о- розничного центра в г.Актобе.</w:t>
      </w:r>
    </w:p>
    <w:p w14:paraId="78E8EDC7" w14:textId="77777777" w:rsidR="00136AAD" w:rsidRPr="00955AB2" w:rsidRDefault="00136AAD" w:rsidP="004F13B0">
      <w:pPr>
        <w:spacing w:after="0" w:line="240" w:lineRule="auto"/>
        <w:contextualSpacing/>
        <w:jc w:val="both"/>
      </w:pPr>
    </w:p>
    <w:p w14:paraId="12807712" w14:textId="77777777" w:rsidR="006E2165" w:rsidRPr="00955AB2" w:rsidRDefault="006E2165" w:rsidP="004F13B0">
      <w:pPr>
        <w:spacing w:after="0" w:line="240" w:lineRule="auto"/>
        <w:contextualSpacing/>
        <w:jc w:val="both"/>
      </w:pPr>
    </w:p>
    <w:p w14:paraId="6564B46B" w14:textId="77777777" w:rsidR="006E2165" w:rsidRPr="00955AB2" w:rsidRDefault="006E2165" w:rsidP="004F13B0">
      <w:pPr>
        <w:spacing w:after="0" w:line="240" w:lineRule="auto"/>
        <w:contextualSpacing/>
        <w:jc w:val="both"/>
      </w:pPr>
    </w:p>
    <w:p w14:paraId="636A66A1" w14:textId="77777777" w:rsidR="006E2165" w:rsidRPr="00955AB2" w:rsidRDefault="006E2165" w:rsidP="004F13B0">
      <w:pPr>
        <w:spacing w:after="0" w:line="240" w:lineRule="auto"/>
        <w:contextualSpacing/>
        <w:jc w:val="both"/>
      </w:pPr>
    </w:p>
    <w:p w14:paraId="03F00EB3" w14:textId="77777777" w:rsidR="006E2165" w:rsidRPr="00955AB2" w:rsidRDefault="006E2165" w:rsidP="004F13B0">
      <w:pPr>
        <w:spacing w:after="0" w:line="240" w:lineRule="auto"/>
        <w:contextualSpacing/>
        <w:jc w:val="both"/>
      </w:pPr>
    </w:p>
    <w:p w14:paraId="2B70A532" w14:textId="77777777" w:rsidR="006E2165" w:rsidRPr="00955AB2" w:rsidRDefault="006E2165" w:rsidP="004F13B0">
      <w:pPr>
        <w:spacing w:after="0" w:line="240" w:lineRule="auto"/>
        <w:contextualSpacing/>
        <w:jc w:val="both"/>
      </w:pPr>
    </w:p>
    <w:p w14:paraId="1B7E4389" w14:textId="77777777" w:rsidR="006E2165" w:rsidRPr="00955AB2" w:rsidRDefault="006E2165" w:rsidP="004F13B0">
      <w:pPr>
        <w:spacing w:after="0" w:line="240" w:lineRule="auto"/>
        <w:contextualSpacing/>
        <w:jc w:val="both"/>
      </w:pPr>
    </w:p>
    <w:p w14:paraId="55F1A67A" w14:textId="77777777" w:rsidR="006E2165" w:rsidRPr="00955AB2" w:rsidRDefault="006E2165" w:rsidP="004F13B0">
      <w:pPr>
        <w:spacing w:after="0" w:line="240" w:lineRule="auto"/>
        <w:contextualSpacing/>
        <w:jc w:val="both"/>
      </w:pPr>
    </w:p>
    <w:p w14:paraId="1AF6E222" w14:textId="77777777" w:rsidR="00136AAD" w:rsidRPr="00955AB2" w:rsidRDefault="00136AAD" w:rsidP="004F13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4AF4EC" w14:textId="5598C8F5" w:rsidR="00710018" w:rsidRPr="00955AB2" w:rsidRDefault="00710018" w:rsidP="004F13B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55AB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2: </w:t>
      </w:r>
      <w:r w:rsidR="006D7F94" w:rsidRPr="00955AB2">
        <w:rPr>
          <w:rFonts w:ascii="Times New Roman" w:hAnsi="Times New Roman" w:cs="Times New Roman"/>
          <w:b/>
          <w:sz w:val="28"/>
          <w:szCs w:val="28"/>
        </w:rPr>
        <w:t>Улучшение доступности и качества</w:t>
      </w:r>
      <w:r w:rsidR="00B13697" w:rsidRPr="00955AB2">
        <w:rPr>
          <w:rFonts w:ascii="Times New Roman" w:hAnsi="Times New Roman" w:cs="Times New Roman"/>
          <w:b/>
          <w:sz w:val="28"/>
          <w:szCs w:val="28"/>
        </w:rPr>
        <w:t xml:space="preserve"> сфер</w:t>
      </w:r>
      <w:r w:rsidR="00217B0B" w:rsidRPr="00955AB2">
        <w:rPr>
          <w:rFonts w:ascii="Times New Roman" w:hAnsi="Times New Roman" w:cs="Times New Roman"/>
          <w:b/>
          <w:sz w:val="28"/>
          <w:szCs w:val="28"/>
        </w:rPr>
        <w:t xml:space="preserve"> здравоохранения</w:t>
      </w:r>
      <w:r w:rsidR="00217B0B" w:rsidRPr="00955A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 спорта</w:t>
      </w:r>
    </w:p>
    <w:tbl>
      <w:tblPr>
        <w:tblW w:w="16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1842"/>
        <w:gridCol w:w="1861"/>
        <w:gridCol w:w="1423"/>
        <w:gridCol w:w="1279"/>
        <w:gridCol w:w="1137"/>
        <w:gridCol w:w="1002"/>
        <w:gridCol w:w="994"/>
        <w:gridCol w:w="994"/>
        <w:gridCol w:w="853"/>
        <w:gridCol w:w="947"/>
      </w:tblGrid>
      <w:tr w:rsidR="009E475A" w:rsidRPr="00955AB2" w14:paraId="53E902A3" w14:textId="77777777" w:rsidTr="00A4168A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D9E2F3" w:themeFill="accent1" w:themeFillTint="33"/>
            <w:vAlign w:val="center"/>
          </w:tcPr>
          <w:p w14:paraId="257FBD96" w14:textId="77777777" w:rsidR="009E475A" w:rsidRPr="00955AB2" w:rsidRDefault="009E475A" w:rsidP="009E47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shd w:val="clear" w:color="auto" w:fill="D9E2F3" w:themeFill="accent1" w:themeFillTint="33"/>
            <w:vAlign w:val="center"/>
          </w:tcPr>
          <w:p w14:paraId="3098DEFD" w14:textId="77777777" w:rsidR="009E475A" w:rsidRPr="00955AB2" w:rsidRDefault="009E475A" w:rsidP="009E47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vMerge w:val="restart"/>
            <w:shd w:val="clear" w:color="auto" w:fill="D9E2F3" w:themeFill="accent1" w:themeFillTint="33"/>
            <w:vAlign w:val="center"/>
          </w:tcPr>
          <w:p w14:paraId="73AF4BED" w14:textId="77777777" w:rsidR="009E475A" w:rsidRPr="00955AB2" w:rsidRDefault="009E475A" w:rsidP="00A416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14:paraId="2700AFE5" w14:textId="77777777" w:rsidR="009E475A" w:rsidRPr="00955AB2" w:rsidRDefault="009E475A" w:rsidP="00A416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861" w:type="dxa"/>
            <w:vMerge w:val="restart"/>
            <w:shd w:val="clear" w:color="auto" w:fill="D9E2F3" w:themeFill="accent1" w:themeFillTint="33"/>
            <w:vAlign w:val="center"/>
          </w:tcPr>
          <w:p w14:paraId="6068B423" w14:textId="77777777" w:rsidR="009E475A" w:rsidRPr="00955AB2" w:rsidRDefault="009E475A" w:rsidP="00A416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Источник  информации</w:t>
            </w:r>
          </w:p>
        </w:tc>
        <w:tc>
          <w:tcPr>
            <w:tcW w:w="1423" w:type="dxa"/>
            <w:vMerge w:val="restart"/>
            <w:shd w:val="clear" w:color="auto" w:fill="D9E2F3" w:themeFill="accent1" w:themeFillTint="33"/>
            <w:vAlign w:val="center"/>
          </w:tcPr>
          <w:p w14:paraId="2BD39BA7" w14:textId="77777777" w:rsidR="009E475A" w:rsidRPr="00955AB2" w:rsidRDefault="009E475A" w:rsidP="009E47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9" w:type="dxa"/>
            <w:vMerge w:val="restart"/>
            <w:shd w:val="clear" w:color="auto" w:fill="D9E2F3" w:themeFill="accent1" w:themeFillTint="33"/>
            <w:vAlign w:val="center"/>
          </w:tcPr>
          <w:p w14:paraId="70070F96" w14:textId="77777777" w:rsidR="009E475A" w:rsidRPr="00955AB2" w:rsidRDefault="009E475A" w:rsidP="009E47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Отчетный </w:t>
            </w: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  <w:p w14:paraId="59EDD6FD" w14:textId="77777777" w:rsidR="009E475A" w:rsidRPr="00955AB2" w:rsidRDefault="009E475A" w:rsidP="009E47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1137" w:type="dxa"/>
            <w:vMerge w:val="restart"/>
            <w:shd w:val="clear" w:color="auto" w:fill="D9E2F3" w:themeFill="accent1" w:themeFillTint="33"/>
            <w:vAlign w:val="center"/>
          </w:tcPr>
          <w:p w14:paraId="145D9E86" w14:textId="77777777" w:rsidR="009E475A" w:rsidRPr="00955AB2" w:rsidRDefault="009E475A" w:rsidP="009E47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План (факт) 2020 год</w:t>
            </w:r>
          </w:p>
        </w:tc>
        <w:tc>
          <w:tcPr>
            <w:tcW w:w="4790" w:type="dxa"/>
            <w:gridSpan w:val="5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69742C2" w14:textId="77777777" w:rsidR="009E475A" w:rsidRPr="00955AB2" w:rsidRDefault="009E475A" w:rsidP="009E47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9E475A" w:rsidRPr="00955AB2" w14:paraId="3956933B" w14:textId="77777777" w:rsidTr="00354956">
        <w:trPr>
          <w:trHeight w:val="20"/>
          <w:jc w:val="center"/>
        </w:trPr>
        <w:tc>
          <w:tcPr>
            <w:tcW w:w="704" w:type="dxa"/>
            <w:vMerge/>
            <w:shd w:val="clear" w:color="auto" w:fill="D9E2F3" w:themeFill="accent1" w:themeFillTint="33"/>
            <w:vAlign w:val="center"/>
          </w:tcPr>
          <w:p w14:paraId="2D171237" w14:textId="77777777" w:rsidR="009E475A" w:rsidRPr="00955AB2" w:rsidRDefault="009E475A" w:rsidP="009E47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D9E2F3" w:themeFill="accent1" w:themeFillTint="33"/>
            <w:vAlign w:val="center"/>
          </w:tcPr>
          <w:p w14:paraId="69228A24" w14:textId="77777777" w:rsidR="009E475A" w:rsidRPr="00955AB2" w:rsidRDefault="009E475A" w:rsidP="009E47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D9E2F3" w:themeFill="accent1" w:themeFillTint="33"/>
            <w:vAlign w:val="center"/>
          </w:tcPr>
          <w:p w14:paraId="6D1A6FD3" w14:textId="77777777" w:rsidR="009E475A" w:rsidRPr="00955AB2" w:rsidRDefault="009E475A" w:rsidP="003549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  <w:shd w:val="clear" w:color="auto" w:fill="D9E2F3" w:themeFill="accent1" w:themeFillTint="33"/>
            <w:vAlign w:val="center"/>
          </w:tcPr>
          <w:p w14:paraId="2A40EF4F" w14:textId="77777777" w:rsidR="009E475A" w:rsidRPr="00955AB2" w:rsidRDefault="009E475A" w:rsidP="003549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shd w:val="clear" w:color="auto" w:fill="D9E2F3" w:themeFill="accent1" w:themeFillTint="33"/>
            <w:vAlign w:val="center"/>
          </w:tcPr>
          <w:p w14:paraId="182974B5" w14:textId="77777777" w:rsidR="009E475A" w:rsidRPr="00955AB2" w:rsidRDefault="009E475A" w:rsidP="009E47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  <w:shd w:val="clear" w:color="auto" w:fill="D9E2F3" w:themeFill="accent1" w:themeFillTint="33"/>
            <w:vAlign w:val="center"/>
          </w:tcPr>
          <w:p w14:paraId="096EF06A" w14:textId="77777777" w:rsidR="009E475A" w:rsidRPr="00955AB2" w:rsidRDefault="009E475A" w:rsidP="009E47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09CFE1" w14:textId="77777777" w:rsidR="009E475A" w:rsidRPr="00955AB2" w:rsidRDefault="009E475A" w:rsidP="009E47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789527" w14:textId="77777777" w:rsidR="009E475A" w:rsidRPr="00955AB2" w:rsidRDefault="009E475A" w:rsidP="009E47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FEA54E" w14:textId="77777777" w:rsidR="009E475A" w:rsidRPr="00955AB2" w:rsidRDefault="009E475A" w:rsidP="009E47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1861F2" w14:textId="77777777" w:rsidR="009E475A" w:rsidRPr="00955AB2" w:rsidRDefault="009E475A" w:rsidP="009E47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724291" w14:textId="77777777" w:rsidR="009E475A" w:rsidRPr="00955AB2" w:rsidRDefault="009E475A" w:rsidP="009E47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70B181" w14:textId="77777777" w:rsidR="009E475A" w:rsidRPr="00955AB2" w:rsidRDefault="009E475A" w:rsidP="009E47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0C635B" w:rsidRPr="00955AB2" w14:paraId="6108F013" w14:textId="77777777" w:rsidTr="00354956">
        <w:trPr>
          <w:trHeight w:val="20"/>
          <w:jc w:val="center"/>
        </w:trPr>
        <w:tc>
          <w:tcPr>
            <w:tcW w:w="704" w:type="dxa"/>
            <w:shd w:val="clear" w:color="auto" w:fill="D9E2F3" w:themeFill="accent1" w:themeFillTint="33"/>
            <w:vAlign w:val="center"/>
          </w:tcPr>
          <w:p w14:paraId="331D05CB" w14:textId="6E37FF31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D9E2F3" w:themeFill="accent1" w:themeFillTint="33"/>
            <w:vAlign w:val="center"/>
          </w:tcPr>
          <w:p w14:paraId="7B7410D0" w14:textId="7545E74B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14:paraId="2EB5F420" w14:textId="15C7290D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1" w:type="dxa"/>
            <w:shd w:val="clear" w:color="auto" w:fill="D9E2F3" w:themeFill="accent1" w:themeFillTint="33"/>
            <w:vAlign w:val="center"/>
          </w:tcPr>
          <w:p w14:paraId="15632D25" w14:textId="147E947E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  <w:shd w:val="clear" w:color="auto" w:fill="D9E2F3" w:themeFill="accent1" w:themeFillTint="33"/>
            <w:vAlign w:val="center"/>
          </w:tcPr>
          <w:p w14:paraId="18C79CCA" w14:textId="57136529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9" w:type="dxa"/>
            <w:shd w:val="clear" w:color="auto" w:fill="D9E2F3" w:themeFill="accent1" w:themeFillTint="33"/>
            <w:vAlign w:val="center"/>
          </w:tcPr>
          <w:p w14:paraId="3CD6BBA3" w14:textId="1E1CC95D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E93648" w14:textId="5165A4BD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D4285E" w14:textId="436DCA1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1D918A" w14:textId="65EEAF9E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652A7C" w14:textId="10D42362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1B983C" w14:textId="355E180E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AC10B0" w14:textId="75CDA66D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C635B" w:rsidRPr="00955AB2" w14:paraId="57250D59" w14:textId="77777777" w:rsidTr="00222B5E">
        <w:trPr>
          <w:trHeight w:val="310"/>
          <w:jc w:val="center"/>
        </w:trPr>
        <w:tc>
          <w:tcPr>
            <w:tcW w:w="16155" w:type="dxa"/>
            <w:gridSpan w:val="12"/>
            <w:shd w:val="clear" w:color="auto" w:fill="auto"/>
            <w:vAlign w:val="center"/>
          </w:tcPr>
          <w:p w14:paraId="0EFE919E" w14:textId="78ADC3C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Макроиндикаторы</w:t>
            </w:r>
            <w:proofErr w:type="spellEnd"/>
          </w:p>
        </w:tc>
      </w:tr>
      <w:tr w:rsidR="000C635B" w:rsidRPr="00955AB2" w14:paraId="4F027EEB" w14:textId="77777777" w:rsidTr="00354956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E1CE344" w14:textId="5EC34B80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54761C6" w14:textId="05345D86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Ожидаемая продолжительность жизни при рождении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E7EBA01" w14:textId="35E4E9CA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Курирующий заместитель акима области</w:t>
            </w: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4EB2805E" w14:textId="5733FC80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Официальные статистические данные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30F38558" w14:textId="44F47FFF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число лет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94F49BA" w14:textId="72DF3AD1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73,58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1CC265C" w14:textId="78E05451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71,69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4FE85D54" w14:textId="510F92F2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73,7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0514B6A" w14:textId="5D8540ED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9C6EA90" w14:textId="5C18BD55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74,6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0F2173FA" w14:textId="3C243BAC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16AF33F" w14:textId="55120E80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</w:p>
        </w:tc>
      </w:tr>
      <w:tr w:rsidR="000C635B" w:rsidRPr="00955AB2" w14:paraId="0DFBC5B4" w14:textId="77777777" w:rsidTr="00354956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21983CD" w14:textId="30C3163F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7E1F34A" w14:textId="47394F3F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Младенческая смертность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23F30FC" w14:textId="31215B4D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УЗ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6D46E885" w14:textId="59A5641B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Официальные статистические данные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54532044" w14:textId="7CA1EDFD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количество случаев на 1000 родившихся живыми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09A48D" w14:textId="6B33F566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50FA7283" w14:textId="435A38E0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3307FBC2" w14:textId="7744B5B9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4521818" w14:textId="21FC7DEF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C7329A8" w14:textId="6E77F9E3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1912032D" w14:textId="0BBA5EEC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310939C" w14:textId="07D8351E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0C635B" w:rsidRPr="00955AB2" w14:paraId="7493B1E8" w14:textId="77777777" w:rsidTr="001C533B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8D96049" w14:textId="0C7A67EA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64FB0B9" w14:textId="4EF12F55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Материнская смертность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A3BB219" w14:textId="412FD55A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УЗ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0F2C63E5" w14:textId="61D84820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Официальные статистические данные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3500F081" w14:textId="15B1B9FB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количество случаев на 100 тыс. родившихся живыми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0175411" w14:textId="0209DEEE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</w:rPr>
              <w:t>4,9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A00C36E" w14:textId="2F1335E8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</w:rPr>
              <w:t>70,3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2A560FBB" w14:textId="5D954831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&lt;</w:t>
            </w: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2A645FB" w14:textId="42FF74FD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&lt;</w:t>
            </w: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FD775A9" w14:textId="5D37EB0B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&lt;5</w:t>
            </w: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07C9DF8A" w14:textId="4540FCBB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&lt;</w:t>
            </w: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6917072" w14:textId="692C75D0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&lt;</w:t>
            </w: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635B" w:rsidRPr="00955AB2" w14:paraId="033B24B4" w14:textId="77777777" w:rsidTr="00354956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7B5ADD5" w14:textId="21E807FE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10E8274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заболеваемости ожирением среди детей (0-14 лет)</w:t>
            </w:r>
          </w:p>
          <w:p w14:paraId="04AF95C1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55AB2">
              <w:rPr>
                <w:rFonts w:ascii="Times New Roman" w:hAnsi="Times New Roman" w:cs="Times New Roman"/>
                <w:i/>
                <w:szCs w:val="24"/>
              </w:rPr>
              <w:t>НП «Качественное и доступное здравоохранение для каждого гражданина</w:t>
            </w:r>
          </w:p>
          <w:p w14:paraId="3FDAA077" w14:textId="5F10B905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i/>
                <w:szCs w:val="24"/>
              </w:rPr>
              <w:t>«Здоровая нация»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14AD823" w14:textId="1F96DF9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УЗ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6F52878F" w14:textId="7A0C7779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4C2778C7" w14:textId="4B505212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на 100 </w:t>
            </w:r>
            <w:proofErr w:type="spellStart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1513FA3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450325C8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14:paraId="24CD5422" w14:textId="636952C8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215418" w14:textId="5A999F1E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DA42251" w14:textId="527A2148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105,8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5CC5522B" w14:textId="325BA9C3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8EE262C" w14:textId="018C792E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104,8</w:t>
            </w:r>
          </w:p>
        </w:tc>
      </w:tr>
      <w:tr w:rsidR="000C635B" w:rsidRPr="00955AB2" w14:paraId="4174735B" w14:textId="77777777" w:rsidTr="00230FF5">
        <w:trPr>
          <w:trHeight w:val="20"/>
          <w:jc w:val="center"/>
        </w:trPr>
        <w:tc>
          <w:tcPr>
            <w:tcW w:w="16155" w:type="dxa"/>
            <w:gridSpan w:val="12"/>
            <w:shd w:val="clear" w:color="auto" w:fill="auto"/>
            <w:vAlign w:val="center"/>
          </w:tcPr>
          <w:p w14:paraId="279CB264" w14:textId="445A634F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Целевые индикаторы, взаимоувязанные с финансовыми расходами</w:t>
            </w:r>
          </w:p>
        </w:tc>
      </w:tr>
      <w:tr w:rsidR="000C635B" w:rsidRPr="00955AB2" w14:paraId="2CB7570B" w14:textId="77777777" w:rsidTr="00354956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823ACD7" w14:textId="301D9EEC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BAA913E" w14:textId="34DBC6AF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удовлетворенности населения качеством и доступностью медицинских услуг, предоставляемых </w:t>
            </w:r>
            <w:r w:rsidRPr="00955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медицинскими учреждениями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992C8E6" w14:textId="58ED74F0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Курирующий заместитель </w:t>
            </w:r>
            <w:proofErr w:type="spellStart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УЗ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2F31DD12" w14:textId="53C91023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Социалогический</w:t>
            </w:r>
            <w:proofErr w:type="spellEnd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26FADA40" w14:textId="6E6201A3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0939382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388E95EE" w14:textId="68C81FDE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64,9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511A8BAD" w14:textId="40E5B0CB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</w:rPr>
              <w:t>67,9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26D4458" w14:textId="46BC28D9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</w:rPr>
              <w:t>70,9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4E384F0" w14:textId="3B77E326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176FC209" w14:textId="01520C3D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5738B64" w14:textId="43AC350F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</w:tr>
      <w:tr w:rsidR="000C635B" w:rsidRPr="00955AB2" w14:paraId="10A4BF5E" w14:textId="77777777" w:rsidTr="00946942">
        <w:trPr>
          <w:trHeight w:val="199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3FA8599" w14:textId="2B44BBBD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F3F151D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Охват сельских населенных пунктов первичной медико-санитарной и консультативно-диагностической помощью</w:t>
            </w:r>
          </w:p>
          <w:p w14:paraId="4219D0AD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55AB2">
              <w:rPr>
                <w:rFonts w:ascii="Times New Roman" w:hAnsi="Times New Roman" w:cs="Times New Roman"/>
                <w:i/>
                <w:szCs w:val="24"/>
              </w:rPr>
              <w:t>НП «Качественное и доступное здравоохранение для каждого гражданина</w:t>
            </w:r>
          </w:p>
          <w:p w14:paraId="7CE42767" w14:textId="73676033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i/>
                <w:szCs w:val="24"/>
              </w:rPr>
              <w:t>«Здоровая нация»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57C89F0A" w14:textId="608CE312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УЗ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14:paraId="1E5727F6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35B" w:rsidRPr="00955AB2" w14:paraId="1D4FF774" w14:textId="77777777" w:rsidTr="00354956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6256962" w14:textId="1F70BBAF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44897F6" w14:textId="3F2CBF39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. открытие фельдшерско-акушерских, медицинских пунктов и врачебных амбулаторий в сельских населенных пунктах, в том числе в опорных и спутниковых селах (количество)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7FFA9D84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4C79D966" w14:textId="008C30BC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7995EF0D" w14:textId="420C813B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800AD21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1CFE7194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14:paraId="68580325" w14:textId="008F0222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37D8E1E" w14:textId="14C4C781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2C1C90C" w14:textId="4972A302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6F4ABB61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1037944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35B" w:rsidRPr="00955AB2" w14:paraId="58AB38D7" w14:textId="77777777" w:rsidTr="00354956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1B689FA" w14:textId="587FA21F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2D81955" w14:textId="22B9DC24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. численность населения, охваченного услугами передвижных мобильных комплексов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77509FBA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6B0C9835" w14:textId="4D2884CE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5D3809FC" w14:textId="57DFABBA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человек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E3F591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4950A087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14:paraId="352B479D" w14:textId="3ACBF089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39 730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8673371" w14:textId="4E30E679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43 810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A2D54FD" w14:textId="2A875EC0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48 109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082226B6" w14:textId="1DFB1E7C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50 633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133BB75" w14:textId="70164774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54 009</w:t>
            </w:r>
          </w:p>
        </w:tc>
      </w:tr>
      <w:tr w:rsidR="000C635B" w:rsidRPr="00955AB2" w14:paraId="28876736" w14:textId="77777777" w:rsidTr="00354956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C6295C7" w14:textId="1EC5643B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2AE0B7B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Ежегодное количество новых и модернизированных объектов здравоохранения, соответствующих мировым стандартам оказания медицинской помощи</w:t>
            </w:r>
          </w:p>
          <w:p w14:paraId="19FB69C4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55AB2">
              <w:rPr>
                <w:rFonts w:ascii="Times New Roman" w:hAnsi="Times New Roman" w:cs="Times New Roman"/>
                <w:i/>
                <w:szCs w:val="24"/>
              </w:rPr>
              <w:t>НП «Качественное и доступное здравоохранение для каждого гражданина</w:t>
            </w:r>
          </w:p>
          <w:p w14:paraId="7D18CF9A" w14:textId="5D155640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i/>
                <w:szCs w:val="24"/>
              </w:rPr>
              <w:t>«Здоровая нация»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BE13EC2" w14:textId="7B8DE9A4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УЗ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4B315D09" w14:textId="5D0263DA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3FCB03D4" w14:textId="4E1B9A1C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5EA285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4B8DC599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14:paraId="18E24D09" w14:textId="13F40DC0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CB20C90" w14:textId="14C02F9B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598D64B" w14:textId="2BEF1145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2361B6E4" w14:textId="0D76543E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6B212C8" w14:textId="0F8A8FA4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635B" w:rsidRPr="00955AB2" w14:paraId="73F3F3A7" w14:textId="77777777" w:rsidTr="00354956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D635A68" w14:textId="26CF657B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CF5462D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объема медицинской помощи на амбулаторном уровне в общем объеме медицинской помощи в рамках ГОБМП и системе ОСМС</w:t>
            </w:r>
          </w:p>
          <w:p w14:paraId="289201D8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55AB2">
              <w:rPr>
                <w:rFonts w:ascii="Times New Roman" w:hAnsi="Times New Roman" w:cs="Times New Roman"/>
                <w:i/>
                <w:szCs w:val="24"/>
              </w:rPr>
              <w:t>НП «Качественное и доступное здравоохранение для каждого гражданина</w:t>
            </w:r>
          </w:p>
          <w:p w14:paraId="67904788" w14:textId="045D789D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i/>
                <w:szCs w:val="24"/>
              </w:rPr>
              <w:t>«Здоровая нация»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5152112" w14:textId="40AD0A9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УЗ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36A28243" w14:textId="66D5AE34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136C0C33" w14:textId="57B2CA81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31CBB6C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704EEF3B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14:paraId="1F3C91D6" w14:textId="64E5F74C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1B38BB1" w14:textId="577C2793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002F40C" w14:textId="176D4CB0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5C5935D1" w14:textId="1182CADC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5727B60" w14:textId="49911513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60</w:t>
            </w:r>
          </w:p>
        </w:tc>
      </w:tr>
      <w:tr w:rsidR="000C635B" w:rsidRPr="00955AB2" w14:paraId="155DADDB" w14:textId="77777777" w:rsidTr="00354956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DDE3CD0" w14:textId="06067B5F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0E8DAE8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Увеличение охвата беременных женщин индивидуальным и междисциплинарным дородовым наблюдением</w:t>
            </w:r>
          </w:p>
          <w:p w14:paraId="5022AEC7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55AB2">
              <w:rPr>
                <w:rFonts w:ascii="Times New Roman" w:hAnsi="Times New Roman" w:cs="Times New Roman"/>
                <w:i/>
                <w:szCs w:val="24"/>
              </w:rPr>
              <w:t>НП «Качественное и доступное здравоохранение для каждого гражданина</w:t>
            </w:r>
          </w:p>
          <w:p w14:paraId="51CFFCC9" w14:textId="5D97E07B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i/>
                <w:szCs w:val="24"/>
              </w:rPr>
              <w:t>«Здоровая нация»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321835C" w14:textId="02518151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УЗ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27B9402F" w14:textId="2E88E080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08E003CC" w14:textId="3DABA48D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FE6FD8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001576EE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14:paraId="52804A8C" w14:textId="7CD485FE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78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EB8BEA5" w14:textId="00255A23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82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07682A1" w14:textId="33FFA3BE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87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4D7E274A" w14:textId="71397E3F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91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BB622B0" w14:textId="3D4C96B8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95</w:t>
            </w:r>
          </w:p>
        </w:tc>
      </w:tr>
      <w:tr w:rsidR="000C635B" w:rsidRPr="00955AB2" w14:paraId="3F8C7D39" w14:textId="77777777" w:rsidTr="00354956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6ED30AE" w14:textId="55D81096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68BC6DF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Увеличение охвата детей до 1 года </w:t>
            </w:r>
            <w:proofErr w:type="spellStart"/>
            <w:r w:rsidRPr="00955A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проактивным</w:t>
            </w:r>
            <w:proofErr w:type="spellEnd"/>
            <w:r w:rsidRPr="00955A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наблюдением и </w:t>
            </w:r>
            <w:proofErr w:type="spellStart"/>
            <w:r w:rsidRPr="00955A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скринингами</w:t>
            </w:r>
            <w:proofErr w:type="spellEnd"/>
          </w:p>
          <w:p w14:paraId="5B5919F9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55AB2">
              <w:rPr>
                <w:rFonts w:ascii="Times New Roman" w:hAnsi="Times New Roman" w:cs="Times New Roman"/>
                <w:i/>
                <w:szCs w:val="24"/>
              </w:rPr>
              <w:t>НП «Качественное и доступное здравоохранение для каждого гражданина</w:t>
            </w:r>
          </w:p>
          <w:p w14:paraId="04717375" w14:textId="044651CF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i/>
                <w:szCs w:val="24"/>
              </w:rPr>
              <w:t>«Здоровая нация»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F6706E1" w14:textId="00D6D97D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УЗ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7E7FA221" w14:textId="78265FA9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017BB544" w14:textId="7D05F1BF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1E5AD20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632F59AC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14:paraId="2A9017E7" w14:textId="51BE6EA6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ru-RU"/>
              </w:rPr>
              <w:t>83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F1C02C" w14:textId="68683542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ru-RU"/>
              </w:rPr>
              <w:t>86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9664E38" w14:textId="4AC7D78C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ru-RU"/>
              </w:rPr>
              <w:t>89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64D3AC75" w14:textId="27F0C79E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ru-RU"/>
              </w:rPr>
              <w:t>92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78BF6EC" w14:textId="7AC6C68E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ru-RU"/>
              </w:rPr>
              <w:t>94</w:t>
            </w:r>
          </w:p>
        </w:tc>
      </w:tr>
      <w:tr w:rsidR="000C635B" w:rsidRPr="00955AB2" w14:paraId="4BE448E3" w14:textId="77777777" w:rsidTr="00354956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43BEAE2" w14:textId="0FB3645D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8BD1857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охвата медицинской реабилитацией детей с ограниченными возможностями</w:t>
            </w:r>
          </w:p>
          <w:p w14:paraId="295B868B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55AB2">
              <w:rPr>
                <w:rFonts w:ascii="Times New Roman" w:hAnsi="Times New Roman" w:cs="Times New Roman"/>
                <w:i/>
                <w:szCs w:val="24"/>
              </w:rPr>
              <w:t>НП «Качественное и доступное здравоохранение для каждого гражданина</w:t>
            </w:r>
          </w:p>
          <w:p w14:paraId="09AE9B00" w14:textId="37453A2B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i/>
                <w:szCs w:val="24"/>
              </w:rPr>
              <w:lastRenderedPageBreak/>
              <w:t>«Здоровая нация»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A7CF9A3" w14:textId="08FDDCAE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Курирующий заместитель </w:t>
            </w:r>
            <w:proofErr w:type="spellStart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УЗ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7781A340" w14:textId="3232B1F5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4360C191" w14:textId="2BD0C3F3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1EEA021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6A8204A0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14:paraId="18F86B08" w14:textId="02FA132E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D2EE3E2" w14:textId="4EBE6D4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AE8FDA3" w14:textId="7A732504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37573A52" w14:textId="2E6014B2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865290B" w14:textId="3706CF73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0C635B" w:rsidRPr="00955AB2" w14:paraId="13A899E5" w14:textId="77777777" w:rsidTr="00354956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964127C" w14:textId="4B77F66C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F5E8A85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новых производств по выпуску лекарственных средств и медицинских изделий</w:t>
            </w:r>
          </w:p>
          <w:p w14:paraId="08F4D52E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55AB2">
              <w:rPr>
                <w:rFonts w:ascii="Times New Roman" w:hAnsi="Times New Roman" w:cs="Times New Roman"/>
                <w:i/>
                <w:szCs w:val="24"/>
              </w:rPr>
              <w:t>НП «Качественное и доступное здравоохранение для каждого гражданина</w:t>
            </w:r>
          </w:p>
          <w:p w14:paraId="2F25E721" w14:textId="33A2F66A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i/>
                <w:szCs w:val="24"/>
              </w:rPr>
              <w:t>«Здоровая нация»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20ACC9" w14:textId="1A527AC1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УЗ</w:t>
            </w:r>
            <w:r w:rsidR="007D567E" w:rsidRPr="00955AB2">
              <w:rPr>
                <w:rFonts w:ascii="Times New Roman" w:hAnsi="Times New Roman" w:cs="Times New Roman"/>
                <w:sz w:val="24"/>
                <w:szCs w:val="24"/>
              </w:rPr>
              <w:t>, УИИР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6C918604" w14:textId="57A9E646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25CF2FFB" w14:textId="2BF3E9C4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87072A6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2CEB0234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14:paraId="4EC04BB3" w14:textId="475BD1FB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224DE74" w14:textId="2893527E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B76EC79" w14:textId="36D06A1D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-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3C5A99C0" w14:textId="7483B92B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AC932A3" w14:textId="7C639044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-</w:t>
            </w:r>
          </w:p>
        </w:tc>
      </w:tr>
      <w:tr w:rsidR="000C635B" w:rsidRPr="00955AB2" w14:paraId="51BAAAED" w14:textId="77777777" w:rsidTr="00354956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FB604C1" w14:textId="22F75944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DD41CE6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доли граждан Казахстана, ведущих здоровый образ жизни</w:t>
            </w:r>
          </w:p>
          <w:p w14:paraId="1D65559C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55AB2">
              <w:rPr>
                <w:rFonts w:ascii="Times New Roman" w:hAnsi="Times New Roman" w:cs="Times New Roman"/>
                <w:i/>
                <w:szCs w:val="24"/>
              </w:rPr>
              <w:t>НП «Качественное и доступное здравоохранение для каждого гражданина</w:t>
            </w:r>
          </w:p>
          <w:p w14:paraId="24E111A5" w14:textId="53920209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i/>
                <w:szCs w:val="24"/>
              </w:rPr>
              <w:t>«Здоровая нация»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96E9CE3" w14:textId="7FE48E44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УЗ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5385A846" w14:textId="7E32BC56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Социологический опрос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49957047" w14:textId="7B703656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5012E63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195D303C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14:paraId="27101DFA" w14:textId="1AE16E44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05AD1CB" w14:textId="554FE544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72F27A6" w14:textId="751B553D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5710C90B" w14:textId="34A208CF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9FD9E9C" w14:textId="4738CC95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0C635B" w:rsidRPr="00955AB2" w14:paraId="63B0E321" w14:textId="77777777" w:rsidTr="00354956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FB76798" w14:textId="537C24F9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97B92CB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Доля медицинских организаций, обеспечивающих обмен данными с ядром </w:t>
            </w:r>
            <w:proofErr w:type="spellStart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Ehealth</w:t>
            </w:r>
            <w:proofErr w:type="spellEnd"/>
          </w:p>
          <w:p w14:paraId="233DECF0" w14:textId="77777777" w:rsidR="000C635B" w:rsidRPr="00955AB2" w:rsidRDefault="000C635B" w:rsidP="000C63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НП </w:t>
            </w:r>
            <w:r w:rsidRPr="00955AB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«Технологический рывок за счет цифровизации, </w:t>
            </w:r>
          </w:p>
          <w:p w14:paraId="2A0E06AA" w14:textId="19B765FE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науки и инноваций»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722766E" w14:textId="454E6CB0" w:rsidR="000C635B" w:rsidRPr="00955AB2" w:rsidRDefault="000C635B" w:rsidP="00944C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</w:t>
            </w:r>
            <w:r w:rsidR="00944C81" w:rsidRPr="00955AB2">
              <w:rPr>
                <w:rFonts w:ascii="Times New Roman" w:hAnsi="Times New Roman" w:cs="Times New Roman"/>
                <w:sz w:val="24"/>
                <w:szCs w:val="24"/>
              </w:rPr>
              <w:t>УЗ, УЦТ</w:t>
            </w: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00264F87" w14:textId="05F7D652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58C5A15E" w14:textId="0FE5ABC2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0CC7D40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2FEDC9E8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14:paraId="506791F6" w14:textId="460379F9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0576B8D" w14:textId="04F96079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4C5CA41" w14:textId="6DF6C670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52ECE4C5" w14:textId="2F27B7A4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5114C81" w14:textId="64E87CAA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0C635B" w:rsidRPr="00955AB2" w14:paraId="4C63B4E1" w14:textId="77777777" w:rsidTr="00354956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8120C40" w14:textId="7E1555B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7A187BA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Доля дистанционных медицинских услуг, оказанных населению</w:t>
            </w:r>
          </w:p>
          <w:p w14:paraId="5D8E4BE8" w14:textId="77777777" w:rsidR="000C635B" w:rsidRPr="00955AB2" w:rsidRDefault="000C635B" w:rsidP="000C63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НП </w:t>
            </w:r>
            <w:r w:rsidRPr="00955AB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«Технологический рывок за счет цифровизации, </w:t>
            </w:r>
          </w:p>
          <w:p w14:paraId="076CBA70" w14:textId="3702E3CA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науки и инноваций»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38FD3A" w14:textId="7BA373FC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</w:t>
            </w:r>
            <w:r w:rsidR="002B4757" w:rsidRPr="00955AB2">
              <w:rPr>
                <w:rFonts w:ascii="Times New Roman" w:hAnsi="Times New Roman" w:cs="Times New Roman"/>
                <w:sz w:val="24"/>
                <w:szCs w:val="24"/>
              </w:rPr>
              <w:t>УЗ, УЦТ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32579029" w14:textId="7E724041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6442328F" w14:textId="0017FD85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9A8498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74DDA397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14:paraId="75D9D907" w14:textId="4A13FDAB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167E771" w14:textId="4743F835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A26A44E" w14:textId="1595D83B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477A1E66" w14:textId="30951425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2ED15A2" w14:textId="62329892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635B" w:rsidRPr="00955AB2" w14:paraId="0B729FE2" w14:textId="77777777" w:rsidTr="00354956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8922C87" w14:textId="247E4BCE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38677BC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численности граждан, занимающихся физической культурой и </w:t>
            </w:r>
            <w:r w:rsidRPr="00955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спортом, до 50% от общего населения</w:t>
            </w:r>
          </w:p>
          <w:p w14:paraId="68AC5451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55AB2">
              <w:rPr>
                <w:rFonts w:ascii="Times New Roman" w:hAnsi="Times New Roman" w:cs="Times New Roman"/>
                <w:i/>
                <w:szCs w:val="24"/>
              </w:rPr>
              <w:t>НП «Качественное и доступное здравоохранение для каждого гражданина</w:t>
            </w:r>
          </w:p>
          <w:p w14:paraId="6AC2D9CF" w14:textId="362B8C48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i/>
                <w:szCs w:val="24"/>
              </w:rPr>
              <w:t>«Здоровая нация»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02ABED4" w14:textId="4F099B2F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Курирующий заместитель </w:t>
            </w:r>
            <w:proofErr w:type="spellStart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</w:t>
            </w:r>
            <w:r w:rsidRPr="00955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УФКС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12E7A2AF" w14:textId="3E93356A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Ведомственная отчетность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5B58DAFB" w14:textId="3074E718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AD5ACFE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725A75FF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14:paraId="136D9CDE" w14:textId="0FD2576B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34,36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F27B368" w14:textId="1370533B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38,17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11A96EA" w14:textId="5735AA1E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541C6BD8" w14:textId="40CC16C4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1621954" w14:textId="70923D2F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C635B" w:rsidRPr="00955AB2" w14:paraId="598FEE38" w14:textId="77777777" w:rsidTr="00354956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2680388" w14:textId="4F11AE5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17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19B1CFD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Охват молодежи спортом (14-18 лет)</w:t>
            </w:r>
          </w:p>
          <w:p w14:paraId="2B5C4B94" w14:textId="16B40628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i/>
                <w:color w:val="000000"/>
                <w:szCs w:val="24"/>
                <w:lang w:bidi="ru-RU"/>
              </w:rPr>
              <w:t>НП «</w:t>
            </w:r>
            <w:r w:rsidRPr="00955AB2">
              <w:rPr>
                <w:rFonts w:ascii="Times New Roman" w:hAnsi="Times New Roman" w:cs="Times New Roman"/>
                <w:i/>
                <w:color w:val="000000"/>
                <w:szCs w:val="24"/>
                <w:lang w:val="kk-KZ" w:bidi="ru-RU"/>
              </w:rPr>
              <w:t>Ұлттық рухани жаңғыру</w:t>
            </w:r>
            <w:r w:rsidRPr="00955AB2">
              <w:rPr>
                <w:rFonts w:ascii="Times New Roman" w:hAnsi="Times New Roman" w:cs="Times New Roman"/>
                <w:i/>
                <w:color w:val="000000"/>
                <w:szCs w:val="24"/>
                <w:lang w:bidi="ru-RU"/>
              </w:rPr>
              <w:t>»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CC3812" w14:textId="0B086E52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УФКС</w:t>
            </w:r>
            <w:r w:rsidR="00FA03A9" w:rsidRPr="00955AB2">
              <w:rPr>
                <w:rFonts w:ascii="Times New Roman" w:hAnsi="Times New Roman" w:cs="Times New Roman"/>
                <w:sz w:val="24"/>
                <w:szCs w:val="24"/>
              </w:rPr>
              <w:t>, УО, УВП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4B8FD312" w14:textId="36D918E6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67A12CC8" w14:textId="419D0426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человек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D3FED4B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087F1AA9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14:paraId="0F2E72A8" w14:textId="3FB5026B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3F13F6C" w14:textId="1E2A89D5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21797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91AC20A" w14:textId="60F66461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34875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7292CF20" w14:textId="6775B953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43594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520E222" w14:textId="2A53880F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52312</w:t>
            </w:r>
          </w:p>
        </w:tc>
      </w:tr>
      <w:tr w:rsidR="000C635B" w:rsidRPr="00955AB2" w14:paraId="5045E6D2" w14:textId="77777777" w:rsidTr="00354956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370913C" w14:textId="412FC955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FB16C5D" w14:textId="5A6FE598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спортивной инфраструктурой на</w:t>
            </w: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1 000 человек</w:t>
            </w:r>
          </w:p>
          <w:p w14:paraId="14970D32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55AB2">
              <w:rPr>
                <w:rFonts w:ascii="Times New Roman" w:hAnsi="Times New Roman" w:cs="Times New Roman"/>
                <w:i/>
                <w:szCs w:val="24"/>
              </w:rPr>
              <w:t>НП «Качественное и доступное здравоохранение для каждого гражданина</w:t>
            </w:r>
          </w:p>
          <w:p w14:paraId="20809C9D" w14:textId="01E1EFBD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i/>
                <w:szCs w:val="24"/>
              </w:rPr>
              <w:t>«Здоровая нация»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1050982" w14:textId="48A5764B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УФКС</w:t>
            </w:r>
            <w:r w:rsidR="002B4757" w:rsidRPr="00955AB2">
              <w:rPr>
                <w:rFonts w:ascii="Times New Roman" w:hAnsi="Times New Roman" w:cs="Times New Roman"/>
                <w:sz w:val="24"/>
                <w:szCs w:val="24"/>
              </w:rPr>
              <w:t>, УСАГ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394A64DE" w14:textId="07710F19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760C6BAB" w14:textId="175CF9B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58B6E50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6113E22E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14:paraId="52D8E6DC" w14:textId="64E4ADD5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Calibri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61D7231" w14:textId="33EDA1BE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Calibri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2B2ADB3" w14:textId="3E62B5F0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Calibri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6BBE7515" w14:textId="6BEA8FB4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Calibri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49E844B" w14:textId="2097CC3A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Calibri" w:hAnsi="Times New Roman" w:cs="Times New Roman"/>
                <w:sz w:val="24"/>
                <w:szCs w:val="24"/>
              </w:rPr>
              <w:t>44,0</w:t>
            </w:r>
          </w:p>
        </w:tc>
      </w:tr>
      <w:tr w:rsidR="000C635B" w:rsidRPr="00955AB2" w14:paraId="53E3DD4B" w14:textId="77777777" w:rsidTr="00354956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DAE3480" w14:textId="0229712F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3B6DE74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населения с особыми потребностями, систематически занимающегося физической культурой и спортом, из числа лиц с ограниченными возможностями, не имеющих противопоказаний к занятиям физической культурой и спортом</w:t>
            </w:r>
          </w:p>
          <w:p w14:paraId="2980FC35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55AB2">
              <w:rPr>
                <w:rFonts w:ascii="Times New Roman" w:hAnsi="Times New Roman" w:cs="Times New Roman"/>
                <w:i/>
                <w:szCs w:val="24"/>
              </w:rPr>
              <w:t>НП «Качественное и доступное здравоохранение для каждого гражданина</w:t>
            </w:r>
          </w:p>
          <w:p w14:paraId="6F20BD22" w14:textId="54585598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i/>
                <w:szCs w:val="24"/>
              </w:rPr>
              <w:t>«Здоровая нация»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04A8C0" w14:textId="186560F1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УФКС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0BCAC111" w14:textId="0444CDBA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7C5D718E" w14:textId="5E9519AE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7DA4042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7ADFFE90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14:paraId="7E35CB4D" w14:textId="1907227F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55AB2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9,4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0C545E0" w14:textId="41C32666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55AB2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10,3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B169AC9" w14:textId="76A4DCBC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55AB2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11,1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0D3CE6F7" w14:textId="2DB515A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55AB2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11,7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4755251" w14:textId="170C7D2A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55AB2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12,3</w:t>
            </w:r>
          </w:p>
        </w:tc>
      </w:tr>
    </w:tbl>
    <w:p w14:paraId="7A5B103F" w14:textId="52FC5077" w:rsidR="00710018" w:rsidRPr="00955AB2" w:rsidRDefault="00710018" w:rsidP="004F13B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5AB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Пути достижения поставленных целей:</w:t>
      </w:r>
    </w:p>
    <w:p w14:paraId="7F8D489F" w14:textId="77777777" w:rsidR="00450F31" w:rsidRPr="00955AB2" w:rsidRDefault="00450F31" w:rsidP="004F13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Подписание меморандумов с фармацевтическими компаниями и аптечными сетями о недопущении роста цен на лекарственные средства и изделия медицинского назначения;</w:t>
      </w:r>
    </w:p>
    <w:p w14:paraId="6A27E8D1" w14:textId="70C9FC6C" w:rsidR="00450F31" w:rsidRPr="00955AB2" w:rsidRDefault="00450F31" w:rsidP="004F13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Активная пропаганда здорового</w:t>
      </w:r>
      <w:r w:rsidR="00700C9C" w:rsidRPr="00955AB2">
        <w:rPr>
          <w:rFonts w:ascii="Times New Roman" w:hAnsi="Times New Roman" w:cs="Times New Roman"/>
          <w:sz w:val="28"/>
          <w:szCs w:val="28"/>
        </w:rPr>
        <w:t xml:space="preserve"> образа</w:t>
      </w:r>
      <w:r w:rsidRPr="00955AB2">
        <w:rPr>
          <w:rFonts w:ascii="Times New Roman" w:hAnsi="Times New Roman" w:cs="Times New Roman"/>
          <w:sz w:val="28"/>
          <w:szCs w:val="28"/>
        </w:rPr>
        <w:t xml:space="preserve"> жизни, в том числе через интернет и социальные сети;</w:t>
      </w:r>
    </w:p>
    <w:p w14:paraId="181B957C" w14:textId="77777777" w:rsidR="00450F31" w:rsidRPr="00955AB2" w:rsidRDefault="00450F31" w:rsidP="004F13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Строительство объектов здравоохранения. В том числе:</w:t>
      </w:r>
    </w:p>
    <w:p w14:paraId="75427DAD" w14:textId="76FA37E9" w:rsidR="00450F31" w:rsidRPr="00955AB2" w:rsidRDefault="006B7365" w:rsidP="004F13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-</w:t>
      </w:r>
      <w:r w:rsidR="00450F31" w:rsidRPr="00955AB2">
        <w:rPr>
          <w:rFonts w:ascii="Times New Roman" w:hAnsi="Times New Roman" w:cs="Times New Roman"/>
          <w:sz w:val="28"/>
          <w:szCs w:val="28"/>
        </w:rPr>
        <w:tab/>
        <w:t>Строительство детского инфекционного корпуса на 100 коек при Актюбинском медицинском центре;</w:t>
      </w:r>
    </w:p>
    <w:p w14:paraId="12DC4891" w14:textId="45871168" w:rsidR="00450F31" w:rsidRPr="00955AB2" w:rsidRDefault="006B7365" w:rsidP="004F13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-</w:t>
      </w:r>
      <w:r w:rsidR="00450F31" w:rsidRPr="00955AB2">
        <w:rPr>
          <w:rFonts w:ascii="Times New Roman" w:hAnsi="Times New Roman" w:cs="Times New Roman"/>
          <w:sz w:val="28"/>
          <w:szCs w:val="28"/>
        </w:rPr>
        <w:tab/>
        <w:t>Строительство областной инфекционной больницы на 100 коек;</w:t>
      </w:r>
    </w:p>
    <w:p w14:paraId="27D899C0" w14:textId="2C7ABB31" w:rsidR="00450F31" w:rsidRPr="00955AB2" w:rsidRDefault="006B7365" w:rsidP="004F13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-</w:t>
      </w:r>
      <w:r w:rsidR="00450F31" w:rsidRPr="00955AB2">
        <w:rPr>
          <w:rFonts w:ascii="Times New Roman" w:hAnsi="Times New Roman" w:cs="Times New Roman"/>
          <w:sz w:val="28"/>
          <w:szCs w:val="28"/>
        </w:rPr>
        <w:tab/>
        <w:t xml:space="preserve">Строительство </w:t>
      </w:r>
      <w:proofErr w:type="spellStart"/>
      <w:r w:rsidR="00450F31" w:rsidRPr="00955AB2">
        <w:rPr>
          <w:rFonts w:ascii="Times New Roman" w:hAnsi="Times New Roman" w:cs="Times New Roman"/>
          <w:sz w:val="28"/>
          <w:szCs w:val="28"/>
        </w:rPr>
        <w:t>Темирской</w:t>
      </w:r>
      <w:proofErr w:type="spellEnd"/>
      <w:r w:rsidR="00450F31" w:rsidRPr="00955AB2">
        <w:rPr>
          <w:rFonts w:ascii="Times New Roman" w:hAnsi="Times New Roman" w:cs="Times New Roman"/>
          <w:sz w:val="28"/>
          <w:szCs w:val="28"/>
        </w:rPr>
        <w:t xml:space="preserve"> районной больницы;</w:t>
      </w:r>
    </w:p>
    <w:p w14:paraId="3B8F21A2" w14:textId="7B5E6594" w:rsidR="00450F31" w:rsidRPr="00955AB2" w:rsidRDefault="006B7365" w:rsidP="004F13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-</w:t>
      </w:r>
      <w:r w:rsidR="00450F31" w:rsidRPr="00955AB2">
        <w:rPr>
          <w:rFonts w:ascii="Times New Roman" w:hAnsi="Times New Roman" w:cs="Times New Roman"/>
          <w:sz w:val="28"/>
          <w:szCs w:val="28"/>
        </w:rPr>
        <w:tab/>
        <w:t xml:space="preserve">Строительство </w:t>
      </w:r>
      <w:proofErr w:type="spellStart"/>
      <w:r w:rsidR="00450F31" w:rsidRPr="00955AB2">
        <w:rPr>
          <w:rFonts w:ascii="Times New Roman" w:hAnsi="Times New Roman" w:cs="Times New Roman"/>
          <w:sz w:val="28"/>
          <w:szCs w:val="28"/>
        </w:rPr>
        <w:t>Checkup</w:t>
      </w:r>
      <w:proofErr w:type="spellEnd"/>
      <w:r w:rsidR="00450F31" w:rsidRPr="00955AB2">
        <w:rPr>
          <w:rFonts w:ascii="Times New Roman" w:hAnsi="Times New Roman" w:cs="Times New Roman"/>
          <w:sz w:val="28"/>
          <w:szCs w:val="28"/>
        </w:rPr>
        <w:t xml:space="preserve"> центра;</w:t>
      </w:r>
    </w:p>
    <w:p w14:paraId="7D0A173E" w14:textId="176FAC30" w:rsidR="00450F31" w:rsidRPr="00955AB2" w:rsidRDefault="006B7365" w:rsidP="004F13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-</w:t>
      </w:r>
      <w:r w:rsidR="00450F31" w:rsidRPr="00955AB2">
        <w:rPr>
          <w:rFonts w:ascii="Times New Roman" w:hAnsi="Times New Roman" w:cs="Times New Roman"/>
          <w:sz w:val="28"/>
          <w:szCs w:val="28"/>
        </w:rPr>
        <w:tab/>
        <w:t>Строительство центра позитронно-эмиссионной томографии;</w:t>
      </w:r>
    </w:p>
    <w:p w14:paraId="072AAC19" w14:textId="16528FFD" w:rsidR="00450F31" w:rsidRPr="00955AB2" w:rsidRDefault="006B7365" w:rsidP="004F13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-</w:t>
      </w:r>
      <w:r w:rsidR="00450F31" w:rsidRPr="00955AB2">
        <w:rPr>
          <w:rFonts w:ascii="Times New Roman" w:hAnsi="Times New Roman" w:cs="Times New Roman"/>
          <w:sz w:val="28"/>
          <w:szCs w:val="28"/>
        </w:rPr>
        <w:tab/>
        <w:t>Строительство областного центра крови;</w:t>
      </w:r>
    </w:p>
    <w:p w14:paraId="673C3D13" w14:textId="4C9638DC" w:rsidR="00202BE4" w:rsidRPr="00955AB2" w:rsidRDefault="006B7365" w:rsidP="00202B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-</w:t>
      </w:r>
      <w:r w:rsidR="00450F31" w:rsidRPr="00955AB2">
        <w:rPr>
          <w:rFonts w:ascii="Times New Roman" w:hAnsi="Times New Roman" w:cs="Times New Roman"/>
          <w:sz w:val="28"/>
          <w:szCs w:val="28"/>
        </w:rPr>
        <w:tab/>
      </w:r>
      <w:r w:rsidR="00740AF7" w:rsidRPr="00955AB2">
        <w:rPr>
          <w:rFonts w:ascii="Times New Roman" w:hAnsi="Times New Roman" w:cs="Times New Roman"/>
          <w:sz w:val="28"/>
          <w:szCs w:val="28"/>
        </w:rPr>
        <w:t>Строительство 4</w:t>
      </w:r>
      <w:r w:rsidR="00202BE4" w:rsidRPr="00955AB2">
        <w:rPr>
          <w:rFonts w:ascii="Times New Roman" w:hAnsi="Times New Roman" w:cs="Times New Roman"/>
          <w:sz w:val="28"/>
          <w:szCs w:val="28"/>
        </w:rPr>
        <w:t xml:space="preserve"> врачебных амбулаторий (сел</w:t>
      </w:r>
      <w:r w:rsidR="00740AF7" w:rsidRPr="00955AB2">
        <w:rPr>
          <w:rFonts w:ascii="Times New Roman" w:hAnsi="Times New Roman" w:cs="Times New Roman"/>
          <w:sz w:val="28"/>
          <w:szCs w:val="28"/>
        </w:rPr>
        <w:t>о</w:t>
      </w:r>
      <w:r w:rsidR="00202BE4" w:rsidRPr="00955AB2">
        <w:rPr>
          <w:rFonts w:ascii="Times New Roman" w:hAnsi="Times New Roman" w:cs="Times New Roman"/>
          <w:sz w:val="28"/>
          <w:szCs w:val="28"/>
        </w:rPr>
        <w:t xml:space="preserve"> </w:t>
      </w:r>
      <w:r w:rsidR="00202BE4" w:rsidRPr="00955AB2">
        <w:rPr>
          <w:rFonts w:ascii="Times New Roman" w:hAnsi="Times New Roman" w:cs="Times New Roman"/>
          <w:sz w:val="28"/>
          <w:szCs w:val="28"/>
          <w:lang w:val="kk-KZ"/>
        </w:rPr>
        <w:t xml:space="preserve">Есет батыр Алгинского района, </w:t>
      </w:r>
      <w:r w:rsidR="00740AF7" w:rsidRPr="00955AB2">
        <w:rPr>
          <w:rFonts w:ascii="Times New Roman" w:hAnsi="Times New Roman" w:cs="Times New Roman"/>
          <w:sz w:val="28"/>
          <w:szCs w:val="28"/>
          <w:lang w:val="kk-KZ"/>
        </w:rPr>
        <w:t xml:space="preserve">с.им.И.Билтабанова Кобдинского района, </w:t>
      </w:r>
      <w:r w:rsidR="00202BE4" w:rsidRPr="00955AB2"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gramStart"/>
      <w:r w:rsidR="00202BE4" w:rsidRPr="00955AB2">
        <w:rPr>
          <w:rFonts w:ascii="Times New Roman" w:hAnsi="Times New Roman" w:cs="Times New Roman"/>
          <w:sz w:val="28"/>
          <w:szCs w:val="28"/>
          <w:lang w:val="kk-KZ"/>
        </w:rPr>
        <w:t>.К</w:t>
      </w:r>
      <w:proofErr w:type="gramEnd"/>
      <w:r w:rsidR="00202BE4" w:rsidRPr="00955AB2">
        <w:rPr>
          <w:rFonts w:ascii="Times New Roman" w:hAnsi="Times New Roman" w:cs="Times New Roman"/>
          <w:sz w:val="28"/>
          <w:szCs w:val="28"/>
          <w:lang w:val="kk-KZ"/>
        </w:rPr>
        <w:t>опа Темирского района, с.</w:t>
      </w:r>
      <w:r w:rsidR="00740AF7" w:rsidRPr="00955AB2">
        <w:rPr>
          <w:rFonts w:ascii="Times New Roman" w:hAnsi="Times New Roman" w:cs="Times New Roman"/>
          <w:sz w:val="28"/>
          <w:szCs w:val="28"/>
          <w:lang w:val="kk-KZ"/>
        </w:rPr>
        <w:t>Петропавловка Каргалинского</w:t>
      </w:r>
      <w:r w:rsidR="00202BE4" w:rsidRPr="00955AB2">
        <w:rPr>
          <w:rFonts w:ascii="Times New Roman" w:hAnsi="Times New Roman" w:cs="Times New Roman"/>
          <w:sz w:val="28"/>
          <w:szCs w:val="28"/>
          <w:lang w:val="kk-KZ"/>
        </w:rPr>
        <w:t xml:space="preserve"> района) и 15 медицинских пунктов в сельских населенных пунктах (с.Улгайсын Айтекебийского района, села Токмансай и Карабулак Алгинского района, с.Кораши Байганинского района, села Казан, Аккайын и Байтурасай Мартукского района, села Аккудык и Тасоткель Хромтауского района, села Карашокат, Шокысу, Тогыз, Каратогай, Сарысай Шалкарского района, с.Булакты Мугалжарского района</w:t>
      </w:r>
      <w:r w:rsidR="00202BE4" w:rsidRPr="00955AB2">
        <w:rPr>
          <w:rFonts w:ascii="Times New Roman" w:hAnsi="Times New Roman" w:cs="Times New Roman"/>
          <w:sz w:val="28"/>
          <w:szCs w:val="28"/>
        </w:rPr>
        <w:t>);</w:t>
      </w:r>
    </w:p>
    <w:p w14:paraId="57D2269E" w14:textId="44FCDBEC" w:rsidR="00450F31" w:rsidRPr="00955AB2" w:rsidRDefault="00202BE4" w:rsidP="00202B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Капитальный ремонт не менее 28 объектов здравоохранения за 5 лет</w:t>
      </w:r>
      <w:r w:rsidRPr="00955A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55AB2">
        <w:rPr>
          <w:rFonts w:ascii="Times New Roman" w:hAnsi="Times New Roman" w:cs="Times New Roman"/>
          <w:sz w:val="28"/>
          <w:szCs w:val="28"/>
        </w:rPr>
        <w:t>(</w:t>
      </w:r>
      <w:r w:rsidRPr="00955AB2">
        <w:rPr>
          <w:rFonts w:ascii="Times New Roman" w:hAnsi="Times New Roman" w:cs="Times New Roman"/>
          <w:sz w:val="28"/>
          <w:szCs w:val="28"/>
          <w:lang w:val="kk-KZ"/>
        </w:rPr>
        <w:t>г.Актобе, 2 объекта г.Алга, г.Кандыагаш, 2 объекта г.Шалкар, г.Хромтау, села Талдысай, Акколь и Жабасак Айтекебийского района, с.Кайнар Алгинского района, с.Карауылкелды Байганинского района, села Иргиз и Кутиколь Иргизского района, 2 объекта в с.Кобда Кобдинского района, с.Кенкияк Темирского района, села Акжар и Акшатау Уилского района, села Байкадам и Аккайтым Шалкарского района</w:t>
      </w:r>
      <w:r w:rsidRPr="00955AB2">
        <w:rPr>
          <w:rFonts w:ascii="Times New Roman" w:hAnsi="Times New Roman" w:cs="Times New Roman"/>
          <w:sz w:val="28"/>
          <w:szCs w:val="28"/>
        </w:rPr>
        <w:t>);</w:t>
      </w:r>
    </w:p>
    <w:p w14:paraId="5A7AF3EA" w14:textId="0B7E6695" w:rsidR="00450F31" w:rsidRPr="00955AB2" w:rsidRDefault="00450F31" w:rsidP="004F13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Проведение ежегодного скрининга не менее 10 тыс. человек для раннего выявления злокачественных новообразований;</w:t>
      </w:r>
    </w:p>
    <w:p w14:paraId="39EC3140" w14:textId="77777777" w:rsidR="00450F31" w:rsidRPr="00955AB2" w:rsidRDefault="00450F31" w:rsidP="004F13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Обеспечение доступности лекарственных средств, специализированных продуктов детского и лечебного питания с охватом ежегодно 100% от диспансерной группы;</w:t>
      </w:r>
    </w:p>
    <w:p w14:paraId="03374F14" w14:textId="6B5AFD3B" w:rsidR="00410324" w:rsidRPr="00955AB2" w:rsidRDefault="00410324" w:rsidP="004103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AB2">
        <w:rPr>
          <w:rFonts w:ascii="Times New Roman" w:hAnsi="Times New Roman" w:cs="Times New Roman"/>
          <w:sz w:val="28"/>
          <w:szCs w:val="28"/>
        </w:rPr>
        <w:t xml:space="preserve">Интеграция медицинской информационной системы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Damumed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с информационными системами Министерства Здравоохранения Республики Казахстан для запуска пилотного проекта по заочному оказанию государственной услуги "Установление инвалидности и/или степени утраты трудоспособности и/или определение необходимых мер социальной защиты", также интеграция по медицинским справкам 073/у, 075/у, 038/у, 069/у и листку временной нетрудоспособности;</w:t>
      </w:r>
      <w:proofErr w:type="gramEnd"/>
    </w:p>
    <w:p w14:paraId="44E31C01" w14:textId="77777777" w:rsidR="005A3E2A" w:rsidRPr="00955AB2" w:rsidRDefault="005A3E2A" w:rsidP="005A3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Создание Центра ядерной медицины, </w:t>
      </w:r>
      <w:proofErr w:type="gramStart"/>
      <w:r w:rsidRPr="00955AB2">
        <w:rPr>
          <w:rFonts w:ascii="Times New Roman" w:hAnsi="Times New Roman" w:cs="Times New Roman"/>
          <w:sz w:val="28"/>
          <w:szCs w:val="28"/>
        </w:rPr>
        <w:t>оснащенный</w:t>
      </w:r>
      <w:proofErr w:type="gramEnd"/>
      <w:r w:rsidRPr="00955AB2">
        <w:rPr>
          <w:rFonts w:ascii="Times New Roman" w:hAnsi="Times New Roman" w:cs="Times New Roman"/>
          <w:sz w:val="28"/>
          <w:szCs w:val="28"/>
        </w:rPr>
        <w:t xml:space="preserve"> циклотроном, ПЭТ/КТ и ОФЭКТ/КТ в Актюбинской области «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Orhun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Medical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» LLP (Турецкая Республика); </w:t>
      </w:r>
    </w:p>
    <w:p w14:paraId="2D198297" w14:textId="0F6CD0E3" w:rsidR="005A3E2A" w:rsidRPr="00955AB2" w:rsidRDefault="005A3E2A" w:rsidP="005A3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lastRenderedPageBreak/>
        <w:t>Производство медицинской техники и изделий медицинского назначения ТОО «QMP Qazmedpribor»;</w:t>
      </w:r>
    </w:p>
    <w:p w14:paraId="46B3A7CF" w14:textId="71420162" w:rsidR="005A3E2A" w:rsidRPr="00955AB2" w:rsidRDefault="005A3E2A" w:rsidP="004103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Производство диализаторов ТОО «Global Service Company XXI»»;</w:t>
      </w:r>
    </w:p>
    <w:p w14:paraId="1A6EC2CB" w14:textId="5858CB77" w:rsidR="005A3E2A" w:rsidRPr="00955AB2" w:rsidRDefault="005A3E2A" w:rsidP="004103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Логистический центр медикаментов ТОО «НПО «Зерде»;</w:t>
      </w:r>
    </w:p>
    <w:p w14:paraId="2633ABF5" w14:textId="54786808" w:rsidR="005A3E2A" w:rsidRPr="00955AB2" w:rsidRDefault="0050514E" w:rsidP="005051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Выпуск лекарственных средств и медицинских изделий ТОО Рамадан </w:t>
      </w:r>
      <w:proofErr w:type="spellStart"/>
      <w:proofErr w:type="gramStart"/>
      <w:r w:rsidRPr="00955AB2">
        <w:rPr>
          <w:rFonts w:ascii="Times New Roman" w:hAnsi="Times New Roman" w:cs="Times New Roman"/>
          <w:sz w:val="28"/>
          <w:szCs w:val="28"/>
        </w:rPr>
        <w:t>Фарм</w:t>
      </w:r>
      <w:proofErr w:type="spellEnd"/>
      <w:proofErr w:type="gramEnd"/>
      <w:r w:rsidRPr="00955AB2">
        <w:rPr>
          <w:rFonts w:ascii="Times New Roman" w:hAnsi="Times New Roman" w:cs="Times New Roman"/>
          <w:sz w:val="28"/>
          <w:szCs w:val="28"/>
        </w:rPr>
        <w:t>;</w:t>
      </w:r>
    </w:p>
    <w:p w14:paraId="352A248A" w14:textId="467735F8" w:rsidR="00450F31" w:rsidRPr="00955AB2" w:rsidRDefault="00450F31" w:rsidP="004F13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Ежегодное приобретение не менее 20 единиц медицинского оборудования (компьютерный томограф, аппарат МРТ,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маммограф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электроэнцефалограф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>, УЗИ аппарат, аппараты ИВЛ, кислородные концентраты и т.д.);</w:t>
      </w:r>
    </w:p>
    <w:p w14:paraId="665E4CA6" w14:textId="3EAC5026" w:rsidR="00450F31" w:rsidRPr="00955AB2" w:rsidRDefault="00450F31" w:rsidP="004F13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Создание в каждом районе мобильных групп для профилактики младенческой и материнской смертности в отдаленных населенных пунктах;</w:t>
      </w:r>
    </w:p>
    <w:p w14:paraId="2CC89621" w14:textId="021D76FC" w:rsidR="00450F31" w:rsidRPr="00955AB2" w:rsidRDefault="00450F31" w:rsidP="004F13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Трудоустройство и направление выпускников Западно-Казахстанского медицинского университета им.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М.Оспанова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в села, где имеется дефицит врачей через расширение социального пакета: обеспечение жильем, детскими садами и т.д.;</w:t>
      </w:r>
    </w:p>
    <w:p w14:paraId="128B2B4A" w14:textId="4DB00F04" w:rsidR="00710018" w:rsidRPr="00955AB2" w:rsidRDefault="00450F31" w:rsidP="004F13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Повышение квалификации </w:t>
      </w:r>
      <w:r w:rsidR="007C0D33" w:rsidRPr="00955AB2">
        <w:rPr>
          <w:rFonts w:ascii="Times New Roman" w:hAnsi="Times New Roman" w:cs="Times New Roman"/>
          <w:sz w:val="28"/>
          <w:szCs w:val="28"/>
        </w:rPr>
        <w:t xml:space="preserve">60 </w:t>
      </w:r>
      <w:r w:rsidRPr="00955AB2">
        <w:rPr>
          <w:rFonts w:ascii="Times New Roman" w:hAnsi="Times New Roman" w:cs="Times New Roman"/>
          <w:sz w:val="28"/>
          <w:szCs w:val="28"/>
        </w:rPr>
        <w:t>врачей в зарубежных медицинских организациях;</w:t>
      </w:r>
    </w:p>
    <w:p w14:paraId="0F0F7C1B" w14:textId="1B1E3654" w:rsidR="00917018" w:rsidRPr="00955AB2" w:rsidRDefault="00684301" w:rsidP="009170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Ввод 14 крупных спортивных объектов</w:t>
      </w:r>
      <w:r w:rsidR="0026221A" w:rsidRPr="00955AB2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26221A" w:rsidRPr="00955AB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26221A" w:rsidRPr="00955AB2">
        <w:rPr>
          <w:rFonts w:ascii="Times New Roman" w:hAnsi="Times New Roman" w:cs="Times New Roman"/>
          <w:sz w:val="28"/>
          <w:szCs w:val="28"/>
        </w:rPr>
        <w:t>.</w:t>
      </w:r>
      <w:r w:rsidR="00917018" w:rsidRPr="00955AB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C8DD330" w14:textId="7A7D9298" w:rsidR="00917018" w:rsidRPr="00955AB2" w:rsidRDefault="00917018" w:rsidP="009170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- Строительство легкоатлетического манежа в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г.Актобе</w:t>
      </w:r>
      <w:proofErr w:type="spellEnd"/>
      <w:r w:rsidR="00573975" w:rsidRPr="00955AB2">
        <w:rPr>
          <w:rFonts w:ascii="Times New Roman" w:hAnsi="Times New Roman" w:cs="Times New Roman"/>
          <w:sz w:val="28"/>
          <w:szCs w:val="28"/>
        </w:rPr>
        <w:t>;</w:t>
      </w:r>
    </w:p>
    <w:p w14:paraId="33460527" w14:textId="458E82C5" w:rsidR="00917018" w:rsidRPr="00955AB2" w:rsidRDefault="00917018" w:rsidP="009170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- Строи</w:t>
      </w:r>
      <w:r w:rsidR="00550D0E" w:rsidRPr="00955AB2">
        <w:rPr>
          <w:rFonts w:ascii="Times New Roman" w:hAnsi="Times New Roman" w:cs="Times New Roman"/>
          <w:sz w:val="28"/>
          <w:szCs w:val="28"/>
        </w:rPr>
        <w:t xml:space="preserve">тельство Лыжной базы в </w:t>
      </w:r>
      <w:proofErr w:type="spellStart"/>
      <w:r w:rsidR="00550D0E" w:rsidRPr="00955AB2">
        <w:rPr>
          <w:rFonts w:ascii="Times New Roman" w:hAnsi="Times New Roman" w:cs="Times New Roman"/>
          <w:sz w:val="28"/>
          <w:szCs w:val="28"/>
        </w:rPr>
        <w:t>г.Актобе</w:t>
      </w:r>
      <w:proofErr w:type="spellEnd"/>
      <w:r w:rsidR="00573975" w:rsidRPr="00955AB2">
        <w:rPr>
          <w:rFonts w:ascii="Times New Roman" w:hAnsi="Times New Roman" w:cs="Times New Roman"/>
          <w:sz w:val="28"/>
          <w:szCs w:val="28"/>
        </w:rPr>
        <w:t>;</w:t>
      </w:r>
    </w:p>
    <w:p w14:paraId="620CC402" w14:textId="77777777" w:rsidR="00530C1D" w:rsidRPr="00955AB2" w:rsidRDefault="00530C1D" w:rsidP="00530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- Строительство 5 физкультурно-оздоровительных комплексов;</w:t>
      </w:r>
    </w:p>
    <w:p w14:paraId="07553C09" w14:textId="0B27A340" w:rsidR="00615A18" w:rsidRPr="00955AB2" w:rsidRDefault="00917018" w:rsidP="009170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- Строительство спортивных комплексов ангарного типа</w:t>
      </w:r>
      <w:r w:rsidR="00573975" w:rsidRPr="00955AB2">
        <w:rPr>
          <w:rFonts w:ascii="Times New Roman" w:hAnsi="Times New Roman" w:cs="Times New Roman"/>
          <w:sz w:val="28"/>
          <w:szCs w:val="28"/>
        </w:rPr>
        <w:t>;</w:t>
      </w:r>
    </w:p>
    <w:p w14:paraId="61B6B687" w14:textId="480BE21B" w:rsidR="00E6617A" w:rsidRPr="00955AB2" w:rsidRDefault="00E6617A" w:rsidP="009170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  <w:lang w:val="kk-KZ"/>
        </w:rPr>
        <w:t>Строительство спортивного комплекса для людей с ограниченными возможностями в г.Актобе;</w:t>
      </w:r>
    </w:p>
    <w:p w14:paraId="112D8A83" w14:textId="40D658B2" w:rsidR="00846BC5" w:rsidRPr="00955AB2" w:rsidRDefault="00846BC5" w:rsidP="009170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Ежегодная установка многофункциональных кортов</w:t>
      </w:r>
      <w:r w:rsidR="00573975" w:rsidRPr="00955AB2">
        <w:rPr>
          <w:rFonts w:ascii="Times New Roman" w:hAnsi="Times New Roman" w:cs="Times New Roman"/>
          <w:sz w:val="28"/>
          <w:szCs w:val="28"/>
        </w:rPr>
        <w:t>;</w:t>
      </w:r>
    </w:p>
    <w:p w14:paraId="7A158A31" w14:textId="4BAA4623" w:rsidR="00530C1D" w:rsidRPr="00955AB2" w:rsidRDefault="00530C1D" w:rsidP="009170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Устройство мини-спортивных полей, стрит-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воркаутов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>, хоккейных кортов в районах области.</w:t>
      </w:r>
    </w:p>
    <w:p w14:paraId="74DDB3F7" w14:textId="77777777" w:rsidR="00E9481E" w:rsidRPr="00955AB2" w:rsidRDefault="00E9481E" w:rsidP="00615A1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B7DFD7" w14:textId="395393CC" w:rsidR="00615A18" w:rsidRPr="00955AB2" w:rsidRDefault="000E6A0F" w:rsidP="00615A1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55AB2">
        <w:rPr>
          <w:rFonts w:ascii="Times New Roman" w:hAnsi="Times New Roman" w:cs="Times New Roman"/>
          <w:b/>
          <w:sz w:val="28"/>
          <w:szCs w:val="28"/>
        </w:rPr>
        <w:t>Цель 3</w:t>
      </w:r>
      <w:r w:rsidR="00615A18" w:rsidRPr="00955AB2">
        <w:rPr>
          <w:rFonts w:ascii="Times New Roman" w:hAnsi="Times New Roman" w:cs="Times New Roman"/>
          <w:b/>
          <w:sz w:val="28"/>
          <w:szCs w:val="28"/>
        </w:rPr>
        <w:t xml:space="preserve">: Улучшение доступности и качества сфер </w:t>
      </w:r>
      <w:r w:rsidR="002C7D91" w:rsidRPr="00955AB2">
        <w:rPr>
          <w:rFonts w:ascii="Times New Roman" w:hAnsi="Times New Roman" w:cs="Times New Roman"/>
          <w:b/>
          <w:sz w:val="28"/>
          <w:szCs w:val="28"/>
        </w:rPr>
        <w:t>образования и культуры</w:t>
      </w: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1842"/>
        <w:gridCol w:w="1985"/>
        <w:gridCol w:w="1299"/>
        <w:gridCol w:w="1279"/>
        <w:gridCol w:w="1137"/>
        <w:gridCol w:w="963"/>
        <w:gridCol w:w="992"/>
        <w:gridCol w:w="992"/>
        <w:gridCol w:w="851"/>
        <w:gridCol w:w="850"/>
      </w:tblGrid>
      <w:tr w:rsidR="00615A18" w:rsidRPr="00955AB2" w14:paraId="2DDF513D" w14:textId="77777777" w:rsidTr="00C63F81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D9E2F3" w:themeFill="accent1" w:themeFillTint="33"/>
            <w:vAlign w:val="center"/>
          </w:tcPr>
          <w:p w14:paraId="6D3B1531" w14:textId="77777777" w:rsidR="00615A18" w:rsidRPr="00955AB2" w:rsidRDefault="00615A18" w:rsidP="00230F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  <w:vMerge w:val="restart"/>
            <w:shd w:val="clear" w:color="auto" w:fill="D9E2F3" w:themeFill="accent1" w:themeFillTint="33"/>
            <w:vAlign w:val="center"/>
          </w:tcPr>
          <w:p w14:paraId="0EA8D9D6" w14:textId="77777777" w:rsidR="00615A18" w:rsidRPr="00955AB2" w:rsidRDefault="00615A18" w:rsidP="00230F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vMerge w:val="restart"/>
            <w:shd w:val="clear" w:color="auto" w:fill="D9E2F3" w:themeFill="accent1" w:themeFillTint="33"/>
            <w:vAlign w:val="center"/>
          </w:tcPr>
          <w:p w14:paraId="7EB9A2E8" w14:textId="77777777" w:rsidR="00615A18" w:rsidRPr="00955AB2" w:rsidRDefault="00615A18" w:rsidP="00230F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14:paraId="32AB9904" w14:textId="77777777" w:rsidR="00615A18" w:rsidRPr="00955AB2" w:rsidRDefault="00615A18" w:rsidP="00230F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985" w:type="dxa"/>
            <w:vMerge w:val="restart"/>
            <w:shd w:val="clear" w:color="auto" w:fill="D9E2F3" w:themeFill="accent1" w:themeFillTint="33"/>
            <w:vAlign w:val="center"/>
          </w:tcPr>
          <w:p w14:paraId="7C19F64E" w14:textId="77777777" w:rsidR="00615A18" w:rsidRPr="00955AB2" w:rsidRDefault="00615A18" w:rsidP="00230F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Источник  информации</w:t>
            </w:r>
          </w:p>
        </w:tc>
        <w:tc>
          <w:tcPr>
            <w:tcW w:w="1299" w:type="dxa"/>
            <w:vMerge w:val="restart"/>
            <w:shd w:val="clear" w:color="auto" w:fill="D9E2F3" w:themeFill="accent1" w:themeFillTint="33"/>
            <w:vAlign w:val="center"/>
          </w:tcPr>
          <w:p w14:paraId="0B0B15F6" w14:textId="77777777" w:rsidR="00615A18" w:rsidRPr="00955AB2" w:rsidRDefault="00615A18" w:rsidP="00230F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9" w:type="dxa"/>
            <w:vMerge w:val="restart"/>
            <w:shd w:val="clear" w:color="auto" w:fill="D9E2F3" w:themeFill="accent1" w:themeFillTint="33"/>
            <w:vAlign w:val="center"/>
          </w:tcPr>
          <w:p w14:paraId="43562927" w14:textId="77777777" w:rsidR="00615A18" w:rsidRPr="00955AB2" w:rsidRDefault="00615A18" w:rsidP="00230F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Отчетный </w:t>
            </w: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  <w:p w14:paraId="5B758C24" w14:textId="77777777" w:rsidR="00615A18" w:rsidRPr="00955AB2" w:rsidRDefault="00615A18" w:rsidP="00230F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1137" w:type="dxa"/>
            <w:vMerge w:val="restart"/>
            <w:shd w:val="clear" w:color="auto" w:fill="D9E2F3" w:themeFill="accent1" w:themeFillTint="33"/>
            <w:vAlign w:val="center"/>
          </w:tcPr>
          <w:p w14:paraId="478E2C27" w14:textId="77777777" w:rsidR="00615A18" w:rsidRPr="00955AB2" w:rsidRDefault="00615A18" w:rsidP="00230F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План (факт) 2020 год</w:t>
            </w:r>
          </w:p>
        </w:tc>
        <w:tc>
          <w:tcPr>
            <w:tcW w:w="4648" w:type="dxa"/>
            <w:gridSpan w:val="5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4409D4D" w14:textId="77777777" w:rsidR="00615A18" w:rsidRPr="00955AB2" w:rsidRDefault="00615A18" w:rsidP="00230F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615A18" w:rsidRPr="00955AB2" w14:paraId="25F8ED28" w14:textId="77777777" w:rsidTr="00C63F81">
        <w:trPr>
          <w:trHeight w:val="20"/>
          <w:jc w:val="center"/>
        </w:trPr>
        <w:tc>
          <w:tcPr>
            <w:tcW w:w="704" w:type="dxa"/>
            <w:vMerge/>
            <w:shd w:val="clear" w:color="auto" w:fill="D9E2F3" w:themeFill="accent1" w:themeFillTint="33"/>
            <w:vAlign w:val="center"/>
          </w:tcPr>
          <w:p w14:paraId="6B3C68D3" w14:textId="77777777" w:rsidR="00615A18" w:rsidRPr="00955AB2" w:rsidRDefault="00615A18" w:rsidP="00230F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D9E2F3" w:themeFill="accent1" w:themeFillTint="33"/>
            <w:vAlign w:val="center"/>
          </w:tcPr>
          <w:p w14:paraId="078E546D" w14:textId="77777777" w:rsidR="00615A18" w:rsidRPr="00955AB2" w:rsidRDefault="00615A18" w:rsidP="00230F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D9E2F3" w:themeFill="accent1" w:themeFillTint="33"/>
            <w:vAlign w:val="center"/>
          </w:tcPr>
          <w:p w14:paraId="7A49911E" w14:textId="77777777" w:rsidR="00615A18" w:rsidRPr="00955AB2" w:rsidRDefault="00615A18" w:rsidP="00230F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D9E2F3" w:themeFill="accent1" w:themeFillTint="33"/>
            <w:vAlign w:val="center"/>
          </w:tcPr>
          <w:p w14:paraId="73511C96" w14:textId="77777777" w:rsidR="00615A18" w:rsidRPr="00955AB2" w:rsidRDefault="00615A18" w:rsidP="00230F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  <w:shd w:val="clear" w:color="auto" w:fill="D9E2F3" w:themeFill="accent1" w:themeFillTint="33"/>
            <w:vAlign w:val="center"/>
          </w:tcPr>
          <w:p w14:paraId="09C2ADE4" w14:textId="77777777" w:rsidR="00615A18" w:rsidRPr="00955AB2" w:rsidRDefault="00615A18" w:rsidP="00230F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  <w:shd w:val="clear" w:color="auto" w:fill="D9E2F3" w:themeFill="accent1" w:themeFillTint="33"/>
            <w:vAlign w:val="center"/>
          </w:tcPr>
          <w:p w14:paraId="0C95C000" w14:textId="77777777" w:rsidR="00615A18" w:rsidRPr="00955AB2" w:rsidRDefault="00615A18" w:rsidP="00230F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F36E01" w14:textId="77777777" w:rsidR="00615A18" w:rsidRPr="00955AB2" w:rsidRDefault="00615A18" w:rsidP="00230F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D00A70" w14:textId="77777777" w:rsidR="00615A18" w:rsidRPr="00955AB2" w:rsidRDefault="00615A18" w:rsidP="00230F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2D17A5" w14:textId="77777777" w:rsidR="00615A18" w:rsidRPr="00955AB2" w:rsidRDefault="00615A18" w:rsidP="00230F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0EE30" w14:textId="77777777" w:rsidR="00615A18" w:rsidRPr="00955AB2" w:rsidRDefault="00615A18" w:rsidP="00230F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EE4CD4" w14:textId="77777777" w:rsidR="00615A18" w:rsidRPr="00955AB2" w:rsidRDefault="00615A18" w:rsidP="00230F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062CFE" w14:textId="77777777" w:rsidR="00615A18" w:rsidRPr="00955AB2" w:rsidRDefault="00615A18" w:rsidP="00230F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0C635B" w:rsidRPr="00955AB2" w14:paraId="4872ED22" w14:textId="77777777" w:rsidTr="00C63F81">
        <w:trPr>
          <w:trHeight w:val="20"/>
          <w:jc w:val="center"/>
        </w:trPr>
        <w:tc>
          <w:tcPr>
            <w:tcW w:w="704" w:type="dxa"/>
            <w:shd w:val="clear" w:color="auto" w:fill="D9E2F3" w:themeFill="accent1" w:themeFillTint="33"/>
            <w:vAlign w:val="center"/>
          </w:tcPr>
          <w:p w14:paraId="5B8904DB" w14:textId="49B44DFC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D9E2F3" w:themeFill="accent1" w:themeFillTint="33"/>
            <w:vAlign w:val="center"/>
          </w:tcPr>
          <w:p w14:paraId="328C2EC2" w14:textId="25208DEC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14:paraId="46EAA337" w14:textId="6CF15440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32844D8C" w14:textId="0139F9F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9" w:type="dxa"/>
            <w:shd w:val="clear" w:color="auto" w:fill="D9E2F3" w:themeFill="accent1" w:themeFillTint="33"/>
            <w:vAlign w:val="center"/>
          </w:tcPr>
          <w:p w14:paraId="189FC22A" w14:textId="28371C9F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9" w:type="dxa"/>
            <w:shd w:val="clear" w:color="auto" w:fill="D9E2F3" w:themeFill="accent1" w:themeFillTint="33"/>
            <w:vAlign w:val="center"/>
          </w:tcPr>
          <w:p w14:paraId="43E8719E" w14:textId="6551D9D3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5B8241" w14:textId="101E65BC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A0D8DF" w14:textId="793192A5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ACB402" w14:textId="7DD3AA5D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9829821" w14:textId="3C3BBDAD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12F6F0" w14:textId="5AE8747B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9843EF" w14:textId="22C97C56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C635B" w:rsidRPr="00955AB2" w14:paraId="398BA13A" w14:textId="77777777" w:rsidTr="00222B5E">
        <w:trPr>
          <w:trHeight w:val="20"/>
          <w:jc w:val="center"/>
        </w:trPr>
        <w:tc>
          <w:tcPr>
            <w:tcW w:w="16013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A7C05E" w14:textId="1CF3A958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Макроиндикаторы</w:t>
            </w:r>
          </w:p>
        </w:tc>
      </w:tr>
      <w:tr w:rsidR="000C635B" w:rsidRPr="00955AB2" w14:paraId="041B122F" w14:textId="77777777" w:rsidTr="00C63F81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581816AA" w14:textId="288504BB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F2A501A" w14:textId="3967B04B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Оценка качества школьного образования по результатам теста PISA (отчет ОЭСР)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054FAED8" w14:textId="59E30656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УО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5CF34D30" w14:textId="7576E9F4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Отчет Организации экономического сотрудничества </w:t>
            </w:r>
            <w:r w:rsidRPr="00955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развития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7CE51788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BC4A83A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76A198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22D0B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6DD42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2F3C9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F3272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F23BE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35B" w:rsidRPr="00955AB2" w14:paraId="3D2CF0FD" w14:textId="77777777" w:rsidTr="00C63F81">
        <w:trPr>
          <w:trHeight w:val="2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3473DFEC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C622E95" w14:textId="6DFA383D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по математике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3DA1FFC4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ADDE2CA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14:paraId="7D521806" w14:textId="334C6D14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  <w:r w:rsidRPr="00955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балл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170AAAB" w14:textId="160167EB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420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505223" w14:textId="4EFC5911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BF7C3" w14:textId="41F1D1F1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CAEA9" w14:textId="750FF28C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5536C" w14:textId="7FD8E98E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E41C1" w14:textId="3F84E0CD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D7C0E" w14:textId="67B0E7D2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</w:tr>
      <w:tr w:rsidR="000C635B" w:rsidRPr="00955AB2" w14:paraId="03222DA7" w14:textId="77777777" w:rsidTr="00C63F81">
        <w:trPr>
          <w:trHeight w:val="2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7B23A43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B71E996" w14:textId="08BA4AD8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по чтению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5C1B2A1C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92B4F83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14:paraId="2D96182D" w14:textId="6DD5F4FE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2A4A0A" w14:textId="44249AC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675DB6" w14:textId="4B528A5A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30787" w14:textId="3892722B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49BE9" w14:textId="65329C6F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E19A0" w14:textId="61A82CBB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A031E" w14:textId="0BC8FD0B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65045" w14:textId="38A0532E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</w:tr>
      <w:tr w:rsidR="000C635B" w:rsidRPr="00955AB2" w14:paraId="3ABC65D7" w14:textId="77777777" w:rsidTr="00C63F81">
        <w:trPr>
          <w:trHeight w:val="2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6EA795E1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E2DC16A" w14:textId="79A3F0C9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по естествознанию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2C61CFE8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F71CD4D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14:paraId="0BDDCA88" w14:textId="2159507F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6AF88CA" w14:textId="7A71ED2D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1F8EDE" w14:textId="7FA4DDC4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89A31" w14:textId="72DCA34F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FFE7A" w14:textId="1571F853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25C66" w14:textId="50504DE9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F7E56" w14:textId="33C9C19B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E7571" w14:textId="5E15289B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</w:tr>
      <w:tr w:rsidR="000C635B" w:rsidRPr="00955AB2" w14:paraId="3388C3EB" w14:textId="77777777" w:rsidTr="00C63F81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2D66C25" w14:textId="67ACD5BC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6FFB56F" w14:textId="372A361A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населения качеством дошкольного / среднего образования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AE0560B" w14:textId="696A569D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УО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B519AFD" w14:textId="2F89B6B4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Социологический опрос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04B3E88E" w14:textId="5132DFEC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ED40D1" w14:textId="27C533FB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DC525E" w14:textId="5367F674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09BB7" w14:textId="5666AAEA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2A4D4" w14:textId="3BB7A6A1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71,7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A41B1" w14:textId="0F803D3E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6F3B3" w14:textId="45BA2354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77,2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FF00C" w14:textId="10EA2303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C635B" w:rsidRPr="00955AB2" w14:paraId="26A2845E" w14:textId="77777777" w:rsidTr="001C731A">
        <w:trPr>
          <w:trHeight w:val="20"/>
          <w:jc w:val="center"/>
        </w:trPr>
        <w:tc>
          <w:tcPr>
            <w:tcW w:w="16013" w:type="dxa"/>
            <w:gridSpan w:val="12"/>
            <w:shd w:val="clear" w:color="auto" w:fill="auto"/>
            <w:vAlign w:val="center"/>
          </w:tcPr>
          <w:p w14:paraId="59AEEC0D" w14:textId="4B7D2A48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Целевые индикаторы, взаимоувязанные с финансовыми расходами</w:t>
            </w:r>
          </w:p>
        </w:tc>
      </w:tr>
      <w:tr w:rsidR="000C635B" w:rsidRPr="00955AB2" w14:paraId="153EE340" w14:textId="77777777" w:rsidTr="00C63F81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3BCD53A" w14:textId="52B6779F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AFE5E78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 количества образовательных грантов резидентуры по остродефицитным специальностям </w:t>
            </w:r>
          </w:p>
          <w:p w14:paraId="75D55BE2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(за счет средств местного бюджета)</w:t>
            </w:r>
          </w:p>
          <w:p w14:paraId="1532EC42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55AB2">
              <w:rPr>
                <w:rFonts w:ascii="Times New Roman" w:hAnsi="Times New Roman" w:cs="Times New Roman"/>
                <w:i/>
                <w:szCs w:val="24"/>
              </w:rPr>
              <w:t>НП «Качественное и доступное здравоохранение для каждого гражданина</w:t>
            </w:r>
          </w:p>
          <w:p w14:paraId="3E4CEC0F" w14:textId="5D9E5CE4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i/>
                <w:szCs w:val="24"/>
              </w:rPr>
              <w:t>«Здоровая нация»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08DB0F" w14:textId="1E880839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УО</w:t>
            </w:r>
            <w:r w:rsidR="001B2F23" w:rsidRPr="00955AB2">
              <w:rPr>
                <w:rFonts w:ascii="Times New Roman" w:hAnsi="Times New Roman" w:cs="Times New Roman"/>
                <w:sz w:val="24"/>
                <w:szCs w:val="24"/>
              </w:rPr>
              <w:t>, УЗ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6C89F98" w14:textId="09BE41AA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099F7F8F" w14:textId="62E9C80F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6ED55CF" w14:textId="5EB41C3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1A01BD45" w14:textId="019C27EB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4FC6B617" w14:textId="3DACD538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4468C6" w14:textId="2A7CA328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74344A" w14:textId="0A8BF8E5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42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06FC36" w14:textId="36D827FB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066AE0" w14:textId="1D82AA44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84</w:t>
            </w:r>
          </w:p>
        </w:tc>
      </w:tr>
      <w:tr w:rsidR="000C635B" w:rsidRPr="00955AB2" w14:paraId="6B45298E" w14:textId="77777777" w:rsidTr="00C63F81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AF23453" w14:textId="6CC80DF4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1078B8D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П</w:t>
            </w:r>
            <w:proofErr w:type="spellStart"/>
            <w:r w:rsidRPr="00955A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овышение</w:t>
            </w:r>
            <w:proofErr w:type="spellEnd"/>
            <w:r w:rsidRPr="00955A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читательской активности населения в рамках проекта «Читающая нация»</w:t>
            </w:r>
          </w:p>
          <w:p w14:paraId="48CE2F1D" w14:textId="3981575F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i/>
                <w:color w:val="000000"/>
                <w:szCs w:val="24"/>
                <w:lang w:bidi="ru-RU"/>
              </w:rPr>
              <w:t>НП «</w:t>
            </w:r>
            <w:r w:rsidRPr="00955AB2">
              <w:rPr>
                <w:rFonts w:ascii="Times New Roman" w:hAnsi="Times New Roman" w:cs="Times New Roman"/>
                <w:i/>
                <w:color w:val="000000"/>
                <w:szCs w:val="24"/>
                <w:lang w:val="kk-KZ" w:bidi="ru-RU"/>
              </w:rPr>
              <w:t>Ұлттық рухани жаңғыру</w:t>
            </w:r>
            <w:r w:rsidRPr="00955AB2">
              <w:rPr>
                <w:rFonts w:ascii="Times New Roman" w:hAnsi="Times New Roman" w:cs="Times New Roman"/>
                <w:i/>
                <w:color w:val="000000"/>
                <w:szCs w:val="24"/>
                <w:lang w:bidi="ru-RU"/>
              </w:rPr>
              <w:t>»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F25902" w14:textId="50B489E1" w:rsidR="000C635B" w:rsidRPr="00955AB2" w:rsidRDefault="000C635B" w:rsidP="001266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</w:t>
            </w:r>
            <w:r w:rsidR="00126631"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УКАД, </w:t>
            </w: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44D63A9" w14:textId="45FAEFA6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57F5449A" w14:textId="46C8911D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755ABAC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2CA7DC9F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3EC79268" w14:textId="1773EF43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r w:rsidRPr="00955A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488709" w14:textId="55AE9C21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r w:rsidRPr="00955A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712349" w14:textId="26A88012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r w:rsidRPr="00955A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637825" w14:textId="294603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r w:rsidRPr="00955A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04E801" w14:textId="7DFFA64C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r w:rsidRPr="00955A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0C635B" w:rsidRPr="00955AB2" w14:paraId="08F8D910" w14:textId="77777777" w:rsidTr="00B90F3C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ACAF682" w14:textId="5E698834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A268FEC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Количество модернизированных школ в малых городах, районных центрах и селах</w:t>
            </w:r>
          </w:p>
          <w:p w14:paraId="675FA667" w14:textId="146C31C5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i/>
                <w:szCs w:val="24"/>
              </w:rPr>
              <w:t xml:space="preserve">НП «Качественное образование «Образованная </w:t>
            </w:r>
            <w:r w:rsidRPr="00955AB2">
              <w:rPr>
                <w:rFonts w:ascii="Times New Roman" w:hAnsi="Times New Roman" w:cs="Times New Roman"/>
                <w:i/>
                <w:szCs w:val="24"/>
              </w:rPr>
              <w:lastRenderedPageBreak/>
              <w:t>нация»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B7F9AB4" w14:textId="734A71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Курирующий заместитель </w:t>
            </w:r>
            <w:proofErr w:type="spellStart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УО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5ECAB3" w14:textId="09EFCC68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549310AA" w14:textId="4F817418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8F32938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13810C8F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58CB7ACD" w14:textId="344F8D0B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r w:rsidRPr="00955AB2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32F4CD" w14:textId="6AE2AE0B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r w:rsidRPr="00955AB2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E60648" w14:textId="0A2D8EA5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r w:rsidRPr="00955AB2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56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8BDFA3" w14:textId="10C60572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r w:rsidRPr="00955AB2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56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0F1DD9" w14:textId="17CB8E0E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r w:rsidRPr="00955AB2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56</w:t>
            </w:r>
          </w:p>
        </w:tc>
      </w:tr>
      <w:tr w:rsidR="000C635B" w:rsidRPr="00955AB2" w14:paraId="3BE2174D" w14:textId="77777777" w:rsidTr="00C63F81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03A7AA91" w14:textId="29D52D01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F1AEC8D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Охват детей качественным дошкольным воспитанием и обучением</w:t>
            </w:r>
          </w:p>
          <w:p w14:paraId="524732D9" w14:textId="64E72289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i/>
                <w:szCs w:val="24"/>
              </w:rPr>
              <w:t>НП «Качественное образование «Образованная нация»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10769530" w14:textId="4A951D63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УО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30460A8F" w14:textId="559532BC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8363" w:type="dxa"/>
            <w:gridSpan w:val="8"/>
            <w:shd w:val="clear" w:color="auto" w:fill="auto"/>
            <w:vAlign w:val="center"/>
          </w:tcPr>
          <w:p w14:paraId="29EE73ED" w14:textId="3708E424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  <w:tr w:rsidR="000C635B" w:rsidRPr="00955AB2" w14:paraId="749C2692" w14:textId="77777777" w:rsidTr="00C63F81">
        <w:trPr>
          <w:trHeight w:val="2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7FFDA06E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00089A8" w14:textId="10BFB189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от 2 до 6 лет 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6FADC8DF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90000DA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14:paraId="102DB67E" w14:textId="250A986F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BEA6A9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610C85A6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38700C7E" w14:textId="22868EA0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84,9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9C19C9" w14:textId="1F1A61B9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960FF5" w14:textId="5223C8A1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EEFEFA" w14:textId="41D49AD6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B86F8C" w14:textId="1444CF1F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</w:tr>
      <w:tr w:rsidR="000C635B" w:rsidRPr="00955AB2" w14:paraId="77ADC293" w14:textId="77777777" w:rsidTr="00C63F81">
        <w:trPr>
          <w:trHeight w:val="2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56923D7C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34DA034" w14:textId="2ECAA7C3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от 3 до 6 лет 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1407C2C9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8C84EF9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14:paraId="078A518B" w14:textId="2F92B2F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06705FB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6B5D48C5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74BD9E8E" w14:textId="29E88061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78AA7E" w14:textId="5791CA20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3175D3" w14:textId="0F041302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81CF29" w14:textId="2A59DDFD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F51183" w14:textId="54A5F778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C635B" w:rsidRPr="00955AB2" w14:paraId="4B213A9F" w14:textId="77777777" w:rsidTr="00C63F81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0C7F4D4" w14:textId="5CD747FF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498799C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Охват детей дополнительным образованием</w:t>
            </w:r>
          </w:p>
          <w:p w14:paraId="320820EA" w14:textId="1AD4D113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i/>
                <w:szCs w:val="24"/>
              </w:rPr>
              <w:t>НП «Качественное образование «Образованная нация»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E38350" w14:textId="1EA0448D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УО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F319580" w14:textId="0572A27A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6C413447" w14:textId="2F421A41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7F6D66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5F94A138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63F9BFE7" w14:textId="300AEE18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/>
                <w:bCs/>
                <w:sz w:val="28"/>
                <w:szCs w:val="28"/>
              </w:rPr>
              <w:t>78,5</w:t>
            </w:r>
          </w:p>
        </w:tc>
        <w:tc>
          <w:tcPr>
            <w:tcW w:w="992" w:type="dxa"/>
            <w:vAlign w:val="center"/>
          </w:tcPr>
          <w:p w14:paraId="7F43E398" w14:textId="2E5CE304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/>
                <w:bCs/>
                <w:sz w:val="28"/>
                <w:szCs w:val="28"/>
              </w:rPr>
              <w:t>80,1</w:t>
            </w:r>
          </w:p>
        </w:tc>
        <w:tc>
          <w:tcPr>
            <w:tcW w:w="992" w:type="dxa"/>
            <w:vAlign w:val="center"/>
          </w:tcPr>
          <w:p w14:paraId="6A7F46E3" w14:textId="3C7DD131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/>
                <w:bCs/>
                <w:sz w:val="28"/>
                <w:szCs w:val="28"/>
              </w:rPr>
              <w:t>82,1</w:t>
            </w:r>
          </w:p>
        </w:tc>
        <w:tc>
          <w:tcPr>
            <w:tcW w:w="851" w:type="dxa"/>
            <w:vAlign w:val="center"/>
          </w:tcPr>
          <w:p w14:paraId="2FCF584B" w14:textId="41CF1C3E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/>
                <w:bCs/>
                <w:sz w:val="28"/>
                <w:szCs w:val="28"/>
              </w:rPr>
              <w:t>87,5</w:t>
            </w:r>
          </w:p>
        </w:tc>
        <w:tc>
          <w:tcPr>
            <w:tcW w:w="850" w:type="dxa"/>
            <w:vAlign w:val="center"/>
          </w:tcPr>
          <w:p w14:paraId="407B0951" w14:textId="417B4F63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/>
                <w:bCs/>
                <w:sz w:val="28"/>
                <w:szCs w:val="28"/>
              </w:rPr>
              <w:t>92,2</w:t>
            </w:r>
          </w:p>
        </w:tc>
      </w:tr>
      <w:tr w:rsidR="000C635B" w:rsidRPr="00955AB2" w14:paraId="4950D3CF" w14:textId="77777777" w:rsidTr="00C63F81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5DF575EB" w14:textId="5E229423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05CAD8FF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Охват учащихся курсом «Экология» в программе средней школы (6 класс)</w:t>
            </w:r>
          </w:p>
          <w:p w14:paraId="2CB99E33" w14:textId="51F3663C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i/>
                <w:szCs w:val="24"/>
              </w:rPr>
              <w:t>НП «</w:t>
            </w:r>
            <w:proofErr w:type="spellStart"/>
            <w:r w:rsidRPr="00955AB2">
              <w:rPr>
                <w:rFonts w:ascii="Times New Roman" w:hAnsi="Times New Roman" w:cs="Times New Roman"/>
                <w:i/>
                <w:szCs w:val="24"/>
              </w:rPr>
              <w:t>Жасыл</w:t>
            </w:r>
            <w:proofErr w:type="spellEnd"/>
            <w:r w:rsidRPr="00955AB2">
              <w:rPr>
                <w:rFonts w:ascii="Times New Roman" w:hAnsi="Times New Roman" w:cs="Times New Roman"/>
                <w:i/>
                <w:szCs w:val="24"/>
              </w:rPr>
              <w:t xml:space="preserve"> Казахстан»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67F6DE98" w14:textId="1043FAB1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УО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04C665C8" w14:textId="1AF510A6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4A3B6719" w14:textId="468C7A8F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3EF01D2" w14:textId="16469A04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6325CA07" w14:textId="2D8F4BAB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3BC4483C" w14:textId="6D56AC25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13E987" w14:textId="3116FD28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20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F2E80A" w14:textId="59FAA8CB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30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BC9530" w14:textId="002A559B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B405D7" w14:textId="7322D753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50 </w:t>
            </w:r>
          </w:p>
        </w:tc>
      </w:tr>
      <w:tr w:rsidR="000C635B" w:rsidRPr="00955AB2" w14:paraId="62332FE0" w14:textId="77777777" w:rsidTr="00C63F81">
        <w:trPr>
          <w:trHeight w:val="2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5F58BD2C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6A5E25E9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38E14F2F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6A79B5C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14:paraId="56FFF7BB" w14:textId="1AAB77F4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4CF9C92" w14:textId="3F25839D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BB66C80" w14:textId="1D36EBD0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406D2DB6" w14:textId="5F0152DE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7F7656" w14:textId="50D4F35A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EB8534" w14:textId="1488A255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61EC10" w14:textId="58C85A2A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67206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AA094A" w14:textId="2DC202D8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84636</w:t>
            </w:r>
          </w:p>
        </w:tc>
      </w:tr>
      <w:tr w:rsidR="000C635B" w:rsidRPr="00955AB2" w14:paraId="587D3FB3" w14:textId="77777777" w:rsidTr="00C63F81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46961644" w14:textId="33A0BB91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01A5DD19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Обеспеченность доступа учащихся к лучшим зеленым практикам и технологиям (дополнительное образование)</w:t>
            </w:r>
          </w:p>
          <w:p w14:paraId="06E1119D" w14:textId="531FBEA1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i/>
                <w:szCs w:val="24"/>
              </w:rPr>
              <w:t>НП «</w:t>
            </w:r>
            <w:proofErr w:type="spellStart"/>
            <w:r w:rsidRPr="00955AB2">
              <w:rPr>
                <w:rFonts w:ascii="Times New Roman" w:hAnsi="Times New Roman" w:cs="Times New Roman"/>
                <w:i/>
                <w:szCs w:val="24"/>
              </w:rPr>
              <w:t>Жасыл</w:t>
            </w:r>
            <w:proofErr w:type="spellEnd"/>
            <w:r w:rsidRPr="00955AB2">
              <w:rPr>
                <w:rFonts w:ascii="Times New Roman" w:hAnsi="Times New Roman" w:cs="Times New Roman"/>
                <w:i/>
                <w:szCs w:val="24"/>
              </w:rPr>
              <w:t xml:space="preserve"> Казахстан»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036D5E86" w14:textId="5114E229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УО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15CFEDC9" w14:textId="293522DA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64E1E6D9" w14:textId="7686C482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6200D4" w14:textId="2B2D9BB9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FC6915E" w14:textId="0FBBE2A6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0FC3A083" w14:textId="5F1741D6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F18181" w14:textId="793C464C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5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020960" w14:textId="7A567A58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5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2EAE12" w14:textId="3FC0658F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55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D8CEAB" w14:textId="5BA7215D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50 </w:t>
            </w:r>
          </w:p>
        </w:tc>
      </w:tr>
      <w:tr w:rsidR="000C635B" w:rsidRPr="00955AB2" w14:paraId="72415C80" w14:textId="77777777" w:rsidTr="00C63F81">
        <w:trPr>
          <w:trHeight w:val="2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71D68A98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4E8FDF01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006B17E3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7800FDF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14:paraId="76ED9E86" w14:textId="35B7DCA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E76F15" w14:textId="6998D3C6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0D9D462F" w14:textId="27013C5B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659A2C79" w14:textId="75753856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A90F06" w14:textId="2CFF2DCF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15075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B236B0" w14:textId="548D2DB2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30150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E8F227" w14:textId="471EFB2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45225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9E9185" w14:textId="0A95D9D1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75375</w:t>
            </w:r>
          </w:p>
        </w:tc>
      </w:tr>
      <w:tr w:rsidR="000C635B" w:rsidRPr="00955AB2" w14:paraId="2BCE071E" w14:textId="77777777" w:rsidTr="00C63F81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AA40DE3" w14:textId="166AB129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5BE0EA9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Доля основных и средних школ, обеспеченных предметными кабинетами физики, химии, биологии, STEM</w:t>
            </w:r>
          </w:p>
          <w:p w14:paraId="52B57895" w14:textId="374536CC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i/>
                <w:szCs w:val="24"/>
              </w:rPr>
              <w:t>НП «Качественное образование «Образованная нация»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6DFD209" w14:textId="5CB6FBF0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УО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38957F2" w14:textId="72EC1D2C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66FFACFD" w14:textId="67280BE8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99C4A16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7BD32892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6EC86F88" w14:textId="065DA4EB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955AB2">
              <w:rPr>
                <w:rFonts w:ascii="Times New Roman" w:hAnsi="Times New Roman"/>
                <w:bCs/>
                <w:sz w:val="24"/>
                <w:szCs w:val="28"/>
              </w:rPr>
              <w:t>65,2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6BB669" w14:textId="518C727C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955AB2">
              <w:rPr>
                <w:rFonts w:ascii="Times New Roman" w:hAnsi="Times New Roman"/>
                <w:bCs/>
                <w:sz w:val="24"/>
                <w:szCs w:val="28"/>
              </w:rPr>
              <w:t>70,2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419351" w14:textId="1410D1D8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955AB2">
              <w:rPr>
                <w:rFonts w:ascii="Times New Roman" w:hAnsi="Times New Roman"/>
                <w:bCs/>
                <w:sz w:val="24"/>
                <w:szCs w:val="28"/>
              </w:rPr>
              <w:t>75,1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BD549B" w14:textId="644F1A4B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955AB2">
              <w:rPr>
                <w:rFonts w:ascii="Times New Roman" w:hAnsi="Times New Roman"/>
                <w:bCs/>
                <w:sz w:val="24"/>
                <w:szCs w:val="28"/>
              </w:rPr>
              <w:t>80,1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639167" w14:textId="49B08C62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955AB2">
              <w:rPr>
                <w:rFonts w:ascii="Times New Roman" w:hAnsi="Times New Roman"/>
                <w:bCs/>
                <w:sz w:val="24"/>
                <w:szCs w:val="28"/>
              </w:rPr>
              <w:t>100,0</w:t>
            </w:r>
          </w:p>
        </w:tc>
      </w:tr>
      <w:tr w:rsidR="000C635B" w:rsidRPr="00955AB2" w14:paraId="3168D60C" w14:textId="77777777" w:rsidTr="00C63F81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C41A567" w14:textId="1DE85C42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EDBB050" w14:textId="77777777" w:rsidR="000C635B" w:rsidRPr="00955AB2" w:rsidRDefault="000C635B" w:rsidP="000C63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5AB2">
              <w:rPr>
                <w:rFonts w:ascii="Times New Roman" w:hAnsi="Times New Roman"/>
                <w:sz w:val="24"/>
                <w:szCs w:val="24"/>
              </w:rPr>
              <w:t>Доля учебников, переведенных в цифровой формат</w:t>
            </w:r>
            <w:r w:rsidRPr="00955A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762817E8" w14:textId="0D07C435" w:rsidR="000C635B" w:rsidRPr="00955AB2" w:rsidRDefault="000C635B" w:rsidP="000C63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НП </w:t>
            </w:r>
            <w:r w:rsidRPr="00955AB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«Технологический рывок за счет цифровизации,</w:t>
            </w:r>
          </w:p>
          <w:p w14:paraId="5D735A2D" w14:textId="7B2A0781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науки и инноваций»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D57508F" w14:textId="575B539A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УО, УЦТ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9BA3A1F" w14:textId="37C7DDEE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48546544" w14:textId="0999D58C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BDCFC5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54D8B240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183B1A7E" w14:textId="55139AD5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955AB2">
              <w:rPr>
                <w:rFonts w:ascii="Times New Roman" w:hAnsi="Times New Roman"/>
                <w:bCs/>
                <w:sz w:val="24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741410" w14:textId="6DA2066B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955AB2">
              <w:rPr>
                <w:rFonts w:ascii="Times New Roman" w:hAnsi="Times New Roman"/>
                <w:bCs/>
                <w:sz w:val="24"/>
                <w:szCs w:val="28"/>
              </w:rPr>
              <w:t>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327DCF" w14:textId="7BDD174D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955AB2">
              <w:rPr>
                <w:rFonts w:ascii="Times New Roman" w:hAnsi="Times New Roman"/>
                <w:bCs/>
                <w:sz w:val="24"/>
                <w:szCs w:val="28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11396D" w14:textId="6BD3DC7B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955AB2">
              <w:rPr>
                <w:rFonts w:ascii="Times New Roman" w:hAnsi="Times New Roman"/>
                <w:bCs/>
                <w:sz w:val="24"/>
                <w:szCs w:val="28"/>
              </w:rPr>
              <w:t>95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D4F287" w14:textId="39BE5019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955AB2">
              <w:rPr>
                <w:rFonts w:ascii="Times New Roman" w:hAnsi="Times New Roman"/>
                <w:bCs/>
                <w:sz w:val="24"/>
                <w:szCs w:val="28"/>
              </w:rPr>
              <w:t>100</w:t>
            </w:r>
          </w:p>
        </w:tc>
      </w:tr>
      <w:tr w:rsidR="000C635B" w:rsidRPr="00955AB2" w14:paraId="159DCDE2" w14:textId="77777777" w:rsidTr="003C4B44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AEB13F6" w14:textId="61F02733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1FF1BB6" w14:textId="77777777" w:rsidR="000C635B" w:rsidRPr="00955AB2" w:rsidRDefault="000C635B" w:rsidP="000C6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AB2">
              <w:rPr>
                <w:rFonts w:ascii="Times New Roman" w:hAnsi="Times New Roman"/>
                <w:sz w:val="24"/>
                <w:szCs w:val="24"/>
              </w:rPr>
              <w:t xml:space="preserve">Доля организаций среднего образования, обеспеченных интернетом не ниже 100 </w:t>
            </w:r>
            <w:proofErr w:type="spellStart"/>
            <w:r w:rsidRPr="00955AB2">
              <w:rPr>
                <w:rFonts w:ascii="Times New Roman" w:hAnsi="Times New Roman"/>
                <w:sz w:val="24"/>
                <w:szCs w:val="24"/>
              </w:rPr>
              <w:t>мб</w:t>
            </w:r>
            <w:proofErr w:type="spellEnd"/>
            <w:r w:rsidRPr="00955AB2">
              <w:rPr>
                <w:rFonts w:ascii="Times New Roman" w:hAnsi="Times New Roman"/>
                <w:sz w:val="24"/>
                <w:szCs w:val="24"/>
              </w:rPr>
              <w:t>/с для локальной сети школы</w:t>
            </w:r>
          </w:p>
          <w:p w14:paraId="62D7152B" w14:textId="77777777" w:rsidR="000C635B" w:rsidRPr="00955AB2" w:rsidRDefault="000C635B" w:rsidP="000C63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НП </w:t>
            </w:r>
            <w:r w:rsidRPr="00955AB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«Технологический рывок за счет цифровизации,</w:t>
            </w:r>
          </w:p>
          <w:p w14:paraId="6769997C" w14:textId="7053FCCB" w:rsidR="000C635B" w:rsidRPr="00955AB2" w:rsidRDefault="000C635B" w:rsidP="000C6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AB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науки и инноваций»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59321112" w14:textId="48CC3CE4" w:rsidR="000C635B" w:rsidRPr="00955AB2" w:rsidRDefault="000C635B" w:rsidP="001266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УО</w:t>
            </w:r>
            <w:r w:rsidR="00126631" w:rsidRPr="00955AB2">
              <w:rPr>
                <w:rFonts w:ascii="Times New Roman" w:hAnsi="Times New Roman" w:cs="Times New Roman"/>
                <w:sz w:val="24"/>
                <w:szCs w:val="24"/>
              </w:rPr>
              <w:t>, УЦТ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70C5D65F" w14:textId="2C3CF9F0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299" w:type="dxa"/>
            <w:vMerge w:val="restart"/>
            <w:shd w:val="clear" w:color="auto" w:fill="auto"/>
            <w:vAlign w:val="center"/>
          </w:tcPr>
          <w:p w14:paraId="70BDFDDC" w14:textId="7C54AFF6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64" w:type="dxa"/>
            <w:gridSpan w:val="7"/>
            <w:shd w:val="clear" w:color="auto" w:fill="auto"/>
            <w:vAlign w:val="center"/>
          </w:tcPr>
          <w:p w14:paraId="787758FD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  <w:tr w:rsidR="000C635B" w:rsidRPr="00955AB2" w14:paraId="5A0BCB00" w14:textId="77777777" w:rsidTr="00C63F81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227A315" w14:textId="1767FFB5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5A82C93" w14:textId="19A29ECA" w:rsidR="000C635B" w:rsidRPr="00955AB2" w:rsidRDefault="000C635B" w:rsidP="000C6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AB2">
              <w:rPr>
                <w:rFonts w:ascii="Times New Roman" w:hAnsi="Times New Roman"/>
                <w:sz w:val="24"/>
                <w:szCs w:val="24"/>
              </w:rPr>
              <w:t xml:space="preserve">не ниже 8 </w:t>
            </w:r>
            <w:proofErr w:type="spellStart"/>
            <w:r w:rsidRPr="00955AB2">
              <w:rPr>
                <w:rFonts w:ascii="Times New Roman" w:hAnsi="Times New Roman"/>
                <w:sz w:val="24"/>
                <w:szCs w:val="24"/>
              </w:rPr>
              <w:t>мб</w:t>
            </w:r>
            <w:proofErr w:type="spellEnd"/>
            <w:r w:rsidRPr="00955AB2">
              <w:rPr>
                <w:rFonts w:ascii="Times New Roman" w:hAnsi="Times New Roman"/>
                <w:sz w:val="24"/>
                <w:szCs w:val="24"/>
              </w:rPr>
              <w:t>/с для сельских школ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7FC2FC55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6574F86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  <w:shd w:val="clear" w:color="auto" w:fill="auto"/>
            <w:vAlign w:val="center"/>
          </w:tcPr>
          <w:p w14:paraId="0E92B142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CA6E1E8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19354C36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2CB97FAC" w14:textId="35D70832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955AB2">
              <w:rPr>
                <w:rFonts w:ascii="Times New Roman" w:hAnsi="Times New Roman"/>
                <w:bCs/>
                <w:sz w:val="24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63AAF8" w14:textId="3BF89352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955AB2">
              <w:rPr>
                <w:rFonts w:ascii="Times New Roman" w:hAnsi="Times New Roman"/>
                <w:bCs/>
                <w:sz w:val="24"/>
                <w:szCs w:val="28"/>
              </w:rPr>
              <w:t>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A2E2DC" w14:textId="4A38847C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955AB2">
              <w:rPr>
                <w:rFonts w:ascii="Times New Roman" w:hAnsi="Times New Roman"/>
                <w:bCs/>
                <w:sz w:val="24"/>
                <w:szCs w:val="28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E5C193" w14:textId="753F5EC3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955AB2">
              <w:rPr>
                <w:rFonts w:ascii="Times New Roman" w:hAnsi="Times New Roman"/>
                <w:bCs/>
                <w:sz w:val="24"/>
                <w:szCs w:val="28"/>
              </w:rPr>
              <w:t>95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401252" w14:textId="1B235741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955AB2">
              <w:rPr>
                <w:rFonts w:ascii="Times New Roman" w:hAnsi="Times New Roman"/>
                <w:bCs/>
                <w:sz w:val="24"/>
                <w:szCs w:val="28"/>
              </w:rPr>
              <w:t>100</w:t>
            </w:r>
          </w:p>
        </w:tc>
      </w:tr>
      <w:tr w:rsidR="000C635B" w:rsidRPr="00955AB2" w14:paraId="0521C68E" w14:textId="77777777" w:rsidTr="00C63F81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FE91D29" w14:textId="0BC985E5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D109BD1" w14:textId="4F414E5C" w:rsidR="000C635B" w:rsidRPr="00955AB2" w:rsidRDefault="000C635B" w:rsidP="000C6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/>
                <w:sz w:val="24"/>
                <w:szCs w:val="24"/>
                <w:lang w:val="kk-KZ"/>
              </w:rPr>
              <w:t>не ниже 20 мб/с для внешнего контента городских школ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4136664F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EFFC62E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  <w:shd w:val="clear" w:color="auto" w:fill="auto"/>
            <w:vAlign w:val="center"/>
          </w:tcPr>
          <w:p w14:paraId="1562B89E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7513A14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522DB8FA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3F1E3300" w14:textId="156226C1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955AB2">
              <w:rPr>
                <w:rFonts w:ascii="Times New Roman" w:hAnsi="Times New Roman"/>
                <w:bCs/>
                <w:sz w:val="24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975B39" w14:textId="7175839E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955AB2">
              <w:rPr>
                <w:rFonts w:ascii="Times New Roman" w:hAnsi="Times New Roman"/>
                <w:bCs/>
                <w:sz w:val="24"/>
                <w:szCs w:val="28"/>
              </w:rPr>
              <w:t>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93537A" w14:textId="44472581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955AB2">
              <w:rPr>
                <w:rFonts w:ascii="Times New Roman" w:hAnsi="Times New Roman"/>
                <w:bCs/>
                <w:sz w:val="24"/>
                <w:szCs w:val="28"/>
              </w:rPr>
              <w:t>86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F64AE2" w14:textId="7876AF49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955AB2">
              <w:rPr>
                <w:rFonts w:ascii="Times New Roman" w:hAnsi="Times New Roman"/>
                <w:bCs/>
                <w:sz w:val="24"/>
                <w:szCs w:val="28"/>
              </w:rPr>
              <w:t>86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A39898" w14:textId="7C2F7329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955AB2">
              <w:rPr>
                <w:rFonts w:ascii="Times New Roman" w:hAnsi="Times New Roman"/>
                <w:bCs/>
                <w:sz w:val="24"/>
                <w:szCs w:val="28"/>
              </w:rPr>
              <w:t>87</w:t>
            </w:r>
          </w:p>
        </w:tc>
      </w:tr>
      <w:tr w:rsidR="000C635B" w:rsidRPr="00955AB2" w14:paraId="3AB2329A" w14:textId="77777777" w:rsidTr="00C63F81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7875277A" w14:textId="37CD6359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D856E93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Количество квалифицированных кадров в сфере ИКТ</w:t>
            </w:r>
          </w:p>
          <w:p w14:paraId="78EB2D10" w14:textId="77777777" w:rsidR="000C635B" w:rsidRPr="00955AB2" w:rsidRDefault="000C635B" w:rsidP="000C63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НП </w:t>
            </w:r>
            <w:r w:rsidRPr="00955AB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«Технологический рывок за счет цифровизации, </w:t>
            </w:r>
          </w:p>
          <w:p w14:paraId="41785DA5" w14:textId="712CAE3A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науки и инноваций»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41AD5331" w14:textId="3BFAFA55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</w:t>
            </w:r>
            <w:r w:rsidR="00126631" w:rsidRPr="00955AB2">
              <w:rPr>
                <w:rFonts w:ascii="Times New Roman" w:hAnsi="Times New Roman" w:cs="Times New Roman"/>
                <w:sz w:val="24"/>
                <w:szCs w:val="24"/>
              </w:rPr>
              <w:t>УО, УЦТ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315D46E2" w14:textId="7B12403E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62751BE6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1BC318D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6BC5D6BF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1FCC4624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AAB8427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F9CB66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9FCCC04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22B85A0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  <w:tr w:rsidR="000C635B" w:rsidRPr="00955AB2" w14:paraId="24445CF2" w14:textId="77777777" w:rsidTr="00C63F81">
        <w:trPr>
          <w:trHeight w:val="2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0CFFAC21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77B1CD1" w14:textId="06378ABB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ТИПО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590D6BEB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2F20915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14:paraId="4A536E5A" w14:textId="1BD1D352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единиц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DBD591E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6410DFB6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76634738" w14:textId="0E27D234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955AB2">
              <w:rPr>
                <w:rFonts w:ascii="Times New Roman" w:hAnsi="Times New Roman"/>
                <w:bCs/>
                <w:sz w:val="24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B02415" w14:textId="5BA4AAC8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95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651378" w14:textId="5738AB1F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95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A8B445" w14:textId="3409B6C1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95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186E17" w14:textId="73B4D291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95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0C635B" w:rsidRPr="00955AB2" w14:paraId="40BD6ECC" w14:textId="77777777" w:rsidTr="00C63F81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60380B31" w14:textId="248F65FD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553FBEF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Доля дневных государственных общеобразовательных организаций среднего </w:t>
            </w:r>
            <w:r w:rsidRPr="00955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образования, подведомственных МИО, обеспеченных видеонаблюдением</w:t>
            </w:r>
          </w:p>
          <w:p w14:paraId="611250EF" w14:textId="31F4F922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i/>
                <w:szCs w:val="24"/>
              </w:rPr>
              <w:t>НП «Качественное образование «Образованная нация»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16B7BD83" w14:textId="301CEDAA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Курирующий заместитель </w:t>
            </w:r>
            <w:proofErr w:type="spellStart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УО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1EE1884" w14:textId="60D65B70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462F5632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10A98A1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2E8E1183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1B428AD6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D4E8B7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F09E6E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FAB5A8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E17C3C1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</w:pPr>
          </w:p>
        </w:tc>
      </w:tr>
      <w:tr w:rsidR="000C635B" w:rsidRPr="00955AB2" w14:paraId="68AF4D87" w14:textId="77777777" w:rsidTr="00C63F81">
        <w:trPr>
          <w:trHeight w:val="2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4A70419C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F91E140" w14:textId="1A7EB8DF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наружное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2A7B3D73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4F13F84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14:paraId="461E8385" w14:textId="0A870D0B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A8539E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239CA71F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4BC4181E" w14:textId="7A0C242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29,9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DE1828" w14:textId="3ED3DF1C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518788" w14:textId="61230139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C92D71" w14:textId="16F2CF8F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79,8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E13B5D" w14:textId="7C117158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C635B" w:rsidRPr="00955AB2" w14:paraId="38AAB576" w14:textId="77777777" w:rsidTr="00C63F81">
        <w:trPr>
          <w:trHeight w:val="2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0FAFE63D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A2076DE" w14:textId="4436395A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внутреннее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7A7D1223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B2DD3B5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14:paraId="181F9E7F" w14:textId="6F42F940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0103C84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59EE4747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253158E5" w14:textId="7760F7FE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2C0475" w14:textId="5E16D344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B3F058" w14:textId="2CB3CB9E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1832EA" w14:textId="0897462B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6617C6" w14:textId="2E6B83F6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635B" w:rsidRPr="00955AB2" w14:paraId="32B2C1D1" w14:textId="77777777" w:rsidTr="00C63F81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DA4DD30" w14:textId="6F276449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E066A31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Охват детей с ограниченными возможностями развития специальной психолого-педагогической поддержкой и ранней коррекцией</w:t>
            </w:r>
          </w:p>
          <w:p w14:paraId="28C64452" w14:textId="77248F4C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i/>
                <w:szCs w:val="24"/>
              </w:rPr>
              <w:t>НП «Качественное образование «Образованная нация»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37B503" w14:textId="36168ED9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УО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2808E9" w14:textId="1A72DD99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1FEA9DCD" w14:textId="6CFBF296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6B47C12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550873AA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404A1248" w14:textId="18965A35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r w:rsidRPr="00955AB2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50,2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AC1F9B" w14:textId="5B0F6484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r w:rsidRPr="00955AB2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51,5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457A25" w14:textId="788FFDCE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r w:rsidRPr="00955AB2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65,2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6B823C" w14:textId="4708D094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r w:rsidRPr="00955AB2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80,4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6FF265" w14:textId="3836AAA3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r w:rsidRPr="00955AB2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100,0</w:t>
            </w:r>
          </w:p>
        </w:tc>
      </w:tr>
      <w:tr w:rsidR="000C635B" w:rsidRPr="00955AB2" w14:paraId="21B77A04" w14:textId="77777777" w:rsidTr="00C63F81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6CB0A07" w14:textId="76DA8359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09A4AF9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Охват молодежи бесплатным обучением в колледжах по востребованным специальностям (выпускники 9 классов)</w:t>
            </w:r>
          </w:p>
          <w:p w14:paraId="664C9B69" w14:textId="4A3B0FBE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i/>
                <w:szCs w:val="24"/>
              </w:rPr>
              <w:t>НП «Качественное образование «Образованная нация»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3F30880" w14:textId="65BD86C3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УО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D99EBEB" w14:textId="32E7E29F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54FC72E8" w14:textId="542114CD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3D114A1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37116956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3202E408" w14:textId="1427DD22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F2CDF0" w14:textId="585B20F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75,2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D35186" w14:textId="3B0C85BD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83,9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EB3348" w14:textId="6A736D9D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1B3471" w14:textId="69410496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C635B" w:rsidRPr="00955AB2" w14:paraId="0B4215AA" w14:textId="77777777" w:rsidTr="00C63F81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8A0D9DB" w14:textId="3CB8DE36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955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496FA62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bCs/>
                <w:sz w:val="24"/>
                <w:szCs w:val="24"/>
              </w:rPr>
              <w:t>Охват населения, проектами Программы «</w:t>
            </w:r>
            <w:proofErr w:type="spellStart"/>
            <w:r w:rsidRPr="00955AB2">
              <w:rPr>
                <w:rFonts w:ascii="Times New Roman" w:hAnsi="Times New Roman" w:cs="Times New Roman"/>
                <w:bCs/>
                <w:sz w:val="24"/>
                <w:szCs w:val="24"/>
              </w:rPr>
              <w:t>Рухани</w:t>
            </w:r>
            <w:proofErr w:type="spellEnd"/>
            <w:r w:rsidRPr="00955A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5AB2">
              <w:rPr>
                <w:rFonts w:ascii="Times New Roman" w:hAnsi="Times New Roman" w:cs="Times New Roman"/>
                <w:bCs/>
                <w:sz w:val="24"/>
                <w:szCs w:val="24"/>
              </w:rPr>
              <w:t>жаңғыру</w:t>
            </w:r>
            <w:proofErr w:type="spellEnd"/>
            <w:r w:rsidRPr="00955A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14:paraId="77864B0B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(с нарастающим итогом)</w:t>
            </w:r>
          </w:p>
          <w:p w14:paraId="3DD2649A" w14:textId="2A1C89AE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55AB2">
              <w:rPr>
                <w:rFonts w:ascii="Times New Roman" w:hAnsi="Times New Roman" w:cs="Times New Roman"/>
                <w:i/>
                <w:color w:val="000000"/>
                <w:szCs w:val="24"/>
                <w:lang w:bidi="ru-RU"/>
              </w:rPr>
              <w:t>НП «</w:t>
            </w:r>
            <w:r w:rsidRPr="00955AB2">
              <w:rPr>
                <w:rFonts w:ascii="Times New Roman" w:hAnsi="Times New Roman" w:cs="Times New Roman"/>
                <w:i/>
                <w:color w:val="000000"/>
                <w:szCs w:val="24"/>
                <w:lang w:val="kk-KZ" w:bidi="ru-RU"/>
              </w:rPr>
              <w:t>Ұлттық рухани жаңғыру</w:t>
            </w:r>
            <w:r w:rsidRPr="00955AB2">
              <w:rPr>
                <w:rFonts w:ascii="Times New Roman" w:hAnsi="Times New Roman" w:cs="Times New Roman"/>
                <w:i/>
                <w:color w:val="000000"/>
                <w:szCs w:val="24"/>
                <w:lang w:bidi="ru-RU"/>
              </w:rPr>
              <w:t>»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B6A2AB5" w14:textId="52A9D2BB" w:rsidR="000C635B" w:rsidRPr="00955AB2" w:rsidRDefault="000C635B" w:rsidP="003566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</w:t>
            </w:r>
            <w:r w:rsidR="0037245D" w:rsidRPr="00955AB2">
              <w:rPr>
                <w:rFonts w:ascii="Times New Roman" w:hAnsi="Times New Roman" w:cs="Times New Roman"/>
                <w:sz w:val="24"/>
                <w:szCs w:val="24"/>
              </w:rPr>
              <w:t>УВП, УКАД, УО, УЗ, УРЯ, УФКС, УКЗСП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F53586" w14:textId="2570E58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5413325D" w14:textId="77222A01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F800E12" w14:textId="2CB792C0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6EA8C524" w14:textId="49430F8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5B9FF8FA" w14:textId="74B270E1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Theme="minorEastAsia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1F7540" w14:textId="7CA16624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Theme="minorEastAsia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E1D758" w14:textId="56D85D66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Theme="minorEastAsia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0EFC32" w14:textId="458408AB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Theme="minorEastAsia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EDF0F7" w14:textId="754D5033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Theme="minorEastAsia" w:hAnsi="Times New Roman" w:cs="Times New Roman"/>
                <w:sz w:val="24"/>
                <w:szCs w:val="24"/>
              </w:rPr>
              <w:t>88,5</w:t>
            </w:r>
          </w:p>
        </w:tc>
      </w:tr>
      <w:tr w:rsidR="000C635B" w:rsidRPr="00955AB2" w14:paraId="2F1CF76D" w14:textId="77777777" w:rsidTr="00C63F81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9D450A4" w14:textId="573064D3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18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7FA2DC8" w14:textId="5781FB25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bCs/>
                <w:sz w:val="24"/>
                <w:szCs w:val="24"/>
              </w:rPr>
              <w:t>Охват населения специальными проектами и основными направлениями программы «</w:t>
            </w:r>
            <w:proofErr w:type="spellStart"/>
            <w:r w:rsidRPr="00955AB2">
              <w:rPr>
                <w:rFonts w:ascii="Times New Roman" w:hAnsi="Times New Roman" w:cs="Times New Roman"/>
                <w:bCs/>
                <w:sz w:val="24"/>
                <w:szCs w:val="24"/>
              </w:rPr>
              <w:t>Рухани</w:t>
            </w:r>
            <w:proofErr w:type="spellEnd"/>
            <w:r w:rsidRPr="00955A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5AB2">
              <w:rPr>
                <w:rFonts w:ascii="Times New Roman" w:hAnsi="Times New Roman" w:cs="Times New Roman"/>
                <w:bCs/>
                <w:sz w:val="24"/>
                <w:szCs w:val="24"/>
              </w:rPr>
              <w:t>жаңғыру</w:t>
            </w:r>
            <w:proofErr w:type="spellEnd"/>
            <w:r w:rsidRPr="00955AB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61269ADD" w14:textId="23BB074F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i/>
                <w:color w:val="000000"/>
                <w:szCs w:val="24"/>
                <w:lang w:bidi="ru-RU"/>
              </w:rPr>
              <w:t>НП «</w:t>
            </w:r>
            <w:r w:rsidRPr="00955AB2">
              <w:rPr>
                <w:rFonts w:ascii="Times New Roman" w:hAnsi="Times New Roman" w:cs="Times New Roman"/>
                <w:i/>
                <w:color w:val="000000"/>
                <w:szCs w:val="24"/>
                <w:lang w:val="kk-KZ" w:bidi="ru-RU"/>
              </w:rPr>
              <w:t>Ұлттық рухани жаңғыру</w:t>
            </w:r>
            <w:r w:rsidRPr="00955AB2">
              <w:rPr>
                <w:rFonts w:ascii="Times New Roman" w:hAnsi="Times New Roman" w:cs="Times New Roman"/>
                <w:i/>
                <w:color w:val="000000"/>
                <w:szCs w:val="24"/>
                <w:lang w:bidi="ru-RU"/>
              </w:rPr>
              <w:t>»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4F4ABC4" w14:textId="2CABED23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</w:t>
            </w:r>
            <w:r w:rsidR="00C144CB" w:rsidRPr="00955AB2">
              <w:rPr>
                <w:rFonts w:ascii="Times New Roman" w:hAnsi="Times New Roman" w:cs="Times New Roman"/>
                <w:sz w:val="24"/>
                <w:szCs w:val="24"/>
              </w:rPr>
              <w:t>УВП, УКАД, УО, УЗ, УРЯ, УФКС, УКЗСП</w:t>
            </w:r>
          </w:p>
          <w:p w14:paraId="210FF0B8" w14:textId="1A21B31A" w:rsidR="005015EA" w:rsidRPr="00955AB2" w:rsidRDefault="005015EA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B9293EA" w14:textId="459A2719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41416661" w14:textId="45DAD5C1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человек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5016026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20D23B2B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3C349E4A" w14:textId="774727A0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/>
                <w:color w:val="000000"/>
                <w:sz w:val="24"/>
                <w:szCs w:val="20"/>
                <w:lang w:bidi="ru-RU"/>
              </w:rPr>
              <w:t>366 677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A9432A" w14:textId="7FC80F25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/>
                <w:color w:val="000000"/>
                <w:sz w:val="24"/>
                <w:szCs w:val="20"/>
                <w:lang w:bidi="ru-RU"/>
              </w:rPr>
              <w:t>456 110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828AA1" w14:textId="38F9FF8B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/>
                <w:color w:val="000000"/>
                <w:sz w:val="24"/>
                <w:szCs w:val="20"/>
                <w:lang w:bidi="ru-RU"/>
              </w:rPr>
              <w:t>554 486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0D43AB" w14:textId="69CD5022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/>
                <w:color w:val="000000"/>
                <w:sz w:val="24"/>
                <w:szCs w:val="20"/>
                <w:lang w:bidi="ru-RU"/>
              </w:rPr>
              <w:t>661 806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E9B04A" w14:textId="048823FD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/>
                <w:color w:val="000000"/>
                <w:sz w:val="24"/>
                <w:szCs w:val="20"/>
                <w:lang w:bidi="ru-RU"/>
              </w:rPr>
              <w:t>791 485</w:t>
            </w:r>
          </w:p>
        </w:tc>
      </w:tr>
      <w:tr w:rsidR="000C635B" w:rsidRPr="00955AB2" w14:paraId="1FFF2EB2" w14:textId="77777777" w:rsidTr="00C63F81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145DDBF" w14:textId="5ED5B059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B83B894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Охват детей школьного возраста культурным воспитанием</w:t>
            </w:r>
          </w:p>
          <w:p w14:paraId="7058AAB2" w14:textId="374D06B8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i/>
                <w:color w:val="000000"/>
                <w:szCs w:val="24"/>
                <w:lang w:bidi="ru-RU"/>
              </w:rPr>
              <w:t>НП «</w:t>
            </w:r>
            <w:r w:rsidRPr="00955AB2">
              <w:rPr>
                <w:rFonts w:ascii="Times New Roman" w:hAnsi="Times New Roman" w:cs="Times New Roman"/>
                <w:i/>
                <w:color w:val="000000"/>
                <w:szCs w:val="24"/>
                <w:lang w:val="kk-KZ" w:bidi="ru-RU"/>
              </w:rPr>
              <w:t>Ұлттық рухани жаңғыру</w:t>
            </w:r>
            <w:r w:rsidRPr="00955AB2">
              <w:rPr>
                <w:rFonts w:ascii="Times New Roman" w:hAnsi="Times New Roman" w:cs="Times New Roman"/>
                <w:i/>
                <w:color w:val="000000"/>
                <w:szCs w:val="24"/>
                <w:lang w:bidi="ru-RU"/>
              </w:rPr>
              <w:t>»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499655B" w14:textId="2555DD97" w:rsidR="000C635B" w:rsidRPr="00955AB2" w:rsidRDefault="000C635B" w:rsidP="007E6D89">
            <w:pPr>
              <w:spacing w:after="0" w:line="240" w:lineRule="auto"/>
              <w:contextualSpacing/>
              <w:jc w:val="center"/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</w:t>
            </w:r>
            <w:r w:rsidR="007E6D89"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УКАД, </w:t>
            </w:r>
            <w:r w:rsidR="005015EA" w:rsidRPr="00955AB2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 w:rsidR="00933C56"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BD20848" w14:textId="4D56F538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2394A326" w14:textId="1C0A49FA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843BF5A" w14:textId="3D3C6C05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7A108B4D" w14:textId="5A2AF66C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67BCFE3C" w14:textId="51C4AD1F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7227FA" w14:textId="01326C09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74760B" w14:textId="06674CB8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E13DC4" w14:textId="43F6F235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0B63C5" w14:textId="73B6A58A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C635B" w:rsidRPr="00955AB2" w14:paraId="1C538758" w14:textId="77777777" w:rsidTr="00C63F81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BD29FFE" w14:textId="63B25883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201A55D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Количество объектов, построенных и отремонтированных меценатами</w:t>
            </w:r>
          </w:p>
          <w:p w14:paraId="2A507B49" w14:textId="0431B010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i/>
                <w:color w:val="000000"/>
                <w:szCs w:val="24"/>
                <w:lang w:bidi="ru-RU"/>
              </w:rPr>
              <w:t>НП «</w:t>
            </w:r>
            <w:r w:rsidRPr="00955AB2">
              <w:rPr>
                <w:rFonts w:ascii="Times New Roman" w:hAnsi="Times New Roman" w:cs="Times New Roman"/>
                <w:i/>
                <w:color w:val="000000"/>
                <w:szCs w:val="24"/>
                <w:lang w:val="kk-KZ" w:bidi="ru-RU"/>
              </w:rPr>
              <w:t>Ұлттық рухани жаңғыру</w:t>
            </w:r>
            <w:r w:rsidRPr="00955AB2">
              <w:rPr>
                <w:rFonts w:ascii="Times New Roman" w:hAnsi="Times New Roman" w:cs="Times New Roman"/>
                <w:i/>
                <w:color w:val="000000"/>
                <w:szCs w:val="24"/>
                <w:lang w:bidi="ru-RU"/>
              </w:rPr>
              <w:t>»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C967935" w14:textId="2FBB63B1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</w:t>
            </w:r>
            <w:r w:rsidR="005015EA" w:rsidRPr="00955AB2">
              <w:rPr>
                <w:rFonts w:ascii="Times New Roman" w:hAnsi="Times New Roman" w:cs="Times New Roman"/>
                <w:sz w:val="24"/>
                <w:szCs w:val="24"/>
              </w:rPr>
              <w:t>УВП, УКАД, УО, УФКС, УЗ, УП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3B4D05A" w14:textId="4AD96011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2AA9EE54" w14:textId="1047542E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428D9FE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3E3FB812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2D85595D" w14:textId="1B7520AF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C221EB" w14:textId="6C0C420D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9C2C1C" w14:textId="3DC1BEB2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54EBD6" w14:textId="1F25BE24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E85D63" w14:textId="361B6904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0C635B" w:rsidRPr="00955AB2" w14:paraId="67677335" w14:textId="77777777" w:rsidTr="00C63F81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A74A36D" w14:textId="6A989836" w:rsidR="000C635B" w:rsidRPr="00955AB2" w:rsidRDefault="000C635B" w:rsidP="005259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5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E9DED46" w14:textId="1E03446E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Строительство до 2025 года 15 объектов культуры</w:t>
            </w:r>
          </w:p>
          <w:p w14:paraId="57AE45C4" w14:textId="6AFFB7BF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i/>
                <w:color w:val="000000"/>
                <w:szCs w:val="24"/>
                <w:lang w:bidi="ru-RU"/>
              </w:rPr>
              <w:t>НП «</w:t>
            </w:r>
            <w:r w:rsidRPr="00955AB2">
              <w:rPr>
                <w:rFonts w:ascii="Times New Roman" w:hAnsi="Times New Roman" w:cs="Times New Roman"/>
                <w:i/>
                <w:color w:val="000000"/>
                <w:szCs w:val="24"/>
                <w:lang w:val="kk-KZ" w:bidi="ru-RU"/>
              </w:rPr>
              <w:t>Ұлттық рухани жаңғыру</w:t>
            </w:r>
            <w:r w:rsidRPr="00955AB2">
              <w:rPr>
                <w:rFonts w:ascii="Times New Roman" w:hAnsi="Times New Roman" w:cs="Times New Roman"/>
                <w:i/>
                <w:color w:val="000000"/>
                <w:szCs w:val="24"/>
                <w:lang w:bidi="ru-RU"/>
              </w:rPr>
              <w:t>»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3B760BF" w14:textId="6C9E09B6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УКАД, УСАГ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D07527C" w14:textId="238C5633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5CF42361" w14:textId="59D3A463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FE3341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5F01177B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47EEC5D7" w14:textId="27565D35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ru-RU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28A21F" w14:textId="37427BAB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E05102" w14:textId="7EF4B72D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909A16" w14:textId="40BDF39C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740818" w14:textId="6AC6BDF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ru-RU"/>
              </w:rPr>
              <w:t>3</w:t>
            </w:r>
          </w:p>
        </w:tc>
      </w:tr>
      <w:tr w:rsidR="000C635B" w:rsidRPr="00955AB2" w14:paraId="1A351E5F" w14:textId="77777777" w:rsidTr="00C63F81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6BBA714" w14:textId="53B76EF0" w:rsidR="000C635B" w:rsidRPr="00955AB2" w:rsidRDefault="000C635B" w:rsidP="005259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5259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F391B69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Ремонт до 2025 года </w:t>
            </w: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ru-RU"/>
              </w:rPr>
              <w:t>70</w:t>
            </w: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объектов культуры</w:t>
            </w:r>
          </w:p>
          <w:p w14:paraId="328C69A4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color w:val="000000"/>
                <w:szCs w:val="24"/>
                <w:lang w:bidi="ru-RU"/>
              </w:rPr>
            </w:pPr>
            <w:r w:rsidRPr="00955AB2">
              <w:rPr>
                <w:rFonts w:ascii="Times New Roman" w:hAnsi="Times New Roman" w:cs="Times New Roman"/>
                <w:i/>
                <w:color w:val="000000"/>
                <w:szCs w:val="24"/>
                <w:lang w:bidi="ru-RU"/>
              </w:rPr>
              <w:t>НП «</w:t>
            </w:r>
            <w:r w:rsidRPr="00955AB2">
              <w:rPr>
                <w:rFonts w:ascii="Times New Roman" w:hAnsi="Times New Roman" w:cs="Times New Roman"/>
                <w:i/>
                <w:color w:val="000000"/>
                <w:szCs w:val="24"/>
                <w:lang w:val="kk-KZ" w:bidi="ru-RU"/>
              </w:rPr>
              <w:t>Ұлттық рухани жаңғыру</w:t>
            </w:r>
            <w:r w:rsidRPr="00955AB2">
              <w:rPr>
                <w:rFonts w:ascii="Times New Roman" w:hAnsi="Times New Roman" w:cs="Times New Roman"/>
                <w:i/>
                <w:color w:val="000000"/>
                <w:szCs w:val="24"/>
                <w:lang w:bidi="ru-RU"/>
              </w:rPr>
              <w:t>»</w:t>
            </w:r>
          </w:p>
          <w:p w14:paraId="6805502D" w14:textId="7CDD8340" w:rsidR="006E2165" w:rsidRPr="00955AB2" w:rsidRDefault="006E2165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EE1CB1B" w14:textId="4D16A4B9" w:rsidR="000C635B" w:rsidRPr="00955AB2" w:rsidRDefault="000C635B" w:rsidP="005015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УКАД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7398ED8" w14:textId="7DB52C1B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6629CB9C" w14:textId="2A69F056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C750306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6001F7D6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468DB3EB" w14:textId="3D35D5B4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ru-RU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3C1CC8" w14:textId="555438A6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ru-RU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28F967" w14:textId="1B0E257A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ru-RU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F4A89A" w14:textId="08C085C0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ru-RU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F50105" w14:textId="5CD7D4B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ru-RU"/>
              </w:rPr>
              <w:t>15</w:t>
            </w:r>
          </w:p>
        </w:tc>
      </w:tr>
      <w:tr w:rsidR="000C635B" w:rsidRPr="00955AB2" w14:paraId="32D4E0EC" w14:textId="77777777" w:rsidTr="00C63F81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04FED53" w14:textId="73982E63" w:rsidR="000C635B" w:rsidRPr="00955AB2" w:rsidRDefault="000C635B" w:rsidP="005259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5259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901350B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Количество поддержанных творческих проектов</w:t>
            </w:r>
          </w:p>
          <w:p w14:paraId="0550489F" w14:textId="1E5CDE82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55AB2">
              <w:rPr>
                <w:rFonts w:ascii="Times New Roman" w:hAnsi="Times New Roman" w:cs="Times New Roman"/>
                <w:i/>
                <w:color w:val="000000"/>
                <w:szCs w:val="24"/>
                <w:lang w:bidi="ru-RU"/>
              </w:rPr>
              <w:t>НП «</w:t>
            </w:r>
            <w:r w:rsidRPr="00955AB2">
              <w:rPr>
                <w:rFonts w:ascii="Times New Roman" w:hAnsi="Times New Roman" w:cs="Times New Roman"/>
                <w:i/>
                <w:color w:val="000000"/>
                <w:szCs w:val="24"/>
                <w:lang w:val="kk-KZ" w:bidi="ru-RU"/>
              </w:rPr>
              <w:t>Ұлттық рухани жаңғыру</w:t>
            </w:r>
            <w:r w:rsidRPr="00955AB2">
              <w:rPr>
                <w:rFonts w:ascii="Times New Roman" w:hAnsi="Times New Roman" w:cs="Times New Roman"/>
                <w:i/>
                <w:color w:val="000000"/>
                <w:szCs w:val="24"/>
                <w:lang w:bidi="ru-RU"/>
              </w:rPr>
              <w:t>»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3FEA977" w14:textId="78BA3222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УКАД</w:t>
            </w:r>
            <w:r w:rsidR="005015EA" w:rsidRPr="00955AB2">
              <w:rPr>
                <w:rFonts w:ascii="Times New Roman" w:hAnsi="Times New Roman" w:cs="Times New Roman"/>
                <w:sz w:val="24"/>
                <w:szCs w:val="24"/>
              </w:rPr>
              <w:t>, УО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B832CB" w14:textId="0EB36E4C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34815343" w14:textId="149B0B71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064100C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79C88CF9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1DD52CE3" w14:textId="1B129983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ru-RU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27C0D5" w14:textId="3397F78E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ru-RU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1D5FFB" w14:textId="6800C891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ru-RU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F7E74B" w14:textId="011B558C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ru-RU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70EA2F" w14:textId="10AD7A6F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ru-RU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635B" w:rsidRPr="00955AB2" w14:paraId="07DEE3FA" w14:textId="77777777" w:rsidTr="00C63F81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D5FF469" w14:textId="004A0EB5" w:rsidR="000C635B" w:rsidRPr="00955AB2" w:rsidRDefault="000C635B" w:rsidP="005259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5259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7124026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Уровень посещаемости </w:t>
            </w:r>
            <w:proofErr w:type="spellStart"/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инфонавигатора</w:t>
            </w:r>
            <w:proofErr w:type="spellEnd"/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Eljastary</w:t>
            </w:r>
            <w:proofErr w:type="spellEnd"/>
          </w:p>
          <w:p w14:paraId="65304991" w14:textId="1233DD68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i/>
                <w:color w:val="000000"/>
                <w:szCs w:val="24"/>
                <w:lang w:bidi="ru-RU"/>
              </w:rPr>
              <w:t>НП «</w:t>
            </w:r>
            <w:r w:rsidRPr="00955AB2">
              <w:rPr>
                <w:rFonts w:ascii="Times New Roman" w:hAnsi="Times New Roman" w:cs="Times New Roman"/>
                <w:i/>
                <w:color w:val="000000"/>
                <w:szCs w:val="24"/>
                <w:lang w:val="kk-KZ" w:bidi="ru-RU"/>
              </w:rPr>
              <w:t xml:space="preserve">Ұлттық рухани </w:t>
            </w:r>
            <w:r w:rsidRPr="00955AB2">
              <w:rPr>
                <w:rFonts w:ascii="Times New Roman" w:hAnsi="Times New Roman" w:cs="Times New Roman"/>
                <w:i/>
                <w:color w:val="000000"/>
                <w:szCs w:val="24"/>
                <w:lang w:val="kk-KZ" w:bidi="ru-RU"/>
              </w:rPr>
              <w:lastRenderedPageBreak/>
              <w:t>жаңғыру</w:t>
            </w:r>
            <w:r w:rsidRPr="00955AB2">
              <w:rPr>
                <w:rFonts w:ascii="Times New Roman" w:hAnsi="Times New Roman" w:cs="Times New Roman"/>
                <w:i/>
                <w:color w:val="000000"/>
                <w:szCs w:val="24"/>
                <w:lang w:bidi="ru-RU"/>
              </w:rPr>
              <w:t>»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8832F66" w14:textId="4F0D59E3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Курирующий заместитель </w:t>
            </w:r>
            <w:proofErr w:type="spellStart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</w:t>
            </w:r>
            <w:r w:rsidR="005015EA" w:rsidRPr="00955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УВП, УКАД, УО, УЦТ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BE08DD" w14:textId="4A88E904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Ведомственная отчетность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3466D197" w14:textId="0160110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человек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835662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3495E736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75D3D4E3" w14:textId="5D79F376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32 580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9AF33D" w14:textId="70371EB3" w:rsidR="000C635B" w:rsidRPr="00955AB2" w:rsidRDefault="00CF4C44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723EDC" w14:textId="0E23F704" w:rsidR="000C635B" w:rsidRPr="00955AB2" w:rsidRDefault="00CF4C44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E22D48" w14:textId="57B734B6" w:rsidR="000C635B" w:rsidRPr="00955AB2" w:rsidRDefault="00CF4C44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EFCED7" w14:textId="5B246DF5" w:rsidR="000C635B" w:rsidRPr="00955AB2" w:rsidRDefault="00CF4C44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0C635B" w:rsidRPr="00955AB2" w14:paraId="4D8F047E" w14:textId="77777777" w:rsidTr="00C63F81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CDCA772" w14:textId="3766501F" w:rsidR="000C635B" w:rsidRPr="00955AB2" w:rsidRDefault="000C635B" w:rsidP="005259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259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AC18BF6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Доля учащейся молодежи, вовлеченной в волонтерскую деятельность</w:t>
            </w:r>
          </w:p>
          <w:p w14:paraId="081067AE" w14:textId="1E234A84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i/>
                <w:color w:val="000000"/>
                <w:szCs w:val="24"/>
                <w:lang w:bidi="ru-RU"/>
              </w:rPr>
              <w:t>НП «</w:t>
            </w:r>
            <w:r w:rsidRPr="00955AB2">
              <w:rPr>
                <w:rFonts w:ascii="Times New Roman" w:hAnsi="Times New Roman" w:cs="Times New Roman"/>
                <w:i/>
                <w:color w:val="000000"/>
                <w:szCs w:val="24"/>
                <w:lang w:val="kk-KZ" w:bidi="ru-RU"/>
              </w:rPr>
              <w:t>Ұлттық рухани жаңғыру</w:t>
            </w:r>
            <w:r w:rsidRPr="00955AB2">
              <w:rPr>
                <w:rFonts w:ascii="Times New Roman" w:hAnsi="Times New Roman" w:cs="Times New Roman"/>
                <w:i/>
                <w:color w:val="000000"/>
                <w:szCs w:val="24"/>
                <w:lang w:bidi="ru-RU"/>
              </w:rPr>
              <w:t>»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8663894" w14:textId="72AA02F6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УВП</w:t>
            </w:r>
            <w:r w:rsidR="005015EA" w:rsidRPr="00955AB2">
              <w:rPr>
                <w:rFonts w:ascii="Times New Roman" w:hAnsi="Times New Roman" w:cs="Times New Roman"/>
                <w:sz w:val="24"/>
                <w:szCs w:val="24"/>
              </w:rPr>
              <w:t>, УО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49572B7" w14:textId="70F73DE3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745E8E26" w14:textId="580E16D0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человек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80466E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561AE943" w14:textId="77777777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6173A07B" w14:textId="2F8E1263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58 470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E0732A" w14:textId="78643E39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67 825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AEDBFC" w14:textId="38B3FDE1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72 503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3A488F" w14:textId="6C1F6D3D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81 858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FE7303" w14:textId="0CAEA876" w:rsidR="000C635B" w:rsidRPr="00955AB2" w:rsidRDefault="000C635B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91 214</w:t>
            </w:r>
          </w:p>
        </w:tc>
      </w:tr>
      <w:tr w:rsidR="00551301" w:rsidRPr="00955AB2" w14:paraId="695A85C7" w14:textId="77777777" w:rsidTr="00C63F81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A962475" w14:textId="3F746398" w:rsidR="00551301" w:rsidRPr="00955AB2" w:rsidRDefault="00551301" w:rsidP="005259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59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2A0559B" w14:textId="77777777" w:rsidR="00B35D83" w:rsidRPr="00955AB2" w:rsidRDefault="00551301" w:rsidP="00B35D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Доля аварийных и трехсменных школ от общего </w:t>
            </w:r>
            <w:r w:rsidR="00B35D83" w:rsidRPr="00955A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количества </w:t>
            </w:r>
            <w:r w:rsidRPr="00955A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дневных государственных школ</w:t>
            </w:r>
          </w:p>
          <w:p w14:paraId="1D018A5A" w14:textId="1C00FFDD" w:rsidR="00D940BA" w:rsidRPr="00955AB2" w:rsidRDefault="00D940BA" w:rsidP="00B35D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i/>
                <w:szCs w:val="24"/>
              </w:rPr>
              <w:t>НП «Качественное образование «Образованная нация»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F255D1C" w14:textId="764E7496" w:rsidR="00551301" w:rsidRPr="00955AB2" w:rsidRDefault="00551301" w:rsidP="005513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УО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71E0C7" w14:textId="720C6061" w:rsidR="00551301" w:rsidRPr="00955AB2" w:rsidRDefault="00551301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26C8F176" w14:textId="0323D030" w:rsidR="00551301" w:rsidRPr="00955AB2" w:rsidRDefault="004243D8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5E3F411" w14:textId="77777777" w:rsidR="00551301" w:rsidRPr="00955AB2" w:rsidRDefault="00551301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1516EC7F" w14:textId="77777777" w:rsidR="00551301" w:rsidRPr="00955AB2" w:rsidRDefault="00551301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2B7B8015" w14:textId="77777777" w:rsidR="00551301" w:rsidRPr="00955AB2" w:rsidRDefault="00551301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ED6518" w14:textId="21192800" w:rsidR="00551301" w:rsidRPr="00955AB2" w:rsidRDefault="00551301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4C1DCA" w14:textId="5D205912" w:rsidR="00551301" w:rsidRPr="00955AB2" w:rsidRDefault="00551301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0,7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1FA095" w14:textId="3D05F5E9" w:rsidR="00551301" w:rsidRPr="00955AB2" w:rsidRDefault="00551301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0,2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603192" w14:textId="28B7B47A" w:rsidR="00551301" w:rsidRPr="00955AB2" w:rsidRDefault="00551301" w:rsidP="000C63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0</w:t>
            </w:r>
          </w:p>
        </w:tc>
      </w:tr>
    </w:tbl>
    <w:p w14:paraId="797A7872" w14:textId="77777777" w:rsidR="0068317C" w:rsidRPr="00955AB2" w:rsidRDefault="0068317C" w:rsidP="0068317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7C6812" w14:textId="55CB75FE" w:rsidR="0068317C" w:rsidRPr="00955AB2" w:rsidRDefault="0068317C" w:rsidP="0068317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5AB2">
        <w:rPr>
          <w:rFonts w:ascii="Times New Roman" w:hAnsi="Times New Roman" w:cs="Times New Roman"/>
          <w:b/>
          <w:bCs/>
          <w:sz w:val="28"/>
          <w:szCs w:val="28"/>
        </w:rPr>
        <w:t>Пути достижения поставленных целей:</w:t>
      </w:r>
    </w:p>
    <w:p w14:paraId="55534242" w14:textId="77777777" w:rsidR="006E5BC6" w:rsidRPr="00955AB2" w:rsidRDefault="006E5BC6" w:rsidP="006E5B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Строительство не менее 40 новых школ за 5 лет. В том числе:</w:t>
      </w:r>
    </w:p>
    <w:p w14:paraId="7621C7EC" w14:textId="77777777" w:rsidR="006E5BC6" w:rsidRPr="00955AB2" w:rsidRDefault="006E5BC6" w:rsidP="006E5B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- Строительство школы на 300 мест с интернатом на 70 мест в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с.Бадамша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Каргалинского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района Актюбинской области;</w:t>
      </w:r>
    </w:p>
    <w:p w14:paraId="08FFA2CC" w14:textId="77777777" w:rsidR="006E5BC6" w:rsidRPr="00955AB2" w:rsidRDefault="006E5BC6" w:rsidP="006E5B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- Строительство средней школы на 320 мест с интернатом на 60 мест в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с.Шубарши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Темирского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района Актюбинской области;</w:t>
      </w:r>
    </w:p>
    <w:p w14:paraId="52151B8A" w14:textId="77777777" w:rsidR="006E5BC6" w:rsidRPr="00955AB2" w:rsidRDefault="006E5BC6" w:rsidP="006E5B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- Строительство пристройки к СШ №53 города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Актобе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>;</w:t>
      </w:r>
    </w:p>
    <w:p w14:paraId="6CFDDD2B" w14:textId="467BDA1A" w:rsidR="00684A8E" w:rsidRPr="00955AB2" w:rsidRDefault="00684A8E" w:rsidP="006E5B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/>
          <w:sz w:val="28"/>
          <w:szCs w:val="28"/>
          <w:lang w:val="kk-KZ"/>
        </w:rPr>
        <w:t>- Строительство школы в ж/м Заречный- 2 (мкр Келешек);</w:t>
      </w:r>
    </w:p>
    <w:p w14:paraId="0ECE5627" w14:textId="1168C1C8" w:rsidR="006E5BC6" w:rsidRPr="00955AB2" w:rsidRDefault="006E5BC6" w:rsidP="006E5B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- Строительство средней школы на 100 мест в с. Талдысай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Мугалжарского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района Актюбинской области;</w:t>
      </w:r>
      <w:r w:rsidR="00465368" w:rsidRPr="00955A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CBC18E" w14:textId="539D7992" w:rsidR="006E5BC6" w:rsidRPr="00955AB2" w:rsidRDefault="006E5BC6" w:rsidP="006E5B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Ежегодное проведение ремонта в не менее 10 школах</w:t>
      </w:r>
      <w:r w:rsidR="00202BE4" w:rsidRPr="00955AB2">
        <w:rPr>
          <w:rFonts w:ascii="Times New Roman" w:hAnsi="Times New Roman" w:cs="Times New Roman"/>
          <w:sz w:val="28"/>
          <w:szCs w:val="28"/>
        </w:rPr>
        <w:t xml:space="preserve"> (</w:t>
      </w:r>
      <w:r w:rsidR="00202BE4" w:rsidRPr="00955AB2">
        <w:rPr>
          <w:rFonts w:ascii="Times New Roman" w:hAnsi="Times New Roman" w:cs="Times New Roman"/>
          <w:sz w:val="28"/>
          <w:szCs w:val="28"/>
          <w:lang w:val="kk-KZ"/>
        </w:rPr>
        <w:t>г.Актобе, г.Алга, г.Кандыагаш, г.Шалкар, села Темирбека Жургенева, Киякты и Енбекту Айтекебийского района, села Ушкудык, Бестамак, Есет батыра и Акай Алгинского района, села Баршакум, Косарал, Алтай батыр и Ногайты Байганинского района, с.Иргиз Иргизского района, с.Бадамша Каргалинского района, села Алия и Отек Кобдинского района, села Сарыжар и Мартук Мартукского района, села Шенгельши и Булакты Мугалжарского района, села Шубаркудук, Каракемер, Копа и Таскопа Темирского района, села Шикудык, Карасу и Кемер Уилского района, села Богетсай, Кудуксай и Акжар Хромтауского района, с.Бегимбет Шалкарского района</w:t>
      </w:r>
      <w:r w:rsidR="00202BE4" w:rsidRPr="00955AB2">
        <w:rPr>
          <w:rFonts w:ascii="Times New Roman" w:hAnsi="Times New Roman" w:cs="Times New Roman"/>
          <w:sz w:val="28"/>
          <w:szCs w:val="28"/>
        </w:rPr>
        <w:t>)</w:t>
      </w:r>
      <w:r w:rsidRPr="00955AB2">
        <w:rPr>
          <w:rFonts w:ascii="Times New Roman" w:hAnsi="Times New Roman" w:cs="Times New Roman"/>
          <w:sz w:val="28"/>
          <w:szCs w:val="28"/>
        </w:rPr>
        <w:t>;</w:t>
      </w:r>
    </w:p>
    <w:p w14:paraId="4FCD1E94" w14:textId="77777777" w:rsidR="006E5BC6" w:rsidRPr="00955AB2" w:rsidRDefault="006E5BC6" w:rsidP="006E5B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Обеспечение полного охвата детей из социально-уязвимых слоев населения компьютерной техникой;</w:t>
      </w:r>
    </w:p>
    <w:p w14:paraId="0B1B043D" w14:textId="77777777" w:rsidR="006E5BC6" w:rsidRPr="00955AB2" w:rsidRDefault="006E5BC6" w:rsidP="006E5B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Открытие технопарков при действующих дополнительных организациях и станциях юных туристов;</w:t>
      </w:r>
    </w:p>
    <w:p w14:paraId="0D23257C" w14:textId="4B1CB663" w:rsidR="00140BCA" w:rsidRPr="00955AB2" w:rsidRDefault="00140BCA" w:rsidP="00140BC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955AB2">
        <w:rPr>
          <w:rFonts w:ascii="Times New Roman" w:hAnsi="Times New Roman" w:cs="Times New Roman"/>
          <w:sz w:val="28"/>
          <w:szCs w:val="28"/>
        </w:rPr>
        <w:lastRenderedPageBreak/>
        <w:t xml:space="preserve">Открытие </w:t>
      </w:r>
      <w:r w:rsidRPr="00955AB2">
        <w:rPr>
          <w:rFonts w:ascii="Times New Roman" w:hAnsi="Times New Roman" w:cs="Times New Roman"/>
          <w:sz w:val="28"/>
          <w:szCs w:val="28"/>
          <w:lang w:val="kk-KZ"/>
        </w:rPr>
        <w:t xml:space="preserve">6 </w:t>
      </w:r>
      <w:r w:rsidRPr="00955AB2">
        <w:rPr>
          <w:rFonts w:ascii="Times New Roman" w:hAnsi="Times New Roman" w:cs="Times New Roman"/>
          <w:sz w:val="28"/>
          <w:szCs w:val="28"/>
        </w:rPr>
        <w:t>организаций дополнительного образования</w:t>
      </w:r>
      <w:r w:rsidRPr="00955AB2">
        <w:rPr>
          <w:rFonts w:ascii="Times New Roman" w:hAnsi="Times New Roman" w:cs="Times New Roman"/>
          <w:sz w:val="28"/>
          <w:szCs w:val="28"/>
          <w:lang w:val="kk-KZ"/>
        </w:rPr>
        <w:t xml:space="preserve"> (в 2021 году в Кобдинском и Мартукском районах, в 2022 году в г</w:t>
      </w:r>
      <w:proofErr w:type="gramStart"/>
      <w:r w:rsidRPr="00955AB2">
        <w:rPr>
          <w:rFonts w:ascii="Times New Roman" w:hAnsi="Times New Roman" w:cs="Times New Roman"/>
          <w:sz w:val="28"/>
          <w:szCs w:val="28"/>
          <w:lang w:val="kk-KZ"/>
        </w:rPr>
        <w:t>.А</w:t>
      </w:r>
      <w:proofErr w:type="gramEnd"/>
      <w:r w:rsidRPr="00955AB2">
        <w:rPr>
          <w:rFonts w:ascii="Times New Roman" w:hAnsi="Times New Roman" w:cs="Times New Roman"/>
          <w:sz w:val="28"/>
          <w:szCs w:val="28"/>
          <w:lang w:val="kk-KZ"/>
        </w:rPr>
        <w:t>ктобе, в 2023 году в Уилском районе, в 2024 году в Хромтауском районе, в 2025 году в г.Актобе)</w:t>
      </w:r>
      <w:r w:rsidRPr="00955AB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41A758D" w14:textId="77777777" w:rsidR="006E5BC6" w:rsidRPr="00955AB2" w:rsidRDefault="006E5BC6" w:rsidP="006E5B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Повышение доли педагогов с категориями педагогического мастерства, педагога-исследователя, педагога-эксперта, и педагога-модератора с 50% до 85% к 2025 году;</w:t>
      </w:r>
    </w:p>
    <w:p w14:paraId="583E82CE" w14:textId="03CDAACF" w:rsidR="00615A18" w:rsidRPr="00955AB2" w:rsidRDefault="006E5BC6" w:rsidP="006E5B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5AB2">
        <w:rPr>
          <w:rFonts w:ascii="Times New Roman" w:hAnsi="Times New Roman" w:cs="Times New Roman"/>
          <w:sz w:val="28"/>
          <w:szCs w:val="28"/>
        </w:rPr>
        <w:t>Поэтапное оснащение 145 кабинетов химии, биологии, физики в сельских школах.</w:t>
      </w:r>
    </w:p>
    <w:p w14:paraId="041E85B2" w14:textId="3581BAFF" w:rsidR="006E5BC6" w:rsidRPr="00955AB2" w:rsidRDefault="004913B8" w:rsidP="006E5B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5AB2">
        <w:rPr>
          <w:rFonts w:ascii="Times New Roman" w:hAnsi="Times New Roman" w:cs="Times New Roman"/>
          <w:sz w:val="28"/>
          <w:szCs w:val="28"/>
          <w:lang w:val="kk-KZ"/>
        </w:rPr>
        <w:t xml:space="preserve">Строительство </w:t>
      </w:r>
      <w:r w:rsidR="002D5D9C" w:rsidRPr="00955AB2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805BB1" w:rsidRPr="00955AB2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955AB2">
        <w:rPr>
          <w:rFonts w:ascii="Times New Roman" w:hAnsi="Times New Roman" w:cs="Times New Roman"/>
          <w:sz w:val="28"/>
          <w:szCs w:val="28"/>
          <w:lang w:val="kk-KZ"/>
        </w:rPr>
        <w:t xml:space="preserve"> объектов культуры и архивов</w:t>
      </w:r>
      <w:r w:rsidR="004A0B05" w:rsidRPr="00955AB2">
        <w:rPr>
          <w:rFonts w:ascii="Times New Roman" w:hAnsi="Times New Roman" w:cs="Times New Roman"/>
          <w:sz w:val="28"/>
          <w:szCs w:val="28"/>
          <w:lang w:val="kk-KZ"/>
        </w:rPr>
        <w:t>, в том числе</w:t>
      </w:r>
      <w:r w:rsidRPr="00955AB2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5A1978F2" w14:textId="77D475A8" w:rsidR="00684A8E" w:rsidRPr="00955AB2" w:rsidRDefault="00684A8E" w:rsidP="00684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5AB2">
        <w:rPr>
          <w:rFonts w:ascii="Times New Roman" w:hAnsi="Times New Roman" w:cs="Times New Roman"/>
          <w:sz w:val="28"/>
          <w:szCs w:val="28"/>
          <w:lang w:val="kk-KZ"/>
        </w:rPr>
        <w:t>- Строительство Дома культуры в ж/м Жанаконыс г.Актобе;</w:t>
      </w:r>
    </w:p>
    <w:p w14:paraId="3938FB9D" w14:textId="2CB2AE03" w:rsidR="00684A8E" w:rsidRPr="00955AB2" w:rsidRDefault="00684A8E" w:rsidP="00684A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5AB2">
        <w:rPr>
          <w:rFonts w:ascii="Times New Roman" w:hAnsi="Times New Roman" w:cs="Times New Roman"/>
          <w:sz w:val="28"/>
          <w:szCs w:val="28"/>
          <w:lang w:val="kk-KZ"/>
        </w:rPr>
        <w:t>- Строительство Дома культуры в ж/м Пригородное г.Актобе;</w:t>
      </w:r>
    </w:p>
    <w:p w14:paraId="124E179F" w14:textId="2C04B85D" w:rsidR="004913B8" w:rsidRPr="00955AB2" w:rsidRDefault="004913B8" w:rsidP="004913B8">
      <w:pPr>
        <w:pStyle w:val="a3"/>
        <w:numPr>
          <w:ilvl w:val="0"/>
          <w:numId w:val="4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5AB2">
        <w:rPr>
          <w:rFonts w:ascii="Times New Roman" w:hAnsi="Times New Roman" w:cs="Times New Roman"/>
          <w:sz w:val="28"/>
          <w:szCs w:val="28"/>
          <w:lang w:val="kk-KZ"/>
        </w:rPr>
        <w:t>Строительство областной библиотеки в г.Актобе с коворкинг центром;</w:t>
      </w:r>
    </w:p>
    <w:p w14:paraId="58ECE8FB" w14:textId="4FC5EE89" w:rsidR="004913B8" w:rsidRPr="00955AB2" w:rsidRDefault="004913B8" w:rsidP="004913B8">
      <w:pPr>
        <w:pStyle w:val="a3"/>
        <w:numPr>
          <w:ilvl w:val="0"/>
          <w:numId w:val="4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5AB2">
        <w:rPr>
          <w:rFonts w:ascii="Times New Roman" w:hAnsi="Times New Roman" w:cs="Times New Roman"/>
          <w:sz w:val="28"/>
          <w:szCs w:val="28"/>
          <w:lang w:val="kk-KZ"/>
        </w:rPr>
        <w:t>Строительство областного мемориального музея Героя Советского Союза Алии Молдагуловой в г.Актобе;</w:t>
      </w:r>
    </w:p>
    <w:p w14:paraId="13B2C432" w14:textId="09A71D36" w:rsidR="004913B8" w:rsidRPr="00955AB2" w:rsidRDefault="004913B8" w:rsidP="004913B8">
      <w:pPr>
        <w:pStyle w:val="a3"/>
        <w:numPr>
          <w:ilvl w:val="0"/>
          <w:numId w:val="4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5AB2">
        <w:rPr>
          <w:rFonts w:ascii="Times New Roman" w:hAnsi="Times New Roman" w:cs="Times New Roman"/>
          <w:sz w:val="28"/>
          <w:szCs w:val="28"/>
          <w:lang w:val="kk-KZ"/>
        </w:rPr>
        <w:t>Строительство сельск</w:t>
      </w:r>
      <w:r w:rsidR="00202BE4" w:rsidRPr="00955AB2">
        <w:rPr>
          <w:rFonts w:ascii="Times New Roman" w:hAnsi="Times New Roman" w:cs="Times New Roman"/>
          <w:sz w:val="28"/>
          <w:szCs w:val="28"/>
          <w:lang w:val="kk-KZ"/>
        </w:rPr>
        <w:t>их</w:t>
      </w:r>
      <w:r w:rsidRPr="00955AB2">
        <w:rPr>
          <w:rFonts w:ascii="Times New Roman" w:hAnsi="Times New Roman" w:cs="Times New Roman"/>
          <w:sz w:val="28"/>
          <w:szCs w:val="28"/>
          <w:lang w:val="kk-KZ"/>
        </w:rPr>
        <w:t xml:space="preserve"> клуб</w:t>
      </w:r>
      <w:r w:rsidR="00202BE4" w:rsidRPr="00955AB2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Pr="00955AB2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436C9832" w14:textId="77777777" w:rsidR="00AF07AA" w:rsidRPr="00955AB2" w:rsidRDefault="004913B8" w:rsidP="00F00BC7">
      <w:pPr>
        <w:pStyle w:val="a3"/>
        <w:numPr>
          <w:ilvl w:val="0"/>
          <w:numId w:val="4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5AB2">
        <w:rPr>
          <w:rFonts w:ascii="Times New Roman" w:hAnsi="Times New Roman" w:cs="Times New Roman"/>
          <w:sz w:val="28"/>
          <w:szCs w:val="28"/>
          <w:lang w:val="kk-KZ"/>
        </w:rPr>
        <w:t>Строительство районных музеев и архивов;</w:t>
      </w:r>
    </w:p>
    <w:p w14:paraId="5A0316D7" w14:textId="7D85EACE" w:rsidR="00F00BC7" w:rsidRPr="00955AB2" w:rsidRDefault="00F00BC7" w:rsidP="00AF0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5AB2">
        <w:rPr>
          <w:rFonts w:ascii="Times New Roman" w:hAnsi="Times New Roman" w:cs="Times New Roman"/>
          <w:sz w:val="28"/>
          <w:szCs w:val="28"/>
          <w:lang w:val="kk-KZ"/>
        </w:rPr>
        <w:t>Капитальный ремонт не менее 2 объектов культуры ежегодно</w:t>
      </w:r>
      <w:r w:rsidR="00EC771F" w:rsidRPr="00955AB2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4CEFCFF3" w14:textId="57EC1A09" w:rsidR="00EC771F" w:rsidRPr="00955AB2" w:rsidRDefault="00C67295" w:rsidP="00C67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5AB2">
        <w:rPr>
          <w:rFonts w:ascii="Times New Roman" w:hAnsi="Times New Roman" w:cs="Times New Roman"/>
          <w:sz w:val="28"/>
          <w:szCs w:val="28"/>
          <w:lang w:val="kk-KZ"/>
        </w:rPr>
        <w:t>Ежегодная организация не менее 20 тыс. культурно-массовых мероприятий, в том числе в онлайн формате</w:t>
      </w:r>
      <w:r w:rsidR="00AF07AA" w:rsidRPr="00955AB2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66CFA510" w14:textId="16B7EEAD" w:rsidR="00AF07AA" w:rsidRPr="00955AB2" w:rsidRDefault="00AF07AA" w:rsidP="00AF0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5AB2">
        <w:rPr>
          <w:rFonts w:ascii="Times New Roman" w:hAnsi="Times New Roman" w:cs="Times New Roman"/>
          <w:sz w:val="28"/>
          <w:szCs w:val="28"/>
          <w:lang w:val="kk-KZ"/>
        </w:rPr>
        <w:t>Внедрение нового курса по выбору «Экология» в программу 6 класса средней школы;</w:t>
      </w:r>
    </w:p>
    <w:p w14:paraId="46FC53CB" w14:textId="6AC7145E" w:rsidR="00AF07AA" w:rsidRPr="00955AB2" w:rsidRDefault="00AF07AA" w:rsidP="00AF0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5AB2">
        <w:rPr>
          <w:rFonts w:ascii="Times New Roman" w:hAnsi="Times New Roman" w:cs="Times New Roman"/>
          <w:sz w:val="28"/>
          <w:szCs w:val="28"/>
          <w:lang w:val="kk-KZ"/>
        </w:rPr>
        <w:t>Создание сети центров экологического просвещения (экостанции, кружки и др.);</w:t>
      </w:r>
    </w:p>
    <w:p w14:paraId="17AFA543" w14:textId="38B26850" w:rsidR="00AF07AA" w:rsidRPr="00955AB2" w:rsidRDefault="00AF07AA" w:rsidP="00AF0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5AB2">
        <w:rPr>
          <w:rFonts w:ascii="Times New Roman" w:hAnsi="Times New Roman" w:cs="Times New Roman"/>
          <w:sz w:val="28"/>
          <w:szCs w:val="28"/>
          <w:lang w:val="kk-KZ"/>
        </w:rPr>
        <w:t>Проведение ежегодного национального конкурса «Лучшая организация эко-образования»</w:t>
      </w:r>
      <w:r w:rsidR="00684A8E" w:rsidRPr="00955AB2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2F58922A" w14:textId="5774DE25" w:rsidR="00684A8E" w:rsidRPr="00955AB2" w:rsidRDefault="00684A8E" w:rsidP="00AF0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5AB2">
        <w:rPr>
          <w:rFonts w:ascii="Times New Roman" w:hAnsi="Times New Roman" w:cs="Times New Roman"/>
          <w:sz w:val="28"/>
          <w:szCs w:val="28"/>
          <w:lang w:val="kk-KZ"/>
        </w:rPr>
        <w:t>Ежегодное открытие не менее</w:t>
      </w:r>
      <w:r w:rsidR="00C41A47" w:rsidRPr="00955AB2">
        <w:rPr>
          <w:rFonts w:ascii="Times New Roman" w:hAnsi="Times New Roman" w:cs="Times New Roman"/>
          <w:sz w:val="28"/>
          <w:szCs w:val="28"/>
          <w:lang w:val="kk-KZ"/>
        </w:rPr>
        <w:t xml:space="preserve"> 10 коворкинг центра в г.Актобе;</w:t>
      </w:r>
    </w:p>
    <w:p w14:paraId="5A7D6DF2" w14:textId="77777777" w:rsidR="00C41A47" w:rsidRPr="00955AB2" w:rsidRDefault="00C41A47" w:rsidP="00C41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5AB2">
        <w:rPr>
          <w:rFonts w:ascii="Times New Roman" w:hAnsi="Times New Roman" w:cs="Times New Roman"/>
          <w:sz w:val="28"/>
          <w:szCs w:val="28"/>
          <w:lang w:val="kk-KZ"/>
        </w:rPr>
        <w:t>Создание центра креативных индустрий на базе «Өнер орталығы»;</w:t>
      </w:r>
    </w:p>
    <w:p w14:paraId="4080B9EC" w14:textId="5DC68D5E" w:rsidR="00C41A47" w:rsidRPr="00955AB2" w:rsidRDefault="00C41A47" w:rsidP="00C41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5AB2">
        <w:rPr>
          <w:rFonts w:ascii="Times New Roman" w:hAnsi="Times New Roman" w:cs="Times New Roman"/>
          <w:sz w:val="28"/>
          <w:szCs w:val="28"/>
          <w:lang w:val="kk-KZ"/>
        </w:rPr>
        <w:t>Запуск Tik-Tok лаборатории и Open Space</w:t>
      </w:r>
      <w:r w:rsidR="002964DD" w:rsidRPr="00955AB2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252A3940" w14:textId="1CE8B6C0" w:rsidR="002964DD" w:rsidRPr="00955AB2" w:rsidRDefault="002964DD" w:rsidP="00C41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5AB2">
        <w:rPr>
          <w:rFonts w:ascii="Times New Roman" w:hAnsi="Times New Roman" w:cs="Times New Roman"/>
          <w:sz w:val="28"/>
          <w:szCs w:val="28"/>
          <w:lang w:val="kk-KZ"/>
        </w:rPr>
        <w:t>Создание интеллектуального центра «Арт энд Сайнс» («Art and Science») на базе библиотеки им. С.Жиенбаева.</w:t>
      </w:r>
    </w:p>
    <w:p w14:paraId="6A62FFA6" w14:textId="77777777" w:rsidR="007D05B2" w:rsidRDefault="007D05B2" w:rsidP="004F13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14:paraId="72F66276" w14:textId="77777777" w:rsidR="007D05B2" w:rsidRDefault="007D05B2" w:rsidP="004F13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14:paraId="712C3CEE" w14:textId="77777777" w:rsidR="007D05B2" w:rsidRDefault="007D05B2" w:rsidP="004F13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14:paraId="492A5E3D" w14:textId="77777777" w:rsidR="007D05B2" w:rsidRDefault="007D05B2" w:rsidP="004F13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14:paraId="796E13A9" w14:textId="77777777" w:rsidR="007D05B2" w:rsidRDefault="007D05B2" w:rsidP="004F13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14:paraId="0EF541DE" w14:textId="77777777" w:rsidR="007D05B2" w:rsidRDefault="007D05B2" w:rsidP="004F13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14:paraId="71ECA4B5" w14:textId="77777777" w:rsidR="007D05B2" w:rsidRDefault="007D05B2" w:rsidP="004F13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14:paraId="4FF51521" w14:textId="0C706E5F" w:rsidR="00522094" w:rsidRPr="00955AB2" w:rsidRDefault="00522094" w:rsidP="004F13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955AB2">
        <w:rPr>
          <w:rFonts w:ascii="Times New Roman" w:hAnsi="Times New Roman" w:cs="Times New Roman"/>
          <w:b/>
          <w:bCs/>
          <w:sz w:val="32"/>
          <w:szCs w:val="28"/>
        </w:rPr>
        <w:lastRenderedPageBreak/>
        <w:t>Направление 2: Рост экономики региона и создание условий для комфортной жизни населения</w:t>
      </w:r>
    </w:p>
    <w:p w14:paraId="083875E6" w14:textId="77777777" w:rsidR="00522094" w:rsidRPr="00955AB2" w:rsidRDefault="00522094" w:rsidP="004F13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F5E283" w14:textId="01EFD0C3" w:rsidR="00272DA9" w:rsidRPr="00955AB2" w:rsidRDefault="00BB403D" w:rsidP="004F13B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AB2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0E6A0F" w:rsidRPr="00955AB2">
        <w:rPr>
          <w:rFonts w:ascii="Times New Roman" w:hAnsi="Times New Roman" w:cs="Times New Roman"/>
          <w:b/>
          <w:sz w:val="28"/>
          <w:szCs w:val="28"/>
        </w:rPr>
        <w:t>4</w:t>
      </w:r>
      <w:r w:rsidR="00522094" w:rsidRPr="00955AB2">
        <w:rPr>
          <w:rFonts w:ascii="Times New Roman" w:hAnsi="Times New Roman" w:cs="Times New Roman"/>
          <w:b/>
          <w:sz w:val="28"/>
          <w:szCs w:val="28"/>
        </w:rPr>
        <w:t>: Обеспечение ус</w:t>
      </w:r>
      <w:r w:rsidR="00C22D82" w:rsidRPr="00955AB2">
        <w:rPr>
          <w:rFonts w:ascii="Times New Roman" w:hAnsi="Times New Roman" w:cs="Times New Roman"/>
          <w:b/>
          <w:sz w:val="28"/>
          <w:szCs w:val="28"/>
        </w:rPr>
        <w:t>тойчивого экономического роста</w:t>
      </w:r>
      <w:r w:rsidR="00985FF7" w:rsidRPr="00955A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5B46" w:rsidRPr="00955AB2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985FF7" w:rsidRPr="00955AB2">
        <w:rPr>
          <w:rFonts w:ascii="Times New Roman" w:hAnsi="Times New Roman" w:cs="Times New Roman"/>
          <w:b/>
          <w:sz w:val="28"/>
          <w:szCs w:val="28"/>
        </w:rPr>
        <w:t>привлечения</w:t>
      </w:r>
      <w:r w:rsidR="00A17228" w:rsidRPr="00955AB2">
        <w:rPr>
          <w:rFonts w:ascii="Times New Roman" w:hAnsi="Times New Roman" w:cs="Times New Roman"/>
          <w:b/>
          <w:sz w:val="28"/>
          <w:szCs w:val="28"/>
        </w:rPr>
        <w:t xml:space="preserve"> инвестиций</w:t>
      </w:r>
    </w:p>
    <w:tbl>
      <w:tblPr>
        <w:tblW w:w="16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1984"/>
        <w:gridCol w:w="1985"/>
        <w:gridCol w:w="1417"/>
        <w:gridCol w:w="1330"/>
        <w:gridCol w:w="1134"/>
        <w:gridCol w:w="938"/>
        <w:gridCol w:w="937"/>
        <w:gridCol w:w="851"/>
        <w:gridCol w:w="850"/>
        <w:gridCol w:w="906"/>
      </w:tblGrid>
      <w:tr w:rsidR="009246DB" w:rsidRPr="00955AB2" w14:paraId="009FFF46" w14:textId="77777777" w:rsidTr="00A4168A">
        <w:trPr>
          <w:trHeight w:val="20"/>
          <w:jc w:val="center"/>
        </w:trPr>
        <w:tc>
          <w:tcPr>
            <w:tcW w:w="562" w:type="dxa"/>
            <w:vMerge w:val="restart"/>
            <w:shd w:val="clear" w:color="auto" w:fill="D9E2F3" w:themeFill="accent1" w:themeFillTint="33"/>
            <w:vAlign w:val="center"/>
          </w:tcPr>
          <w:p w14:paraId="67EE9018" w14:textId="77777777" w:rsidR="009246DB" w:rsidRPr="00955AB2" w:rsidRDefault="009246DB" w:rsidP="009246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1" w:type="dxa"/>
            <w:vMerge w:val="restart"/>
            <w:shd w:val="clear" w:color="auto" w:fill="D9E2F3" w:themeFill="accent1" w:themeFillTint="33"/>
            <w:vAlign w:val="center"/>
          </w:tcPr>
          <w:p w14:paraId="461AE46D" w14:textId="77777777" w:rsidR="009246DB" w:rsidRPr="00955AB2" w:rsidRDefault="009246DB" w:rsidP="009246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vMerge w:val="restart"/>
            <w:shd w:val="clear" w:color="auto" w:fill="D9E2F3" w:themeFill="accent1" w:themeFillTint="33"/>
            <w:vAlign w:val="center"/>
          </w:tcPr>
          <w:p w14:paraId="37B376B5" w14:textId="77777777" w:rsidR="009246DB" w:rsidRPr="00955AB2" w:rsidRDefault="009246DB" w:rsidP="009246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14:paraId="54F738CF" w14:textId="7ADDC74B" w:rsidR="009246DB" w:rsidRPr="00955AB2" w:rsidRDefault="009246DB" w:rsidP="009246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985" w:type="dxa"/>
            <w:vMerge w:val="restart"/>
            <w:shd w:val="clear" w:color="auto" w:fill="D9E2F3" w:themeFill="accent1" w:themeFillTint="33"/>
            <w:vAlign w:val="center"/>
          </w:tcPr>
          <w:p w14:paraId="02080288" w14:textId="29337FFC" w:rsidR="009246DB" w:rsidRPr="00955AB2" w:rsidRDefault="009246DB" w:rsidP="009246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Источник  информации</w:t>
            </w:r>
          </w:p>
        </w:tc>
        <w:tc>
          <w:tcPr>
            <w:tcW w:w="1417" w:type="dxa"/>
            <w:vMerge w:val="restart"/>
            <w:shd w:val="clear" w:color="auto" w:fill="D9E2F3" w:themeFill="accent1" w:themeFillTint="33"/>
            <w:vAlign w:val="center"/>
          </w:tcPr>
          <w:p w14:paraId="10B9FF2B" w14:textId="7ED665B0" w:rsidR="009246DB" w:rsidRPr="00955AB2" w:rsidRDefault="009246DB" w:rsidP="009246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30" w:type="dxa"/>
            <w:vMerge w:val="restart"/>
            <w:shd w:val="clear" w:color="auto" w:fill="D9E2F3" w:themeFill="accent1" w:themeFillTint="33"/>
            <w:vAlign w:val="center"/>
          </w:tcPr>
          <w:p w14:paraId="59B98A95" w14:textId="77777777" w:rsidR="009246DB" w:rsidRPr="00955AB2" w:rsidRDefault="009246DB" w:rsidP="009246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Отчетный</w:t>
            </w: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 2019 год</w:t>
            </w:r>
          </w:p>
          <w:p w14:paraId="7F4D5C0A" w14:textId="3E0663F9" w:rsidR="009246DB" w:rsidRPr="00955AB2" w:rsidRDefault="009246DB" w:rsidP="009246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1134" w:type="dxa"/>
            <w:vMerge w:val="restart"/>
            <w:shd w:val="clear" w:color="auto" w:fill="D9E2F3" w:themeFill="accent1" w:themeFillTint="33"/>
            <w:vAlign w:val="center"/>
          </w:tcPr>
          <w:p w14:paraId="374BDF67" w14:textId="77777777" w:rsidR="009246DB" w:rsidRPr="00955AB2" w:rsidRDefault="009246DB" w:rsidP="009246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План 2020 год</w:t>
            </w:r>
          </w:p>
          <w:p w14:paraId="4BC3392D" w14:textId="74C63194" w:rsidR="009246DB" w:rsidRPr="00955AB2" w:rsidRDefault="009246DB" w:rsidP="009246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4482" w:type="dxa"/>
            <w:gridSpan w:val="5"/>
            <w:shd w:val="clear" w:color="auto" w:fill="D9E2F3" w:themeFill="accent1" w:themeFillTint="33"/>
            <w:vAlign w:val="center"/>
          </w:tcPr>
          <w:p w14:paraId="1B755DE6" w14:textId="74320E8E" w:rsidR="009246DB" w:rsidRPr="00955AB2" w:rsidRDefault="009246DB" w:rsidP="009246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A4168A" w:rsidRPr="00955AB2" w14:paraId="775099E1" w14:textId="77777777" w:rsidTr="00A4168A">
        <w:trPr>
          <w:trHeight w:val="20"/>
          <w:jc w:val="center"/>
        </w:trPr>
        <w:tc>
          <w:tcPr>
            <w:tcW w:w="562" w:type="dxa"/>
            <w:vMerge/>
            <w:shd w:val="clear" w:color="auto" w:fill="D9E2F3" w:themeFill="accent1" w:themeFillTint="33"/>
            <w:vAlign w:val="center"/>
          </w:tcPr>
          <w:p w14:paraId="1510D52F" w14:textId="77777777" w:rsidR="00A4168A" w:rsidRPr="00955AB2" w:rsidRDefault="00A4168A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D9E2F3" w:themeFill="accent1" w:themeFillTint="33"/>
            <w:vAlign w:val="center"/>
          </w:tcPr>
          <w:p w14:paraId="41CF1AC2" w14:textId="77777777" w:rsidR="00A4168A" w:rsidRPr="00955AB2" w:rsidRDefault="00A4168A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D9E2F3" w:themeFill="accent1" w:themeFillTint="33"/>
            <w:vAlign w:val="center"/>
          </w:tcPr>
          <w:p w14:paraId="00B91EBB" w14:textId="77777777" w:rsidR="00A4168A" w:rsidRPr="00955AB2" w:rsidRDefault="00A4168A" w:rsidP="00A416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D9E2F3" w:themeFill="accent1" w:themeFillTint="33"/>
            <w:vAlign w:val="center"/>
          </w:tcPr>
          <w:p w14:paraId="610AED76" w14:textId="77777777" w:rsidR="00A4168A" w:rsidRPr="00955AB2" w:rsidRDefault="00A4168A" w:rsidP="00A416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D9E2F3" w:themeFill="accent1" w:themeFillTint="33"/>
            <w:vAlign w:val="center"/>
          </w:tcPr>
          <w:p w14:paraId="414249AC" w14:textId="0855DCF9" w:rsidR="00A4168A" w:rsidRPr="00955AB2" w:rsidRDefault="00A4168A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Merge/>
            <w:shd w:val="clear" w:color="auto" w:fill="D9E2F3" w:themeFill="accent1" w:themeFillTint="33"/>
            <w:vAlign w:val="center"/>
          </w:tcPr>
          <w:p w14:paraId="27112EB1" w14:textId="77777777" w:rsidR="00A4168A" w:rsidRPr="00955AB2" w:rsidRDefault="00A4168A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D9E2F3" w:themeFill="accent1" w:themeFillTint="33"/>
            <w:vAlign w:val="center"/>
          </w:tcPr>
          <w:p w14:paraId="593902A8" w14:textId="77777777" w:rsidR="00A4168A" w:rsidRPr="00955AB2" w:rsidRDefault="00A4168A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D9E2F3" w:themeFill="accent1" w:themeFillTint="33"/>
            <w:vAlign w:val="center"/>
          </w:tcPr>
          <w:p w14:paraId="7B27D65F" w14:textId="77777777" w:rsidR="00A4168A" w:rsidRPr="00955AB2" w:rsidRDefault="00A4168A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37" w:type="dxa"/>
            <w:shd w:val="clear" w:color="auto" w:fill="D9E2F3" w:themeFill="accent1" w:themeFillTint="33"/>
            <w:vAlign w:val="center"/>
          </w:tcPr>
          <w:p w14:paraId="4257F791" w14:textId="77777777" w:rsidR="00A4168A" w:rsidRPr="00955AB2" w:rsidRDefault="00A4168A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shd w:val="clear" w:color="auto" w:fill="D9E2F3" w:themeFill="accent1" w:themeFillTint="33"/>
            <w:vAlign w:val="center"/>
          </w:tcPr>
          <w:p w14:paraId="43C155A9" w14:textId="77777777" w:rsidR="00A4168A" w:rsidRPr="00955AB2" w:rsidRDefault="00A4168A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6B000205" w14:textId="77777777" w:rsidR="00A4168A" w:rsidRPr="00955AB2" w:rsidRDefault="00A4168A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06" w:type="dxa"/>
            <w:shd w:val="clear" w:color="auto" w:fill="D9E2F3" w:themeFill="accent1" w:themeFillTint="33"/>
            <w:vAlign w:val="center"/>
          </w:tcPr>
          <w:p w14:paraId="7A5A5A8C" w14:textId="77777777" w:rsidR="00A4168A" w:rsidRPr="00955AB2" w:rsidRDefault="00A4168A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883866" w:rsidRPr="00955AB2" w14:paraId="0724DF7C" w14:textId="77777777" w:rsidTr="00C6263D">
        <w:trPr>
          <w:trHeight w:val="20"/>
          <w:jc w:val="center"/>
        </w:trPr>
        <w:tc>
          <w:tcPr>
            <w:tcW w:w="562" w:type="dxa"/>
            <w:shd w:val="clear" w:color="auto" w:fill="D9E2F3" w:themeFill="accent1" w:themeFillTint="33"/>
            <w:vAlign w:val="center"/>
          </w:tcPr>
          <w:p w14:paraId="4975A9D4" w14:textId="5FC0545B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D9E2F3" w:themeFill="accent1" w:themeFillTint="33"/>
            <w:vAlign w:val="center"/>
          </w:tcPr>
          <w:p w14:paraId="42010833" w14:textId="70711846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3CA472BB" w14:textId="3DBD20E1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0BD2407C" w14:textId="1BA31D80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1C0092A4" w14:textId="5BAF6F18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0" w:type="dxa"/>
            <w:shd w:val="clear" w:color="auto" w:fill="D9E2F3" w:themeFill="accent1" w:themeFillTint="33"/>
            <w:vAlign w:val="center"/>
          </w:tcPr>
          <w:p w14:paraId="5D065CE4" w14:textId="7445E360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268353" w14:textId="3830DD26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88E197" w14:textId="45A0DDA3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4340EA" w14:textId="47638018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1E096E" w14:textId="4F35F64E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5C922E" w14:textId="6436E32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60EB05" w14:textId="28B540B0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83866" w:rsidRPr="00955AB2" w14:paraId="58E2D513" w14:textId="77777777" w:rsidTr="00A4168A">
        <w:trPr>
          <w:trHeight w:val="20"/>
          <w:jc w:val="center"/>
        </w:trPr>
        <w:tc>
          <w:tcPr>
            <w:tcW w:w="16155" w:type="dxa"/>
            <w:gridSpan w:val="12"/>
          </w:tcPr>
          <w:p w14:paraId="580F2A9E" w14:textId="7B44B0C1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Макроиндикаторы</w:t>
            </w:r>
            <w:proofErr w:type="spellEnd"/>
          </w:p>
        </w:tc>
      </w:tr>
      <w:tr w:rsidR="00883866" w:rsidRPr="00955AB2" w14:paraId="52C8DAEC" w14:textId="77777777" w:rsidTr="00A4168A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14:paraId="6A2C31AA" w14:textId="7777777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C7A3A5F" w14:textId="2B4308EE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Доля ненаблюдаемой (теневой) экономики</w:t>
            </w:r>
          </w:p>
        </w:tc>
        <w:tc>
          <w:tcPr>
            <w:tcW w:w="1984" w:type="dxa"/>
            <w:vAlign w:val="center"/>
          </w:tcPr>
          <w:p w14:paraId="54DE7EA7" w14:textId="44E951D8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УЭБП</w:t>
            </w:r>
          </w:p>
        </w:tc>
        <w:tc>
          <w:tcPr>
            <w:tcW w:w="1985" w:type="dxa"/>
            <w:vAlign w:val="center"/>
          </w:tcPr>
          <w:p w14:paraId="3E32B307" w14:textId="0CE19A05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Официальные статистические данные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1E32C4" w14:textId="00A467E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% в ВРП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798E6463" w14:textId="6867F499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AE2C57" w14:textId="7F74FA61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2E7E18B" w14:textId="4EDBC78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54C46677" w14:textId="608252FE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9BBC53" w14:textId="02B6C906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946E81" w14:textId="394A8A20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1B60271A" w14:textId="7BA1C823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883866" w:rsidRPr="00955AB2" w14:paraId="70982CDC" w14:textId="77777777" w:rsidTr="00A4168A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14:paraId="7E837EB3" w14:textId="7777777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5A0999B" w14:textId="315E357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ВРП на душу населения</w:t>
            </w:r>
          </w:p>
        </w:tc>
        <w:tc>
          <w:tcPr>
            <w:tcW w:w="1984" w:type="dxa"/>
            <w:vAlign w:val="center"/>
          </w:tcPr>
          <w:p w14:paraId="7E21A32C" w14:textId="7F71B05E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Курирующий заместитель акима области, УЭБП</w:t>
            </w:r>
          </w:p>
        </w:tc>
        <w:tc>
          <w:tcPr>
            <w:tcW w:w="1985" w:type="dxa"/>
            <w:vAlign w:val="center"/>
          </w:tcPr>
          <w:p w14:paraId="50BA604E" w14:textId="209AB09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Официальные статистические данные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319D75" w14:textId="5E728202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номинальном выражени,</w:t>
            </w:r>
            <w:r w:rsidRPr="00955AB2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долл. США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03727CA8" w14:textId="1B28414A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8 747,7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24E2C4" w14:textId="7A6F91FE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8 063,4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41C59B6" w14:textId="77467313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9 247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5EAA7328" w14:textId="64B999A9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10 163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10AFC7" w14:textId="3F48C8AE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11 397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3454DD" w14:textId="66477E58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12 448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6DA86784" w14:textId="5FC6EC94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13 539</w:t>
            </w:r>
          </w:p>
        </w:tc>
      </w:tr>
      <w:tr w:rsidR="00883866" w:rsidRPr="00955AB2" w14:paraId="623F26F6" w14:textId="77777777" w:rsidTr="00A4168A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14:paraId="18FDE225" w14:textId="7777777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ED96069" w14:textId="6989A2E1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Рост производительности труда</w:t>
            </w:r>
          </w:p>
        </w:tc>
        <w:tc>
          <w:tcPr>
            <w:tcW w:w="1984" w:type="dxa"/>
            <w:vAlign w:val="center"/>
          </w:tcPr>
          <w:p w14:paraId="53BEBEFA" w14:textId="09EDD82F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Курирующий</w:t>
            </w:r>
            <w:r w:rsidR="00732FE6"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</w:t>
            </w:r>
            <w:proofErr w:type="spellStart"/>
            <w:r w:rsidR="00732FE6" w:rsidRPr="00955AB2">
              <w:rPr>
                <w:rFonts w:ascii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="00732FE6"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УЭБП</w:t>
            </w:r>
          </w:p>
        </w:tc>
        <w:tc>
          <w:tcPr>
            <w:tcW w:w="1985" w:type="dxa"/>
            <w:vAlign w:val="center"/>
          </w:tcPr>
          <w:p w14:paraId="3438E04E" w14:textId="665E17F0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Официальные статистические данные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54741C" w14:textId="190D7471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% прироста от уровня 2019 года в ценах 2019 года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46F73974" w14:textId="6046AD2A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63E478" w14:textId="025016A3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-1,2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4409474" w14:textId="50695F6A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2C8BFD35" w14:textId="757E5094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7DB6A5" w14:textId="09E62D43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D489FF" w14:textId="5E63219B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5ABEBC00" w14:textId="1C0D0EFA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</w:tr>
      <w:tr w:rsidR="00287CD2" w:rsidRPr="00955AB2" w14:paraId="36629289" w14:textId="77777777" w:rsidTr="00A4168A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14:paraId="2BC698D7" w14:textId="5B6F499B" w:rsidR="00287CD2" w:rsidRPr="00955AB2" w:rsidRDefault="00287CD2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CE2320A" w14:textId="61033ABF" w:rsidR="00287CD2" w:rsidRPr="00955AB2" w:rsidRDefault="00287CD2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</w:t>
            </w:r>
          </w:p>
        </w:tc>
        <w:tc>
          <w:tcPr>
            <w:tcW w:w="1984" w:type="dxa"/>
            <w:vAlign w:val="center"/>
          </w:tcPr>
          <w:p w14:paraId="4C13C383" w14:textId="53F195DD" w:rsidR="00287CD2" w:rsidRPr="00955AB2" w:rsidRDefault="00287CD2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УИИР</w:t>
            </w:r>
          </w:p>
        </w:tc>
        <w:tc>
          <w:tcPr>
            <w:tcW w:w="1985" w:type="dxa"/>
            <w:vAlign w:val="center"/>
          </w:tcPr>
          <w:p w14:paraId="31516242" w14:textId="760F2F60" w:rsidR="00287CD2" w:rsidRPr="00955AB2" w:rsidRDefault="00287CD2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Официальные статистические данные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A6A3D8" w14:textId="68057C0C" w:rsidR="00287CD2" w:rsidRPr="00955AB2" w:rsidRDefault="00287CD2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реального роста к уровню 2019 года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6FE852D5" w14:textId="7BCCC099" w:rsidR="00287CD2" w:rsidRPr="00955AB2" w:rsidRDefault="00287CD2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BEAC84" w14:textId="7905A550" w:rsidR="00287CD2" w:rsidRPr="00955AB2" w:rsidRDefault="00287CD2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3ED169A" w14:textId="68A3F874" w:rsidR="00287CD2" w:rsidRPr="00955AB2" w:rsidRDefault="00287CD2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2988D2D6" w14:textId="757F66DC" w:rsidR="00287CD2" w:rsidRPr="00955AB2" w:rsidRDefault="00287CD2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0D1AC3" w14:textId="3399F544" w:rsidR="00287CD2" w:rsidRPr="00955AB2" w:rsidRDefault="00287CD2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C85519" w14:textId="3463088C" w:rsidR="00287CD2" w:rsidRPr="00955AB2" w:rsidRDefault="00287CD2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16758B02" w14:textId="564BAA57" w:rsidR="00287CD2" w:rsidRPr="00955AB2" w:rsidRDefault="00287CD2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287CD2" w:rsidRPr="00955AB2" w14:paraId="1594B5B6" w14:textId="77777777" w:rsidTr="00DB52AF">
        <w:trPr>
          <w:trHeight w:val="20"/>
          <w:jc w:val="center"/>
        </w:trPr>
        <w:tc>
          <w:tcPr>
            <w:tcW w:w="16155" w:type="dxa"/>
            <w:gridSpan w:val="12"/>
            <w:shd w:val="clear" w:color="auto" w:fill="auto"/>
          </w:tcPr>
          <w:p w14:paraId="437FB6CD" w14:textId="74A1B879" w:rsidR="00287CD2" w:rsidRPr="00955AB2" w:rsidRDefault="00287CD2" w:rsidP="0088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Целевые индикаторы, взаимоувязанные с финансовыми расходами</w:t>
            </w:r>
          </w:p>
        </w:tc>
      </w:tr>
      <w:tr w:rsidR="00287CD2" w:rsidRPr="00955AB2" w14:paraId="0C883160" w14:textId="77777777" w:rsidTr="00A4168A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9092062" w14:textId="3E5F41F9" w:rsidR="00287CD2" w:rsidRPr="00955AB2" w:rsidRDefault="00287CD2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A391D94" w14:textId="77777777" w:rsidR="00287CD2" w:rsidRPr="00955AB2" w:rsidRDefault="00287CD2" w:rsidP="00E216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Объем вводимых электрических мощностей путем реализации инвестиционных соглашений с </w:t>
            </w:r>
            <w:proofErr w:type="spellStart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энергопроизводящими</w:t>
            </w:r>
            <w:proofErr w:type="spellEnd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организациями</w:t>
            </w:r>
          </w:p>
          <w:p w14:paraId="5E2C0EEA" w14:textId="7C30AEF2" w:rsidR="00287CD2" w:rsidRPr="00955AB2" w:rsidRDefault="00287CD2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i/>
                <w:szCs w:val="24"/>
              </w:rPr>
              <w:t xml:space="preserve">НП «Устойчивый экономический рост, направленный на повышение благосостояния </w:t>
            </w:r>
            <w:proofErr w:type="spellStart"/>
            <w:r w:rsidRPr="00955AB2">
              <w:rPr>
                <w:rFonts w:ascii="Times New Roman" w:hAnsi="Times New Roman" w:cs="Times New Roman"/>
                <w:i/>
                <w:szCs w:val="24"/>
              </w:rPr>
              <w:t>казахстанцев</w:t>
            </w:r>
            <w:proofErr w:type="spellEnd"/>
            <w:r w:rsidRPr="00955AB2">
              <w:rPr>
                <w:rFonts w:ascii="Times New Roman" w:hAnsi="Times New Roman" w:cs="Times New Roman"/>
                <w:i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14:paraId="5B451381" w14:textId="72B4879A" w:rsidR="00287CD2" w:rsidRPr="00955AB2" w:rsidRDefault="00287CD2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Курирующий заместитель </w:t>
            </w:r>
            <w:proofErr w:type="spellStart"/>
            <w:r w:rsidRPr="00955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области, УИИР, УЭЖКХ</w:t>
            </w:r>
          </w:p>
        </w:tc>
        <w:tc>
          <w:tcPr>
            <w:tcW w:w="1985" w:type="dxa"/>
            <w:vAlign w:val="center"/>
          </w:tcPr>
          <w:p w14:paraId="040A164E" w14:textId="12C30B5F" w:rsidR="00287CD2" w:rsidRPr="00955AB2" w:rsidRDefault="00287CD2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066B08" w14:textId="5F97E8B1" w:rsidR="00287CD2" w:rsidRPr="00955AB2" w:rsidRDefault="00287CD2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МВт (И)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1B44CA54" w14:textId="77777777" w:rsidR="00287CD2" w:rsidRPr="00955AB2" w:rsidRDefault="00287CD2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12C9BD" w14:textId="77777777" w:rsidR="00287CD2" w:rsidRPr="00955AB2" w:rsidRDefault="00287CD2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20D22D9B" w14:textId="4E5FF1FF" w:rsidR="00287CD2" w:rsidRPr="00955AB2" w:rsidRDefault="00287CD2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3A2C53E6" w14:textId="61C6BC72" w:rsidR="00287CD2" w:rsidRPr="00955AB2" w:rsidRDefault="00287CD2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9B680F" w14:textId="7BDD8598" w:rsidR="00287CD2" w:rsidRPr="00955AB2" w:rsidRDefault="00287CD2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F3E88E" w14:textId="0B3142D4" w:rsidR="00287CD2" w:rsidRPr="00955AB2" w:rsidRDefault="00287CD2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152D7903" w14:textId="3A9898F8" w:rsidR="00287CD2" w:rsidRPr="00955AB2" w:rsidRDefault="00287CD2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CD2" w:rsidRPr="00955AB2" w14:paraId="0DC613FF" w14:textId="77777777" w:rsidTr="00A4168A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C3AD67C" w14:textId="3B096CA0" w:rsidR="00287CD2" w:rsidRPr="00955AB2" w:rsidRDefault="00287CD2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8573D83" w14:textId="77777777" w:rsidR="00287CD2" w:rsidRPr="00955AB2" w:rsidRDefault="00287CD2" w:rsidP="00E216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Объем вводимых электрических мощностей ВИЭ</w:t>
            </w:r>
          </w:p>
          <w:p w14:paraId="4842FD75" w14:textId="35DF8B41" w:rsidR="00287CD2" w:rsidRPr="00955AB2" w:rsidRDefault="00287CD2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i/>
                <w:szCs w:val="24"/>
              </w:rPr>
              <w:t xml:space="preserve">НП «Устойчивый экономический рост, направленный на повышение благосостояния </w:t>
            </w:r>
            <w:proofErr w:type="spellStart"/>
            <w:r w:rsidRPr="00955AB2">
              <w:rPr>
                <w:rFonts w:ascii="Times New Roman" w:hAnsi="Times New Roman" w:cs="Times New Roman"/>
                <w:i/>
                <w:szCs w:val="24"/>
              </w:rPr>
              <w:t>казахстанцев</w:t>
            </w:r>
            <w:proofErr w:type="spellEnd"/>
            <w:r w:rsidRPr="00955AB2">
              <w:rPr>
                <w:rFonts w:ascii="Times New Roman" w:hAnsi="Times New Roman" w:cs="Times New Roman"/>
                <w:i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14:paraId="4D024400" w14:textId="5BEE0D16" w:rsidR="00287CD2" w:rsidRPr="00955AB2" w:rsidRDefault="00287CD2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области,</w:t>
            </w:r>
            <w:r w:rsidRPr="00955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УИИР</w:t>
            </w:r>
          </w:p>
        </w:tc>
        <w:tc>
          <w:tcPr>
            <w:tcW w:w="1985" w:type="dxa"/>
            <w:vAlign w:val="center"/>
          </w:tcPr>
          <w:p w14:paraId="6AF78D50" w14:textId="5678E1FA" w:rsidR="00287CD2" w:rsidRPr="00955AB2" w:rsidRDefault="00287CD2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F523AF" w14:textId="76821D9E" w:rsidR="00287CD2" w:rsidRPr="00955AB2" w:rsidRDefault="00287CD2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МВт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1866C087" w14:textId="77777777" w:rsidR="00287CD2" w:rsidRPr="00955AB2" w:rsidRDefault="00287CD2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F4A740" w14:textId="77777777" w:rsidR="00287CD2" w:rsidRPr="00955AB2" w:rsidRDefault="00287CD2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1CC12289" w14:textId="78B72284" w:rsidR="00287CD2" w:rsidRPr="00955AB2" w:rsidRDefault="00287CD2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856A4E8" w14:textId="4C1572CB" w:rsidR="00287CD2" w:rsidRPr="00955AB2" w:rsidRDefault="00287CD2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012887" w14:textId="77777777" w:rsidR="00287CD2" w:rsidRPr="00955AB2" w:rsidRDefault="00287CD2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7CB17D" w14:textId="77777777" w:rsidR="00287CD2" w:rsidRPr="00955AB2" w:rsidRDefault="00287CD2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3CB1D85C" w14:textId="77777777" w:rsidR="00287CD2" w:rsidRPr="00955AB2" w:rsidRDefault="00287CD2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061" w:rsidRPr="00CA5061" w14:paraId="7FCDC20C" w14:textId="77777777" w:rsidTr="00A4168A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E251EE5" w14:textId="139A4691" w:rsidR="00CA5061" w:rsidRPr="00CA5061" w:rsidRDefault="00CA5061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50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249E15B" w14:textId="77777777" w:rsidR="00CA5061" w:rsidRPr="00CA5061" w:rsidRDefault="00CA5061" w:rsidP="00B1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61">
              <w:rPr>
                <w:rFonts w:ascii="Times New Roman" w:hAnsi="Times New Roman" w:cs="Times New Roman"/>
                <w:sz w:val="24"/>
                <w:szCs w:val="24"/>
              </w:rPr>
              <w:t xml:space="preserve">Объем инновационной продукции </w:t>
            </w:r>
          </w:p>
          <w:p w14:paraId="611EF8E7" w14:textId="0490DD3F" w:rsidR="00CA5061" w:rsidRPr="00CA5061" w:rsidRDefault="00CA5061" w:rsidP="00B11B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50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НП «Технологический рывок за счет </w:t>
            </w:r>
            <w:proofErr w:type="spellStart"/>
            <w:r w:rsidRPr="00CA5061">
              <w:rPr>
                <w:rFonts w:ascii="Times New Roman" w:hAnsi="Times New Roman" w:cs="Times New Roman"/>
                <w:i/>
                <w:sz w:val="24"/>
                <w:szCs w:val="24"/>
              </w:rPr>
              <w:t>цифровизации</w:t>
            </w:r>
            <w:proofErr w:type="spellEnd"/>
            <w:r w:rsidRPr="00CA5061">
              <w:rPr>
                <w:rFonts w:ascii="Times New Roman" w:hAnsi="Times New Roman" w:cs="Times New Roman"/>
                <w:i/>
                <w:sz w:val="24"/>
                <w:szCs w:val="24"/>
              </w:rPr>
              <w:t>, науки и инноваций»</w:t>
            </w:r>
          </w:p>
        </w:tc>
        <w:tc>
          <w:tcPr>
            <w:tcW w:w="1984" w:type="dxa"/>
            <w:vAlign w:val="center"/>
          </w:tcPr>
          <w:p w14:paraId="7C3F9B38" w14:textId="214F55AE" w:rsidR="00CA5061" w:rsidRPr="00CA5061" w:rsidRDefault="00CA5061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5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CA5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акима</w:t>
            </w:r>
            <w:proofErr w:type="spellEnd"/>
            <w:r w:rsidRPr="00CA5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области,</w:t>
            </w:r>
            <w:r w:rsidRPr="00CA5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УИИР</w:t>
            </w:r>
          </w:p>
        </w:tc>
        <w:tc>
          <w:tcPr>
            <w:tcW w:w="1985" w:type="dxa"/>
            <w:vAlign w:val="center"/>
          </w:tcPr>
          <w:p w14:paraId="2F32A35D" w14:textId="626CFA58" w:rsidR="00CA5061" w:rsidRPr="00CA5061" w:rsidRDefault="00CA5061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5061">
              <w:rPr>
                <w:rFonts w:ascii="Times New Roman" w:hAnsi="Times New Roman" w:cs="Times New Roman"/>
                <w:sz w:val="24"/>
                <w:szCs w:val="24"/>
              </w:rPr>
              <w:t>Официальные статистические данные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B1EF8A" w14:textId="21CE5E66" w:rsidR="00CA5061" w:rsidRPr="00CA5061" w:rsidRDefault="00CA5061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A5061">
              <w:rPr>
                <w:rFonts w:ascii="Times New Roman" w:hAnsi="Times New Roman" w:cs="Times New Roman"/>
                <w:sz w:val="24"/>
                <w:szCs w:val="24"/>
              </w:rPr>
              <w:t>млрд</w:t>
            </w:r>
            <w:proofErr w:type="gramStart"/>
            <w:r w:rsidRPr="00CA506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A5061">
              <w:rPr>
                <w:rFonts w:ascii="Times New Roman" w:hAnsi="Times New Roman" w:cs="Times New Roman"/>
                <w:sz w:val="24"/>
                <w:szCs w:val="24"/>
              </w:rPr>
              <w:t>енге</w:t>
            </w:r>
            <w:proofErr w:type="spellEnd"/>
          </w:p>
        </w:tc>
        <w:tc>
          <w:tcPr>
            <w:tcW w:w="1330" w:type="dxa"/>
            <w:shd w:val="clear" w:color="auto" w:fill="auto"/>
            <w:vAlign w:val="center"/>
          </w:tcPr>
          <w:p w14:paraId="793F6948" w14:textId="77777777" w:rsidR="00CA5061" w:rsidRPr="00CA5061" w:rsidRDefault="00CA5061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B6DB6E" w14:textId="77777777" w:rsidR="00CA5061" w:rsidRPr="00CA5061" w:rsidRDefault="00CA5061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520CD092" w14:textId="77777777" w:rsidR="00CA5061" w:rsidRPr="00CA5061" w:rsidRDefault="00CA5061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50AA4110" w14:textId="77777777" w:rsidR="00CA5061" w:rsidRPr="00CA5061" w:rsidRDefault="00CA5061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8EDC5A" w14:textId="42B67B4A" w:rsidR="00CA5061" w:rsidRPr="00CA5061" w:rsidRDefault="00CA5061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6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A844DC" w14:textId="6DA48E69" w:rsidR="00CA5061" w:rsidRPr="00CA5061" w:rsidRDefault="00CA5061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6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07666F70" w14:textId="5CF84BC0" w:rsidR="00CA5061" w:rsidRPr="00CA5061" w:rsidRDefault="00CA5061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A5061" w:rsidRPr="00955AB2" w14:paraId="47A90CF3" w14:textId="77777777" w:rsidTr="00A4168A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3C9236E" w14:textId="3B62B09A" w:rsidR="00CA5061" w:rsidRPr="00CA5061" w:rsidRDefault="00CA5061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50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93D3319" w14:textId="77777777" w:rsidR="00CA5061" w:rsidRPr="00CA5061" w:rsidRDefault="00CA5061" w:rsidP="00B1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61">
              <w:rPr>
                <w:rFonts w:ascii="Times New Roman" w:hAnsi="Times New Roman" w:cs="Times New Roman"/>
                <w:sz w:val="24"/>
                <w:szCs w:val="24"/>
              </w:rPr>
              <w:t xml:space="preserve">Доля инновационно-активных предприятий </w:t>
            </w:r>
          </w:p>
          <w:p w14:paraId="36610C93" w14:textId="1DC96900" w:rsidR="00CA5061" w:rsidRPr="00CA5061" w:rsidRDefault="00CA5061" w:rsidP="00B11B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50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НП «Технологический рывок за счет </w:t>
            </w:r>
            <w:proofErr w:type="spellStart"/>
            <w:r w:rsidRPr="00CA5061">
              <w:rPr>
                <w:rFonts w:ascii="Times New Roman" w:hAnsi="Times New Roman" w:cs="Times New Roman"/>
                <w:i/>
                <w:sz w:val="24"/>
                <w:szCs w:val="24"/>
              </w:rPr>
              <w:t>цифровизации</w:t>
            </w:r>
            <w:proofErr w:type="spellEnd"/>
            <w:r w:rsidRPr="00CA5061">
              <w:rPr>
                <w:rFonts w:ascii="Times New Roman" w:hAnsi="Times New Roman" w:cs="Times New Roman"/>
                <w:i/>
                <w:sz w:val="24"/>
                <w:szCs w:val="24"/>
              </w:rPr>
              <w:t>, науки и инноваций»</w:t>
            </w:r>
          </w:p>
        </w:tc>
        <w:tc>
          <w:tcPr>
            <w:tcW w:w="1984" w:type="dxa"/>
            <w:vAlign w:val="center"/>
          </w:tcPr>
          <w:p w14:paraId="442C4688" w14:textId="7B96A895" w:rsidR="00CA5061" w:rsidRPr="00CA5061" w:rsidRDefault="00CA5061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5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CA5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акима</w:t>
            </w:r>
            <w:proofErr w:type="spellEnd"/>
            <w:r w:rsidRPr="00CA5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области,</w:t>
            </w:r>
            <w:r w:rsidRPr="00CA5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УИИР</w:t>
            </w:r>
          </w:p>
        </w:tc>
        <w:tc>
          <w:tcPr>
            <w:tcW w:w="1985" w:type="dxa"/>
            <w:vAlign w:val="center"/>
          </w:tcPr>
          <w:p w14:paraId="719AB528" w14:textId="16B41C5C" w:rsidR="00CA5061" w:rsidRPr="00CA5061" w:rsidRDefault="00CA5061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5061">
              <w:rPr>
                <w:rFonts w:ascii="Times New Roman" w:hAnsi="Times New Roman" w:cs="Times New Roman"/>
                <w:sz w:val="24"/>
                <w:szCs w:val="24"/>
              </w:rPr>
              <w:t>Официальные статистические данные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24B2FF" w14:textId="52CDF82B" w:rsidR="00CA5061" w:rsidRPr="00CA5061" w:rsidRDefault="00CA5061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5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35F3B708" w14:textId="77777777" w:rsidR="00CA5061" w:rsidRPr="00CA5061" w:rsidRDefault="00CA5061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C171F0" w14:textId="77777777" w:rsidR="00CA5061" w:rsidRPr="00CA5061" w:rsidRDefault="00CA5061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553D01B1" w14:textId="77777777" w:rsidR="00CA5061" w:rsidRPr="00CA5061" w:rsidRDefault="00CA5061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2076C6A8" w14:textId="77777777" w:rsidR="00CA5061" w:rsidRPr="00CA5061" w:rsidRDefault="00CA5061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AFEF54" w14:textId="3C7EFD76" w:rsidR="00CA5061" w:rsidRPr="00CA5061" w:rsidRDefault="00CA5061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61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7D2A42" w14:textId="6ECE633E" w:rsidR="00CA5061" w:rsidRPr="00CA5061" w:rsidRDefault="00CA5061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61"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73CAD70D" w14:textId="7EC23762" w:rsidR="00CA5061" w:rsidRPr="00955AB2" w:rsidRDefault="00CA5061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61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</w:tr>
    </w:tbl>
    <w:p w14:paraId="1266ED23" w14:textId="77777777" w:rsidR="0068317C" w:rsidRPr="00955AB2" w:rsidRDefault="0068317C" w:rsidP="00721FB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2E91B2A" w14:textId="7CB6F877" w:rsidR="00721FB4" w:rsidRPr="00955AB2" w:rsidRDefault="00721FB4" w:rsidP="00721FB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5AB2">
        <w:rPr>
          <w:rFonts w:ascii="Times New Roman" w:hAnsi="Times New Roman" w:cs="Times New Roman"/>
          <w:b/>
          <w:bCs/>
          <w:sz w:val="28"/>
          <w:szCs w:val="28"/>
        </w:rPr>
        <w:t>Пути достижения поставленных целей:</w:t>
      </w:r>
    </w:p>
    <w:p w14:paraId="23C40662" w14:textId="77777777" w:rsidR="00721FB4" w:rsidRPr="00955AB2" w:rsidRDefault="00721FB4" w:rsidP="00721F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Проведение мероприятий по снижению теневой экономики, в том числе:</w:t>
      </w:r>
    </w:p>
    <w:p w14:paraId="32359533" w14:textId="77777777" w:rsidR="00721FB4" w:rsidRPr="00955AB2" w:rsidRDefault="00721FB4" w:rsidP="00721F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- выявление рабочих мест, не соответствующих сметной документации; </w:t>
      </w:r>
    </w:p>
    <w:p w14:paraId="4CA996D3" w14:textId="77777777" w:rsidR="00721FB4" w:rsidRPr="00955AB2" w:rsidRDefault="00721FB4" w:rsidP="00721F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- проведение рейдовых мероприятий по должникам по налогу на транспорт; </w:t>
      </w:r>
    </w:p>
    <w:p w14:paraId="210BF991" w14:textId="77777777" w:rsidR="00721FB4" w:rsidRPr="00955AB2" w:rsidRDefault="00721FB4" w:rsidP="00721F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- выявление налогоплательщиков, уклоняющихся от уплаты налога за эмиссию в окружающую среду потребителей газового топлива; </w:t>
      </w:r>
    </w:p>
    <w:p w14:paraId="6371EC24" w14:textId="77777777" w:rsidR="00721FB4" w:rsidRPr="00955AB2" w:rsidRDefault="00721FB4" w:rsidP="00721FB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955AB2">
        <w:rPr>
          <w:rFonts w:ascii="Times New Roman" w:hAnsi="Times New Roman" w:cs="Times New Roman"/>
          <w:sz w:val="28"/>
          <w:szCs w:val="28"/>
        </w:rPr>
        <w:t>- проведение разъяснительной работы с руководителями хозяйствующих субъектов по вопросу легализации трудовых отношений с неучтенными наемными работниками, которые получают заработную плату «в конвертах»;</w:t>
      </w:r>
    </w:p>
    <w:p w14:paraId="514E3FCD" w14:textId="77777777" w:rsidR="00DB15E9" w:rsidRPr="00955AB2" w:rsidRDefault="00DB15E9" w:rsidP="00DB15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Модернизация и обновление оборудования 55 предприятий области за 5 лет;</w:t>
      </w:r>
    </w:p>
    <w:p w14:paraId="277A1BBD" w14:textId="34B21E2E" w:rsidR="00CE7E83" w:rsidRPr="00955AB2" w:rsidRDefault="00CE7E83" w:rsidP="00721F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lastRenderedPageBreak/>
        <w:t>Активное продвижение отечественной продукции</w:t>
      </w:r>
      <w:r w:rsidR="00CB5BCF" w:rsidRPr="00955AB2">
        <w:rPr>
          <w:rFonts w:ascii="Times New Roman" w:hAnsi="Times New Roman" w:cs="Times New Roman"/>
          <w:sz w:val="28"/>
          <w:szCs w:val="28"/>
        </w:rPr>
        <w:t>, в том числе промышленной продукции,</w:t>
      </w:r>
      <w:r w:rsidRPr="00955AB2">
        <w:rPr>
          <w:rFonts w:ascii="Times New Roman" w:hAnsi="Times New Roman" w:cs="Times New Roman"/>
          <w:sz w:val="28"/>
          <w:szCs w:val="28"/>
        </w:rPr>
        <w:t xml:space="preserve"> в других регионах и странах;</w:t>
      </w:r>
    </w:p>
    <w:p w14:paraId="798E3FC4" w14:textId="77777777" w:rsidR="00721FB4" w:rsidRPr="00955AB2" w:rsidRDefault="00721FB4" w:rsidP="00721F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Государственная поддержка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экспортоориентированных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предприятий области;</w:t>
      </w:r>
    </w:p>
    <w:p w14:paraId="61313391" w14:textId="77777777" w:rsidR="00721FB4" w:rsidRPr="00955AB2" w:rsidRDefault="00721FB4" w:rsidP="00721F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Взаимодействие с отраслевыми организациями, такими как АО «Экспортная страховая компания «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KazakhExport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>», Казахстанский центр индустрии и экспорта, Внешнеторговая палата Казахстана, Банк Развития Казахстана;</w:t>
      </w:r>
    </w:p>
    <w:p w14:paraId="32F1EC8E" w14:textId="087275B2" w:rsidR="0063275C" w:rsidRPr="00955AB2" w:rsidRDefault="00325FC7" w:rsidP="00721F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Реализация не менее 30 крупных проектов в сфере промышленного производства за 5 лет</w:t>
      </w:r>
      <w:r w:rsidR="0063275C" w:rsidRPr="00955AB2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3407CAF2" w14:textId="739902EC" w:rsidR="0063275C" w:rsidRPr="00955AB2" w:rsidRDefault="0063275C" w:rsidP="00721F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Строительство цеха по производству топленого молока в г.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Актобе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(ТОО «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Айс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>-плюс»);</w:t>
      </w:r>
    </w:p>
    <w:p w14:paraId="59DCEBC7" w14:textId="37A4E901" w:rsidR="0063275C" w:rsidRPr="00955AB2" w:rsidRDefault="0063275C" w:rsidP="00721F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Строительство цеха по производству рафинированного масла в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Хромтауском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районе (ТОО «АКМЭЗ»);</w:t>
      </w:r>
    </w:p>
    <w:p w14:paraId="6B300C3D" w14:textId="2059BB16" w:rsidR="0063275C" w:rsidRPr="00955AB2" w:rsidRDefault="0063275C" w:rsidP="00721F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Строительство завода по производству нефтехимических реагентов в г.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Актобе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(ТОО «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Мунайхим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ЛТД»);</w:t>
      </w:r>
    </w:p>
    <w:p w14:paraId="09865361" w14:textId="7EE5CE3D" w:rsidR="00325FC7" w:rsidRPr="00955AB2" w:rsidRDefault="0063275C" w:rsidP="00721F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Строительство завода по производству нетканых материалов в г.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Актобе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(ТОО «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KazFeltec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>»)</w:t>
      </w:r>
      <w:r w:rsidR="00CB5BCF" w:rsidRPr="00955AB2">
        <w:rPr>
          <w:rFonts w:ascii="Times New Roman" w:hAnsi="Times New Roman" w:cs="Times New Roman"/>
          <w:sz w:val="28"/>
          <w:szCs w:val="28"/>
        </w:rPr>
        <w:t>;</w:t>
      </w:r>
    </w:p>
    <w:p w14:paraId="37943B23" w14:textId="77777777" w:rsidR="00721FB4" w:rsidRPr="00955AB2" w:rsidRDefault="00721FB4" w:rsidP="00721F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Открытие завода по выпуску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керамогранита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и керамической плитки ТОО «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Зерде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-Керамика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Актобе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>»;</w:t>
      </w:r>
    </w:p>
    <w:p w14:paraId="4CAD720D" w14:textId="77777777" w:rsidR="00721FB4" w:rsidRPr="00955AB2" w:rsidRDefault="00721FB4" w:rsidP="00721F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Производство мобильных буровых установок ТОО «Казахстанский завод нефтяного оборудования»;</w:t>
      </w:r>
    </w:p>
    <w:p w14:paraId="00FE79FE" w14:textId="77777777" w:rsidR="00F115BC" w:rsidRPr="00955AB2" w:rsidRDefault="00721FB4" w:rsidP="00721F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Производство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биоразлагаемых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пакетов ТОО «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ТехноСкаут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>»</w:t>
      </w:r>
      <w:r w:rsidR="00F115BC" w:rsidRPr="00955AB2">
        <w:rPr>
          <w:rFonts w:ascii="Times New Roman" w:hAnsi="Times New Roman" w:cs="Times New Roman"/>
          <w:sz w:val="28"/>
          <w:szCs w:val="28"/>
        </w:rPr>
        <w:t>;</w:t>
      </w:r>
    </w:p>
    <w:p w14:paraId="4570B957" w14:textId="0EFFB529" w:rsidR="00520030" w:rsidRPr="00955AB2" w:rsidRDefault="00C62EEF" w:rsidP="00721F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Строительство 2-очереди ветровой электростанции ТОО «Бадамша-2»;</w:t>
      </w:r>
    </w:p>
    <w:p w14:paraId="02D59447" w14:textId="4F128F9B" w:rsidR="00C62EEF" w:rsidRPr="00955AB2" w:rsidRDefault="00C62EEF" w:rsidP="00721F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Строительство </w:t>
      </w:r>
      <w:proofErr w:type="gramStart"/>
      <w:r w:rsidRPr="00955AB2">
        <w:rPr>
          <w:rFonts w:ascii="Times New Roman" w:hAnsi="Times New Roman" w:cs="Times New Roman"/>
          <w:sz w:val="28"/>
          <w:szCs w:val="28"/>
        </w:rPr>
        <w:t>ветровой электростанции</w:t>
      </w:r>
      <w:proofErr w:type="gramEnd"/>
      <w:r w:rsidRPr="00955AB2">
        <w:rPr>
          <w:rFonts w:ascii="Times New Roman" w:hAnsi="Times New Roman" w:cs="Times New Roman"/>
          <w:sz w:val="28"/>
          <w:szCs w:val="28"/>
        </w:rPr>
        <w:t xml:space="preserve"> ТОО «ERG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Capital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Projects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>»;</w:t>
      </w:r>
    </w:p>
    <w:p w14:paraId="2098DB88" w14:textId="6E017B64" w:rsidR="003F1B33" w:rsidRPr="00955AB2" w:rsidRDefault="003F1B33" w:rsidP="00721F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Модернизация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Актобе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ТЭЦ;</w:t>
      </w:r>
    </w:p>
    <w:p w14:paraId="74A2C46D" w14:textId="6B701A14" w:rsidR="00F115BC" w:rsidRPr="00955AB2" w:rsidRDefault="00F115BC" w:rsidP="00F115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  <w:lang w:val="kk-KZ"/>
        </w:rPr>
        <w:t xml:space="preserve">Строительство реабилитационного центра </w:t>
      </w:r>
      <w:r w:rsidR="007830EB" w:rsidRPr="00955AB2">
        <w:rPr>
          <w:rFonts w:ascii="Times New Roman" w:hAnsi="Times New Roman" w:cs="Times New Roman"/>
          <w:sz w:val="28"/>
          <w:szCs w:val="28"/>
          <w:lang w:val="kk-KZ"/>
        </w:rPr>
        <w:t xml:space="preserve">для инвалидов </w:t>
      </w:r>
      <w:r w:rsidRPr="00955AB2">
        <w:rPr>
          <w:rFonts w:ascii="Times New Roman" w:hAnsi="Times New Roman" w:cs="Times New Roman"/>
          <w:sz w:val="28"/>
          <w:szCs w:val="28"/>
          <w:lang w:val="kk-KZ"/>
        </w:rPr>
        <w:t>на 150 мест в г.Актобе</w:t>
      </w:r>
      <w:r w:rsidRPr="00955AB2">
        <w:rPr>
          <w:rFonts w:ascii="Times New Roman" w:hAnsi="Times New Roman" w:cs="Times New Roman"/>
          <w:sz w:val="28"/>
          <w:szCs w:val="28"/>
        </w:rPr>
        <w:t>.</w:t>
      </w:r>
    </w:p>
    <w:p w14:paraId="4B0FB1DA" w14:textId="77777777" w:rsidR="00795813" w:rsidRPr="00955AB2" w:rsidRDefault="00795813" w:rsidP="004F13B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DFDE59" w14:textId="4DFF2EEA" w:rsidR="000E6A0F" w:rsidRPr="00955AB2" w:rsidRDefault="000E6A0F" w:rsidP="004F13B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AB2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EE5658" w:rsidRPr="00955AB2">
        <w:rPr>
          <w:rFonts w:ascii="Times New Roman" w:hAnsi="Times New Roman" w:cs="Times New Roman"/>
          <w:b/>
          <w:sz w:val="28"/>
          <w:szCs w:val="28"/>
        </w:rPr>
        <w:t>5</w:t>
      </w:r>
      <w:r w:rsidRPr="00955AB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E5658" w:rsidRPr="00955AB2">
        <w:rPr>
          <w:rFonts w:ascii="Times New Roman" w:hAnsi="Times New Roman" w:cs="Times New Roman"/>
          <w:b/>
          <w:sz w:val="28"/>
          <w:szCs w:val="28"/>
        </w:rPr>
        <w:t>С</w:t>
      </w:r>
      <w:r w:rsidRPr="00955AB2">
        <w:rPr>
          <w:rFonts w:ascii="Times New Roman" w:hAnsi="Times New Roman" w:cs="Times New Roman"/>
          <w:b/>
          <w:sz w:val="28"/>
          <w:szCs w:val="28"/>
        </w:rPr>
        <w:t xml:space="preserve">оздание благоприятных условий для развития бизнеса </w:t>
      </w:r>
    </w:p>
    <w:tbl>
      <w:tblPr>
        <w:tblW w:w="16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1984"/>
        <w:gridCol w:w="1985"/>
        <w:gridCol w:w="1417"/>
        <w:gridCol w:w="1330"/>
        <w:gridCol w:w="1134"/>
        <w:gridCol w:w="938"/>
        <w:gridCol w:w="937"/>
        <w:gridCol w:w="851"/>
        <w:gridCol w:w="850"/>
        <w:gridCol w:w="906"/>
      </w:tblGrid>
      <w:tr w:rsidR="000E6A0F" w:rsidRPr="00955AB2" w14:paraId="142EEA84" w14:textId="77777777" w:rsidTr="00DB52AF">
        <w:trPr>
          <w:trHeight w:val="20"/>
          <w:jc w:val="center"/>
        </w:trPr>
        <w:tc>
          <w:tcPr>
            <w:tcW w:w="562" w:type="dxa"/>
            <w:vMerge w:val="restart"/>
            <w:shd w:val="clear" w:color="auto" w:fill="D9E2F3" w:themeFill="accent1" w:themeFillTint="33"/>
            <w:vAlign w:val="center"/>
          </w:tcPr>
          <w:p w14:paraId="45225D22" w14:textId="77777777" w:rsidR="000E6A0F" w:rsidRPr="00955AB2" w:rsidRDefault="000E6A0F" w:rsidP="00DB52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1" w:type="dxa"/>
            <w:vMerge w:val="restart"/>
            <w:shd w:val="clear" w:color="auto" w:fill="D9E2F3" w:themeFill="accent1" w:themeFillTint="33"/>
            <w:vAlign w:val="center"/>
          </w:tcPr>
          <w:p w14:paraId="525BC9F3" w14:textId="77777777" w:rsidR="000E6A0F" w:rsidRPr="00955AB2" w:rsidRDefault="000E6A0F" w:rsidP="00DB52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vMerge w:val="restart"/>
            <w:shd w:val="clear" w:color="auto" w:fill="D9E2F3" w:themeFill="accent1" w:themeFillTint="33"/>
            <w:vAlign w:val="center"/>
          </w:tcPr>
          <w:p w14:paraId="265F5EFF" w14:textId="77777777" w:rsidR="000E6A0F" w:rsidRPr="00955AB2" w:rsidRDefault="000E6A0F" w:rsidP="00DB52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14:paraId="33CC2FCF" w14:textId="77777777" w:rsidR="000E6A0F" w:rsidRPr="00955AB2" w:rsidRDefault="000E6A0F" w:rsidP="00DB52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985" w:type="dxa"/>
            <w:vMerge w:val="restart"/>
            <w:shd w:val="clear" w:color="auto" w:fill="D9E2F3" w:themeFill="accent1" w:themeFillTint="33"/>
            <w:vAlign w:val="center"/>
          </w:tcPr>
          <w:p w14:paraId="3B52E381" w14:textId="77777777" w:rsidR="000E6A0F" w:rsidRPr="00955AB2" w:rsidRDefault="000E6A0F" w:rsidP="00DB52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Источник  информации</w:t>
            </w:r>
          </w:p>
        </w:tc>
        <w:tc>
          <w:tcPr>
            <w:tcW w:w="1417" w:type="dxa"/>
            <w:vMerge w:val="restart"/>
            <w:shd w:val="clear" w:color="auto" w:fill="D9E2F3" w:themeFill="accent1" w:themeFillTint="33"/>
            <w:vAlign w:val="center"/>
          </w:tcPr>
          <w:p w14:paraId="75EE9464" w14:textId="77777777" w:rsidR="000E6A0F" w:rsidRPr="00955AB2" w:rsidRDefault="000E6A0F" w:rsidP="00DB52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30" w:type="dxa"/>
            <w:vMerge w:val="restart"/>
            <w:shd w:val="clear" w:color="auto" w:fill="D9E2F3" w:themeFill="accent1" w:themeFillTint="33"/>
            <w:vAlign w:val="center"/>
          </w:tcPr>
          <w:p w14:paraId="5CBFB9EF" w14:textId="77777777" w:rsidR="000E6A0F" w:rsidRPr="00955AB2" w:rsidRDefault="000E6A0F" w:rsidP="00DB52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Отчетный</w:t>
            </w: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 2019 год</w:t>
            </w:r>
          </w:p>
          <w:p w14:paraId="424CFE89" w14:textId="77777777" w:rsidR="000E6A0F" w:rsidRPr="00955AB2" w:rsidRDefault="000E6A0F" w:rsidP="00DB52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1134" w:type="dxa"/>
            <w:vMerge w:val="restart"/>
            <w:shd w:val="clear" w:color="auto" w:fill="D9E2F3" w:themeFill="accent1" w:themeFillTint="33"/>
            <w:vAlign w:val="center"/>
          </w:tcPr>
          <w:p w14:paraId="1ECD9926" w14:textId="77777777" w:rsidR="000E6A0F" w:rsidRPr="00955AB2" w:rsidRDefault="000E6A0F" w:rsidP="00DB52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План 2020 год</w:t>
            </w:r>
          </w:p>
          <w:p w14:paraId="5079164E" w14:textId="77777777" w:rsidR="000E6A0F" w:rsidRPr="00955AB2" w:rsidRDefault="000E6A0F" w:rsidP="00DB52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4482" w:type="dxa"/>
            <w:gridSpan w:val="5"/>
            <w:shd w:val="clear" w:color="auto" w:fill="D9E2F3" w:themeFill="accent1" w:themeFillTint="33"/>
            <w:vAlign w:val="center"/>
          </w:tcPr>
          <w:p w14:paraId="50597D76" w14:textId="77777777" w:rsidR="000E6A0F" w:rsidRPr="00955AB2" w:rsidRDefault="000E6A0F" w:rsidP="00DB52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0E6A0F" w:rsidRPr="00955AB2" w14:paraId="6B900013" w14:textId="77777777" w:rsidTr="00DB52AF">
        <w:trPr>
          <w:trHeight w:val="20"/>
          <w:jc w:val="center"/>
        </w:trPr>
        <w:tc>
          <w:tcPr>
            <w:tcW w:w="562" w:type="dxa"/>
            <w:vMerge/>
            <w:shd w:val="clear" w:color="auto" w:fill="D9E2F3" w:themeFill="accent1" w:themeFillTint="33"/>
            <w:vAlign w:val="center"/>
          </w:tcPr>
          <w:p w14:paraId="66E78AD7" w14:textId="77777777" w:rsidR="000E6A0F" w:rsidRPr="00955AB2" w:rsidRDefault="000E6A0F" w:rsidP="00DB52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D9E2F3" w:themeFill="accent1" w:themeFillTint="33"/>
            <w:vAlign w:val="center"/>
          </w:tcPr>
          <w:p w14:paraId="5BC63F7B" w14:textId="77777777" w:rsidR="000E6A0F" w:rsidRPr="00955AB2" w:rsidRDefault="000E6A0F" w:rsidP="00DB52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D9E2F3" w:themeFill="accent1" w:themeFillTint="33"/>
            <w:vAlign w:val="center"/>
          </w:tcPr>
          <w:p w14:paraId="5F7E48AB" w14:textId="77777777" w:rsidR="000E6A0F" w:rsidRPr="00955AB2" w:rsidRDefault="000E6A0F" w:rsidP="00DB52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D9E2F3" w:themeFill="accent1" w:themeFillTint="33"/>
            <w:vAlign w:val="center"/>
          </w:tcPr>
          <w:p w14:paraId="0AB6B30C" w14:textId="77777777" w:rsidR="000E6A0F" w:rsidRPr="00955AB2" w:rsidRDefault="000E6A0F" w:rsidP="00DB52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D9E2F3" w:themeFill="accent1" w:themeFillTint="33"/>
            <w:vAlign w:val="center"/>
          </w:tcPr>
          <w:p w14:paraId="1DFF8E8E" w14:textId="77777777" w:rsidR="000E6A0F" w:rsidRPr="00955AB2" w:rsidRDefault="000E6A0F" w:rsidP="00DB52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Merge/>
            <w:shd w:val="clear" w:color="auto" w:fill="D9E2F3" w:themeFill="accent1" w:themeFillTint="33"/>
            <w:vAlign w:val="center"/>
          </w:tcPr>
          <w:p w14:paraId="700CA417" w14:textId="77777777" w:rsidR="000E6A0F" w:rsidRPr="00955AB2" w:rsidRDefault="000E6A0F" w:rsidP="00DB52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D9E2F3" w:themeFill="accent1" w:themeFillTint="33"/>
            <w:vAlign w:val="center"/>
          </w:tcPr>
          <w:p w14:paraId="300003A3" w14:textId="77777777" w:rsidR="000E6A0F" w:rsidRPr="00955AB2" w:rsidRDefault="000E6A0F" w:rsidP="00DB52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D9E2F3" w:themeFill="accent1" w:themeFillTint="33"/>
            <w:vAlign w:val="center"/>
          </w:tcPr>
          <w:p w14:paraId="0B9852AB" w14:textId="77777777" w:rsidR="000E6A0F" w:rsidRPr="00955AB2" w:rsidRDefault="000E6A0F" w:rsidP="00DB52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37" w:type="dxa"/>
            <w:shd w:val="clear" w:color="auto" w:fill="D9E2F3" w:themeFill="accent1" w:themeFillTint="33"/>
            <w:vAlign w:val="center"/>
          </w:tcPr>
          <w:p w14:paraId="6DA8246A" w14:textId="77777777" w:rsidR="000E6A0F" w:rsidRPr="00955AB2" w:rsidRDefault="000E6A0F" w:rsidP="00DB52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shd w:val="clear" w:color="auto" w:fill="D9E2F3" w:themeFill="accent1" w:themeFillTint="33"/>
            <w:vAlign w:val="center"/>
          </w:tcPr>
          <w:p w14:paraId="6689DC7C" w14:textId="77777777" w:rsidR="000E6A0F" w:rsidRPr="00955AB2" w:rsidRDefault="000E6A0F" w:rsidP="00DB52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51DC6321" w14:textId="77777777" w:rsidR="000E6A0F" w:rsidRPr="00955AB2" w:rsidRDefault="000E6A0F" w:rsidP="00DB52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06" w:type="dxa"/>
            <w:shd w:val="clear" w:color="auto" w:fill="D9E2F3" w:themeFill="accent1" w:themeFillTint="33"/>
            <w:vAlign w:val="center"/>
          </w:tcPr>
          <w:p w14:paraId="0ED3B9EA" w14:textId="77777777" w:rsidR="000E6A0F" w:rsidRPr="00955AB2" w:rsidRDefault="000E6A0F" w:rsidP="00DB52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883866" w:rsidRPr="00955AB2" w14:paraId="681267B0" w14:textId="77777777" w:rsidTr="00C6263D">
        <w:trPr>
          <w:trHeight w:val="20"/>
          <w:jc w:val="center"/>
        </w:trPr>
        <w:tc>
          <w:tcPr>
            <w:tcW w:w="562" w:type="dxa"/>
            <w:shd w:val="clear" w:color="auto" w:fill="D9E2F3" w:themeFill="accent1" w:themeFillTint="33"/>
            <w:vAlign w:val="center"/>
          </w:tcPr>
          <w:p w14:paraId="099E7F0D" w14:textId="54CFD16C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D9E2F3" w:themeFill="accent1" w:themeFillTint="33"/>
            <w:vAlign w:val="center"/>
          </w:tcPr>
          <w:p w14:paraId="207CC3A8" w14:textId="43A209C8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6D6AC4C4" w14:textId="3A5E0690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340B9102" w14:textId="442E9209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3AC6D2AB" w14:textId="49A5474C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0" w:type="dxa"/>
            <w:shd w:val="clear" w:color="auto" w:fill="D9E2F3" w:themeFill="accent1" w:themeFillTint="33"/>
            <w:vAlign w:val="center"/>
          </w:tcPr>
          <w:p w14:paraId="788CB4E5" w14:textId="64AD1B41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04C009" w14:textId="5FFB74FD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47E313" w14:textId="4CC3E8B9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DF2686" w14:textId="12C3E0BE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D59541" w14:textId="7F91A333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CBCFC2" w14:textId="112ED4FD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EE03BF" w14:textId="4CADB252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83866" w:rsidRPr="00955AB2" w14:paraId="0CC861C4" w14:textId="77777777" w:rsidTr="00DB52AF">
        <w:trPr>
          <w:trHeight w:val="20"/>
          <w:jc w:val="center"/>
        </w:trPr>
        <w:tc>
          <w:tcPr>
            <w:tcW w:w="16155" w:type="dxa"/>
            <w:gridSpan w:val="12"/>
          </w:tcPr>
          <w:p w14:paraId="0E5FD057" w14:textId="7777777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Макроиндикаторы</w:t>
            </w:r>
            <w:proofErr w:type="spellEnd"/>
          </w:p>
        </w:tc>
      </w:tr>
      <w:tr w:rsidR="00883866" w:rsidRPr="00955AB2" w14:paraId="5B457C03" w14:textId="77777777" w:rsidTr="00DB52AF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14:paraId="7E5B4C9A" w14:textId="7777777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F96BD30" w14:textId="3E1A8AA8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Доля среднего предпринимательства в экономике</w:t>
            </w:r>
          </w:p>
        </w:tc>
        <w:tc>
          <w:tcPr>
            <w:tcW w:w="1984" w:type="dxa"/>
            <w:vAlign w:val="center"/>
          </w:tcPr>
          <w:p w14:paraId="24E49D0D" w14:textId="1B46207B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УП</w:t>
            </w:r>
          </w:p>
        </w:tc>
        <w:tc>
          <w:tcPr>
            <w:tcW w:w="1985" w:type="dxa"/>
            <w:vAlign w:val="center"/>
          </w:tcPr>
          <w:p w14:paraId="7169C18E" w14:textId="6C58D32A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Официальные статистические данные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334985" w14:textId="26A9F336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% ВДС в ВРП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27981A35" w14:textId="60E42952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322126" w14:textId="2C120C4D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B2E6F21" w14:textId="4B6EB3D3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F6A2FA6" w14:textId="70F574EC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B2CF9E" w14:textId="139388AF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D3B1D8" w14:textId="1DEF5A4C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115A9652" w14:textId="0267DC59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883866" w:rsidRPr="00955AB2" w14:paraId="7F0E8928" w14:textId="77777777" w:rsidTr="00DB52AF">
        <w:trPr>
          <w:trHeight w:val="20"/>
          <w:jc w:val="center"/>
        </w:trPr>
        <w:tc>
          <w:tcPr>
            <w:tcW w:w="16155" w:type="dxa"/>
            <w:gridSpan w:val="12"/>
            <w:shd w:val="clear" w:color="auto" w:fill="auto"/>
            <w:vAlign w:val="center"/>
          </w:tcPr>
          <w:p w14:paraId="59ED48CB" w14:textId="5FF75A35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Целевые индикаторы, взаимоувязанные с финансовыми расходами</w:t>
            </w:r>
          </w:p>
        </w:tc>
      </w:tr>
      <w:tr w:rsidR="00883866" w:rsidRPr="00955AB2" w14:paraId="33389DD0" w14:textId="77777777" w:rsidTr="00DB52AF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14:paraId="13B37016" w14:textId="7777777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9C21E74" w14:textId="7777777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Доля крупных и средних предприятий в </w:t>
            </w:r>
            <w:r w:rsidRPr="00955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обрабатывающей промышленности, использующих цифровые технологии</w:t>
            </w:r>
          </w:p>
          <w:p w14:paraId="65DFAC2B" w14:textId="4B337800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i/>
                <w:szCs w:val="24"/>
                <w:lang w:val="kk-KZ"/>
              </w:rPr>
              <w:t xml:space="preserve">НП </w:t>
            </w:r>
            <w:r w:rsidRPr="00955AB2">
              <w:rPr>
                <w:rFonts w:ascii="Times New Roman" w:hAnsi="Times New Roman" w:cs="Times New Roman"/>
                <w:i/>
                <w:szCs w:val="24"/>
              </w:rPr>
              <w:t xml:space="preserve">«Устойчивый экономический рост, направленный на повышение благосостояния </w:t>
            </w:r>
            <w:proofErr w:type="spellStart"/>
            <w:r w:rsidRPr="00955AB2">
              <w:rPr>
                <w:rFonts w:ascii="Times New Roman" w:hAnsi="Times New Roman" w:cs="Times New Roman"/>
                <w:i/>
                <w:szCs w:val="24"/>
              </w:rPr>
              <w:t>казахстанцев</w:t>
            </w:r>
            <w:proofErr w:type="spellEnd"/>
            <w:r w:rsidRPr="00955AB2">
              <w:rPr>
                <w:rFonts w:ascii="Times New Roman" w:hAnsi="Times New Roman" w:cs="Times New Roman"/>
                <w:i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14:paraId="50DCE5F5" w14:textId="50E9969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Курирующий заместитель </w:t>
            </w:r>
            <w:proofErr w:type="spellStart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акима</w:t>
            </w:r>
            <w:proofErr w:type="spellEnd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УИИР, УЦТ</w:t>
            </w:r>
          </w:p>
        </w:tc>
        <w:tc>
          <w:tcPr>
            <w:tcW w:w="1985" w:type="dxa"/>
            <w:vAlign w:val="center"/>
          </w:tcPr>
          <w:p w14:paraId="456EB6E7" w14:textId="2C42F32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Ведомственная отчетность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6BA006" w14:textId="1F76DFE9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12E6D36F" w14:textId="50A74639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4A0737" w14:textId="7947062D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F03A42A" w14:textId="02F2C0B1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9BDE1A2" w14:textId="15AE9CA6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85DFCB" w14:textId="5F43A930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E71D59" w14:textId="4510C0FF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335DDEC9" w14:textId="67323E2A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</w:t>
            </w:r>
          </w:p>
        </w:tc>
      </w:tr>
      <w:tr w:rsidR="00883866" w:rsidRPr="00955AB2" w14:paraId="574DD421" w14:textId="77777777" w:rsidTr="00DB52AF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2522FAE" w14:textId="5BA0548E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9910D82" w14:textId="7777777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Объем производства в обрабатывающей промышленности</w:t>
            </w:r>
          </w:p>
          <w:p w14:paraId="35FC0E9F" w14:textId="3CC01064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i/>
                <w:szCs w:val="24"/>
                <w:lang w:val="kk-KZ"/>
              </w:rPr>
              <w:t xml:space="preserve">НП </w:t>
            </w:r>
            <w:r w:rsidRPr="00955AB2">
              <w:rPr>
                <w:rFonts w:ascii="Times New Roman" w:hAnsi="Times New Roman" w:cs="Times New Roman"/>
                <w:i/>
                <w:szCs w:val="24"/>
              </w:rPr>
              <w:t xml:space="preserve">«Устойчивый экономический рост, направленный на повышение благосостояния </w:t>
            </w:r>
            <w:proofErr w:type="spellStart"/>
            <w:r w:rsidRPr="00955AB2">
              <w:rPr>
                <w:rFonts w:ascii="Times New Roman" w:hAnsi="Times New Roman" w:cs="Times New Roman"/>
                <w:i/>
                <w:szCs w:val="24"/>
              </w:rPr>
              <w:t>казахстанцев</w:t>
            </w:r>
            <w:proofErr w:type="spellEnd"/>
            <w:r w:rsidRPr="00955AB2">
              <w:rPr>
                <w:rFonts w:ascii="Times New Roman" w:hAnsi="Times New Roman" w:cs="Times New Roman"/>
                <w:i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14:paraId="21C9C447" w14:textId="7A9F42CE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УИИР</w:t>
            </w:r>
          </w:p>
        </w:tc>
        <w:tc>
          <w:tcPr>
            <w:tcW w:w="1985" w:type="dxa"/>
            <w:vAlign w:val="center"/>
          </w:tcPr>
          <w:p w14:paraId="547B9B74" w14:textId="4AD2DE22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078BCE" w14:textId="16A09D9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млрд.тенге</w:t>
            </w:r>
            <w:proofErr w:type="spellEnd"/>
          </w:p>
        </w:tc>
        <w:tc>
          <w:tcPr>
            <w:tcW w:w="1330" w:type="dxa"/>
            <w:shd w:val="clear" w:color="auto" w:fill="auto"/>
            <w:vAlign w:val="center"/>
          </w:tcPr>
          <w:p w14:paraId="2D8B2F6F" w14:textId="7777777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A787BF" w14:textId="7777777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690F7CBB" w14:textId="2ACA582A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23103AE" w14:textId="3D46CE21" w:rsidR="00883866" w:rsidRPr="00955AB2" w:rsidRDefault="00950EF8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66D358" w14:textId="68100B2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C6CC74" w14:textId="4A88D845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827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219E7727" w14:textId="7EDDA7A1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886</w:t>
            </w:r>
          </w:p>
        </w:tc>
      </w:tr>
      <w:tr w:rsidR="00883866" w:rsidRPr="00955AB2" w14:paraId="16C29CD8" w14:textId="77777777" w:rsidTr="00E1223C">
        <w:trPr>
          <w:trHeight w:val="583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14:paraId="1E0AF168" w14:textId="02CD9295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010AAA9" w14:textId="7777777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лиц, открывших собственное дело, после обучения в рамках проекта «</w:t>
            </w:r>
            <w:proofErr w:type="spellStart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Бастау</w:t>
            </w:r>
            <w:proofErr w:type="spellEnd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Бизнес»</w:t>
            </w:r>
          </w:p>
          <w:p w14:paraId="24DBE924" w14:textId="773BD57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i/>
                <w:szCs w:val="24"/>
              </w:rPr>
              <w:t>НП «Развитие предпринимательства»</w:t>
            </w:r>
          </w:p>
        </w:tc>
        <w:tc>
          <w:tcPr>
            <w:tcW w:w="1984" w:type="dxa"/>
            <w:vAlign w:val="center"/>
          </w:tcPr>
          <w:p w14:paraId="238BD30F" w14:textId="70741DEF" w:rsidR="00883866" w:rsidRPr="00955AB2" w:rsidRDefault="00883866" w:rsidP="00C05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области,</w:t>
            </w:r>
            <w:r w:rsidRPr="00955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C05A3E" w:rsidRPr="00955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УКЗСП, </w:t>
            </w:r>
            <w:r w:rsidRPr="00955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УП</w:t>
            </w:r>
            <w:r w:rsidR="009D202E" w:rsidRPr="00955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462CBD24" w14:textId="588DB9C9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60EDFD" w14:textId="501D3F64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4A96C991" w14:textId="08E9201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BFA488" w14:textId="2F0C60C5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7417BB9C" w14:textId="0D15C456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D855771" w14:textId="1719C50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7868FD" w14:textId="52A85058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606AB5" w14:textId="1E1F1FA8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22EA6F75" w14:textId="2B0E21C9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83866" w:rsidRPr="00955AB2" w14:paraId="0BBB36FC" w14:textId="77777777" w:rsidTr="00DB52AF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14:paraId="4307CCEE" w14:textId="119A67A8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832E6DF" w14:textId="7777777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Увеличение доли лиц, трудоустроенных на постоянные рабочие места после</w:t>
            </w:r>
          </w:p>
          <w:p w14:paraId="56057AAE" w14:textId="7777777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организации субсидируемых рабочих мест</w:t>
            </w:r>
          </w:p>
          <w:p w14:paraId="1D4DA4B9" w14:textId="46CC6EBB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i/>
                <w:szCs w:val="24"/>
              </w:rPr>
              <w:t>НП «Развитие предпринимательства»</w:t>
            </w:r>
          </w:p>
        </w:tc>
        <w:tc>
          <w:tcPr>
            <w:tcW w:w="1984" w:type="dxa"/>
            <w:vAlign w:val="center"/>
          </w:tcPr>
          <w:p w14:paraId="46B51404" w14:textId="6FD16916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области,</w:t>
            </w:r>
            <w:r w:rsidRPr="00955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C05A3E" w:rsidRPr="00955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УКЗСП, </w:t>
            </w:r>
            <w:r w:rsidRPr="00955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УП, УСХ</w:t>
            </w:r>
          </w:p>
        </w:tc>
        <w:tc>
          <w:tcPr>
            <w:tcW w:w="1985" w:type="dxa"/>
            <w:vAlign w:val="center"/>
          </w:tcPr>
          <w:p w14:paraId="2BCDA9E2" w14:textId="3FF54058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FB0112" w14:textId="3EB24982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3764CB55" w14:textId="262FEB2C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D953C5" w14:textId="3DA96261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1C6F88E1" w14:textId="58BADC63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DE2F12F" w14:textId="13A5ABD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4B82ED" w14:textId="55BE23D5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EA727A" w14:textId="7A717C3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52366486" w14:textId="6EB74203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83866" w:rsidRPr="00955AB2" w14:paraId="34D98BC3" w14:textId="77777777" w:rsidTr="00DB52AF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14:paraId="28390DE8" w14:textId="41851F18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C919B37" w14:textId="7777777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Увеличение доли</w:t>
            </w:r>
          </w:p>
          <w:p w14:paraId="2BC0C511" w14:textId="7777777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частного сектора составе предприятий, участвующих организации субсидируемых </w:t>
            </w:r>
            <w:r w:rsidRPr="00955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рабочих мест</w:t>
            </w:r>
          </w:p>
          <w:p w14:paraId="2FD74524" w14:textId="1D54DB72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i/>
                <w:szCs w:val="24"/>
              </w:rPr>
              <w:t>НП «Развитие предпринимательства»</w:t>
            </w:r>
          </w:p>
        </w:tc>
        <w:tc>
          <w:tcPr>
            <w:tcW w:w="1984" w:type="dxa"/>
            <w:vAlign w:val="center"/>
          </w:tcPr>
          <w:p w14:paraId="708430F8" w14:textId="41FFE34D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Курирующий заместитель </w:t>
            </w:r>
            <w:proofErr w:type="spellStart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области, </w:t>
            </w:r>
            <w:r w:rsidR="00C05A3E" w:rsidRPr="00955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УКЗСП,</w:t>
            </w:r>
            <w:r w:rsidR="00C05A3E"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УП, </w:t>
            </w: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УСХ</w:t>
            </w:r>
          </w:p>
        </w:tc>
        <w:tc>
          <w:tcPr>
            <w:tcW w:w="1985" w:type="dxa"/>
            <w:vAlign w:val="center"/>
          </w:tcPr>
          <w:p w14:paraId="1A579175" w14:textId="1BF14ACA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Ведомственная отчетность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73F69E" w14:textId="12CEE461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77C8DF51" w14:textId="3901A02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2C110C" w14:textId="4EE81886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6596E57B" w14:textId="261C0B2C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8EE7DB7" w14:textId="1CE557BA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59D41D" w14:textId="25632BA6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2B0EF7" w14:textId="688E582B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5BE9D692" w14:textId="37D953CC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83866" w:rsidRPr="00955AB2" w14:paraId="58EC17A4" w14:textId="77777777" w:rsidTr="00DB52AF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8D380D3" w14:textId="3D7B2916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7707B59" w14:textId="7777777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Повышение уровня</w:t>
            </w:r>
          </w:p>
          <w:p w14:paraId="5B7355B7" w14:textId="7777777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трудоустройства после краткосрочного профессионального обучения</w:t>
            </w:r>
          </w:p>
          <w:p w14:paraId="0501CEFC" w14:textId="72AC3B3F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i/>
                <w:szCs w:val="24"/>
              </w:rPr>
              <w:t>НП «Развитие предпринимательства»</w:t>
            </w:r>
          </w:p>
        </w:tc>
        <w:tc>
          <w:tcPr>
            <w:tcW w:w="1984" w:type="dxa"/>
            <w:vAlign w:val="center"/>
          </w:tcPr>
          <w:p w14:paraId="316E5318" w14:textId="1B5E091C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области, УКЗСП</w:t>
            </w:r>
          </w:p>
        </w:tc>
        <w:tc>
          <w:tcPr>
            <w:tcW w:w="1985" w:type="dxa"/>
            <w:vAlign w:val="center"/>
          </w:tcPr>
          <w:p w14:paraId="70768660" w14:textId="0190427B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0DF5BB" w14:textId="16530ADB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4898CD4B" w14:textId="7777777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087F3A" w14:textId="7777777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4605AAC3" w14:textId="0AD42072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274DABF" w14:textId="06ED6CD4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F8BE68" w14:textId="3AFFE69E" w:rsidR="00883866" w:rsidRPr="00955AB2" w:rsidRDefault="00E703F0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AD80A2" w14:textId="6038F326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072CB36D" w14:textId="03D4DAAA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83866" w:rsidRPr="00955AB2" w14:paraId="5775BCAE" w14:textId="77777777" w:rsidTr="00DB52AF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01D0899" w14:textId="1C44844D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235DC15" w14:textId="7777777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174918A7" w14:textId="7777777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субъектов предпринимательства,</w:t>
            </w:r>
          </w:p>
          <w:p w14:paraId="7D5EFD2B" w14:textId="7777777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получивших финансовые меры поддержки</w:t>
            </w:r>
          </w:p>
          <w:p w14:paraId="24DFCB39" w14:textId="40236623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55AB2">
              <w:rPr>
                <w:rFonts w:ascii="Times New Roman" w:hAnsi="Times New Roman" w:cs="Times New Roman"/>
                <w:i/>
                <w:szCs w:val="24"/>
              </w:rPr>
              <w:t>НП «Развитие предпринимательства»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840414" w14:textId="3A5631E8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области, УП, УСХ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B9D39D9" w14:textId="17C552FF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0DBF95" w14:textId="7777777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14:paraId="19C117B8" w14:textId="127B5A6C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проектов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1FB7B82D" w14:textId="7777777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215104" w14:textId="7777777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272DE8E9" w14:textId="2148A9EB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2 287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274D000C" w14:textId="3A40B2F8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079830" w14:textId="57821634" w:rsidR="00883866" w:rsidRPr="00955AB2" w:rsidRDefault="00BE0E80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663C62" w14:textId="2B11353A" w:rsidR="00883866" w:rsidRPr="00955AB2" w:rsidRDefault="00BE0E80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4327585D" w14:textId="341CBB93" w:rsidR="00883866" w:rsidRPr="00955AB2" w:rsidRDefault="00BE0E80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1900</w:t>
            </w:r>
          </w:p>
        </w:tc>
      </w:tr>
      <w:tr w:rsidR="00883866" w:rsidRPr="00955AB2" w14:paraId="3CCCF101" w14:textId="77777777" w:rsidTr="00DB52AF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AD43155" w14:textId="4ECC9F5D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5F906C9" w14:textId="7777777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Создание новых</w:t>
            </w:r>
          </w:p>
          <w:p w14:paraId="29122EF3" w14:textId="7777777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субъектов предпринимательства на селе</w:t>
            </w:r>
          </w:p>
          <w:p w14:paraId="197566B8" w14:textId="399FD8C6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i/>
                <w:szCs w:val="24"/>
              </w:rPr>
              <w:t>НП «Развитие предпринимательства»</w:t>
            </w:r>
          </w:p>
        </w:tc>
        <w:tc>
          <w:tcPr>
            <w:tcW w:w="1984" w:type="dxa"/>
            <w:vAlign w:val="center"/>
          </w:tcPr>
          <w:p w14:paraId="47F25658" w14:textId="2D85237E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области, УП, УСХ</w:t>
            </w:r>
          </w:p>
        </w:tc>
        <w:tc>
          <w:tcPr>
            <w:tcW w:w="1985" w:type="dxa"/>
            <w:vAlign w:val="center"/>
          </w:tcPr>
          <w:p w14:paraId="36E73BF8" w14:textId="67AF6DAA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F4764E" w14:textId="500F0B3E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тыс.  ед.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406B66AD" w14:textId="7777777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4EDA9A" w14:textId="7777777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33254B65" w14:textId="56F6363C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0,485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8CA2880" w14:textId="67DF7348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0,485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8082ED" w14:textId="025685AD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0,485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2BA26D" w14:textId="4C52DC45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0,485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1C0311C2" w14:textId="3867EB76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0,485</w:t>
            </w:r>
          </w:p>
        </w:tc>
      </w:tr>
      <w:tr w:rsidR="00883866" w:rsidRPr="00955AB2" w14:paraId="038F46F2" w14:textId="77777777" w:rsidTr="00DB52AF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3F34081" w14:textId="7F292323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44BFC1F" w14:textId="7777777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внутренних туристов</w:t>
            </w:r>
          </w:p>
          <w:p w14:paraId="283DF6DD" w14:textId="32140316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i/>
                <w:szCs w:val="24"/>
              </w:rPr>
              <w:t>НП «Развитие предпринимательства»</w:t>
            </w:r>
          </w:p>
        </w:tc>
        <w:tc>
          <w:tcPr>
            <w:tcW w:w="1984" w:type="dxa"/>
            <w:vAlign w:val="center"/>
          </w:tcPr>
          <w:p w14:paraId="66379C5B" w14:textId="7777777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области,</w:t>
            </w:r>
          </w:p>
          <w:p w14:paraId="6C3449AF" w14:textId="7E762A51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1985" w:type="dxa"/>
            <w:vAlign w:val="center"/>
          </w:tcPr>
          <w:p w14:paraId="2CFBB0C4" w14:textId="16426EC6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A05376" w14:textId="7777777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тыс.</w:t>
            </w:r>
          </w:p>
          <w:p w14:paraId="4EB92226" w14:textId="5AAE8BD0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2F5FE891" w14:textId="7777777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69D793" w14:textId="7777777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FCE29" w14:textId="58F87F9B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D7BB" w14:textId="77EA4692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4FCCB" w14:textId="0670F2F9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2EC1D" w14:textId="63A96A1C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133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8CB62" w14:textId="651DC1EB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146</w:t>
            </w:r>
          </w:p>
        </w:tc>
      </w:tr>
      <w:tr w:rsidR="00883866" w:rsidRPr="00955AB2" w14:paraId="67A4EFED" w14:textId="77777777" w:rsidTr="00DB52AF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AA16B50" w14:textId="79DA4219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4C723F4" w14:textId="77777777" w:rsidR="00883866" w:rsidRPr="00955AB2" w:rsidRDefault="00883866" w:rsidP="00883866">
            <w:pPr>
              <w:spacing w:after="39" w:line="239" w:lineRule="auto"/>
              <w:ind w:left="7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въездных туристов</w:t>
            </w:r>
          </w:p>
          <w:p w14:paraId="17BEA9C1" w14:textId="26BB33FD" w:rsidR="00883866" w:rsidRPr="00955AB2" w:rsidRDefault="00883866" w:rsidP="00883866">
            <w:pPr>
              <w:spacing w:after="39" w:line="239" w:lineRule="auto"/>
              <w:ind w:left="7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i/>
                <w:szCs w:val="24"/>
              </w:rPr>
              <w:t>НП «Развитие предпринимательства»</w:t>
            </w:r>
          </w:p>
        </w:tc>
        <w:tc>
          <w:tcPr>
            <w:tcW w:w="1984" w:type="dxa"/>
            <w:vAlign w:val="center"/>
          </w:tcPr>
          <w:p w14:paraId="24EA92D4" w14:textId="7777777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области,</w:t>
            </w:r>
          </w:p>
          <w:p w14:paraId="08831693" w14:textId="560F89E9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1985" w:type="dxa"/>
            <w:vAlign w:val="center"/>
          </w:tcPr>
          <w:p w14:paraId="2805C77E" w14:textId="2D2A80A5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95FAFA" w14:textId="7777777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тыс.</w:t>
            </w:r>
          </w:p>
          <w:p w14:paraId="00C2E832" w14:textId="5ECA3C22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50527B36" w14:textId="7777777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4DB78A" w14:textId="7777777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6DDCF" w14:textId="0F71D319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6,36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81C47" w14:textId="1CBC2B65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15,90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18D9C" w14:textId="79D975D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22,26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26DE5" w14:textId="268AA322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31,80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EA3F5" w14:textId="2FA103BA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47,70</w:t>
            </w:r>
          </w:p>
        </w:tc>
      </w:tr>
      <w:tr w:rsidR="00883866" w:rsidRPr="00955AB2" w14:paraId="73B8412A" w14:textId="77777777" w:rsidTr="00DB52AF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3B56522" w14:textId="76CD77A6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0FEF925" w14:textId="7777777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номерного фонда</w:t>
            </w:r>
          </w:p>
          <w:p w14:paraId="40F5C608" w14:textId="70A8CE3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i/>
                <w:szCs w:val="24"/>
              </w:rPr>
              <w:t>НП «Развитие предпринимательства»</w:t>
            </w:r>
          </w:p>
        </w:tc>
        <w:tc>
          <w:tcPr>
            <w:tcW w:w="1984" w:type="dxa"/>
            <w:vAlign w:val="center"/>
          </w:tcPr>
          <w:p w14:paraId="17DD340F" w14:textId="7777777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области,</w:t>
            </w:r>
          </w:p>
          <w:p w14:paraId="2FBB0456" w14:textId="1C22E3D1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1985" w:type="dxa"/>
            <w:vAlign w:val="center"/>
          </w:tcPr>
          <w:p w14:paraId="34A23282" w14:textId="018A7D88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7861D8" w14:textId="5EC75B1B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койкомест</w:t>
            </w:r>
            <w:proofErr w:type="spellEnd"/>
          </w:p>
        </w:tc>
        <w:tc>
          <w:tcPr>
            <w:tcW w:w="1330" w:type="dxa"/>
            <w:shd w:val="clear" w:color="auto" w:fill="auto"/>
            <w:vAlign w:val="center"/>
          </w:tcPr>
          <w:p w14:paraId="1E4E7349" w14:textId="7777777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A98CDD" w14:textId="7777777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DCFDA" w14:textId="1361791C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5221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BC8AB" w14:textId="1D6FE01F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5337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E264E" w14:textId="67F5BA89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5456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0648A" w14:textId="5901F93A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5578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DD2AE" w14:textId="3BC30FA5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5704</w:t>
            </w:r>
          </w:p>
        </w:tc>
      </w:tr>
      <w:tr w:rsidR="000D2522" w:rsidRPr="00955AB2" w14:paraId="461F0EAA" w14:textId="77777777" w:rsidTr="00DB52AF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CDF3D28" w14:textId="30826806" w:rsidR="000D2522" w:rsidRPr="00955AB2" w:rsidRDefault="000D2522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4E6DFD3" w14:textId="77777777" w:rsidR="000D2522" w:rsidRPr="00955AB2" w:rsidRDefault="000D2522" w:rsidP="00E216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роста объема </w:t>
            </w:r>
            <w:r w:rsidRPr="00955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инвестиций в отрасль «туризм» до 124,3 </w:t>
            </w:r>
            <w:proofErr w:type="spellStart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млрд</w:t>
            </w:r>
            <w:proofErr w:type="gramStart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енге</w:t>
            </w:r>
            <w:proofErr w:type="spellEnd"/>
          </w:p>
          <w:p w14:paraId="5B39FA2D" w14:textId="78255AAB" w:rsidR="000D2522" w:rsidRPr="00955AB2" w:rsidRDefault="000D2522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i/>
                <w:szCs w:val="24"/>
              </w:rPr>
              <w:t>НП «Развитие предпринимательства»</w:t>
            </w:r>
          </w:p>
        </w:tc>
        <w:tc>
          <w:tcPr>
            <w:tcW w:w="1984" w:type="dxa"/>
            <w:vAlign w:val="center"/>
          </w:tcPr>
          <w:p w14:paraId="5A3F7799" w14:textId="4C145B17" w:rsidR="000D2522" w:rsidRPr="00955AB2" w:rsidRDefault="000D2522" w:rsidP="0088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Курирующий </w:t>
            </w:r>
            <w:r w:rsidRPr="00955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</w:t>
            </w:r>
            <w:proofErr w:type="spellStart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УП</w:t>
            </w:r>
          </w:p>
        </w:tc>
        <w:tc>
          <w:tcPr>
            <w:tcW w:w="1985" w:type="dxa"/>
            <w:vAlign w:val="center"/>
          </w:tcPr>
          <w:p w14:paraId="4FDC0DF6" w14:textId="43F75CB1" w:rsidR="000D2522" w:rsidRPr="00955AB2" w:rsidRDefault="000D2522" w:rsidP="0088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Официальные </w:t>
            </w: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статистические данные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1066FD" w14:textId="03ABDC41" w:rsidR="000D2522" w:rsidRPr="00955AB2" w:rsidRDefault="000D2522" w:rsidP="0088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млрд</w:t>
            </w:r>
            <w:proofErr w:type="gramStart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енге</w:t>
            </w:r>
            <w:proofErr w:type="spellEnd"/>
          </w:p>
        </w:tc>
        <w:tc>
          <w:tcPr>
            <w:tcW w:w="1330" w:type="dxa"/>
            <w:shd w:val="clear" w:color="auto" w:fill="auto"/>
            <w:vAlign w:val="center"/>
          </w:tcPr>
          <w:p w14:paraId="384BE2D5" w14:textId="77777777" w:rsidR="000D2522" w:rsidRPr="00955AB2" w:rsidRDefault="000D2522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49E6EF" w14:textId="77777777" w:rsidR="000D2522" w:rsidRPr="00955AB2" w:rsidRDefault="000D2522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D4BB1" w14:textId="732D56F1" w:rsidR="000D2522" w:rsidRPr="00955AB2" w:rsidRDefault="000D2522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DC294" w14:textId="2D6D57A2" w:rsidR="000D2522" w:rsidRPr="00955AB2" w:rsidRDefault="000D2522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E9C95" w14:textId="56C7B3E6" w:rsidR="000D2522" w:rsidRPr="00955AB2" w:rsidRDefault="000D2522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9BA7F" w14:textId="464D546C" w:rsidR="000D2522" w:rsidRPr="00955AB2" w:rsidRDefault="000D2522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48715" w14:textId="1FAC9338" w:rsidR="000D2522" w:rsidRPr="00955AB2" w:rsidRDefault="000D2522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35,6</w:t>
            </w:r>
          </w:p>
        </w:tc>
      </w:tr>
    </w:tbl>
    <w:p w14:paraId="13F7507A" w14:textId="08AA0D40" w:rsidR="00721FB4" w:rsidRPr="00955AB2" w:rsidRDefault="00721FB4" w:rsidP="00721FB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5AB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Пути достижения поставленных целей:</w:t>
      </w:r>
    </w:p>
    <w:p w14:paraId="7976DCFB" w14:textId="77777777" w:rsidR="003B7080" w:rsidRPr="00955AB2" w:rsidRDefault="003B7080" w:rsidP="003B70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Ежегодная финансовая поддержка не менее 1000 новых проектов предпринимательства в рамках Национального проекта по развитию предпринимательства;</w:t>
      </w:r>
    </w:p>
    <w:p w14:paraId="7694A359" w14:textId="4E92F543" w:rsidR="00721FB4" w:rsidRPr="00955AB2" w:rsidRDefault="00721FB4" w:rsidP="00721F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Ежегодное обучение основам предпринимательства не менее 2 тыс. человек;</w:t>
      </w:r>
    </w:p>
    <w:p w14:paraId="76D7FDB7" w14:textId="50174EA6" w:rsidR="00685660" w:rsidRPr="00955AB2" w:rsidRDefault="00685660" w:rsidP="00721F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Ежегодное направление на субсидируемые рабочие места: на молодежную практику, на социальные рабочие места, на общественные работы, «Серебряный возраст»;</w:t>
      </w:r>
    </w:p>
    <w:p w14:paraId="703D3962" w14:textId="49F6A700" w:rsidR="000E6A0F" w:rsidRPr="00955AB2" w:rsidRDefault="006A66F0" w:rsidP="004F13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Ежегодное открытие не менее 5 объектов туризма (гостиничные комплексы, зоны отдыха</w:t>
      </w:r>
      <w:r w:rsidR="00B201B2" w:rsidRPr="00955AB2">
        <w:rPr>
          <w:rFonts w:ascii="Times New Roman" w:hAnsi="Times New Roman" w:cs="Times New Roman"/>
          <w:sz w:val="28"/>
          <w:szCs w:val="28"/>
        </w:rPr>
        <w:t>, объекты придорожного сервиса).</w:t>
      </w:r>
    </w:p>
    <w:p w14:paraId="02718412" w14:textId="74A933F8" w:rsidR="007B7F42" w:rsidRPr="00955AB2" w:rsidRDefault="007B7F42" w:rsidP="004F13B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AB2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E84A90" w:rsidRPr="00955AB2">
        <w:rPr>
          <w:rFonts w:ascii="Times New Roman" w:hAnsi="Times New Roman" w:cs="Times New Roman"/>
          <w:b/>
          <w:sz w:val="28"/>
          <w:szCs w:val="28"/>
        </w:rPr>
        <w:t>6</w:t>
      </w:r>
      <w:r w:rsidRPr="00955AB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55EA8" w:rsidRPr="00955AB2">
        <w:rPr>
          <w:rFonts w:ascii="Times New Roman" w:hAnsi="Times New Roman" w:cs="Times New Roman"/>
          <w:b/>
          <w:sz w:val="28"/>
          <w:szCs w:val="28"/>
        </w:rPr>
        <w:t xml:space="preserve">Развитие агропромышленного </w:t>
      </w:r>
      <w:r w:rsidR="00CD7269" w:rsidRPr="00955AB2">
        <w:rPr>
          <w:rFonts w:ascii="Times New Roman" w:hAnsi="Times New Roman" w:cs="Times New Roman"/>
          <w:b/>
          <w:sz w:val="28"/>
          <w:szCs w:val="28"/>
        </w:rPr>
        <w:t>комплекса</w:t>
      </w:r>
    </w:p>
    <w:tbl>
      <w:tblPr>
        <w:tblW w:w="16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540"/>
        <w:gridCol w:w="1843"/>
        <w:gridCol w:w="1843"/>
        <w:gridCol w:w="1363"/>
        <w:gridCol w:w="1330"/>
        <w:gridCol w:w="1134"/>
        <w:gridCol w:w="959"/>
        <w:gridCol w:w="992"/>
        <w:gridCol w:w="993"/>
        <w:gridCol w:w="850"/>
        <w:gridCol w:w="884"/>
      </w:tblGrid>
      <w:tr w:rsidR="00403534" w:rsidRPr="00955AB2" w14:paraId="345F74D8" w14:textId="77777777" w:rsidTr="00403534">
        <w:trPr>
          <w:trHeight w:val="20"/>
          <w:jc w:val="center"/>
        </w:trPr>
        <w:tc>
          <w:tcPr>
            <w:tcW w:w="566" w:type="dxa"/>
            <w:vMerge w:val="restart"/>
            <w:shd w:val="clear" w:color="auto" w:fill="D9E2F3" w:themeFill="accent1" w:themeFillTint="33"/>
            <w:vAlign w:val="center"/>
          </w:tcPr>
          <w:p w14:paraId="38045C2F" w14:textId="77777777" w:rsidR="00403534" w:rsidRPr="00955AB2" w:rsidRDefault="00403534" w:rsidP="004035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0" w:type="dxa"/>
            <w:vMerge w:val="restart"/>
            <w:shd w:val="clear" w:color="auto" w:fill="D9E2F3" w:themeFill="accent1" w:themeFillTint="33"/>
            <w:vAlign w:val="center"/>
          </w:tcPr>
          <w:p w14:paraId="1A514D8B" w14:textId="77777777" w:rsidR="00403534" w:rsidRPr="00955AB2" w:rsidRDefault="00403534" w:rsidP="004035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Merge w:val="restart"/>
            <w:shd w:val="clear" w:color="auto" w:fill="D9E2F3" w:themeFill="accent1" w:themeFillTint="33"/>
            <w:vAlign w:val="center"/>
          </w:tcPr>
          <w:p w14:paraId="125E360A" w14:textId="77777777" w:rsidR="00403534" w:rsidRPr="00955AB2" w:rsidRDefault="00403534" w:rsidP="004035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14:paraId="1C966CA0" w14:textId="434BD574" w:rsidR="00403534" w:rsidRPr="00955AB2" w:rsidRDefault="00403534" w:rsidP="004035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843" w:type="dxa"/>
            <w:vMerge w:val="restart"/>
            <w:shd w:val="clear" w:color="auto" w:fill="D9E2F3" w:themeFill="accent1" w:themeFillTint="33"/>
            <w:vAlign w:val="center"/>
          </w:tcPr>
          <w:p w14:paraId="6BAF3BE4" w14:textId="4F48A958" w:rsidR="00403534" w:rsidRPr="00955AB2" w:rsidRDefault="00403534" w:rsidP="004035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Источник  информации</w:t>
            </w:r>
          </w:p>
        </w:tc>
        <w:tc>
          <w:tcPr>
            <w:tcW w:w="1363" w:type="dxa"/>
            <w:vMerge w:val="restart"/>
            <w:shd w:val="clear" w:color="auto" w:fill="D9E2F3" w:themeFill="accent1" w:themeFillTint="33"/>
            <w:vAlign w:val="center"/>
          </w:tcPr>
          <w:p w14:paraId="3C189880" w14:textId="0E79A4AD" w:rsidR="00403534" w:rsidRPr="00955AB2" w:rsidRDefault="00403534" w:rsidP="004035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30" w:type="dxa"/>
            <w:vMerge w:val="restart"/>
            <w:shd w:val="clear" w:color="auto" w:fill="D9E2F3" w:themeFill="accent1" w:themeFillTint="33"/>
            <w:vAlign w:val="center"/>
          </w:tcPr>
          <w:p w14:paraId="169F3986" w14:textId="77777777" w:rsidR="00403534" w:rsidRPr="00955AB2" w:rsidRDefault="00403534" w:rsidP="004035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Отчетный</w:t>
            </w: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 2019 год</w:t>
            </w:r>
          </w:p>
          <w:p w14:paraId="756E870B" w14:textId="77777777" w:rsidR="00403534" w:rsidRPr="00955AB2" w:rsidRDefault="00403534" w:rsidP="004035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1134" w:type="dxa"/>
            <w:vMerge w:val="restart"/>
            <w:shd w:val="clear" w:color="auto" w:fill="D9E2F3" w:themeFill="accent1" w:themeFillTint="33"/>
            <w:vAlign w:val="center"/>
          </w:tcPr>
          <w:p w14:paraId="2C3FA822" w14:textId="77777777" w:rsidR="00403534" w:rsidRPr="00955AB2" w:rsidRDefault="00403534" w:rsidP="004035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План 2020 год</w:t>
            </w:r>
          </w:p>
          <w:p w14:paraId="2121F300" w14:textId="77777777" w:rsidR="00403534" w:rsidRPr="00955AB2" w:rsidRDefault="00403534" w:rsidP="004035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4678" w:type="dxa"/>
            <w:gridSpan w:val="5"/>
            <w:shd w:val="clear" w:color="auto" w:fill="D9E2F3" w:themeFill="accent1" w:themeFillTint="33"/>
            <w:vAlign w:val="center"/>
          </w:tcPr>
          <w:p w14:paraId="2E7407E4" w14:textId="77777777" w:rsidR="00403534" w:rsidRPr="00955AB2" w:rsidRDefault="00403534" w:rsidP="004035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0D4629" w:rsidRPr="00955AB2" w14:paraId="5906607B" w14:textId="77777777" w:rsidTr="00403534">
        <w:trPr>
          <w:trHeight w:val="20"/>
          <w:jc w:val="center"/>
        </w:trPr>
        <w:tc>
          <w:tcPr>
            <w:tcW w:w="566" w:type="dxa"/>
            <w:vMerge/>
            <w:shd w:val="clear" w:color="auto" w:fill="D9E2F3" w:themeFill="accent1" w:themeFillTint="33"/>
            <w:vAlign w:val="center"/>
          </w:tcPr>
          <w:p w14:paraId="4D125317" w14:textId="77777777" w:rsidR="000D4629" w:rsidRPr="00955AB2" w:rsidRDefault="000D4629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Merge/>
            <w:shd w:val="clear" w:color="auto" w:fill="D9E2F3" w:themeFill="accent1" w:themeFillTint="33"/>
            <w:vAlign w:val="center"/>
          </w:tcPr>
          <w:p w14:paraId="530A8447" w14:textId="77777777" w:rsidR="000D4629" w:rsidRPr="00955AB2" w:rsidRDefault="000D4629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D9E2F3" w:themeFill="accent1" w:themeFillTint="33"/>
          </w:tcPr>
          <w:p w14:paraId="005703F4" w14:textId="77777777" w:rsidR="000D4629" w:rsidRPr="00955AB2" w:rsidRDefault="000D4629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D9E2F3" w:themeFill="accent1" w:themeFillTint="33"/>
          </w:tcPr>
          <w:p w14:paraId="66BAB012" w14:textId="77777777" w:rsidR="000D4629" w:rsidRPr="00955AB2" w:rsidRDefault="000D4629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shd w:val="clear" w:color="auto" w:fill="D9E2F3" w:themeFill="accent1" w:themeFillTint="33"/>
            <w:vAlign w:val="center"/>
          </w:tcPr>
          <w:p w14:paraId="55817959" w14:textId="3C9978C3" w:rsidR="000D4629" w:rsidRPr="00955AB2" w:rsidRDefault="000D4629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Merge/>
            <w:shd w:val="clear" w:color="auto" w:fill="D9E2F3" w:themeFill="accent1" w:themeFillTint="33"/>
            <w:vAlign w:val="center"/>
          </w:tcPr>
          <w:p w14:paraId="63193833" w14:textId="77777777" w:rsidR="000D4629" w:rsidRPr="00955AB2" w:rsidRDefault="000D4629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D9E2F3" w:themeFill="accent1" w:themeFillTint="33"/>
            <w:vAlign w:val="center"/>
          </w:tcPr>
          <w:p w14:paraId="598DF9CE" w14:textId="77777777" w:rsidR="000D4629" w:rsidRPr="00955AB2" w:rsidRDefault="000D4629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D9E2F3" w:themeFill="accent1" w:themeFillTint="33"/>
            <w:vAlign w:val="center"/>
          </w:tcPr>
          <w:p w14:paraId="36B548A6" w14:textId="77777777" w:rsidR="000D4629" w:rsidRPr="00955AB2" w:rsidRDefault="000D4629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63B0E8F6" w14:textId="77777777" w:rsidR="000D4629" w:rsidRPr="00955AB2" w:rsidRDefault="000D4629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3" w:type="dxa"/>
            <w:shd w:val="clear" w:color="auto" w:fill="D9E2F3" w:themeFill="accent1" w:themeFillTint="33"/>
            <w:vAlign w:val="center"/>
          </w:tcPr>
          <w:p w14:paraId="14E60B59" w14:textId="77777777" w:rsidR="000D4629" w:rsidRPr="00955AB2" w:rsidRDefault="000D4629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584E10F9" w14:textId="77777777" w:rsidR="000D4629" w:rsidRPr="00955AB2" w:rsidRDefault="000D4629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84" w:type="dxa"/>
            <w:shd w:val="clear" w:color="auto" w:fill="D9E2F3" w:themeFill="accent1" w:themeFillTint="33"/>
            <w:vAlign w:val="center"/>
          </w:tcPr>
          <w:p w14:paraId="45EE10C6" w14:textId="77777777" w:rsidR="000D4629" w:rsidRPr="00955AB2" w:rsidRDefault="000D4629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883866" w:rsidRPr="00955AB2" w14:paraId="1E4CAA9C" w14:textId="77777777" w:rsidTr="00C6263D">
        <w:trPr>
          <w:trHeight w:val="20"/>
          <w:jc w:val="center"/>
        </w:trPr>
        <w:tc>
          <w:tcPr>
            <w:tcW w:w="566" w:type="dxa"/>
            <w:shd w:val="clear" w:color="auto" w:fill="D9E2F3" w:themeFill="accent1" w:themeFillTint="33"/>
            <w:vAlign w:val="center"/>
          </w:tcPr>
          <w:p w14:paraId="04489C9E" w14:textId="07FF356E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  <w:shd w:val="clear" w:color="auto" w:fill="D9E2F3" w:themeFill="accent1" w:themeFillTint="33"/>
            <w:vAlign w:val="center"/>
          </w:tcPr>
          <w:p w14:paraId="70ACFEB6" w14:textId="64B1770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37B4777E" w14:textId="07303EFC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2158DB7E" w14:textId="60ECEB30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3" w:type="dxa"/>
            <w:shd w:val="clear" w:color="auto" w:fill="D9E2F3" w:themeFill="accent1" w:themeFillTint="33"/>
            <w:vAlign w:val="center"/>
          </w:tcPr>
          <w:p w14:paraId="68E92585" w14:textId="7C077FA1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0" w:type="dxa"/>
            <w:shd w:val="clear" w:color="auto" w:fill="D9E2F3" w:themeFill="accent1" w:themeFillTint="33"/>
            <w:vAlign w:val="center"/>
          </w:tcPr>
          <w:p w14:paraId="53515AB9" w14:textId="46B8329B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124B43" w14:textId="237A4C89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DE444D" w14:textId="25D6F0A6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EEF44C" w14:textId="41DAD1B8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1ED588" w14:textId="02AC494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F2BF03" w14:textId="2683DC92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96B28D" w14:textId="2BB1943A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83866" w:rsidRPr="00955AB2" w14:paraId="59707BEA" w14:textId="77777777" w:rsidTr="00C357DE">
        <w:trPr>
          <w:trHeight w:val="20"/>
          <w:jc w:val="center"/>
        </w:trPr>
        <w:tc>
          <w:tcPr>
            <w:tcW w:w="16297" w:type="dxa"/>
            <w:gridSpan w:val="12"/>
          </w:tcPr>
          <w:p w14:paraId="64B045BE" w14:textId="23019D93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Макроиндикаторы</w:t>
            </w:r>
            <w:proofErr w:type="spellEnd"/>
          </w:p>
        </w:tc>
      </w:tr>
      <w:tr w:rsidR="00883866" w:rsidRPr="00955AB2" w14:paraId="3AA3BEE0" w14:textId="77777777" w:rsidTr="00275245">
        <w:trPr>
          <w:trHeight w:val="20"/>
          <w:jc w:val="center"/>
        </w:trPr>
        <w:tc>
          <w:tcPr>
            <w:tcW w:w="566" w:type="dxa"/>
            <w:shd w:val="clear" w:color="auto" w:fill="auto"/>
            <w:vAlign w:val="center"/>
          </w:tcPr>
          <w:p w14:paraId="4B4E9D71" w14:textId="7777777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62CB1587" w14:textId="15288593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Объем привлеченных инвестиций в основной капитал сельского хозяйства</w:t>
            </w:r>
          </w:p>
          <w:p w14:paraId="21FAE54C" w14:textId="04F49B58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i/>
                <w:color w:val="000000"/>
                <w:szCs w:val="24"/>
                <w:lang w:bidi="ru-RU"/>
              </w:rPr>
              <w:t>НП «Развитие агропромышленного комплекса»</w:t>
            </w:r>
          </w:p>
        </w:tc>
        <w:tc>
          <w:tcPr>
            <w:tcW w:w="1843" w:type="dxa"/>
            <w:vAlign w:val="center"/>
          </w:tcPr>
          <w:p w14:paraId="36825CC5" w14:textId="1F583C34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УСХ, УИИР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23B51" w14:textId="18882D7B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313B6801" w14:textId="2D89A750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млрд.тенге</w:t>
            </w:r>
            <w:proofErr w:type="spellEnd"/>
          </w:p>
        </w:tc>
        <w:tc>
          <w:tcPr>
            <w:tcW w:w="1330" w:type="dxa"/>
            <w:shd w:val="clear" w:color="auto" w:fill="auto"/>
            <w:vAlign w:val="center"/>
          </w:tcPr>
          <w:p w14:paraId="4F11CE92" w14:textId="6E13B80B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2E9991" w14:textId="5299B724" w:rsidR="00883866" w:rsidRPr="00955AB2" w:rsidRDefault="00883866" w:rsidP="008838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0BC64A69" w14:textId="4D8CACF6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</w:rPr>
              <w:t>26,9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216600" w14:textId="6E0B3D74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</w:rPr>
              <w:t>34,9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52EF43" w14:textId="28FF552B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</w:rPr>
              <w:t>41,2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B187F9" w14:textId="6AABA5FA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</w:rPr>
              <w:t>48,6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2EBA42DC" w14:textId="0DA86B1B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</w:rPr>
              <w:t>58,7</w:t>
            </w:r>
          </w:p>
        </w:tc>
      </w:tr>
      <w:tr w:rsidR="00883866" w:rsidRPr="00955AB2" w14:paraId="3BE5B713" w14:textId="77777777" w:rsidTr="003F2CE9">
        <w:trPr>
          <w:trHeight w:val="20"/>
          <w:jc w:val="center"/>
        </w:trPr>
        <w:tc>
          <w:tcPr>
            <w:tcW w:w="566" w:type="dxa"/>
            <w:shd w:val="clear" w:color="auto" w:fill="auto"/>
            <w:vAlign w:val="center"/>
          </w:tcPr>
          <w:p w14:paraId="5D1E6CF9" w14:textId="6FA5E4F2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0F2086BF" w14:textId="7777777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Объем привлеченных инвестиций в основной капитал в производство продуктов питания</w:t>
            </w:r>
          </w:p>
          <w:p w14:paraId="7347805E" w14:textId="6DDDFADE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i/>
                <w:color w:val="000000"/>
                <w:szCs w:val="24"/>
                <w:lang w:bidi="ru-RU"/>
              </w:rPr>
              <w:t>НП «Развитие агропромышленного комплекса»</w:t>
            </w:r>
          </w:p>
        </w:tc>
        <w:tc>
          <w:tcPr>
            <w:tcW w:w="1843" w:type="dxa"/>
            <w:vAlign w:val="center"/>
          </w:tcPr>
          <w:p w14:paraId="72C9FBFA" w14:textId="1D1616C3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УСХ</w:t>
            </w:r>
          </w:p>
        </w:tc>
        <w:tc>
          <w:tcPr>
            <w:tcW w:w="1843" w:type="dxa"/>
            <w:vAlign w:val="center"/>
          </w:tcPr>
          <w:p w14:paraId="50F9FE4E" w14:textId="3B458709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19149647" w14:textId="2A34C54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млрд.тенге</w:t>
            </w:r>
            <w:proofErr w:type="spellEnd"/>
          </w:p>
        </w:tc>
        <w:tc>
          <w:tcPr>
            <w:tcW w:w="1330" w:type="dxa"/>
            <w:shd w:val="clear" w:color="auto" w:fill="auto"/>
            <w:vAlign w:val="center"/>
          </w:tcPr>
          <w:p w14:paraId="45D5ECA5" w14:textId="7777777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E46164" w14:textId="77777777" w:rsidR="00883866" w:rsidRPr="00955AB2" w:rsidRDefault="00883866" w:rsidP="008838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6678FEEF" w14:textId="1D037C75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</w:rPr>
              <w:t>3,6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D90D36" w14:textId="545FCA01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</w:rPr>
              <w:t>4,6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DCAA29" w14:textId="0B89A688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</w:rPr>
              <w:t>5,5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789CB1" w14:textId="65E95F80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</w:rPr>
              <w:t>6,5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5201C2E" w14:textId="677F17F3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</w:rPr>
              <w:t>7,7</w:t>
            </w:r>
          </w:p>
        </w:tc>
      </w:tr>
      <w:tr w:rsidR="00883866" w:rsidRPr="00955AB2" w14:paraId="16DAE275" w14:textId="77777777" w:rsidTr="00C357DE">
        <w:trPr>
          <w:trHeight w:val="20"/>
          <w:jc w:val="center"/>
        </w:trPr>
        <w:tc>
          <w:tcPr>
            <w:tcW w:w="566" w:type="dxa"/>
            <w:shd w:val="clear" w:color="auto" w:fill="auto"/>
            <w:vAlign w:val="center"/>
          </w:tcPr>
          <w:p w14:paraId="4A336E69" w14:textId="662E722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707DDC43" w14:textId="7777777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Повышение производительности труда в 2,5 раза</w:t>
            </w:r>
          </w:p>
          <w:p w14:paraId="321F89A9" w14:textId="3CE72A86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55AB2">
              <w:rPr>
                <w:rFonts w:ascii="Times New Roman" w:hAnsi="Times New Roman" w:cs="Times New Roman"/>
                <w:i/>
                <w:color w:val="000000"/>
                <w:szCs w:val="24"/>
                <w:lang w:bidi="ru-RU"/>
              </w:rPr>
              <w:t>НП «Развитие агропромышленного комплекса»</w:t>
            </w: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7EF0F839" w14:textId="595775F3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УСХ</w:t>
            </w:r>
          </w:p>
        </w:tc>
        <w:tc>
          <w:tcPr>
            <w:tcW w:w="1843" w:type="dxa"/>
            <w:vAlign w:val="center"/>
          </w:tcPr>
          <w:p w14:paraId="7D6FAF1F" w14:textId="21D1A729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ru-RU"/>
              </w:rPr>
              <w:t>Официальные статистические данные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409E2163" w14:textId="19A978E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тыс.тенге</w:t>
            </w:r>
            <w:proofErr w:type="spellEnd"/>
          </w:p>
        </w:tc>
        <w:tc>
          <w:tcPr>
            <w:tcW w:w="1330" w:type="dxa"/>
            <w:shd w:val="clear" w:color="auto" w:fill="auto"/>
            <w:vAlign w:val="center"/>
          </w:tcPr>
          <w:p w14:paraId="0D73A6D0" w14:textId="7777777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D336DB" w14:textId="77777777" w:rsidR="00883866" w:rsidRPr="00955AB2" w:rsidRDefault="00883866" w:rsidP="008838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49EC395D" w14:textId="2ABC5230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5 221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617B68" w14:textId="2E56C2C1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5 484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C7F75B" w14:textId="55511AB9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5 661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694F33" w14:textId="4385B7A0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5 895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1103C01" w14:textId="315E6989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6 067</w:t>
            </w:r>
          </w:p>
        </w:tc>
      </w:tr>
      <w:tr w:rsidR="00883866" w:rsidRPr="00955AB2" w14:paraId="082434A0" w14:textId="77777777" w:rsidTr="00C357DE">
        <w:trPr>
          <w:trHeight w:val="20"/>
          <w:jc w:val="center"/>
        </w:trPr>
        <w:tc>
          <w:tcPr>
            <w:tcW w:w="16297" w:type="dxa"/>
            <w:gridSpan w:val="12"/>
          </w:tcPr>
          <w:p w14:paraId="706C5C77" w14:textId="219DCBE8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индикаторы, взаимоувязанные с финансовыми расходами</w:t>
            </w:r>
          </w:p>
        </w:tc>
      </w:tr>
      <w:tr w:rsidR="00883866" w:rsidRPr="00955AB2" w14:paraId="198CE906" w14:textId="77777777" w:rsidTr="00C357DE">
        <w:trPr>
          <w:trHeight w:val="20"/>
          <w:jc w:val="center"/>
        </w:trPr>
        <w:tc>
          <w:tcPr>
            <w:tcW w:w="566" w:type="dxa"/>
            <w:shd w:val="clear" w:color="auto" w:fill="auto"/>
            <w:vAlign w:val="center"/>
          </w:tcPr>
          <w:p w14:paraId="40AD793D" w14:textId="756E13E3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1AFDCFCC" w14:textId="7777777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Увеличение объема валовой продукции сельского хозяйства в 1,3 раза к уровню 2019 года</w:t>
            </w:r>
          </w:p>
          <w:p w14:paraId="5A10EF07" w14:textId="161980FB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i/>
                <w:color w:val="000000"/>
                <w:szCs w:val="24"/>
                <w:lang w:bidi="ru-RU"/>
              </w:rPr>
              <w:t>НП «Развитие агропромышленного комплекса»</w:t>
            </w: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56AEBF86" w14:textId="6B75D5AD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УСХ</w:t>
            </w:r>
          </w:p>
        </w:tc>
        <w:tc>
          <w:tcPr>
            <w:tcW w:w="1843" w:type="dxa"/>
            <w:vAlign w:val="center"/>
          </w:tcPr>
          <w:p w14:paraId="08F66BAC" w14:textId="22934C6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ru-RU"/>
              </w:rPr>
              <w:t>Официальные статистические данные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708D5FDA" w14:textId="07E6DD51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млн.тенге</w:t>
            </w:r>
            <w:proofErr w:type="spellEnd"/>
          </w:p>
        </w:tc>
        <w:tc>
          <w:tcPr>
            <w:tcW w:w="1330" w:type="dxa"/>
            <w:shd w:val="clear" w:color="auto" w:fill="auto"/>
            <w:vAlign w:val="center"/>
          </w:tcPr>
          <w:p w14:paraId="7AA31B23" w14:textId="7777777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55121D" w14:textId="7777777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00A4BAE1" w14:textId="3EC5345B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356 305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A20322" w14:textId="2E766F49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390 903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5F0E70" w14:textId="10981066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432 174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B9B0E3" w14:textId="34B9DA78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480 093,6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27C3B1E8" w14:textId="58FEF706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526 905,3</w:t>
            </w:r>
          </w:p>
        </w:tc>
      </w:tr>
      <w:tr w:rsidR="00883866" w:rsidRPr="00955AB2" w14:paraId="472A7CAC" w14:textId="77777777" w:rsidTr="00C357DE">
        <w:trPr>
          <w:trHeight w:val="20"/>
          <w:jc w:val="center"/>
        </w:trPr>
        <w:tc>
          <w:tcPr>
            <w:tcW w:w="566" w:type="dxa"/>
            <w:shd w:val="clear" w:color="auto" w:fill="auto"/>
            <w:vAlign w:val="center"/>
          </w:tcPr>
          <w:p w14:paraId="4AF7A367" w14:textId="32103362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751C3A40" w14:textId="7777777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Увеличение за счет роста объема субсидирования приобретения сельхозтехники в 1,5 раза</w:t>
            </w:r>
          </w:p>
          <w:p w14:paraId="19447A1E" w14:textId="56F3A794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55AB2">
              <w:rPr>
                <w:rFonts w:ascii="Times New Roman" w:hAnsi="Times New Roman" w:cs="Times New Roman"/>
                <w:i/>
                <w:color w:val="000000"/>
                <w:szCs w:val="24"/>
                <w:lang w:bidi="ru-RU"/>
              </w:rPr>
              <w:t>НП «Развитие агропромышленного комплекса»</w:t>
            </w:r>
          </w:p>
        </w:tc>
        <w:tc>
          <w:tcPr>
            <w:tcW w:w="1843" w:type="dxa"/>
            <w:vAlign w:val="center"/>
          </w:tcPr>
          <w:p w14:paraId="730D8040" w14:textId="5C70BC32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области, </w:t>
            </w: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УСХ</w:t>
            </w:r>
          </w:p>
        </w:tc>
        <w:tc>
          <w:tcPr>
            <w:tcW w:w="1843" w:type="dxa"/>
            <w:vAlign w:val="center"/>
          </w:tcPr>
          <w:p w14:paraId="67FE0FA8" w14:textId="6BF0A56D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ru-RU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18AB9C57" w14:textId="0A072995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0A997632" w14:textId="7777777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5825AB" w14:textId="7777777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1CA9F23B" w14:textId="2633A614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BE847F" w14:textId="3F1682AD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EDC56B" w14:textId="602A1BE2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BB6613" w14:textId="25FB611B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5147B653" w14:textId="35B9C03A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883866" w:rsidRPr="00955AB2" w14:paraId="29A2AEC8" w14:textId="77777777" w:rsidTr="00C357DE">
        <w:trPr>
          <w:trHeight w:val="20"/>
          <w:jc w:val="center"/>
        </w:trPr>
        <w:tc>
          <w:tcPr>
            <w:tcW w:w="566" w:type="dxa"/>
            <w:shd w:val="clear" w:color="auto" w:fill="auto"/>
            <w:vAlign w:val="center"/>
          </w:tcPr>
          <w:p w14:paraId="6FF3B05E" w14:textId="5A668125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2A628059" w14:textId="7777777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 с применением </w:t>
            </w:r>
            <w:proofErr w:type="spellStart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водосберегающих</w:t>
            </w:r>
            <w:proofErr w:type="spellEnd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(капельное орошение, дождевание)</w:t>
            </w:r>
          </w:p>
          <w:p w14:paraId="72C1F0D8" w14:textId="1FE28D68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i/>
                <w:color w:val="000000"/>
                <w:szCs w:val="24"/>
                <w:lang w:bidi="ru-RU"/>
              </w:rPr>
              <w:t>НП «Развитие агропромышленного комплекса»</w:t>
            </w:r>
          </w:p>
        </w:tc>
        <w:tc>
          <w:tcPr>
            <w:tcW w:w="1843" w:type="dxa"/>
            <w:vAlign w:val="center"/>
          </w:tcPr>
          <w:p w14:paraId="1541817D" w14:textId="765B72BC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УСХ</w:t>
            </w:r>
          </w:p>
        </w:tc>
        <w:tc>
          <w:tcPr>
            <w:tcW w:w="1843" w:type="dxa"/>
            <w:vAlign w:val="center"/>
          </w:tcPr>
          <w:p w14:paraId="0D1144FF" w14:textId="2D4D880A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6A90A108" w14:textId="1268B749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тыс. га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497EAB2A" w14:textId="7777777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793C62" w14:textId="6AAD6E1F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21,572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150E3214" w14:textId="564C223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26,463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A3DEC3" w14:textId="41C988BF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33,308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A5D335" w14:textId="6B8FEF63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36,284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A44F1B" w14:textId="0BDF874E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40,372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5B7B70C9" w14:textId="195662D3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41,822</w:t>
            </w:r>
          </w:p>
        </w:tc>
      </w:tr>
      <w:tr w:rsidR="00883866" w:rsidRPr="00955AB2" w14:paraId="689FE750" w14:textId="77777777" w:rsidTr="00C357DE">
        <w:trPr>
          <w:trHeight w:val="20"/>
          <w:jc w:val="center"/>
        </w:trPr>
        <w:tc>
          <w:tcPr>
            <w:tcW w:w="566" w:type="dxa"/>
            <w:shd w:val="clear" w:color="auto" w:fill="auto"/>
            <w:vAlign w:val="center"/>
          </w:tcPr>
          <w:p w14:paraId="7D6B1BF5" w14:textId="29755A7C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520271C0" w14:textId="7777777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Увеличение за счет роста объема субсидирования высококачественных семян в 1,2 раза</w:t>
            </w:r>
          </w:p>
          <w:p w14:paraId="111C7547" w14:textId="42D2BB5A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i/>
                <w:color w:val="000000"/>
                <w:szCs w:val="24"/>
                <w:lang w:bidi="ru-RU"/>
              </w:rPr>
              <w:t>НП «Развитие агропромышленного комплекса»</w:t>
            </w:r>
          </w:p>
        </w:tc>
        <w:tc>
          <w:tcPr>
            <w:tcW w:w="1843" w:type="dxa"/>
            <w:vAlign w:val="center"/>
          </w:tcPr>
          <w:p w14:paraId="0BCBCE3B" w14:textId="296A350D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области, </w:t>
            </w: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УСХ</w:t>
            </w:r>
          </w:p>
        </w:tc>
        <w:tc>
          <w:tcPr>
            <w:tcW w:w="1843" w:type="dxa"/>
            <w:vAlign w:val="center"/>
          </w:tcPr>
          <w:p w14:paraId="24B37212" w14:textId="6A8206E4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132BDEB4" w14:textId="194F4A7F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150B61C8" w14:textId="7777777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B2E695" w14:textId="7777777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1A44D36C" w14:textId="11E9B2AC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217,7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6FA249" w14:textId="4D781D5E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217,7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B1B25F" w14:textId="140B716C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217,7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14B6E9" w14:textId="160B00A6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217,7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FB9DEAA" w14:textId="3F248D90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217,7</w:t>
            </w:r>
          </w:p>
        </w:tc>
      </w:tr>
      <w:tr w:rsidR="00883866" w:rsidRPr="00955AB2" w14:paraId="1A6FABB4" w14:textId="77777777" w:rsidTr="00C357DE">
        <w:trPr>
          <w:trHeight w:val="20"/>
          <w:jc w:val="center"/>
        </w:trPr>
        <w:tc>
          <w:tcPr>
            <w:tcW w:w="566" w:type="dxa"/>
            <w:shd w:val="clear" w:color="auto" w:fill="auto"/>
            <w:vAlign w:val="center"/>
          </w:tcPr>
          <w:p w14:paraId="3F2F67B1" w14:textId="161D0C0F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037A8E74" w14:textId="7777777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Увеличение за счет роста объема субсидирования минеральных удобрений в 1,4 раза</w:t>
            </w:r>
          </w:p>
          <w:p w14:paraId="18A9CC44" w14:textId="0FB7A9E5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i/>
                <w:color w:val="000000"/>
                <w:szCs w:val="24"/>
                <w:lang w:bidi="ru-RU"/>
              </w:rPr>
              <w:t>НП «Развитие агропромышленного комплекса»</w:t>
            </w:r>
          </w:p>
        </w:tc>
        <w:tc>
          <w:tcPr>
            <w:tcW w:w="1843" w:type="dxa"/>
            <w:vAlign w:val="center"/>
          </w:tcPr>
          <w:p w14:paraId="450E13CF" w14:textId="13FD810C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области, </w:t>
            </w: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УСХ</w:t>
            </w:r>
          </w:p>
        </w:tc>
        <w:tc>
          <w:tcPr>
            <w:tcW w:w="1843" w:type="dxa"/>
            <w:vAlign w:val="center"/>
          </w:tcPr>
          <w:p w14:paraId="481AD480" w14:textId="7F4C6E71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48570658" w14:textId="3235D106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4D9B419F" w14:textId="7777777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83160EE" w14:textId="7777777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79606113" w14:textId="55A0A34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399,4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791536" w14:textId="0EA4BB4E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399,4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2F5D1C" w14:textId="60B25103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364,5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13C042" w14:textId="33DACA5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461,7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39C37516" w14:textId="6B9134CF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588,7</w:t>
            </w:r>
          </w:p>
        </w:tc>
      </w:tr>
      <w:tr w:rsidR="00883866" w:rsidRPr="00955AB2" w14:paraId="2CABE07A" w14:textId="77777777" w:rsidTr="00C357DE">
        <w:trPr>
          <w:trHeight w:val="20"/>
          <w:jc w:val="center"/>
        </w:trPr>
        <w:tc>
          <w:tcPr>
            <w:tcW w:w="566" w:type="dxa"/>
            <w:shd w:val="clear" w:color="auto" w:fill="auto"/>
            <w:vAlign w:val="center"/>
          </w:tcPr>
          <w:p w14:paraId="328C84ED" w14:textId="73645A16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373E9543" w14:textId="7777777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Субсидирование 50% затрат на приобретение средств защиты растений для эффективной обработки пашни (паров)</w:t>
            </w:r>
          </w:p>
          <w:p w14:paraId="53D4590E" w14:textId="76F10B3F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i/>
                <w:color w:val="000000"/>
                <w:szCs w:val="24"/>
                <w:lang w:bidi="ru-RU"/>
              </w:rPr>
              <w:lastRenderedPageBreak/>
              <w:t>НП «Развитие агропромышленного комплекса»</w:t>
            </w:r>
          </w:p>
        </w:tc>
        <w:tc>
          <w:tcPr>
            <w:tcW w:w="1843" w:type="dxa"/>
            <w:vAlign w:val="center"/>
          </w:tcPr>
          <w:p w14:paraId="14694994" w14:textId="18495CE9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Курирующий заместитель </w:t>
            </w:r>
            <w:proofErr w:type="spellStart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области, </w:t>
            </w: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УСХ</w:t>
            </w:r>
          </w:p>
        </w:tc>
        <w:tc>
          <w:tcPr>
            <w:tcW w:w="1843" w:type="dxa"/>
            <w:vAlign w:val="center"/>
          </w:tcPr>
          <w:p w14:paraId="26385DED" w14:textId="517E1535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5B78188D" w14:textId="14AF31B5" w:rsidR="00883866" w:rsidRPr="00955AB2" w:rsidRDefault="00251564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 w:rsidR="00883866"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 га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2952AFB1" w14:textId="7777777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2AE44D" w14:textId="7777777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5C85575B" w14:textId="48199A08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7521CB" w14:textId="1937044B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9E1327" w14:textId="6EAC6D7C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51B807" w14:textId="67F12FBF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B0DD4DD" w14:textId="2AC19C69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20,5</w:t>
            </w:r>
          </w:p>
        </w:tc>
      </w:tr>
      <w:tr w:rsidR="00883866" w:rsidRPr="00955AB2" w14:paraId="36C7C63A" w14:textId="77777777" w:rsidTr="00C357DE">
        <w:trPr>
          <w:trHeight w:val="20"/>
          <w:jc w:val="center"/>
        </w:trPr>
        <w:tc>
          <w:tcPr>
            <w:tcW w:w="566" w:type="dxa"/>
            <w:shd w:val="clear" w:color="auto" w:fill="auto"/>
            <w:vAlign w:val="center"/>
          </w:tcPr>
          <w:p w14:paraId="3BB314E6" w14:textId="6BE0F87F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22BD6E36" w14:textId="7777777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Средний живой вес крупного рогатого скота</w:t>
            </w:r>
          </w:p>
          <w:p w14:paraId="603587E8" w14:textId="5839E342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i/>
                <w:color w:val="000000"/>
                <w:szCs w:val="24"/>
                <w:lang w:bidi="ru-RU"/>
              </w:rPr>
              <w:t>НП «Развитие агропромышленного комплекса»</w:t>
            </w:r>
          </w:p>
        </w:tc>
        <w:tc>
          <w:tcPr>
            <w:tcW w:w="1843" w:type="dxa"/>
            <w:vAlign w:val="center"/>
          </w:tcPr>
          <w:p w14:paraId="00ABACA5" w14:textId="3FD04C6B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УСХ</w:t>
            </w:r>
          </w:p>
        </w:tc>
        <w:tc>
          <w:tcPr>
            <w:tcW w:w="1843" w:type="dxa"/>
            <w:vAlign w:val="center"/>
          </w:tcPr>
          <w:p w14:paraId="550AF5DB" w14:textId="35107EDC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2086AA14" w14:textId="54DF9D88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кг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69378633" w14:textId="7777777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243091" w14:textId="7777777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1167DC95" w14:textId="21AB3B8E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85F28E" w14:textId="41188590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367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B714CB" w14:textId="64C8AA05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372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A5761A" w14:textId="012F7150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378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5B0B2CB" w14:textId="141AC855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382</w:t>
            </w:r>
          </w:p>
        </w:tc>
      </w:tr>
      <w:tr w:rsidR="00883866" w:rsidRPr="00955AB2" w14:paraId="2D4E31F5" w14:textId="77777777" w:rsidTr="00C357DE">
        <w:trPr>
          <w:trHeight w:val="20"/>
          <w:jc w:val="center"/>
        </w:trPr>
        <w:tc>
          <w:tcPr>
            <w:tcW w:w="566" w:type="dxa"/>
            <w:shd w:val="clear" w:color="auto" w:fill="auto"/>
            <w:vAlign w:val="center"/>
          </w:tcPr>
          <w:p w14:paraId="092E1520" w14:textId="30AA1FBE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64F620E5" w14:textId="7777777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Обеспеченность продовольственными товарами (в том числе социально значимыми) на уровне 80%</w:t>
            </w:r>
          </w:p>
          <w:p w14:paraId="47ED1037" w14:textId="5158D90B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55AB2">
              <w:rPr>
                <w:rFonts w:ascii="Times New Roman" w:hAnsi="Times New Roman" w:cs="Times New Roman"/>
                <w:i/>
                <w:color w:val="000000"/>
                <w:szCs w:val="24"/>
                <w:lang w:bidi="ru-RU"/>
              </w:rPr>
              <w:t>НП «Развитие агропромышленного комплекса»</w:t>
            </w:r>
          </w:p>
        </w:tc>
        <w:tc>
          <w:tcPr>
            <w:tcW w:w="1843" w:type="dxa"/>
            <w:vAlign w:val="center"/>
          </w:tcPr>
          <w:p w14:paraId="6C93F288" w14:textId="588B4B65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УСХ</w:t>
            </w:r>
          </w:p>
        </w:tc>
        <w:tc>
          <w:tcPr>
            <w:tcW w:w="1843" w:type="dxa"/>
            <w:vAlign w:val="center"/>
          </w:tcPr>
          <w:p w14:paraId="02CC4279" w14:textId="72D837B5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711EC132" w14:textId="6BDE08AC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43E67F92" w14:textId="7777777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B8DDE0" w14:textId="7777777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5B24D269" w14:textId="3FFF9A4E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яблоки – 80%,</w:t>
            </w:r>
            <w:r w:rsidRPr="00955AB2">
              <w:rPr>
                <w:rFonts w:ascii="Times New Roman" w:hAnsi="Times New Roman" w:cs="Times New Roman"/>
                <w:sz w:val="24"/>
                <w:szCs w:val="24"/>
              </w:rPr>
              <w:br/>
              <w:t>рыба – 75 %, колбасные изделия – 70 %,</w:t>
            </w:r>
            <w:r w:rsidRPr="00955AB2">
              <w:rPr>
                <w:rFonts w:ascii="Times New Roman" w:hAnsi="Times New Roman" w:cs="Times New Roman"/>
                <w:sz w:val="24"/>
                <w:szCs w:val="24"/>
              </w:rPr>
              <w:br/>
              <w:t>сыры и творог -70 %,</w:t>
            </w:r>
            <w:r w:rsidRPr="00955AB2">
              <w:rPr>
                <w:rFonts w:ascii="Times New Roman" w:hAnsi="Times New Roman" w:cs="Times New Roman"/>
                <w:sz w:val="24"/>
                <w:szCs w:val="24"/>
              </w:rPr>
              <w:br/>
              <w:t>сахар -65 %,</w:t>
            </w:r>
            <w:r w:rsidRPr="00955AB2">
              <w:rPr>
                <w:rFonts w:ascii="Times New Roman" w:hAnsi="Times New Roman" w:cs="Times New Roman"/>
                <w:sz w:val="24"/>
                <w:szCs w:val="24"/>
              </w:rPr>
              <w:br/>
              <w:t>мясо птицы – 75 %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A8DFAF" w14:textId="4BCF8ADC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яблоки – 88%,</w:t>
            </w:r>
            <w:r w:rsidRPr="00955AB2">
              <w:rPr>
                <w:rFonts w:ascii="Times New Roman" w:hAnsi="Times New Roman" w:cs="Times New Roman"/>
                <w:sz w:val="24"/>
                <w:szCs w:val="24"/>
              </w:rPr>
              <w:br/>
              <w:t>рыба – 80 %, колбасные изделия – 85 %,</w:t>
            </w:r>
            <w:r w:rsidRPr="00955AB2">
              <w:rPr>
                <w:rFonts w:ascii="Times New Roman" w:hAnsi="Times New Roman" w:cs="Times New Roman"/>
                <w:sz w:val="24"/>
                <w:szCs w:val="24"/>
              </w:rPr>
              <w:br/>
              <w:t>сыры и творог – 80 %,</w:t>
            </w:r>
            <w:r w:rsidRPr="00955AB2">
              <w:rPr>
                <w:rFonts w:ascii="Times New Roman" w:hAnsi="Times New Roman" w:cs="Times New Roman"/>
                <w:sz w:val="24"/>
                <w:szCs w:val="24"/>
              </w:rPr>
              <w:br/>
              <w:t>сахар – 70 %,</w:t>
            </w:r>
            <w:r w:rsidRPr="00955AB2">
              <w:rPr>
                <w:rFonts w:ascii="Times New Roman" w:hAnsi="Times New Roman" w:cs="Times New Roman"/>
                <w:sz w:val="24"/>
                <w:szCs w:val="24"/>
              </w:rPr>
              <w:br/>
              <w:t>мясо птицы – 89 %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9A18BD" w14:textId="740F02AB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яблоки – 100%,</w:t>
            </w:r>
            <w:r w:rsidRPr="00955AB2">
              <w:rPr>
                <w:rFonts w:ascii="Times New Roman" w:hAnsi="Times New Roman" w:cs="Times New Roman"/>
                <w:sz w:val="24"/>
                <w:szCs w:val="24"/>
              </w:rPr>
              <w:br/>
              <w:t>рыба – 100 %, колбасные изделия – 100 %,</w:t>
            </w:r>
            <w:r w:rsidRPr="00955AB2">
              <w:rPr>
                <w:rFonts w:ascii="Times New Roman" w:hAnsi="Times New Roman" w:cs="Times New Roman"/>
                <w:sz w:val="24"/>
                <w:szCs w:val="24"/>
              </w:rPr>
              <w:br/>
              <w:t>сыры и творог – 100 %,</w:t>
            </w:r>
            <w:r w:rsidRPr="00955AB2">
              <w:rPr>
                <w:rFonts w:ascii="Times New Roman" w:hAnsi="Times New Roman" w:cs="Times New Roman"/>
                <w:sz w:val="24"/>
                <w:szCs w:val="24"/>
              </w:rPr>
              <w:br/>
              <w:t>сахар – 80 %,</w:t>
            </w:r>
            <w:r w:rsidRPr="00955AB2">
              <w:rPr>
                <w:rFonts w:ascii="Times New Roman" w:hAnsi="Times New Roman" w:cs="Times New Roman"/>
                <w:sz w:val="24"/>
                <w:szCs w:val="24"/>
              </w:rPr>
              <w:br/>
              <w:t>мясо птицы – 100 %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B3CE2B" w14:textId="7EE657C6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яблоки – 100%,</w:t>
            </w:r>
            <w:r w:rsidRPr="00955AB2">
              <w:rPr>
                <w:rFonts w:ascii="Times New Roman" w:hAnsi="Times New Roman" w:cs="Times New Roman"/>
                <w:sz w:val="24"/>
                <w:szCs w:val="24"/>
              </w:rPr>
              <w:br/>
              <w:t>рыба – 100 %, колбасные изделия – 100 %,</w:t>
            </w:r>
            <w:r w:rsidRPr="00955AB2">
              <w:rPr>
                <w:rFonts w:ascii="Times New Roman" w:hAnsi="Times New Roman" w:cs="Times New Roman"/>
                <w:sz w:val="24"/>
                <w:szCs w:val="24"/>
              </w:rPr>
              <w:br/>
              <w:t>сыры и творог – 100 %,</w:t>
            </w:r>
            <w:r w:rsidRPr="00955AB2">
              <w:rPr>
                <w:rFonts w:ascii="Times New Roman" w:hAnsi="Times New Roman" w:cs="Times New Roman"/>
                <w:sz w:val="24"/>
                <w:szCs w:val="24"/>
              </w:rPr>
              <w:br/>
              <w:t>сахар – 80 %,</w:t>
            </w:r>
            <w:r w:rsidRPr="00955AB2">
              <w:rPr>
                <w:rFonts w:ascii="Times New Roman" w:hAnsi="Times New Roman" w:cs="Times New Roman"/>
                <w:sz w:val="24"/>
                <w:szCs w:val="24"/>
              </w:rPr>
              <w:br/>
              <w:t>мясо птицы – 100 %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DF93AB7" w14:textId="65C2384B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яблоки – 100%,</w:t>
            </w:r>
            <w:r w:rsidRPr="00955AB2">
              <w:rPr>
                <w:rFonts w:ascii="Times New Roman" w:hAnsi="Times New Roman" w:cs="Times New Roman"/>
                <w:sz w:val="24"/>
                <w:szCs w:val="24"/>
              </w:rPr>
              <w:br/>
              <w:t>рыба – 100 %, колбасные изделия – 100 %,</w:t>
            </w:r>
            <w:r w:rsidRPr="00955AB2">
              <w:rPr>
                <w:rFonts w:ascii="Times New Roman" w:hAnsi="Times New Roman" w:cs="Times New Roman"/>
                <w:sz w:val="24"/>
                <w:szCs w:val="24"/>
              </w:rPr>
              <w:br/>
              <w:t>сыры и творог – 100 %,</w:t>
            </w:r>
            <w:r w:rsidRPr="00955AB2">
              <w:rPr>
                <w:rFonts w:ascii="Times New Roman" w:hAnsi="Times New Roman" w:cs="Times New Roman"/>
                <w:sz w:val="24"/>
                <w:szCs w:val="24"/>
              </w:rPr>
              <w:br/>
              <w:t>сахар – 80 %,</w:t>
            </w:r>
            <w:r w:rsidRPr="00955AB2">
              <w:rPr>
                <w:rFonts w:ascii="Times New Roman" w:hAnsi="Times New Roman" w:cs="Times New Roman"/>
                <w:sz w:val="24"/>
                <w:szCs w:val="24"/>
              </w:rPr>
              <w:br/>
              <w:t>мясо птицы – 100 %</w:t>
            </w:r>
          </w:p>
        </w:tc>
      </w:tr>
      <w:tr w:rsidR="00883866" w:rsidRPr="00955AB2" w14:paraId="7E281D1D" w14:textId="77777777" w:rsidTr="00C357DE">
        <w:trPr>
          <w:trHeight w:val="20"/>
          <w:jc w:val="center"/>
        </w:trPr>
        <w:tc>
          <w:tcPr>
            <w:tcW w:w="566" w:type="dxa"/>
            <w:shd w:val="clear" w:color="auto" w:fill="auto"/>
            <w:vAlign w:val="center"/>
          </w:tcPr>
          <w:p w14:paraId="38297244" w14:textId="09907C64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6B6E9FB7" w14:textId="7777777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Производство яблок</w:t>
            </w:r>
          </w:p>
          <w:p w14:paraId="29115EBD" w14:textId="0DF21B75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i/>
                <w:color w:val="000000"/>
                <w:szCs w:val="24"/>
                <w:lang w:bidi="ru-RU"/>
              </w:rPr>
              <w:t>НП «Развитие агропромышленного комплекса»</w:t>
            </w:r>
          </w:p>
        </w:tc>
        <w:tc>
          <w:tcPr>
            <w:tcW w:w="1843" w:type="dxa"/>
            <w:vAlign w:val="center"/>
          </w:tcPr>
          <w:p w14:paraId="1A6C4FCE" w14:textId="1C14013E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области, </w:t>
            </w: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УСХ</w:t>
            </w:r>
          </w:p>
        </w:tc>
        <w:tc>
          <w:tcPr>
            <w:tcW w:w="1843" w:type="dxa"/>
            <w:vAlign w:val="center"/>
          </w:tcPr>
          <w:p w14:paraId="483E4ED4" w14:textId="468061AB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Ведомственная отчетность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1962EF50" w14:textId="462FB529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038390CE" w14:textId="7777777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56DFE9" w14:textId="7777777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44D8ECDF" w14:textId="2F45D025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04112F" w14:textId="244EE4A6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1420AD" w14:textId="01A6798B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365634" w14:textId="6A9176AD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695DC10" w14:textId="6982B8FE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883866" w:rsidRPr="00955AB2" w14:paraId="184F2EDD" w14:textId="77777777" w:rsidTr="00C357DE">
        <w:trPr>
          <w:trHeight w:val="20"/>
          <w:jc w:val="center"/>
        </w:trPr>
        <w:tc>
          <w:tcPr>
            <w:tcW w:w="566" w:type="dxa"/>
            <w:shd w:val="clear" w:color="auto" w:fill="auto"/>
            <w:vAlign w:val="center"/>
          </w:tcPr>
          <w:p w14:paraId="08D362DD" w14:textId="0700BCEE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56FFCE06" w14:textId="7777777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Производство колбасных изделий</w:t>
            </w:r>
          </w:p>
          <w:p w14:paraId="30845C41" w14:textId="2E8FAFA5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i/>
                <w:color w:val="000000"/>
                <w:szCs w:val="24"/>
                <w:lang w:bidi="ru-RU"/>
              </w:rPr>
              <w:t>НП «Развитие агропромышленного комплекса»</w:t>
            </w:r>
          </w:p>
        </w:tc>
        <w:tc>
          <w:tcPr>
            <w:tcW w:w="1843" w:type="dxa"/>
            <w:vAlign w:val="center"/>
          </w:tcPr>
          <w:p w14:paraId="60D3E448" w14:textId="59522342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области, </w:t>
            </w: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УСХ</w:t>
            </w:r>
          </w:p>
        </w:tc>
        <w:tc>
          <w:tcPr>
            <w:tcW w:w="1843" w:type="dxa"/>
            <w:vAlign w:val="center"/>
          </w:tcPr>
          <w:p w14:paraId="3BE9809D" w14:textId="3F1F7E68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07F7D471" w14:textId="3641370B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499D9884" w14:textId="7777777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F0D2E6" w14:textId="7777777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5AD79E51" w14:textId="7EE983F9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E15E52" w14:textId="5F78E5A2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EC41EA" w14:textId="3C0E738F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A9647B" w14:textId="11740A85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23809E8C" w14:textId="2BC4546E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83866" w:rsidRPr="00955AB2" w14:paraId="1286DE59" w14:textId="77777777" w:rsidTr="00C357DE">
        <w:trPr>
          <w:trHeight w:val="20"/>
          <w:jc w:val="center"/>
        </w:trPr>
        <w:tc>
          <w:tcPr>
            <w:tcW w:w="566" w:type="dxa"/>
            <w:shd w:val="clear" w:color="auto" w:fill="auto"/>
            <w:vAlign w:val="center"/>
          </w:tcPr>
          <w:p w14:paraId="4F2B918F" w14:textId="425CBD91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25E7B7B6" w14:textId="7777777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Производство мяса птицы (в живом весе)</w:t>
            </w:r>
          </w:p>
          <w:p w14:paraId="557BF3D0" w14:textId="457F79FD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i/>
                <w:color w:val="000000"/>
                <w:szCs w:val="24"/>
                <w:lang w:bidi="ru-RU"/>
              </w:rPr>
              <w:t>НП «Развитие агропромышленного комплекса»</w:t>
            </w:r>
          </w:p>
        </w:tc>
        <w:tc>
          <w:tcPr>
            <w:tcW w:w="1843" w:type="dxa"/>
            <w:vAlign w:val="center"/>
          </w:tcPr>
          <w:p w14:paraId="0F455CBD" w14:textId="4677B394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области, </w:t>
            </w: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УСХ</w:t>
            </w:r>
          </w:p>
        </w:tc>
        <w:tc>
          <w:tcPr>
            <w:tcW w:w="1843" w:type="dxa"/>
            <w:vAlign w:val="center"/>
          </w:tcPr>
          <w:p w14:paraId="730380E5" w14:textId="79311858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6874C0E8" w14:textId="6B7FD12A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62197DE3" w14:textId="7777777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FF661A" w14:textId="7777777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0EFCB7DC" w14:textId="2188395D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26202F" w14:textId="020D5711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AD5376" w14:textId="54D1D614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67AC0A" w14:textId="110EB23C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513FAAC3" w14:textId="7BD860AA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</w:tr>
      <w:tr w:rsidR="00883866" w:rsidRPr="00955AB2" w14:paraId="4292F3DD" w14:textId="77777777" w:rsidTr="00C357DE">
        <w:trPr>
          <w:trHeight w:val="20"/>
          <w:jc w:val="center"/>
        </w:trPr>
        <w:tc>
          <w:tcPr>
            <w:tcW w:w="566" w:type="dxa"/>
            <w:shd w:val="clear" w:color="auto" w:fill="auto"/>
            <w:vAlign w:val="center"/>
          </w:tcPr>
          <w:p w14:paraId="65C101EA" w14:textId="7AE14BF9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370154CA" w14:textId="7777777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Производство рыбы</w:t>
            </w:r>
          </w:p>
          <w:p w14:paraId="3873520A" w14:textId="491EAD1D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i/>
                <w:color w:val="000000"/>
                <w:szCs w:val="24"/>
                <w:lang w:bidi="ru-RU"/>
              </w:rPr>
              <w:t>НП «Развитие агропромышленного комплекса»</w:t>
            </w:r>
          </w:p>
        </w:tc>
        <w:tc>
          <w:tcPr>
            <w:tcW w:w="1843" w:type="dxa"/>
            <w:vAlign w:val="center"/>
          </w:tcPr>
          <w:p w14:paraId="3B1F0FEB" w14:textId="38E4024F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области, </w:t>
            </w: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УСХ</w:t>
            </w:r>
          </w:p>
        </w:tc>
        <w:tc>
          <w:tcPr>
            <w:tcW w:w="1843" w:type="dxa"/>
            <w:vAlign w:val="center"/>
          </w:tcPr>
          <w:p w14:paraId="31B26C62" w14:textId="1E396333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24F4C66B" w14:textId="1A9F4E7B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5D6CB00A" w14:textId="7777777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AA602D" w14:textId="7777777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7C387171" w14:textId="6C928BF0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64E6C0" w14:textId="4D0F6C6D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F52066" w14:textId="63BF5D59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E8E24B" w14:textId="3F6D11AC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C3E06AE" w14:textId="564BD45E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883866" w:rsidRPr="00955AB2" w14:paraId="4FD65734" w14:textId="77777777" w:rsidTr="00C357DE">
        <w:trPr>
          <w:trHeight w:val="20"/>
          <w:jc w:val="center"/>
        </w:trPr>
        <w:tc>
          <w:tcPr>
            <w:tcW w:w="566" w:type="dxa"/>
            <w:shd w:val="clear" w:color="auto" w:fill="auto"/>
            <w:vAlign w:val="center"/>
          </w:tcPr>
          <w:p w14:paraId="61342DC1" w14:textId="302C89AB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361EEEAB" w14:textId="7777777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Производство овощей</w:t>
            </w:r>
          </w:p>
          <w:p w14:paraId="29CC31FC" w14:textId="5BB6EBC3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i/>
                <w:color w:val="000000"/>
                <w:szCs w:val="24"/>
                <w:lang w:bidi="ru-RU"/>
              </w:rPr>
              <w:t>НП «Развитие агропромышленного комплекса»</w:t>
            </w:r>
          </w:p>
        </w:tc>
        <w:tc>
          <w:tcPr>
            <w:tcW w:w="1843" w:type="dxa"/>
            <w:vAlign w:val="center"/>
          </w:tcPr>
          <w:p w14:paraId="19A66777" w14:textId="137F8949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области, </w:t>
            </w: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УСХ</w:t>
            </w:r>
          </w:p>
        </w:tc>
        <w:tc>
          <w:tcPr>
            <w:tcW w:w="1843" w:type="dxa"/>
            <w:vAlign w:val="center"/>
          </w:tcPr>
          <w:p w14:paraId="1FDC0EAF" w14:textId="1EC26926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582C09DE" w14:textId="2348900D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2C836FA1" w14:textId="7777777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5E2F22" w14:textId="7777777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3D42F54E" w14:textId="31CB13DF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C995E4" w14:textId="56C620FC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82,1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881C86" w14:textId="09EC4E9F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BB3292" w14:textId="4990F2E4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48FE879" w14:textId="58C2F975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84,7</w:t>
            </w:r>
          </w:p>
        </w:tc>
      </w:tr>
      <w:tr w:rsidR="00883866" w:rsidRPr="00955AB2" w14:paraId="43D15700" w14:textId="77777777" w:rsidTr="00C357DE">
        <w:trPr>
          <w:trHeight w:val="20"/>
          <w:jc w:val="center"/>
        </w:trPr>
        <w:tc>
          <w:tcPr>
            <w:tcW w:w="566" w:type="dxa"/>
            <w:shd w:val="clear" w:color="auto" w:fill="auto"/>
            <w:vAlign w:val="center"/>
          </w:tcPr>
          <w:p w14:paraId="3268B385" w14:textId="37AA227D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065F7B8C" w14:textId="7777777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Увеличение экспорта продукции АПК в 2 раза к уровню 2019 года</w:t>
            </w:r>
          </w:p>
          <w:p w14:paraId="75BBD0A7" w14:textId="18135159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55AB2">
              <w:rPr>
                <w:rFonts w:ascii="Times New Roman" w:hAnsi="Times New Roman" w:cs="Times New Roman"/>
                <w:i/>
                <w:color w:val="000000"/>
                <w:szCs w:val="24"/>
                <w:lang w:bidi="ru-RU"/>
              </w:rPr>
              <w:t>НП «Развитие агропромышленного комплекса»</w:t>
            </w:r>
          </w:p>
        </w:tc>
        <w:tc>
          <w:tcPr>
            <w:tcW w:w="1843" w:type="dxa"/>
            <w:vAlign w:val="center"/>
          </w:tcPr>
          <w:p w14:paraId="4140809E" w14:textId="3824929B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области, </w:t>
            </w: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УСХ</w:t>
            </w:r>
          </w:p>
        </w:tc>
        <w:tc>
          <w:tcPr>
            <w:tcW w:w="1843" w:type="dxa"/>
            <w:vAlign w:val="center"/>
          </w:tcPr>
          <w:p w14:paraId="6293013E" w14:textId="6E1924E4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3CA38B2E" w14:textId="190070FC" w:rsidR="00883866" w:rsidRPr="00955AB2" w:rsidRDefault="00883866" w:rsidP="005D0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мл</w:t>
            </w:r>
            <w:r w:rsidR="005D0D70" w:rsidRPr="00955AB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</w:t>
            </w:r>
            <w:proofErr w:type="gramEnd"/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долларов США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691F2D83" w14:textId="7777777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21F791" w14:textId="7777777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6E2374FA" w14:textId="53EA80DE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4B8C09" w14:textId="665EB49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4820CB" w14:textId="5A42ECEE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1ED853" w14:textId="54884BC3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112,3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365DB40E" w14:textId="0BCF67DC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132,1</w:t>
            </w:r>
          </w:p>
        </w:tc>
      </w:tr>
      <w:tr w:rsidR="00883866" w:rsidRPr="00955AB2" w14:paraId="2CB1260B" w14:textId="77777777" w:rsidTr="00C357DE">
        <w:trPr>
          <w:trHeight w:val="20"/>
          <w:jc w:val="center"/>
        </w:trPr>
        <w:tc>
          <w:tcPr>
            <w:tcW w:w="566" w:type="dxa"/>
            <w:shd w:val="clear" w:color="auto" w:fill="auto"/>
            <w:vAlign w:val="center"/>
          </w:tcPr>
          <w:p w14:paraId="2289BC6E" w14:textId="52006B92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39E6E685" w14:textId="7777777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Доля переработанной продукции в общем объеме экспорта продукции АПК</w:t>
            </w:r>
          </w:p>
          <w:p w14:paraId="190E8900" w14:textId="6A26419F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55AB2">
              <w:rPr>
                <w:rFonts w:ascii="Times New Roman" w:hAnsi="Times New Roman" w:cs="Times New Roman"/>
                <w:i/>
                <w:color w:val="000000"/>
                <w:szCs w:val="24"/>
                <w:lang w:bidi="ru-RU"/>
              </w:rPr>
              <w:t>НП «Развитие агропромышленного комплекса»</w:t>
            </w:r>
          </w:p>
        </w:tc>
        <w:tc>
          <w:tcPr>
            <w:tcW w:w="1843" w:type="dxa"/>
            <w:vAlign w:val="center"/>
          </w:tcPr>
          <w:p w14:paraId="5DAA91F3" w14:textId="58B071A3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УСХ</w:t>
            </w:r>
          </w:p>
        </w:tc>
        <w:tc>
          <w:tcPr>
            <w:tcW w:w="1843" w:type="dxa"/>
            <w:vAlign w:val="center"/>
          </w:tcPr>
          <w:p w14:paraId="73AE0605" w14:textId="0404643E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7629D97C" w14:textId="378652D3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%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3E896B00" w14:textId="7777777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DAA9B4" w14:textId="7777777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37AD3BE7" w14:textId="37243A40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DFDAC6" w14:textId="03DB7BAD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D886D8" w14:textId="162447D5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B9C6AF" w14:textId="08E481C3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38082CF3" w14:textId="4152BEFA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883866" w:rsidRPr="00955AB2" w14:paraId="31614EEB" w14:textId="77777777" w:rsidTr="00C357DE">
        <w:trPr>
          <w:trHeight w:val="20"/>
          <w:jc w:val="center"/>
        </w:trPr>
        <w:tc>
          <w:tcPr>
            <w:tcW w:w="566" w:type="dxa"/>
            <w:shd w:val="clear" w:color="auto" w:fill="auto"/>
            <w:vAlign w:val="center"/>
          </w:tcPr>
          <w:p w14:paraId="27F981BB" w14:textId="24A6FF51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479B801E" w14:textId="7777777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Количество реализованных инвестиционных проектов в агропромышленном комплексе</w:t>
            </w:r>
          </w:p>
          <w:p w14:paraId="29F2BC79" w14:textId="338EC94E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55AB2">
              <w:rPr>
                <w:rFonts w:ascii="Times New Roman" w:hAnsi="Times New Roman" w:cs="Times New Roman"/>
                <w:i/>
                <w:color w:val="000000"/>
                <w:szCs w:val="24"/>
                <w:lang w:bidi="ru-RU"/>
              </w:rPr>
              <w:t>НП «Развитие агропромышленного комплекса»</w:t>
            </w:r>
          </w:p>
        </w:tc>
        <w:tc>
          <w:tcPr>
            <w:tcW w:w="1843" w:type="dxa"/>
            <w:vAlign w:val="center"/>
          </w:tcPr>
          <w:p w14:paraId="60354A1E" w14:textId="07CD76FA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УСХ, УИИР</w:t>
            </w:r>
          </w:p>
        </w:tc>
        <w:tc>
          <w:tcPr>
            <w:tcW w:w="1843" w:type="dxa"/>
            <w:vAlign w:val="center"/>
          </w:tcPr>
          <w:p w14:paraId="77694AC5" w14:textId="705A0CCA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1D665AA9" w14:textId="49A99585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количество проектов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7AB0B8DE" w14:textId="7777777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B114AE" w14:textId="7777777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6C73571C" w14:textId="09D9FE24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E1CFB3" w14:textId="0AF750FF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E9C9B0" w14:textId="4CEAF6AA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EB3F9B" w14:textId="6D05C22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6F3C88A" w14:textId="10F64FAD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883866" w:rsidRPr="00955AB2" w14:paraId="403ACBE6" w14:textId="77777777" w:rsidTr="00C357DE">
        <w:trPr>
          <w:trHeight w:val="20"/>
          <w:jc w:val="center"/>
        </w:trPr>
        <w:tc>
          <w:tcPr>
            <w:tcW w:w="566" w:type="dxa"/>
            <w:shd w:val="clear" w:color="auto" w:fill="auto"/>
            <w:vAlign w:val="center"/>
          </w:tcPr>
          <w:p w14:paraId="6C9B74C4" w14:textId="359D9660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4CE60302" w14:textId="7777777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Рост объема произведенной продукции </w:t>
            </w:r>
            <w:r w:rsidRPr="00955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сельскохозяйственными кооперативами</w:t>
            </w:r>
          </w:p>
          <w:p w14:paraId="22DB6FED" w14:textId="2F0E5219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55AB2">
              <w:rPr>
                <w:rFonts w:ascii="Times New Roman" w:hAnsi="Times New Roman" w:cs="Times New Roman"/>
                <w:i/>
                <w:color w:val="000000"/>
                <w:szCs w:val="24"/>
                <w:lang w:bidi="ru-RU"/>
              </w:rPr>
              <w:t>НП «Развитие агропромышленного комплекса»</w:t>
            </w:r>
          </w:p>
        </w:tc>
        <w:tc>
          <w:tcPr>
            <w:tcW w:w="1843" w:type="dxa"/>
            <w:vAlign w:val="center"/>
          </w:tcPr>
          <w:p w14:paraId="5761A027" w14:textId="537051E9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Курирующий заместитель </w:t>
            </w:r>
            <w:proofErr w:type="spellStart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акима</w:t>
            </w:r>
            <w:proofErr w:type="spellEnd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области, </w:t>
            </w: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УСХ</w:t>
            </w:r>
          </w:p>
        </w:tc>
        <w:tc>
          <w:tcPr>
            <w:tcW w:w="1843" w:type="dxa"/>
            <w:vAlign w:val="center"/>
          </w:tcPr>
          <w:p w14:paraId="5749D5D4" w14:textId="170346C4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ru-RU"/>
              </w:rPr>
              <w:lastRenderedPageBreak/>
              <w:t xml:space="preserve">Официальные статистические </w:t>
            </w: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bidi="ru-RU"/>
              </w:rPr>
              <w:lastRenderedPageBreak/>
              <w:t>данные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469D01CD" w14:textId="73BE8EFD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%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105B02DF" w14:textId="7777777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89DFFC" w14:textId="7777777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5A627826" w14:textId="70806C2E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bCs/>
                <w:sz w:val="24"/>
                <w:szCs w:val="24"/>
              </w:rPr>
              <w:t>11,0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A82D17" w14:textId="09C30CB0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bCs/>
                <w:sz w:val="24"/>
                <w:szCs w:val="24"/>
              </w:rPr>
              <w:t>11,0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D67251" w14:textId="1ACA65AD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bCs/>
                <w:sz w:val="24"/>
                <w:szCs w:val="24"/>
              </w:rPr>
              <w:t>11,0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EC78A7" w14:textId="61AB57FE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bCs/>
                <w:sz w:val="24"/>
                <w:szCs w:val="24"/>
              </w:rPr>
              <w:t>11,0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37DD4F5F" w14:textId="055B8351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bCs/>
                <w:sz w:val="24"/>
                <w:szCs w:val="24"/>
              </w:rPr>
              <w:t>11,0</w:t>
            </w:r>
          </w:p>
        </w:tc>
      </w:tr>
      <w:tr w:rsidR="00883866" w:rsidRPr="00955AB2" w14:paraId="4D063A5F" w14:textId="77777777" w:rsidTr="00E24489">
        <w:trPr>
          <w:trHeight w:val="20"/>
          <w:jc w:val="center"/>
        </w:trPr>
        <w:tc>
          <w:tcPr>
            <w:tcW w:w="566" w:type="dxa"/>
            <w:shd w:val="clear" w:color="auto" w:fill="auto"/>
            <w:vAlign w:val="center"/>
          </w:tcPr>
          <w:p w14:paraId="540866FC" w14:textId="5856FCB2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41A4BBF9" w14:textId="7777777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Доля оцифрованных земельных данных</w:t>
            </w:r>
          </w:p>
          <w:p w14:paraId="67CC22E3" w14:textId="77777777" w:rsidR="00883866" w:rsidRPr="00955AB2" w:rsidRDefault="00883866" w:rsidP="008838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НП </w:t>
            </w:r>
            <w:r w:rsidRPr="00955AB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«Технологический рывок за счет цифровизации,</w:t>
            </w:r>
          </w:p>
          <w:p w14:paraId="6163AB29" w14:textId="1D6339BB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55AB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науки и инноваций»</w:t>
            </w:r>
          </w:p>
        </w:tc>
        <w:tc>
          <w:tcPr>
            <w:tcW w:w="1843" w:type="dxa"/>
            <w:vAlign w:val="center"/>
          </w:tcPr>
          <w:p w14:paraId="6F3B2E3A" w14:textId="02AA778E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области, </w:t>
            </w: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УСХ</w:t>
            </w:r>
          </w:p>
        </w:tc>
        <w:tc>
          <w:tcPr>
            <w:tcW w:w="1843" w:type="dxa"/>
            <w:vAlign w:val="center"/>
          </w:tcPr>
          <w:p w14:paraId="2E27D500" w14:textId="60B93409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47AA2706" w14:textId="3C0E38FB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%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65A7F6EE" w14:textId="7777777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B8FBEC" w14:textId="77777777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0EA5896B" w14:textId="08ACBB65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958AEF" w14:textId="659DCCBC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FFF474" w14:textId="71C4273A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51C2E8" w14:textId="0D21E199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FAF240A" w14:textId="67D85211" w:rsidR="00883866" w:rsidRPr="00955AB2" w:rsidRDefault="00883866" w:rsidP="008838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</w:tbl>
    <w:p w14:paraId="28257F22" w14:textId="77777777" w:rsidR="00FF4417" w:rsidRPr="00955AB2" w:rsidRDefault="00FF4417" w:rsidP="004F13B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8303AA" w14:textId="77777777" w:rsidR="006A66C7" w:rsidRPr="00955AB2" w:rsidRDefault="006A66C7" w:rsidP="004F13B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2E8127F" w14:textId="0A743BC4" w:rsidR="00E257C9" w:rsidRPr="00955AB2" w:rsidRDefault="00E257C9" w:rsidP="004F13B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5AB2">
        <w:rPr>
          <w:rFonts w:ascii="Times New Roman" w:hAnsi="Times New Roman" w:cs="Times New Roman"/>
          <w:b/>
          <w:bCs/>
          <w:sz w:val="28"/>
          <w:szCs w:val="28"/>
        </w:rPr>
        <w:t>Пути достижения поставленных целей:</w:t>
      </w:r>
    </w:p>
    <w:p w14:paraId="5B976828" w14:textId="77777777" w:rsidR="00E257C9" w:rsidRPr="00955AB2" w:rsidRDefault="00E257C9" w:rsidP="004F13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Реализация не менее 20 крупных инвестиционных проектов в агропромышленном комплексе; </w:t>
      </w:r>
    </w:p>
    <w:p w14:paraId="5A83A28B" w14:textId="77777777" w:rsidR="00E257C9" w:rsidRPr="00955AB2" w:rsidRDefault="00E257C9" w:rsidP="004F13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Субсидирование около 2 тыс. сельхозпредприятий и крестьянских хозяйств области ежегодно;</w:t>
      </w:r>
    </w:p>
    <w:p w14:paraId="06FF8A70" w14:textId="77777777" w:rsidR="00E257C9" w:rsidRPr="00955AB2" w:rsidRDefault="00E257C9" w:rsidP="004F13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5AB2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животноводства и растениеводства (сервис отслеживания скота, развитие точного земледелия, создание цифровых и продвинутых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>-ферм);</w:t>
      </w:r>
    </w:p>
    <w:p w14:paraId="146E994C" w14:textId="77777777" w:rsidR="00E257C9" w:rsidRPr="00955AB2" w:rsidRDefault="00E257C9" w:rsidP="004F13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Расширение общей площади сельскохозяйственных культур до 900 тыс. га; </w:t>
      </w:r>
    </w:p>
    <w:p w14:paraId="71FBAB55" w14:textId="77777777" w:rsidR="00E257C9" w:rsidRPr="00955AB2" w:rsidRDefault="00E257C9" w:rsidP="004F13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Увеличение племенного поголовья крупного рогатого скота с 35,6 тыс. до 47,6 тыс. голов;</w:t>
      </w:r>
    </w:p>
    <w:p w14:paraId="2E3CB60C" w14:textId="1BF6FEFA" w:rsidR="007B7F42" w:rsidRPr="00955AB2" w:rsidRDefault="00E257C9" w:rsidP="004F13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Увеличение посевных площадей за счет дополнительного введения 70,6 тыс. га орошаемых земель;</w:t>
      </w:r>
    </w:p>
    <w:p w14:paraId="6DA06DAC" w14:textId="57EB7F68" w:rsidR="003868F8" w:rsidRPr="00955AB2" w:rsidRDefault="003868F8" w:rsidP="004F13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5AB2">
        <w:rPr>
          <w:rFonts w:ascii="Times New Roman" w:hAnsi="Times New Roman" w:cs="Times New Roman"/>
          <w:sz w:val="28"/>
          <w:szCs w:val="28"/>
          <w:lang w:val="kk-KZ"/>
        </w:rPr>
        <w:t>Увеличение доли переработки производимого мяса до 45%</w:t>
      </w:r>
      <w:r w:rsidR="006755F1" w:rsidRPr="00955AB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892773A" w14:textId="2FA4C622" w:rsidR="00B615F9" w:rsidRPr="00955AB2" w:rsidRDefault="00B615F9" w:rsidP="00B615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Меры господдержки в виде субсидирования и льготного кредитования сельхозкооперативов;</w:t>
      </w:r>
    </w:p>
    <w:p w14:paraId="45F4B2F4" w14:textId="37196AFA" w:rsidR="00B615F9" w:rsidRPr="00955AB2" w:rsidRDefault="00B615F9" w:rsidP="00B615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Предоставление микрокредитов сельскому населению, в том числе для масштабирования проекта по повышению доходов сельского населения;</w:t>
      </w:r>
    </w:p>
    <w:p w14:paraId="57820E09" w14:textId="2B7EAF47" w:rsidR="00B615F9" w:rsidRPr="00955AB2" w:rsidRDefault="00B615F9" w:rsidP="00B615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Увеличение объемов производства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экспортоориентированных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сельскохозяйственных предприятий; </w:t>
      </w:r>
    </w:p>
    <w:p w14:paraId="33614F7B" w14:textId="0910E3D0" w:rsidR="00B615F9" w:rsidRPr="00955AB2" w:rsidRDefault="00B615F9" w:rsidP="00B615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Введение мониторинга земель</w:t>
      </w:r>
      <w:r w:rsidR="00907C43" w:rsidRPr="00955AB2">
        <w:rPr>
          <w:rFonts w:ascii="Times New Roman" w:hAnsi="Times New Roman" w:cs="Times New Roman"/>
          <w:sz w:val="28"/>
          <w:szCs w:val="28"/>
        </w:rPr>
        <w:t xml:space="preserve"> (оцифровка земельных данных)</w:t>
      </w:r>
      <w:r w:rsidRPr="00955AB2">
        <w:rPr>
          <w:rFonts w:ascii="Times New Roman" w:hAnsi="Times New Roman" w:cs="Times New Roman"/>
          <w:sz w:val="28"/>
          <w:szCs w:val="28"/>
        </w:rPr>
        <w:t>;</w:t>
      </w:r>
    </w:p>
    <w:p w14:paraId="3732DDDA" w14:textId="5CB45714" w:rsidR="00B615F9" w:rsidRPr="00955AB2" w:rsidRDefault="00B615F9" w:rsidP="00B615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Создание почвенных карт в электронном виде;</w:t>
      </w:r>
    </w:p>
    <w:p w14:paraId="3575C891" w14:textId="19BABA02" w:rsidR="00B615F9" w:rsidRPr="00955AB2" w:rsidRDefault="00B615F9" w:rsidP="00B615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Проведение почвенных обследований.</w:t>
      </w:r>
    </w:p>
    <w:p w14:paraId="1F299053" w14:textId="77777777" w:rsidR="00B615F9" w:rsidRPr="00955AB2" w:rsidRDefault="00B615F9" w:rsidP="004F13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AF53F06" w14:textId="77777777" w:rsidR="00D81164" w:rsidRPr="00955AB2" w:rsidRDefault="00D81164" w:rsidP="004F13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D7F9CCE" w14:textId="77777777" w:rsidR="00D81164" w:rsidRPr="00955AB2" w:rsidRDefault="00D81164" w:rsidP="004F13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39ED614" w14:textId="7CB4BD75" w:rsidR="00A36560" w:rsidRPr="00955AB2" w:rsidRDefault="00A36560" w:rsidP="00A3656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AB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</w:t>
      </w:r>
      <w:r w:rsidR="00E84A90" w:rsidRPr="00955AB2">
        <w:rPr>
          <w:rFonts w:ascii="Times New Roman" w:hAnsi="Times New Roman" w:cs="Times New Roman"/>
          <w:b/>
          <w:sz w:val="28"/>
          <w:szCs w:val="28"/>
        </w:rPr>
        <w:t>7</w:t>
      </w:r>
      <w:r w:rsidRPr="00955AB2">
        <w:rPr>
          <w:rFonts w:ascii="Times New Roman" w:hAnsi="Times New Roman" w:cs="Times New Roman"/>
          <w:b/>
          <w:sz w:val="28"/>
          <w:szCs w:val="28"/>
        </w:rPr>
        <w:t>: Инфраструктурное развитие конкретных населенных пунктов, создание благоприятных условий для проживания</w:t>
      </w:r>
    </w:p>
    <w:tbl>
      <w:tblPr>
        <w:tblW w:w="16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1842"/>
        <w:gridCol w:w="1843"/>
        <w:gridCol w:w="1276"/>
        <w:gridCol w:w="512"/>
        <w:gridCol w:w="905"/>
        <w:gridCol w:w="462"/>
        <w:gridCol w:w="672"/>
        <w:gridCol w:w="486"/>
        <w:gridCol w:w="648"/>
        <w:gridCol w:w="344"/>
        <w:gridCol w:w="790"/>
        <w:gridCol w:w="61"/>
        <w:gridCol w:w="932"/>
        <w:gridCol w:w="60"/>
        <w:gridCol w:w="850"/>
        <w:gridCol w:w="82"/>
        <w:gridCol w:w="992"/>
      </w:tblGrid>
      <w:tr w:rsidR="00A36560" w:rsidRPr="00955AB2" w14:paraId="7FFEB0CF" w14:textId="77777777" w:rsidTr="00691474">
        <w:trPr>
          <w:trHeight w:val="20"/>
          <w:jc w:val="center"/>
        </w:trPr>
        <w:tc>
          <w:tcPr>
            <w:tcW w:w="562" w:type="dxa"/>
            <w:vMerge w:val="restart"/>
            <w:shd w:val="clear" w:color="auto" w:fill="D9E2F3" w:themeFill="accent1" w:themeFillTint="33"/>
            <w:vAlign w:val="center"/>
          </w:tcPr>
          <w:p w14:paraId="4F878366" w14:textId="77777777" w:rsidR="00A36560" w:rsidRPr="00955AB2" w:rsidRDefault="00A36560" w:rsidP="00571A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1" w:type="dxa"/>
            <w:vMerge w:val="restart"/>
            <w:shd w:val="clear" w:color="auto" w:fill="D9E2F3" w:themeFill="accent1" w:themeFillTint="33"/>
            <w:vAlign w:val="center"/>
          </w:tcPr>
          <w:p w14:paraId="1CC8BA7F" w14:textId="77777777" w:rsidR="00A36560" w:rsidRPr="00955AB2" w:rsidRDefault="00A36560" w:rsidP="00571A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vMerge w:val="restart"/>
            <w:shd w:val="clear" w:color="auto" w:fill="D9E2F3" w:themeFill="accent1" w:themeFillTint="33"/>
            <w:vAlign w:val="center"/>
          </w:tcPr>
          <w:p w14:paraId="5BA756D4" w14:textId="77777777" w:rsidR="00A36560" w:rsidRPr="00955AB2" w:rsidRDefault="00A36560" w:rsidP="00571A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14:paraId="3DBAE1CD" w14:textId="77777777" w:rsidR="00A36560" w:rsidRPr="00955AB2" w:rsidRDefault="00A36560" w:rsidP="00571A04">
            <w:pPr>
              <w:spacing w:after="0" w:line="240" w:lineRule="auto"/>
              <w:ind w:left="460" w:hanging="4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843" w:type="dxa"/>
            <w:vMerge w:val="restart"/>
            <w:shd w:val="clear" w:color="auto" w:fill="D9E2F3" w:themeFill="accent1" w:themeFillTint="33"/>
            <w:vAlign w:val="center"/>
          </w:tcPr>
          <w:p w14:paraId="457546B2" w14:textId="77777777" w:rsidR="00A36560" w:rsidRPr="00955AB2" w:rsidRDefault="00A36560" w:rsidP="00571A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Источник  информации</w:t>
            </w:r>
          </w:p>
        </w:tc>
        <w:tc>
          <w:tcPr>
            <w:tcW w:w="1276" w:type="dxa"/>
            <w:vMerge w:val="restart"/>
            <w:shd w:val="clear" w:color="auto" w:fill="D9E2F3" w:themeFill="accent1" w:themeFillTint="33"/>
            <w:vAlign w:val="center"/>
          </w:tcPr>
          <w:p w14:paraId="3F25F09B" w14:textId="77777777" w:rsidR="00A36560" w:rsidRPr="00955AB2" w:rsidRDefault="00A36560" w:rsidP="00571A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gridSpan w:val="2"/>
            <w:vMerge w:val="restart"/>
            <w:shd w:val="clear" w:color="auto" w:fill="D9E2F3" w:themeFill="accent1" w:themeFillTint="33"/>
            <w:vAlign w:val="center"/>
          </w:tcPr>
          <w:p w14:paraId="2D8C5143" w14:textId="77777777" w:rsidR="00A36560" w:rsidRPr="00955AB2" w:rsidRDefault="00A36560" w:rsidP="00571A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Отчетный</w:t>
            </w: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 2019 год</w:t>
            </w:r>
          </w:p>
          <w:p w14:paraId="7B1640D7" w14:textId="77777777" w:rsidR="00A36560" w:rsidRPr="00955AB2" w:rsidRDefault="00A36560" w:rsidP="00571A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1134" w:type="dxa"/>
            <w:gridSpan w:val="2"/>
            <w:vMerge w:val="restart"/>
            <w:shd w:val="clear" w:color="auto" w:fill="D9E2F3" w:themeFill="accent1" w:themeFillTint="33"/>
            <w:vAlign w:val="center"/>
          </w:tcPr>
          <w:p w14:paraId="1FC27F94" w14:textId="77777777" w:rsidR="00A36560" w:rsidRPr="00955AB2" w:rsidRDefault="00A36560" w:rsidP="00571A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План 2020 год</w:t>
            </w:r>
          </w:p>
          <w:p w14:paraId="03A513D5" w14:textId="77777777" w:rsidR="00A36560" w:rsidRPr="00955AB2" w:rsidRDefault="00A36560" w:rsidP="00571A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5245" w:type="dxa"/>
            <w:gridSpan w:val="10"/>
            <w:shd w:val="clear" w:color="auto" w:fill="D9E2F3" w:themeFill="accent1" w:themeFillTint="33"/>
            <w:vAlign w:val="center"/>
          </w:tcPr>
          <w:p w14:paraId="6EF6754B" w14:textId="77777777" w:rsidR="00A36560" w:rsidRPr="00955AB2" w:rsidRDefault="00A36560" w:rsidP="00571A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A36560" w:rsidRPr="00955AB2" w14:paraId="1B32C48E" w14:textId="77777777" w:rsidTr="00691474">
        <w:trPr>
          <w:trHeight w:val="20"/>
          <w:jc w:val="center"/>
        </w:trPr>
        <w:tc>
          <w:tcPr>
            <w:tcW w:w="562" w:type="dxa"/>
            <w:vMerge/>
            <w:shd w:val="clear" w:color="auto" w:fill="D9E2F3" w:themeFill="accent1" w:themeFillTint="33"/>
            <w:vAlign w:val="center"/>
          </w:tcPr>
          <w:p w14:paraId="68D1EB0F" w14:textId="77777777" w:rsidR="00A36560" w:rsidRPr="00955AB2" w:rsidRDefault="00A36560" w:rsidP="00571A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D9E2F3" w:themeFill="accent1" w:themeFillTint="33"/>
            <w:vAlign w:val="center"/>
          </w:tcPr>
          <w:p w14:paraId="58339403" w14:textId="77777777" w:rsidR="00A36560" w:rsidRPr="00955AB2" w:rsidRDefault="00A36560" w:rsidP="00571A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D9E2F3" w:themeFill="accent1" w:themeFillTint="33"/>
            <w:vAlign w:val="center"/>
          </w:tcPr>
          <w:p w14:paraId="4DC210B4" w14:textId="77777777" w:rsidR="00A36560" w:rsidRPr="00955AB2" w:rsidRDefault="00A36560" w:rsidP="00571A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D9E2F3" w:themeFill="accent1" w:themeFillTint="33"/>
            <w:vAlign w:val="center"/>
          </w:tcPr>
          <w:p w14:paraId="2907AC86" w14:textId="77777777" w:rsidR="00A36560" w:rsidRPr="00955AB2" w:rsidRDefault="00A36560" w:rsidP="00571A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E2F3" w:themeFill="accent1" w:themeFillTint="33"/>
            <w:vAlign w:val="center"/>
          </w:tcPr>
          <w:p w14:paraId="26725012" w14:textId="77777777" w:rsidR="00A36560" w:rsidRPr="00955AB2" w:rsidRDefault="00A36560" w:rsidP="00571A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D9E2F3" w:themeFill="accent1" w:themeFillTint="33"/>
            <w:vAlign w:val="center"/>
          </w:tcPr>
          <w:p w14:paraId="0A768FA5" w14:textId="77777777" w:rsidR="00A36560" w:rsidRPr="00955AB2" w:rsidRDefault="00A36560" w:rsidP="00571A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shd w:val="clear" w:color="auto" w:fill="D9E2F3" w:themeFill="accent1" w:themeFillTint="33"/>
            <w:vAlign w:val="center"/>
          </w:tcPr>
          <w:p w14:paraId="01715CE6" w14:textId="77777777" w:rsidR="00A36560" w:rsidRPr="00955AB2" w:rsidRDefault="00A36560" w:rsidP="00571A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D9E2F3" w:themeFill="accent1" w:themeFillTint="33"/>
            <w:vAlign w:val="center"/>
          </w:tcPr>
          <w:p w14:paraId="7505A09E" w14:textId="77777777" w:rsidR="00A36560" w:rsidRPr="00955AB2" w:rsidRDefault="00A36560" w:rsidP="00571A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gridSpan w:val="2"/>
            <w:shd w:val="clear" w:color="auto" w:fill="D9E2F3" w:themeFill="accent1" w:themeFillTint="33"/>
            <w:vAlign w:val="center"/>
          </w:tcPr>
          <w:p w14:paraId="73EFCF06" w14:textId="77777777" w:rsidR="00A36560" w:rsidRPr="00955AB2" w:rsidRDefault="00A36560" w:rsidP="00571A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3" w:type="dxa"/>
            <w:gridSpan w:val="2"/>
            <w:shd w:val="clear" w:color="auto" w:fill="D9E2F3" w:themeFill="accent1" w:themeFillTint="33"/>
            <w:vAlign w:val="center"/>
          </w:tcPr>
          <w:p w14:paraId="51E607B3" w14:textId="77777777" w:rsidR="00A36560" w:rsidRPr="00955AB2" w:rsidRDefault="00A36560" w:rsidP="00571A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gridSpan w:val="3"/>
            <w:shd w:val="clear" w:color="auto" w:fill="D9E2F3" w:themeFill="accent1" w:themeFillTint="33"/>
            <w:vAlign w:val="center"/>
          </w:tcPr>
          <w:p w14:paraId="00C234E0" w14:textId="77777777" w:rsidR="00A36560" w:rsidRPr="00955AB2" w:rsidRDefault="00A36560" w:rsidP="00571A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3573167F" w14:textId="77777777" w:rsidR="00A36560" w:rsidRPr="00955AB2" w:rsidRDefault="00A36560" w:rsidP="00571A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A36560" w:rsidRPr="00955AB2" w14:paraId="16B46265" w14:textId="77777777" w:rsidTr="00FF4417">
        <w:trPr>
          <w:trHeight w:val="20"/>
          <w:jc w:val="center"/>
        </w:trPr>
        <w:tc>
          <w:tcPr>
            <w:tcW w:w="16580" w:type="dxa"/>
            <w:gridSpan w:val="19"/>
            <w:vAlign w:val="center"/>
          </w:tcPr>
          <w:p w14:paraId="05AB464B" w14:textId="77777777" w:rsidR="00A36560" w:rsidRPr="00955AB2" w:rsidRDefault="00A36560" w:rsidP="00571A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Макроиндикаторы</w:t>
            </w:r>
            <w:proofErr w:type="spellEnd"/>
          </w:p>
        </w:tc>
      </w:tr>
      <w:tr w:rsidR="00A36560" w:rsidRPr="00955AB2" w14:paraId="3576E80C" w14:textId="77777777" w:rsidTr="00691474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12F8A8B" w14:textId="77777777" w:rsidR="00A36560" w:rsidRPr="00955AB2" w:rsidRDefault="00A36560" w:rsidP="00571A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7E2C5C5" w14:textId="77777777" w:rsidR="00A36560" w:rsidRPr="00955AB2" w:rsidRDefault="00A36560" w:rsidP="00571A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Уровень урбанизации на конец года</w:t>
            </w:r>
          </w:p>
        </w:tc>
        <w:tc>
          <w:tcPr>
            <w:tcW w:w="1842" w:type="dxa"/>
            <w:vAlign w:val="center"/>
          </w:tcPr>
          <w:p w14:paraId="11C9F727" w14:textId="77777777" w:rsidR="00A36560" w:rsidRPr="00955AB2" w:rsidRDefault="00A36560" w:rsidP="00571A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области, </w:t>
            </w: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УЭБП</w:t>
            </w:r>
          </w:p>
        </w:tc>
        <w:tc>
          <w:tcPr>
            <w:tcW w:w="1843" w:type="dxa"/>
            <w:vAlign w:val="center"/>
          </w:tcPr>
          <w:p w14:paraId="0C1B4BD1" w14:textId="77777777" w:rsidR="00A36560" w:rsidRPr="00955AB2" w:rsidRDefault="00A36560" w:rsidP="00571A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3850B1" w14:textId="77777777" w:rsidR="00A36560" w:rsidRPr="00955AB2" w:rsidRDefault="00A36560" w:rsidP="00571A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17C5FE2" w14:textId="77777777" w:rsidR="00A36560" w:rsidRPr="00955AB2" w:rsidRDefault="00A36560" w:rsidP="00571A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71,2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B7722D0" w14:textId="77777777" w:rsidR="00A36560" w:rsidRPr="00955AB2" w:rsidRDefault="00A36560" w:rsidP="00571A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71,6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47F6ADD" w14:textId="77777777" w:rsidR="00A36560" w:rsidRPr="00955AB2" w:rsidRDefault="00A36560" w:rsidP="00571A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71,2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733904F" w14:textId="77777777" w:rsidR="00A36560" w:rsidRPr="00955AB2" w:rsidRDefault="00A36560" w:rsidP="00571A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71,7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6033C904" w14:textId="77777777" w:rsidR="00A36560" w:rsidRPr="00955AB2" w:rsidRDefault="00A36560" w:rsidP="00571A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3DB37FA3" w14:textId="77777777" w:rsidR="00A36560" w:rsidRPr="00955AB2" w:rsidRDefault="00A36560" w:rsidP="00571A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345A3F" w14:textId="77777777" w:rsidR="00A36560" w:rsidRPr="00955AB2" w:rsidRDefault="00A36560" w:rsidP="00571A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</w:tr>
      <w:tr w:rsidR="00A36560" w:rsidRPr="00955AB2" w14:paraId="37AEDACF" w14:textId="77777777" w:rsidTr="00FF4417">
        <w:trPr>
          <w:trHeight w:val="20"/>
          <w:jc w:val="center"/>
        </w:trPr>
        <w:tc>
          <w:tcPr>
            <w:tcW w:w="16580" w:type="dxa"/>
            <w:gridSpan w:val="19"/>
            <w:vAlign w:val="center"/>
          </w:tcPr>
          <w:p w14:paraId="312370E5" w14:textId="77777777" w:rsidR="00A36560" w:rsidRPr="00955AB2" w:rsidRDefault="00A36560" w:rsidP="00571A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Целевые индикаторы, взаимоувязанные с финансовыми расходами</w:t>
            </w:r>
          </w:p>
        </w:tc>
      </w:tr>
      <w:tr w:rsidR="00972DA1" w:rsidRPr="00955AB2" w14:paraId="5FB2360E" w14:textId="77777777" w:rsidTr="00FF4417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A0CFF78" w14:textId="5A037286" w:rsidR="00972DA1" w:rsidRPr="00955AB2" w:rsidRDefault="00972DA1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17F251D" w14:textId="77777777" w:rsidR="00972DA1" w:rsidRPr="00955AB2" w:rsidRDefault="00972DA1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Количество модернизированных опорных и спутниковых СНП в соответствии с Системой региональных стандартов</w:t>
            </w:r>
          </w:p>
          <w:p w14:paraId="6FB16CAB" w14:textId="2C0A8E58" w:rsidR="009E4FC1" w:rsidRPr="00955AB2" w:rsidRDefault="009E4FC1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i/>
                <w:szCs w:val="24"/>
              </w:rPr>
              <w:t>НП «Сильные регионы – драйвер развития страны»</w:t>
            </w:r>
          </w:p>
        </w:tc>
        <w:tc>
          <w:tcPr>
            <w:tcW w:w="1842" w:type="dxa"/>
            <w:vAlign w:val="center"/>
          </w:tcPr>
          <w:p w14:paraId="04A2C04E" w14:textId="483D8B5D" w:rsidR="00972DA1" w:rsidRPr="00955AB2" w:rsidRDefault="00972DA1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области, </w:t>
            </w: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УЭБП</w:t>
            </w:r>
          </w:p>
        </w:tc>
        <w:tc>
          <w:tcPr>
            <w:tcW w:w="1843" w:type="dxa"/>
            <w:vAlign w:val="center"/>
          </w:tcPr>
          <w:p w14:paraId="72B81E44" w14:textId="7C183716" w:rsidR="00972DA1" w:rsidRPr="00955AB2" w:rsidRDefault="00972DA1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788" w:type="dxa"/>
            <w:gridSpan w:val="2"/>
            <w:shd w:val="clear" w:color="auto" w:fill="auto"/>
            <w:vAlign w:val="center"/>
          </w:tcPr>
          <w:p w14:paraId="1C6DFDCF" w14:textId="4806520F" w:rsidR="00972DA1" w:rsidRPr="00955AB2" w:rsidRDefault="00972DA1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единиц</w:t>
            </w:r>
          </w:p>
        </w:tc>
        <w:tc>
          <w:tcPr>
            <w:tcW w:w="1367" w:type="dxa"/>
            <w:gridSpan w:val="2"/>
            <w:shd w:val="clear" w:color="auto" w:fill="auto"/>
            <w:vAlign w:val="center"/>
          </w:tcPr>
          <w:p w14:paraId="42AE9F47" w14:textId="77777777" w:rsidR="00972DA1" w:rsidRPr="00955AB2" w:rsidRDefault="00972DA1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shd w:val="clear" w:color="auto" w:fill="auto"/>
            <w:vAlign w:val="center"/>
          </w:tcPr>
          <w:p w14:paraId="40213FA9" w14:textId="77777777" w:rsidR="00972DA1" w:rsidRPr="00955AB2" w:rsidRDefault="00972DA1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693FA34" w14:textId="3586E816" w:rsidR="00972DA1" w:rsidRPr="00955AB2" w:rsidRDefault="00972DA1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5F2857F" w14:textId="41158374" w:rsidR="00972DA1" w:rsidRPr="00955AB2" w:rsidRDefault="00795813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3F7FC21" w14:textId="2ABE7687" w:rsidR="00972DA1" w:rsidRPr="00955AB2" w:rsidRDefault="00795813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905129" w14:textId="16241628" w:rsidR="00972DA1" w:rsidRPr="00955AB2" w:rsidRDefault="00795813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14:paraId="0A865D33" w14:textId="27BA4FB2" w:rsidR="00972DA1" w:rsidRPr="00955AB2" w:rsidRDefault="00972DA1" w:rsidP="007958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95813" w:rsidRPr="00955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201B2" w:rsidRPr="00955AB2" w14:paraId="0DCE1B96" w14:textId="77777777" w:rsidTr="00FF4417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C1D1B17" w14:textId="1BF2ADAB" w:rsidR="00B201B2" w:rsidRPr="00955AB2" w:rsidRDefault="00B201B2" w:rsidP="00B201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F1FBC04" w14:textId="77777777" w:rsidR="00B201B2" w:rsidRPr="00955AB2" w:rsidRDefault="00B201B2" w:rsidP="00B201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Количество соотечественников (</w:t>
            </w:r>
            <w:proofErr w:type="spellStart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қандасов</w:t>
            </w:r>
            <w:proofErr w:type="spellEnd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), переехавших в Республику Казахстан</w:t>
            </w:r>
          </w:p>
          <w:p w14:paraId="33A54083" w14:textId="1F7CA645" w:rsidR="00B201B2" w:rsidRPr="00955AB2" w:rsidRDefault="00B201B2" w:rsidP="00B201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i/>
                <w:szCs w:val="24"/>
              </w:rPr>
              <w:t>НП «Сильные регионы – драйвер развития страны»</w:t>
            </w:r>
          </w:p>
        </w:tc>
        <w:tc>
          <w:tcPr>
            <w:tcW w:w="1842" w:type="dxa"/>
            <w:vAlign w:val="center"/>
          </w:tcPr>
          <w:p w14:paraId="65A89E81" w14:textId="447D6689" w:rsidR="00B201B2" w:rsidRPr="00955AB2" w:rsidRDefault="00B201B2" w:rsidP="003515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области,</w:t>
            </w:r>
            <w:r w:rsidR="005015EA"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515CA" w:rsidRPr="00955A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УКЗСП</w:t>
            </w:r>
          </w:p>
        </w:tc>
        <w:tc>
          <w:tcPr>
            <w:tcW w:w="1843" w:type="dxa"/>
            <w:vAlign w:val="center"/>
          </w:tcPr>
          <w:p w14:paraId="10D5AE8E" w14:textId="08532EB0" w:rsidR="00B201B2" w:rsidRPr="00955AB2" w:rsidRDefault="00B201B2" w:rsidP="00B201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788" w:type="dxa"/>
            <w:gridSpan w:val="2"/>
            <w:shd w:val="clear" w:color="auto" w:fill="auto"/>
            <w:vAlign w:val="center"/>
          </w:tcPr>
          <w:p w14:paraId="70964271" w14:textId="275394DB" w:rsidR="00B201B2" w:rsidRPr="00955AB2" w:rsidRDefault="00B201B2" w:rsidP="00B201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67" w:type="dxa"/>
            <w:gridSpan w:val="2"/>
            <w:shd w:val="clear" w:color="auto" w:fill="auto"/>
            <w:vAlign w:val="center"/>
          </w:tcPr>
          <w:p w14:paraId="4F7FE67B" w14:textId="77777777" w:rsidR="00B201B2" w:rsidRPr="00955AB2" w:rsidRDefault="00B201B2" w:rsidP="00B201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shd w:val="clear" w:color="auto" w:fill="auto"/>
            <w:vAlign w:val="center"/>
          </w:tcPr>
          <w:p w14:paraId="78B9D938" w14:textId="77777777" w:rsidR="00B201B2" w:rsidRPr="00955AB2" w:rsidRDefault="00B201B2" w:rsidP="00B201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CCF1FB3" w14:textId="071B5391" w:rsidR="00B201B2" w:rsidRPr="00955AB2" w:rsidRDefault="00B201B2" w:rsidP="00B201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0FFCE4D" w14:textId="0F6F3B5C" w:rsidR="00B201B2" w:rsidRPr="00955AB2" w:rsidRDefault="00B201B2" w:rsidP="00B201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</w:rPr>
              <w:t>458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09A2341" w14:textId="6C22738D" w:rsidR="00B201B2" w:rsidRPr="00955AB2" w:rsidRDefault="00EB6EB5" w:rsidP="00B201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</w:rPr>
              <w:t>280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477929" w14:textId="27853024" w:rsidR="00B201B2" w:rsidRPr="00955AB2" w:rsidRDefault="00EB6EB5" w:rsidP="00B201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</w:rPr>
              <w:t>290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14:paraId="25000BB6" w14:textId="4F5289B6" w:rsidR="00B201B2" w:rsidRPr="00955AB2" w:rsidRDefault="00EB6EB5" w:rsidP="00B201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</w:rPr>
              <w:t>300</w:t>
            </w:r>
          </w:p>
        </w:tc>
      </w:tr>
      <w:tr w:rsidR="00972DA1" w:rsidRPr="00955AB2" w14:paraId="4A54FCD2" w14:textId="77777777" w:rsidTr="00FF4417">
        <w:trPr>
          <w:trHeight w:val="20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52D0B0B2" w14:textId="77777777" w:rsidR="00972DA1" w:rsidRPr="00955AB2" w:rsidRDefault="00972DA1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1B5A3BA" w14:textId="77777777" w:rsidR="00972DA1" w:rsidRPr="00955AB2" w:rsidRDefault="009E4FC1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населения к услугам водоснабжения</w:t>
            </w:r>
          </w:p>
          <w:p w14:paraId="2B176EF0" w14:textId="40570098" w:rsidR="009E4FC1" w:rsidRPr="00955AB2" w:rsidRDefault="009E4FC1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i/>
                <w:szCs w:val="24"/>
              </w:rPr>
              <w:t>НП «Сильные регионы – драйвер развития страны»</w:t>
            </w:r>
          </w:p>
        </w:tc>
        <w:tc>
          <w:tcPr>
            <w:tcW w:w="1842" w:type="dxa"/>
            <w:vAlign w:val="center"/>
          </w:tcPr>
          <w:p w14:paraId="3D07B199" w14:textId="77777777" w:rsidR="00972DA1" w:rsidRPr="00955AB2" w:rsidRDefault="00972DA1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области, </w:t>
            </w: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УЭЖКХ</w:t>
            </w:r>
          </w:p>
        </w:tc>
        <w:tc>
          <w:tcPr>
            <w:tcW w:w="1843" w:type="dxa"/>
            <w:vAlign w:val="center"/>
          </w:tcPr>
          <w:p w14:paraId="6B350E33" w14:textId="77777777" w:rsidR="00972DA1" w:rsidRPr="00955AB2" w:rsidRDefault="00972DA1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072" w:type="dxa"/>
            <w:gridSpan w:val="15"/>
            <w:shd w:val="clear" w:color="auto" w:fill="auto"/>
            <w:vAlign w:val="center"/>
          </w:tcPr>
          <w:p w14:paraId="6D6EAFA3" w14:textId="77777777" w:rsidR="00972DA1" w:rsidRPr="00955AB2" w:rsidRDefault="00972DA1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DA1" w:rsidRPr="00955AB2" w14:paraId="3B8BC127" w14:textId="77777777" w:rsidTr="00691474">
        <w:trPr>
          <w:trHeight w:val="20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3973E0D4" w14:textId="77777777" w:rsidR="00972DA1" w:rsidRPr="00955AB2" w:rsidRDefault="00972DA1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2D84E501" w14:textId="01025F16" w:rsidR="00972DA1" w:rsidRPr="00955AB2" w:rsidRDefault="009E4FC1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842" w:type="dxa"/>
            <w:vAlign w:val="center"/>
          </w:tcPr>
          <w:p w14:paraId="5E5235D9" w14:textId="77777777" w:rsidR="00972DA1" w:rsidRPr="00955AB2" w:rsidRDefault="00972DA1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области, </w:t>
            </w: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УЭЖКХ</w:t>
            </w:r>
          </w:p>
        </w:tc>
        <w:tc>
          <w:tcPr>
            <w:tcW w:w="1843" w:type="dxa"/>
            <w:vAlign w:val="center"/>
          </w:tcPr>
          <w:p w14:paraId="12E8A18C" w14:textId="77777777" w:rsidR="00972DA1" w:rsidRPr="00955AB2" w:rsidRDefault="00972DA1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Ведомственная отчетность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8A37ED" w14:textId="77777777" w:rsidR="00972DA1" w:rsidRPr="00955AB2" w:rsidRDefault="00972DA1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E903E30" w14:textId="77777777" w:rsidR="00972DA1" w:rsidRPr="00955AB2" w:rsidRDefault="00972DA1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EAE8F07" w14:textId="77777777" w:rsidR="00972DA1" w:rsidRPr="00955AB2" w:rsidRDefault="00972DA1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9B1F1D9" w14:textId="77777777" w:rsidR="00972DA1" w:rsidRPr="00955AB2" w:rsidRDefault="00972DA1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A97DC15" w14:textId="77777777" w:rsidR="00972DA1" w:rsidRPr="00955AB2" w:rsidRDefault="00972DA1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2EE3120F" w14:textId="77777777" w:rsidR="00972DA1" w:rsidRPr="00955AB2" w:rsidRDefault="00972DA1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583889D0" w14:textId="77777777" w:rsidR="00972DA1" w:rsidRPr="00955AB2" w:rsidRDefault="00972DA1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0BCB87" w14:textId="77777777" w:rsidR="00972DA1" w:rsidRPr="00955AB2" w:rsidRDefault="00972DA1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72DA1" w:rsidRPr="00955AB2" w14:paraId="6D4AACF7" w14:textId="77777777" w:rsidTr="00691474">
        <w:trPr>
          <w:trHeight w:val="20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7B7DB71A" w14:textId="77777777" w:rsidR="00972DA1" w:rsidRPr="00955AB2" w:rsidRDefault="00972DA1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20E65AA8" w14:textId="3A8BD57E" w:rsidR="00972DA1" w:rsidRPr="00955AB2" w:rsidRDefault="009E4FC1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села</w:t>
            </w:r>
          </w:p>
        </w:tc>
        <w:tc>
          <w:tcPr>
            <w:tcW w:w="1842" w:type="dxa"/>
            <w:vAlign w:val="center"/>
          </w:tcPr>
          <w:p w14:paraId="40309C66" w14:textId="77777777" w:rsidR="00972DA1" w:rsidRPr="00955AB2" w:rsidRDefault="00972DA1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области, </w:t>
            </w: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УЭЖКХ</w:t>
            </w:r>
          </w:p>
        </w:tc>
        <w:tc>
          <w:tcPr>
            <w:tcW w:w="1843" w:type="dxa"/>
            <w:vAlign w:val="center"/>
          </w:tcPr>
          <w:p w14:paraId="23ECC5D4" w14:textId="77777777" w:rsidR="00972DA1" w:rsidRPr="00955AB2" w:rsidRDefault="00972DA1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6E2883" w14:textId="77777777" w:rsidR="00972DA1" w:rsidRPr="00955AB2" w:rsidRDefault="00972DA1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61502E8" w14:textId="77777777" w:rsidR="00972DA1" w:rsidRPr="00955AB2" w:rsidRDefault="00972DA1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F1D458A" w14:textId="77777777" w:rsidR="00972DA1" w:rsidRPr="00955AB2" w:rsidRDefault="00972DA1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1018F01" w14:textId="77777777" w:rsidR="00972DA1" w:rsidRPr="00955AB2" w:rsidRDefault="00972DA1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3D80B55" w14:textId="77777777" w:rsidR="00972DA1" w:rsidRPr="00955AB2" w:rsidRDefault="00972DA1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623779EB" w14:textId="77777777" w:rsidR="00972DA1" w:rsidRPr="00955AB2" w:rsidRDefault="00972DA1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054D1580" w14:textId="77777777" w:rsidR="00972DA1" w:rsidRPr="00955AB2" w:rsidRDefault="00972DA1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3E7CE7" w14:textId="77777777" w:rsidR="00972DA1" w:rsidRPr="00955AB2" w:rsidRDefault="00972DA1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72DA1" w:rsidRPr="00955AB2" w14:paraId="1BDF0005" w14:textId="77777777" w:rsidTr="00691474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4DA7418" w14:textId="77777777" w:rsidR="00972DA1" w:rsidRPr="00955AB2" w:rsidRDefault="00972DA1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11BD959" w14:textId="77777777" w:rsidR="00972DA1" w:rsidRPr="00955AB2" w:rsidRDefault="00972DA1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общедомовыми приборами учета тепла и воды</w:t>
            </w:r>
          </w:p>
          <w:p w14:paraId="17442D0D" w14:textId="77777777" w:rsidR="009E4FC1" w:rsidRPr="00955AB2" w:rsidRDefault="009E4FC1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55AB2">
              <w:rPr>
                <w:rFonts w:ascii="Times New Roman" w:hAnsi="Times New Roman" w:cs="Times New Roman"/>
                <w:i/>
                <w:szCs w:val="24"/>
              </w:rPr>
              <w:t>НП «Сильные регионы – драйвер развития страны»</w:t>
            </w:r>
          </w:p>
          <w:p w14:paraId="2D8105F2" w14:textId="77777777" w:rsidR="00982C0E" w:rsidRPr="00955AB2" w:rsidRDefault="00982C0E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  <w:p w14:paraId="2BA49A02" w14:textId="046E0D6B" w:rsidR="00982C0E" w:rsidRPr="00955AB2" w:rsidRDefault="00982C0E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4B4F7AC" w14:textId="77777777" w:rsidR="00972DA1" w:rsidRPr="00955AB2" w:rsidRDefault="00972DA1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области, </w:t>
            </w: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УЭЖКХ</w:t>
            </w:r>
          </w:p>
        </w:tc>
        <w:tc>
          <w:tcPr>
            <w:tcW w:w="1843" w:type="dxa"/>
            <w:vAlign w:val="center"/>
          </w:tcPr>
          <w:p w14:paraId="0D8E5D20" w14:textId="77777777" w:rsidR="00972DA1" w:rsidRPr="00955AB2" w:rsidRDefault="00972DA1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974DB9" w14:textId="77777777" w:rsidR="00972DA1" w:rsidRPr="00955AB2" w:rsidRDefault="00972DA1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C8D756B" w14:textId="77777777" w:rsidR="00972DA1" w:rsidRPr="00955AB2" w:rsidRDefault="00972DA1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9DE6116" w14:textId="77777777" w:rsidR="00972DA1" w:rsidRPr="00955AB2" w:rsidRDefault="00972DA1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33F7350" w14:textId="77777777" w:rsidR="00972DA1" w:rsidRPr="00955AB2" w:rsidRDefault="00972DA1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83,7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437BA99" w14:textId="46BEE97F" w:rsidR="00972DA1" w:rsidRPr="00955AB2" w:rsidRDefault="006C3678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48FE6735" w14:textId="251BFC1E" w:rsidR="00972DA1" w:rsidRPr="00955AB2" w:rsidRDefault="00F13DA2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62CA3E1C" w14:textId="522F27FB" w:rsidR="00972DA1" w:rsidRPr="00955AB2" w:rsidRDefault="00F13DA2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BD9A8F" w14:textId="77777777" w:rsidR="00972DA1" w:rsidRPr="00955AB2" w:rsidRDefault="00972DA1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654A6" w:rsidRPr="00955AB2" w14:paraId="00997B4A" w14:textId="77777777" w:rsidTr="00691474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5108FC4" w14:textId="77777777" w:rsidR="003654A6" w:rsidRPr="00955AB2" w:rsidRDefault="003654A6" w:rsidP="003654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D056C6F" w14:textId="77777777" w:rsidR="003654A6" w:rsidRPr="00955AB2" w:rsidRDefault="003654A6" w:rsidP="003654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Общая площадь введенных в эксплуатацию жилых зданий</w:t>
            </w:r>
          </w:p>
          <w:p w14:paraId="776824C5" w14:textId="241D9865" w:rsidR="003654A6" w:rsidRPr="00955AB2" w:rsidRDefault="003654A6" w:rsidP="003654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i/>
                <w:szCs w:val="24"/>
              </w:rPr>
              <w:t>НП «Сильные регионы – драйвер развития страны»</w:t>
            </w:r>
          </w:p>
        </w:tc>
        <w:tc>
          <w:tcPr>
            <w:tcW w:w="1842" w:type="dxa"/>
            <w:vAlign w:val="center"/>
          </w:tcPr>
          <w:p w14:paraId="7157A036" w14:textId="77777777" w:rsidR="003654A6" w:rsidRPr="00955AB2" w:rsidRDefault="003654A6" w:rsidP="003654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области, УСАГ, </w:t>
            </w: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УЭЖКХ</w:t>
            </w:r>
          </w:p>
        </w:tc>
        <w:tc>
          <w:tcPr>
            <w:tcW w:w="1843" w:type="dxa"/>
            <w:vAlign w:val="center"/>
          </w:tcPr>
          <w:p w14:paraId="49AA2131" w14:textId="77777777" w:rsidR="003654A6" w:rsidRPr="00955AB2" w:rsidRDefault="003654A6" w:rsidP="003654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C82C18" w14:textId="77777777" w:rsidR="003654A6" w:rsidRPr="00955AB2" w:rsidRDefault="003654A6" w:rsidP="003654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тыс.кв.м</w:t>
            </w:r>
            <w:proofErr w:type="spellEnd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0505FA7" w14:textId="4A20DA42" w:rsidR="003654A6" w:rsidRPr="00955AB2" w:rsidRDefault="003654A6" w:rsidP="004D32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1 021,2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B736D9F" w14:textId="77777777" w:rsidR="007D1C19" w:rsidRPr="00955AB2" w:rsidRDefault="007D1C19" w:rsidP="007D1C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1 024,8</w:t>
            </w:r>
          </w:p>
          <w:p w14:paraId="26722F5C" w14:textId="2641469A" w:rsidR="003654A6" w:rsidRPr="00955AB2" w:rsidRDefault="007D1C19" w:rsidP="007D1C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(1 040,1)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58F9DEA" w14:textId="77777777" w:rsidR="003654A6" w:rsidRPr="00955AB2" w:rsidRDefault="003654A6" w:rsidP="003654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1181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1A9D26D" w14:textId="4F05AE54" w:rsidR="003654A6" w:rsidRPr="00955AB2" w:rsidRDefault="003654A6" w:rsidP="001343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7C0B31" w:rsidRPr="00955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1AFA9730" w14:textId="69C972C1" w:rsidR="003654A6" w:rsidRPr="00955AB2" w:rsidRDefault="00F13DA2" w:rsidP="003654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1266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1A86BC05" w14:textId="0734C42C" w:rsidR="003654A6" w:rsidRPr="00955AB2" w:rsidRDefault="00F13DA2" w:rsidP="003654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1281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E7CC68" w14:textId="28619829" w:rsidR="003654A6" w:rsidRPr="00955AB2" w:rsidRDefault="00F13DA2" w:rsidP="003654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1296</w:t>
            </w:r>
          </w:p>
        </w:tc>
      </w:tr>
      <w:tr w:rsidR="00972DA1" w:rsidRPr="00955AB2" w14:paraId="5A17621A" w14:textId="77777777" w:rsidTr="00691474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B1B80A1" w14:textId="77777777" w:rsidR="00972DA1" w:rsidRPr="00955AB2" w:rsidRDefault="00972DA1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E6C2BC4" w14:textId="77777777" w:rsidR="00972DA1" w:rsidRPr="00955AB2" w:rsidRDefault="00972DA1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Доля автодорог местного значения в нормативном состоянии</w:t>
            </w:r>
          </w:p>
          <w:p w14:paraId="0922638E" w14:textId="36D7C636" w:rsidR="009E4FC1" w:rsidRPr="00955AB2" w:rsidRDefault="009E4FC1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i/>
                <w:szCs w:val="24"/>
              </w:rPr>
              <w:t>НП «Сильные регионы – драйвер развития страны»</w:t>
            </w:r>
          </w:p>
        </w:tc>
        <w:tc>
          <w:tcPr>
            <w:tcW w:w="1842" w:type="dxa"/>
            <w:vAlign w:val="center"/>
          </w:tcPr>
          <w:p w14:paraId="0751ED02" w14:textId="77777777" w:rsidR="00972DA1" w:rsidRPr="00955AB2" w:rsidRDefault="00972DA1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области, </w:t>
            </w: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УПТАД</w:t>
            </w:r>
          </w:p>
        </w:tc>
        <w:tc>
          <w:tcPr>
            <w:tcW w:w="1843" w:type="dxa"/>
            <w:vAlign w:val="center"/>
          </w:tcPr>
          <w:p w14:paraId="6CFE1A36" w14:textId="77777777" w:rsidR="00972DA1" w:rsidRPr="00955AB2" w:rsidRDefault="00972DA1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407FD0" w14:textId="77777777" w:rsidR="00972DA1" w:rsidRPr="00955AB2" w:rsidRDefault="00972DA1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4745044" w14:textId="77777777" w:rsidR="00972DA1" w:rsidRPr="00955AB2" w:rsidRDefault="00972DA1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D38045E" w14:textId="77777777" w:rsidR="00972DA1" w:rsidRPr="00955AB2" w:rsidRDefault="00972DA1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90C3E74" w14:textId="77777777" w:rsidR="00972DA1" w:rsidRPr="00955AB2" w:rsidRDefault="00972DA1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5C49360" w14:textId="77777777" w:rsidR="00972DA1" w:rsidRPr="00955AB2" w:rsidRDefault="00972DA1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51569C4C" w14:textId="417C3280" w:rsidR="00972DA1" w:rsidRPr="00955AB2" w:rsidRDefault="00E1061C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02B6E1F6" w14:textId="21558A00" w:rsidR="00972DA1" w:rsidRPr="00955AB2" w:rsidRDefault="00E1061C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073F62" w14:textId="1E41CDFD" w:rsidR="00972DA1" w:rsidRPr="00955AB2" w:rsidRDefault="00E1061C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</w:tr>
      <w:tr w:rsidR="00972DA1" w:rsidRPr="00955AB2" w14:paraId="27768277" w14:textId="77777777" w:rsidTr="00691474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E1B6592" w14:textId="77777777" w:rsidR="00972DA1" w:rsidRPr="00955AB2" w:rsidRDefault="00972DA1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91C43B7" w14:textId="77777777" w:rsidR="00972DA1" w:rsidRPr="00955AB2" w:rsidRDefault="00972DA1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Снижение износа инженерной и транспортной инфраструктуры в моно- и малых городах, входящих в состав ФУР, приграничных малых городах, а также моногородах с численностью населения более 50 тысячи человек</w:t>
            </w:r>
          </w:p>
          <w:p w14:paraId="1B690CAD" w14:textId="77777777" w:rsidR="009E4FC1" w:rsidRDefault="009E4FC1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55AB2">
              <w:rPr>
                <w:rFonts w:ascii="Times New Roman" w:hAnsi="Times New Roman" w:cs="Times New Roman"/>
                <w:i/>
                <w:szCs w:val="24"/>
              </w:rPr>
              <w:t>НП «Сильные регионы – драйвер развития страны»</w:t>
            </w:r>
          </w:p>
          <w:p w14:paraId="0C1481FC" w14:textId="2480851B" w:rsidR="007D05B2" w:rsidRPr="00955AB2" w:rsidRDefault="007D05B2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9CB6243" w14:textId="77777777" w:rsidR="00972DA1" w:rsidRPr="00955AB2" w:rsidRDefault="00972DA1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области, </w:t>
            </w: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УПТАД</w:t>
            </w:r>
          </w:p>
        </w:tc>
        <w:tc>
          <w:tcPr>
            <w:tcW w:w="1843" w:type="dxa"/>
            <w:vAlign w:val="center"/>
          </w:tcPr>
          <w:p w14:paraId="5A856347" w14:textId="77777777" w:rsidR="00972DA1" w:rsidRPr="00955AB2" w:rsidRDefault="00972DA1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3E8ACF" w14:textId="77777777" w:rsidR="00972DA1" w:rsidRPr="00955AB2" w:rsidRDefault="00972DA1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C60163E" w14:textId="77777777" w:rsidR="00972DA1" w:rsidRPr="00955AB2" w:rsidRDefault="00972DA1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D4229B4" w14:textId="77777777" w:rsidR="00972DA1" w:rsidRPr="00955AB2" w:rsidRDefault="00972DA1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E46CEC9" w14:textId="77777777" w:rsidR="00972DA1" w:rsidRPr="00955AB2" w:rsidRDefault="00972DA1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D77BA2E" w14:textId="2FD0B374" w:rsidR="00972DA1" w:rsidRPr="00955AB2" w:rsidRDefault="009A64AA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49,6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152E434A" w14:textId="197E3C33" w:rsidR="00972DA1" w:rsidRPr="00955AB2" w:rsidRDefault="009A64AA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47,2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2AD839C9" w14:textId="749321DF" w:rsidR="00972DA1" w:rsidRPr="00955AB2" w:rsidRDefault="009A64AA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2DADEF" w14:textId="2487D9CC" w:rsidR="00972DA1" w:rsidRPr="00955AB2" w:rsidRDefault="009A64AA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41,7</w:t>
            </w:r>
          </w:p>
        </w:tc>
      </w:tr>
      <w:tr w:rsidR="00BB1687" w:rsidRPr="00955AB2" w14:paraId="6128E6D7" w14:textId="77777777" w:rsidTr="00691474">
        <w:trPr>
          <w:trHeight w:val="20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5430AEDE" w14:textId="792CBD50" w:rsidR="00BB1687" w:rsidRPr="00955AB2" w:rsidRDefault="00BB1687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4BBD51A" w14:textId="77777777" w:rsidR="00BB1687" w:rsidRPr="00955AB2" w:rsidRDefault="00BB1687" w:rsidP="00BB16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Доля инвентаризованных подземных и надземных коммуникаций на застроенных территориях для создания цифровой плановой основы градостроительного кадастра</w:t>
            </w:r>
          </w:p>
          <w:p w14:paraId="34EB02C3" w14:textId="77777777" w:rsidR="00BB1687" w:rsidRPr="00955AB2" w:rsidRDefault="00BB1687" w:rsidP="00BB168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НП </w:t>
            </w:r>
            <w:r w:rsidRPr="00955AB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«Технологический рывок за счет цифровизации, </w:t>
            </w:r>
          </w:p>
          <w:p w14:paraId="6AB14F64" w14:textId="36D5D526" w:rsidR="00BB1687" w:rsidRPr="00955AB2" w:rsidRDefault="00BB1687" w:rsidP="00BB16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науки и инноваций»</w:t>
            </w:r>
          </w:p>
        </w:tc>
        <w:tc>
          <w:tcPr>
            <w:tcW w:w="1842" w:type="dxa"/>
            <w:vMerge w:val="restart"/>
            <w:vAlign w:val="center"/>
          </w:tcPr>
          <w:p w14:paraId="2F3F99E1" w14:textId="68FA91E6" w:rsidR="00BB1687" w:rsidRPr="00955AB2" w:rsidRDefault="00BB1687" w:rsidP="00501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области, </w:t>
            </w:r>
            <w:r w:rsidR="005015EA" w:rsidRPr="00955A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УСАГ, УЦТ</w:t>
            </w:r>
          </w:p>
        </w:tc>
        <w:tc>
          <w:tcPr>
            <w:tcW w:w="1843" w:type="dxa"/>
            <w:vMerge w:val="restart"/>
            <w:vAlign w:val="center"/>
          </w:tcPr>
          <w:p w14:paraId="35FF0B74" w14:textId="4AB2BD02" w:rsidR="00BB1687" w:rsidRPr="00955AB2" w:rsidRDefault="00BB1687" w:rsidP="00972D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4673C42" w14:textId="2267A7D1" w:rsidR="00BB1687" w:rsidRPr="00955AB2" w:rsidRDefault="005256FF" w:rsidP="005256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 (</w:t>
            </w:r>
            <w:r w:rsidR="00BB1687" w:rsidRPr="00955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77F5EA8" w14:textId="77777777" w:rsidR="00BB1687" w:rsidRPr="00955AB2" w:rsidRDefault="00BB1687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C5F3317" w14:textId="77777777" w:rsidR="00BB1687" w:rsidRPr="00955AB2" w:rsidRDefault="00BB1687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B37CDF2" w14:textId="77777777" w:rsidR="00BB1687" w:rsidRPr="00955AB2" w:rsidRDefault="00BB1687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6E4BFE4" w14:textId="77777777" w:rsidR="00BB1687" w:rsidRPr="00955AB2" w:rsidRDefault="00BB1687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30A254C9" w14:textId="77777777" w:rsidR="00BB1687" w:rsidRPr="00955AB2" w:rsidRDefault="00BB1687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5E9B7D62" w14:textId="77777777" w:rsidR="00BB1687" w:rsidRPr="00955AB2" w:rsidRDefault="00BB1687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25F4B1" w14:textId="77777777" w:rsidR="00BB1687" w:rsidRPr="00955AB2" w:rsidRDefault="00BB1687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7E47" w:rsidRPr="00955AB2" w14:paraId="3DEBFD21" w14:textId="77777777" w:rsidTr="00691474">
        <w:trPr>
          <w:trHeight w:val="20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5DB1C113" w14:textId="77777777" w:rsidR="00D27E47" w:rsidRPr="00955AB2" w:rsidRDefault="00D27E47" w:rsidP="00D27E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0748E27A" w14:textId="30B1E90D" w:rsidR="00D27E47" w:rsidRPr="00955AB2" w:rsidRDefault="00D27E47" w:rsidP="00D27E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842" w:type="dxa"/>
            <w:vMerge/>
            <w:vAlign w:val="center"/>
          </w:tcPr>
          <w:p w14:paraId="12251D5E" w14:textId="77777777" w:rsidR="00D27E47" w:rsidRPr="00955AB2" w:rsidRDefault="00D27E47" w:rsidP="00D27E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34E457B8" w14:textId="77777777" w:rsidR="00D27E47" w:rsidRPr="00955AB2" w:rsidRDefault="00D27E47" w:rsidP="00D27E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7060D01" w14:textId="77777777" w:rsidR="00D27E47" w:rsidRPr="00955AB2" w:rsidRDefault="00D27E47" w:rsidP="00D27E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E2DAD0F" w14:textId="77777777" w:rsidR="00D27E47" w:rsidRPr="00955AB2" w:rsidRDefault="00D27E47" w:rsidP="00D27E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9552684" w14:textId="77777777" w:rsidR="00D27E47" w:rsidRPr="00955AB2" w:rsidRDefault="00D27E47" w:rsidP="00D27E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2B3586B" w14:textId="3274DEF7" w:rsidR="00D27E47" w:rsidRPr="00955AB2" w:rsidRDefault="00D27E47" w:rsidP="00D27E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</w:rPr>
              <w:t>1343,47 (6,1)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553B8C6" w14:textId="68F8BDC1" w:rsidR="00D27E47" w:rsidRPr="00955AB2" w:rsidRDefault="00D27E47" w:rsidP="00D27E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</w:rPr>
              <w:t>3679,86 (16,8)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77E4245F" w14:textId="421D4E06" w:rsidR="00D27E47" w:rsidRPr="00955AB2" w:rsidRDefault="00D27E47" w:rsidP="00D27E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</w:rPr>
              <w:t>2400,74 (10,9)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0654434E" w14:textId="365878AC" w:rsidR="00D27E47" w:rsidRPr="00955AB2" w:rsidRDefault="00D27E47" w:rsidP="00D27E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9A6C54D" w14:textId="77777777" w:rsidR="00D27E47" w:rsidRPr="00955AB2" w:rsidRDefault="00D27E47" w:rsidP="00D27E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7E47" w:rsidRPr="00955AB2" w14:paraId="78981CAE" w14:textId="77777777" w:rsidTr="00691474">
        <w:trPr>
          <w:trHeight w:val="20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650A20C6" w14:textId="77777777" w:rsidR="00D27E47" w:rsidRPr="00955AB2" w:rsidRDefault="00D27E47" w:rsidP="00D27E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5098452A" w14:textId="793E2C9C" w:rsidR="00D27E47" w:rsidRPr="00955AB2" w:rsidRDefault="00D27E47" w:rsidP="00D27E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vMerge/>
            <w:vAlign w:val="center"/>
          </w:tcPr>
          <w:p w14:paraId="7CA2320C" w14:textId="77777777" w:rsidR="00D27E47" w:rsidRPr="00955AB2" w:rsidRDefault="00D27E47" w:rsidP="00D27E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7566F5BC" w14:textId="77777777" w:rsidR="00D27E47" w:rsidRPr="00955AB2" w:rsidRDefault="00D27E47" w:rsidP="00D27E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9EE2569" w14:textId="77777777" w:rsidR="00D27E47" w:rsidRPr="00955AB2" w:rsidRDefault="00D27E47" w:rsidP="00D27E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01DE738" w14:textId="77777777" w:rsidR="00D27E47" w:rsidRPr="00955AB2" w:rsidRDefault="00D27E47" w:rsidP="00D27E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63BFA0D" w14:textId="77777777" w:rsidR="00D27E47" w:rsidRPr="00955AB2" w:rsidRDefault="00D27E47" w:rsidP="00D27E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5F4B318" w14:textId="1FBDD551" w:rsidR="00D27E47" w:rsidRPr="00955AB2" w:rsidRDefault="00D27E47" w:rsidP="00D27E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787688D" w14:textId="1D2C21F4" w:rsidR="00D27E47" w:rsidRPr="00955AB2" w:rsidRDefault="00E610DC" w:rsidP="00D27E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60C2B1FA" w14:textId="5F96067E" w:rsidR="00D27E47" w:rsidRPr="00955AB2" w:rsidRDefault="00E610DC" w:rsidP="00E610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</w:rPr>
              <w:t>4504,62 (20,6</w:t>
            </w:r>
            <w:r w:rsidR="00D27E47" w:rsidRPr="00955AB2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2832ABF9" w14:textId="0B91687D" w:rsidR="00D27E47" w:rsidRPr="00955AB2" w:rsidRDefault="00D27E47" w:rsidP="00D27E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</w:rPr>
              <w:t>3215,10 (14,6)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FC355E" w14:textId="77777777" w:rsidR="00D27E47" w:rsidRPr="00955AB2" w:rsidRDefault="00D27E47" w:rsidP="00D27E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5457" w:rsidRPr="00955AB2" w14:paraId="5843FB96" w14:textId="77777777" w:rsidTr="00691474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C56FF31" w14:textId="43179E3B" w:rsidR="00B45457" w:rsidRPr="00955AB2" w:rsidRDefault="00B45457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8D497A9" w14:textId="77777777" w:rsidR="005256FF" w:rsidRPr="00955AB2" w:rsidRDefault="005256FF" w:rsidP="00B45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нормативно-технических потерь электроэнергии в национальных и региональных электрических сетях </w:t>
            </w:r>
          </w:p>
          <w:p w14:paraId="26E0ADC6" w14:textId="4E658CBA" w:rsidR="00B45457" w:rsidRPr="00955AB2" w:rsidRDefault="00B45457" w:rsidP="00B4545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НП </w:t>
            </w:r>
            <w:r w:rsidRPr="00955AB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«Технологический рывок за счет цифровизации, </w:t>
            </w:r>
          </w:p>
          <w:p w14:paraId="4088D77D" w14:textId="1477564E" w:rsidR="00B45457" w:rsidRPr="00955AB2" w:rsidRDefault="00B45457" w:rsidP="00B454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науки и инноваций»</w:t>
            </w:r>
          </w:p>
        </w:tc>
        <w:tc>
          <w:tcPr>
            <w:tcW w:w="1842" w:type="dxa"/>
            <w:vAlign w:val="center"/>
          </w:tcPr>
          <w:p w14:paraId="5CBFA456" w14:textId="0CAB8809" w:rsidR="00B45457" w:rsidRPr="00955AB2" w:rsidRDefault="00B45457" w:rsidP="00BB16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области, </w:t>
            </w: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УЭЖКХ</w:t>
            </w:r>
          </w:p>
        </w:tc>
        <w:tc>
          <w:tcPr>
            <w:tcW w:w="1843" w:type="dxa"/>
            <w:vAlign w:val="center"/>
          </w:tcPr>
          <w:p w14:paraId="3F104D7C" w14:textId="3BDE5125" w:rsidR="00B45457" w:rsidRPr="00955AB2" w:rsidRDefault="00B45457" w:rsidP="00972D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796A81" w14:textId="77777777" w:rsidR="00B45457" w:rsidRPr="00955AB2" w:rsidRDefault="00B45457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FF7DC9D" w14:textId="77777777" w:rsidR="00B45457" w:rsidRPr="00955AB2" w:rsidRDefault="00B45457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2D72F5B" w14:textId="77777777" w:rsidR="00B45457" w:rsidRPr="00955AB2" w:rsidRDefault="00B45457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4407201" w14:textId="5ADBDEF1" w:rsidR="00B45457" w:rsidRPr="00955AB2" w:rsidRDefault="00B45457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7624FD5" w14:textId="4004AFF9" w:rsidR="00B45457" w:rsidRPr="00955AB2" w:rsidRDefault="00B45457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619D6316" w14:textId="37798946" w:rsidR="00B45457" w:rsidRPr="00955AB2" w:rsidRDefault="00B45457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13,17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6DEF327C" w14:textId="4C9420D7" w:rsidR="00B45457" w:rsidRPr="00955AB2" w:rsidRDefault="00B45457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70A3AE" w14:textId="5D35CD51" w:rsidR="00B45457" w:rsidRPr="00955AB2" w:rsidRDefault="00B45457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13,15</w:t>
            </w:r>
          </w:p>
        </w:tc>
      </w:tr>
      <w:tr w:rsidR="00447A0D" w:rsidRPr="00955AB2" w14:paraId="7136B023" w14:textId="77777777" w:rsidTr="00691474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7B90820" w14:textId="5A1032D1" w:rsidR="00447A0D" w:rsidRPr="00955AB2" w:rsidRDefault="00447A0D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079A66B" w14:textId="3568C714" w:rsidR="00447A0D" w:rsidRPr="00955AB2" w:rsidRDefault="00447A0D" w:rsidP="00B45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Доступность жилья (отношение среднедушевых доходов населения на среднюю стоимость 1 кв. м. (продажа нового жилья (квартиры в многоквартирных домах))</w:t>
            </w:r>
            <w:proofErr w:type="gramEnd"/>
          </w:p>
        </w:tc>
        <w:tc>
          <w:tcPr>
            <w:tcW w:w="1842" w:type="dxa"/>
            <w:vAlign w:val="center"/>
          </w:tcPr>
          <w:p w14:paraId="25F214D7" w14:textId="0FAA15CC" w:rsidR="00447A0D" w:rsidRPr="00955AB2" w:rsidRDefault="00447A0D" w:rsidP="00BB16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У</w:t>
            </w: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САГ</w:t>
            </w:r>
          </w:p>
        </w:tc>
        <w:tc>
          <w:tcPr>
            <w:tcW w:w="1843" w:type="dxa"/>
            <w:vAlign w:val="center"/>
          </w:tcPr>
          <w:p w14:paraId="531637E6" w14:textId="0B12EA2F" w:rsidR="00447A0D" w:rsidRPr="00955AB2" w:rsidRDefault="00447A0D" w:rsidP="00972D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Официальные статистические данные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6B4A73" w14:textId="6FAED3F4" w:rsidR="00447A0D" w:rsidRPr="00955AB2" w:rsidRDefault="00447A0D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(отношение среднедушевых доходов населения на среднюю </w:t>
            </w:r>
            <w:r w:rsidRPr="00955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стоимость 1 кв. м.)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D13D3BA" w14:textId="21063167" w:rsidR="00447A0D" w:rsidRPr="00955AB2" w:rsidRDefault="00447A0D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CAE5804" w14:textId="05A1F657" w:rsidR="00447A0D" w:rsidRPr="00955AB2" w:rsidRDefault="00447A0D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7737C4C" w14:textId="31742ABE" w:rsidR="00447A0D" w:rsidRPr="00955AB2" w:rsidRDefault="00447A0D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47470B6" w14:textId="50988B45" w:rsidR="00447A0D" w:rsidRPr="00955AB2" w:rsidRDefault="00447A0D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2214CEC2" w14:textId="0723C484" w:rsidR="00447A0D" w:rsidRPr="00955AB2" w:rsidRDefault="00447A0D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134CBDBF" w14:textId="0236A564" w:rsidR="00447A0D" w:rsidRPr="00955AB2" w:rsidRDefault="00447A0D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1816FE" w14:textId="0573B1F7" w:rsidR="00447A0D" w:rsidRPr="00955AB2" w:rsidRDefault="00447A0D" w:rsidP="00972D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</w:tr>
    </w:tbl>
    <w:p w14:paraId="2D9333EF" w14:textId="77777777" w:rsidR="0068317C" w:rsidRPr="00955AB2" w:rsidRDefault="0068317C" w:rsidP="00A3656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E6AAF6" w14:textId="5C5E6D47" w:rsidR="00A36560" w:rsidRPr="00955AB2" w:rsidRDefault="00A36560" w:rsidP="00A3656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AB2">
        <w:rPr>
          <w:rFonts w:ascii="Times New Roman" w:hAnsi="Times New Roman" w:cs="Times New Roman"/>
          <w:b/>
          <w:sz w:val="28"/>
          <w:szCs w:val="28"/>
        </w:rPr>
        <w:t>Пути достижения поставленных целей:</w:t>
      </w:r>
    </w:p>
    <w:p w14:paraId="0C399289" w14:textId="77777777" w:rsidR="00A36560" w:rsidRPr="00955AB2" w:rsidRDefault="00A36560" w:rsidP="00A365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Обеспечение исполнения Межрегиональной схемы территориального развития Актюбинской агломерации;</w:t>
      </w:r>
    </w:p>
    <w:p w14:paraId="17B74C37" w14:textId="77777777" w:rsidR="00A36560" w:rsidRPr="00955AB2" w:rsidRDefault="00A36560" w:rsidP="00A365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Повышение уровня доступности объектов и услуг (благ) в городах в соответствии с Системой региональных стандартов;</w:t>
      </w:r>
    </w:p>
    <w:p w14:paraId="6DF3A787" w14:textId="77777777" w:rsidR="00A36560" w:rsidRPr="00955AB2" w:rsidRDefault="00A36560" w:rsidP="00A365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Предоставление в городах земельных участков под индивидуальное жилищное строительство;</w:t>
      </w:r>
    </w:p>
    <w:p w14:paraId="376EE62C" w14:textId="3C83FE4A" w:rsidR="00A36560" w:rsidRPr="00955AB2" w:rsidRDefault="00A36560" w:rsidP="00A365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Строительство и подведение инженерно-коммуникационной инфраструктуры к домам индивидуального жилищного строительства в городах</w:t>
      </w:r>
      <w:r w:rsidR="008A20C4" w:rsidRPr="00955AB2">
        <w:rPr>
          <w:rFonts w:ascii="Times New Roman" w:hAnsi="Times New Roman" w:cs="Times New Roman"/>
          <w:sz w:val="28"/>
          <w:szCs w:val="28"/>
        </w:rPr>
        <w:t xml:space="preserve"> </w:t>
      </w:r>
      <w:r w:rsidR="008A20C4" w:rsidRPr="00955AB2">
        <w:rPr>
          <w:rFonts w:ascii="Times New Roman" w:hAnsi="Times New Roman" w:cs="Times New Roman"/>
          <w:sz w:val="28"/>
          <w:szCs w:val="28"/>
          <w:lang w:val="kk-KZ"/>
        </w:rPr>
        <w:t>(583 км сетей водоснабжения, 227 км сетей газоснабжения, 214 км</w:t>
      </w:r>
      <w:proofErr w:type="gramStart"/>
      <w:r w:rsidR="008A20C4" w:rsidRPr="00955AB2">
        <w:rPr>
          <w:rFonts w:ascii="Times New Roman" w:hAnsi="Times New Roman" w:cs="Times New Roman"/>
          <w:sz w:val="28"/>
          <w:szCs w:val="28"/>
          <w:lang w:val="kk-KZ"/>
        </w:rPr>
        <w:t>.</w:t>
      </w:r>
      <w:proofErr w:type="gramEnd"/>
      <w:r w:rsidR="008A20C4" w:rsidRPr="00955A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="008A20C4" w:rsidRPr="00955AB2"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gramEnd"/>
      <w:r w:rsidR="008A20C4" w:rsidRPr="00955AB2">
        <w:rPr>
          <w:rFonts w:ascii="Times New Roman" w:hAnsi="Times New Roman" w:cs="Times New Roman"/>
          <w:sz w:val="28"/>
          <w:szCs w:val="28"/>
          <w:lang w:val="kk-KZ"/>
        </w:rPr>
        <w:t>етей электроснабжения)</w:t>
      </w:r>
      <w:r w:rsidRPr="00955AB2">
        <w:rPr>
          <w:rFonts w:ascii="Times New Roman" w:hAnsi="Times New Roman" w:cs="Times New Roman"/>
          <w:sz w:val="28"/>
          <w:szCs w:val="28"/>
        </w:rPr>
        <w:t>;</w:t>
      </w:r>
    </w:p>
    <w:p w14:paraId="59B27F1B" w14:textId="77777777" w:rsidR="00447A0D" w:rsidRPr="00955AB2" w:rsidRDefault="00447A0D" w:rsidP="00447A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5AB2">
        <w:rPr>
          <w:rFonts w:ascii="Times New Roman" w:hAnsi="Times New Roman" w:cs="Times New Roman"/>
          <w:sz w:val="28"/>
          <w:szCs w:val="28"/>
          <w:lang w:val="kk-KZ"/>
        </w:rPr>
        <w:t>Утверждение Дорожной карты по разрешению проблемных вопросов долевого строительства и кооперативов;</w:t>
      </w:r>
    </w:p>
    <w:p w14:paraId="2FC30A86" w14:textId="5F03EBE9" w:rsidR="00447A0D" w:rsidRPr="00955AB2" w:rsidRDefault="00447A0D" w:rsidP="00447A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5AB2">
        <w:rPr>
          <w:rFonts w:ascii="Times New Roman" w:hAnsi="Times New Roman" w:cs="Times New Roman"/>
          <w:sz w:val="28"/>
          <w:szCs w:val="28"/>
          <w:lang w:val="kk-KZ"/>
        </w:rPr>
        <w:t>Завершение 11 проблемных объектов долевого строительства;</w:t>
      </w:r>
    </w:p>
    <w:p w14:paraId="3480F0D7" w14:textId="5E715F58" w:rsidR="00A36560" w:rsidRPr="00955AB2" w:rsidRDefault="00A36560" w:rsidP="00A365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Ежегодный ремонт </w:t>
      </w:r>
      <w:r w:rsidR="00E216E1" w:rsidRPr="00955AB2">
        <w:rPr>
          <w:rFonts w:ascii="Times New Roman" w:hAnsi="Times New Roman" w:cs="Times New Roman"/>
          <w:sz w:val="28"/>
          <w:szCs w:val="28"/>
        </w:rPr>
        <w:t xml:space="preserve">не менее 7 </w:t>
      </w:r>
      <w:r w:rsidRPr="00955AB2">
        <w:rPr>
          <w:rFonts w:ascii="Times New Roman" w:hAnsi="Times New Roman" w:cs="Times New Roman"/>
          <w:sz w:val="28"/>
          <w:szCs w:val="28"/>
        </w:rPr>
        <w:t>многоквартирных жилых домов в городах;</w:t>
      </w:r>
    </w:p>
    <w:p w14:paraId="51A42D30" w14:textId="77777777" w:rsidR="00A36560" w:rsidRPr="00955AB2" w:rsidRDefault="00A36560" w:rsidP="00A365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Строительство и реконструкция объектов водоснабжения в 64 селах области:</w:t>
      </w:r>
    </w:p>
    <w:p w14:paraId="22667669" w14:textId="77777777" w:rsidR="00A36560" w:rsidRPr="00955AB2" w:rsidRDefault="00A36560" w:rsidP="00691474">
      <w:pPr>
        <w:pStyle w:val="a3"/>
        <w:numPr>
          <w:ilvl w:val="0"/>
          <w:numId w:val="10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Айтекебийский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район – 10 сельских населенных пунктов; </w:t>
      </w:r>
    </w:p>
    <w:p w14:paraId="4FD96A2B" w14:textId="77777777" w:rsidR="00A36560" w:rsidRPr="00955AB2" w:rsidRDefault="00A36560" w:rsidP="00691474">
      <w:pPr>
        <w:pStyle w:val="a3"/>
        <w:numPr>
          <w:ilvl w:val="0"/>
          <w:numId w:val="10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Алгинский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район – 6 сельских населенных пунктов; </w:t>
      </w:r>
    </w:p>
    <w:p w14:paraId="62CACD29" w14:textId="77777777" w:rsidR="00A36560" w:rsidRPr="00955AB2" w:rsidRDefault="00A36560" w:rsidP="00691474">
      <w:pPr>
        <w:pStyle w:val="a3"/>
        <w:numPr>
          <w:ilvl w:val="0"/>
          <w:numId w:val="10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Байганинский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район – 9 сельских населенных пунктов; </w:t>
      </w:r>
    </w:p>
    <w:p w14:paraId="192D7A0F" w14:textId="77777777" w:rsidR="00A36560" w:rsidRPr="00955AB2" w:rsidRDefault="00A36560" w:rsidP="00691474">
      <w:pPr>
        <w:pStyle w:val="a3"/>
        <w:numPr>
          <w:ilvl w:val="0"/>
          <w:numId w:val="10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Иргизский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район – 6 сельских населенных пунктов; </w:t>
      </w:r>
    </w:p>
    <w:p w14:paraId="00B054F7" w14:textId="77777777" w:rsidR="00A36560" w:rsidRPr="00955AB2" w:rsidRDefault="00A36560" w:rsidP="00691474">
      <w:pPr>
        <w:pStyle w:val="a3"/>
        <w:numPr>
          <w:ilvl w:val="0"/>
          <w:numId w:val="10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Каргалинский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район – 1 сельский населенный пункт; </w:t>
      </w:r>
    </w:p>
    <w:p w14:paraId="07B82E19" w14:textId="77777777" w:rsidR="00A36560" w:rsidRPr="00955AB2" w:rsidRDefault="00A36560" w:rsidP="00691474">
      <w:pPr>
        <w:pStyle w:val="a3"/>
        <w:numPr>
          <w:ilvl w:val="0"/>
          <w:numId w:val="10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Кобдинский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район – 4 сельских населенных пункта; </w:t>
      </w:r>
    </w:p>
    <w:p w14:paraId="3FCD288F" w14:textId="77777777" w:rsidR="00A36560" w:rsidRPr="00955AB2" w:rsidRDefault="00A36560" w:rsidP="00691474">
      <w:pPr>
        <w:pStyle w:val="a3"/>
        <w:numPr>
          <w:ilvl w:val="0"/>
          <w:numId w:val="10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Мартукский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район – 1 сельский населенный пункт; </w:t>
      </w:r>
    </w:p>
    <w:p w14:paraId="3C99D320" w14:textId="77777777" w:rsidR="00A36560" w:rsidRPr="00955AB2" w:rsidRDefault="00A36560" w:rsidP="00691474">
      <w:pPr>
        <w:pStyle w:val="a3"/>
        <w:numPr>
          <w:ilvl w:val="0"/>
          <w:numId w:val="10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Мугалжарский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район – 10 сельских населенных пунктов; </w:t>
      </w:r>
    </w:p>
    <w:p w14:paraId="74453442" w14:textId="77777777" w:rsidR="00A36560" w:rsidRPr="00955AB2" w:rsidRDefault="00A36560" w:rsidP="00691474">
      <w:pPr>
        <w:pStyle w:val="a3"/>
        <w:numPr>
          <w:ilvl w:val="0"/>
          <w:numId w:val="10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5AB2">
        <w:rPr>
          <w:rFonts w:ascii="Times New Roman" w:hAnsi="Times New Roman" w:cs="Times New Roman"/>
          <w:sz w:val="28"/>
          <w:szCs w:val="28"/>
        </w:rPr>
        <w:t>Темирский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район – 7 сельских населенных пунктов; </w:t>
      </w:r>
    </w:p>
    <w:p w14:paraId="1DF2CCAD" w14:textId="77777777" w:rsidR="00A36560" w:rsidRPr="00955AB2" w:rsidRDefault="00A36560" w:rsidP="00691474">
      <w:pPr>
        <w:pStyle w:val="a3"/>
        <w:numPr>
          <w:ilvl w:val="0"/>
          <w:numId w:val="10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5AB2">
        <w:rPr>
          <w:rFonts w:ascii="Times New Roman" w:hAnsi="Times New Roman" w:cs="Times New Roman"/>
          <w:sz w:val="28"/>
          <w:szCs w:val="28"/>
        </w:rPr>
        <w:t>Уилский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район – 5 сельских населенных пунктов; </w:t>
      </w:r>
    </w:p>
    <w:p w14:paraId="06A2D6B4" w14:textId="77777777" w:rsidR="00A36560" w:rsidRPr="00955AB2" w:rsidRDefault="00A36560" w:rsidP="00691474">
      <w:pPr>
        <w:pStyle w:val="a3"/>
        <w:numPr>
          <w:ilvl w:val="0"/>
          <w:numId w:val="10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5AB2">
        <w:rPr>
          <w:rFonts w:ascii="Times New Roman" w:hAnsi="Times New Roman" w:cs="Times New Roman"/>
          <w:sz w:val="28"/>
          <w:szCs w:val="28"/>
        </w:rPr>
        <w:t>Хромтауский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район – 3 сельских населенных пункта; </w:t>
      </w:r>
    </w:p>
    <w:p w14:paraId="3013604E" w14:textId="77777777" w:rsidR="00A36560" w:rsidRPr="00955AB2" w:rsidRDefault="00A36560" w:rsidP="00691474">
      <w:pPr>
        <w:pStyle w:val="a3"/>
        <w:numPr>
          <w:ilvl w:val="0"/>
          <w:numId w:val="10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5AB2">
        <w:rPr>
          <w:rFonts w:ascii="Times New Roman" w:hAnsi="Times New Roman" w:cs="Times New Roman"/>
          <w:sz w:val="28"/>
          <w:szCs w:val="28"/>
        </w:rPr>
        <w:t>Шалкарский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район – 2 сельских населенных пункта;</w:t>
      </w:r>
    </w:p>
    <w:p w14:paraId="72624A8D" w14:textId="77777777" w:rsidR="00A36560" w:rsidRPr="00955AB2" w:rsidRDefault="00A36560" w:rsidP="00691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Установка 60 комплексных блок-модулей очистки воды (КБМ) в селах с населением менее 200 человек:</w:t>
      </w:r>
    </w:p>
    <w:p w14:paraId="3FD30898" w14:textId="77777777" w:rsidR="00A36560" w:rsidRPr="00955AB2" w:rsidRDefault="00A36560" w:rsidP="00691474">
      <w:pPr>
        <w:pStyle w:val="a3"/>
        <w:numPr>
          <w:ilvl w:val="0"/>
          <w:numId w:val="10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Айтекебийский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район – 5 сельских населенных пунктов; </w:t>
      </w:r>
    </w:p>
    <w:p w14:paraId="1DFD9559" w14:textId="77777777" w:rsidR="00A36560" w:rsidRPr="00955AB2" w:rsidRDefault="00A36560" w:rsidP="00691474">
      <w:pPr>
        <w:pStyle w:val="a3"/>
        <w:numPr>
          <w:ilvl w:val="0"/>
          <w:numId w:val="10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Алгинский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район – 6 сельских населенных пунктов; </w:t>
      </w:r>
    </w:p>
    <w:p w14:paraId="245740EA" w14:textId="77777777" w:rsidR="00A36560" w:rsidRPr="00955AB2" w:rsidRDefault="00A36560" w:rsidP="00691474">
      <w:pPr>
        <w:pStyle w:val="a3"/>
        <w:numPr>
          <w:ilvl w:val="0"/>
          <w:numId w:val="10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5AB2">
        <w:rPr>
          <w:rFonts w:ascii="Times New Roman" w:hAnsi="Times New Roman" w:cs="Times New Roman"/>
          <w:sz w:val="28"/>
          <w:szCs w:val="28"/>
        </w:rPr>
        <w:lastRenderedPageBreak/>
        <w:t>Байганинский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район – 5 сельских населенных пунктов; </w:t>
      </w:r>
    </w:p>
    <w:p w14:paraId="426212B8" w14:textId="77777777" w:rsidR="00A36560" w:rsidRPr="00955AB2" w:rsidRDefault="00A36560" w:rsidP="00691474">
      <w:pPr>
        <w:pStyle w:val="a3"/>
        <w:numPr>
          <w:ilvl w:val="0"/>
          <w:numId w:val="10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Каргалинский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район – 2 сельских населенных пункта; </w:t>
      </w:r>
    </w:p>
    <w:p w14:paraId="47750226" w14:textId="77777777" w:rsidR="00A36560" w:rsidRPr="00955AB2" w:rsidRDefault="00A36560" w:rsidP="00691474">
      <w:pPr>
        <w:pStyle w:val="a3"/>
        <w:numPr>
          <w:ilvl w:val="0"/>
          <w:numId w:val="10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Иргизский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район – 1 сельский населенный пункт; </w:t>
      </w:r>
    </w:p>
    <w:p w14:paraId="6EE03575" w14:textId="77777777" w:rsidR="00A36560" w:rsidRPr="00955AB2" w:rsidRDefault="00A36560" w:rsidP="00691474">
      <w:pPr>
        <w:pStyle w:val="a3"/>
        <w:numPr>
          <w:ilvl w:val="0"/>
          <w:numId w:val="10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Кобдинский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район – 8 сельских населенных пунктов; </w:t>
      </w:r>
    </w:p>
    <w:p w14:paraId="2A6FB88D" w14:textId="77777777" w:rsidR="00A36560" w:rsidRPr="00955AB2" w:rsidRDefault="00A36560" w:rsidP="00691474">
      <w:pPr>
        <w:pStyle w:val="a3"/>
        <w:numPr>
          <w:ilvl w:val="0"/>
          <w:numId w:val="10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Мартукский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район – 7 сельских населенных пунктов; </w:t>
      </w:r>
    </w:p>
    <w:p w14:paraId="1B07B432" w14:textId="77777777" w:rsidR="00A36560" w:rsidRPr="00955AB2" w:rsidRDefault="00A36560" w:rsidP="00691474">
      <w:pPr>
        <w:pStyle w:val="a3"/>
        <w:numPr>
          <w:ilvl w:val="0"/>
          <w:numId w:val="10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Мугалжарский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район – 6 сельских населенных пунктов; </w:t>
      </w:r>
    </w:p>
    <w:p w14:paraId="119893C5" w14:textId="77777777" w:rsidR="00A36560" w:rsidRPr="00955AB2" w:rsidRDefault="00A36560" w:rsidP="00691474">
      <w:pPr>
        <w:pStyle w:val="a3"/>
        <w:numPr>
          <w:ilvl w:val="0"/>
          <w:numId w:val="10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5AB2">
        <w:rPr>
          <w:rFonts w:ascii="Times New Roman" w:hAnsi="Times New Roman" w:cs="Times New Roman"/>
          <w:sz w:val="28"/>
          <w:szCs w:val="28"/>
        </w:rPr>
        <w:t>Темирский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район – 7 сельских населенных пунктов; </w:t>
      </w:r>
    </w:p>
    <w:p w14:paraId="2569A97C" w14:textId="77777777" w:rsidR="00A36560" w:rsidRPr="00955AB2" w:rsidRDefault="00A36560" w:rsidP="00691474">
      <w:pPr>
        <w:pStyle w:val="a3"/>
        <w:numPr>
          <w:ilvl w:val="0"/>
          <w:numId w:val="10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5AB2">
        <w:rPr>
          <w:rFonts w:ascii="Times New Roman" w:hAnsi="Times New Roman" w:cs="Times New Roman"/>
          <w:sz w:val="28"/>
          <w:szCs w:val="28"/>
        </w:rPr>
        <w:t>Уилский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район – 7 сельских населенных пунктов; </w:t>
      </w:r>
    </w:p>
    <w:p w14:paraId="6197C75F" w14:textId="77777777" w:rsidR="00A36560" w:rsidRPr="00955AB2" w:rsidRDefault="00A36560" w:rsidP="00691474">
      <w:pPr>
        <w:pStyle w:val="a3"/>
        <w:numPr>
          <w:ilvl w:val="0"/>
          <w:numId w:val="10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5AB2">
        <w:rPr>
          <w:rFonts w:ascii="Times New Roman" w:hAnsi="Times New Roman" w:cs="Times New Roman"/>
          <w:sz w:val="28"/>
          <w:szCs w:val="28"/>
        </w:rPr>
        <w:t>Хромтауский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район – 2 сельских населенных пункта; </w:t>
      </w:r>
    </w:p>
    <w:p w14:paraId="16C872BD" w14:textId="77777777" w:rsidR="00A36560" w:rsidRPr="00955AB2" w:rsidRDefault="00A36560" w:rsidP="00691474">
      <w:pPr>
        <w:pStyle w:val="a3"/>
        <w:numPr>
          <w:ilvl w:val="0"/>
          <w:numId w:val="10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5AB2">
        <w:rPr>
          <w:rFonts w:ascii="Times New Roman" w:hAnsi="Times New Roman" w:cs="Times New Roman"/>
          <w:sz w:val="28"/>
          <w:szCs w:val="28"/>
        </w:rPr>
        <w:t>Шалкарский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район – 4 сельских населенных пункта;</w:t>
      </w:r>
    </w:p>
    <w:p w14:paraId="22E66D5E" w14:textId="77777777" w:rsidR="00A36560" w:rsidRPr="00955AB2" w:rsidRDefault="00A36560" w:rsidP="00A365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Расширение лево и правобережных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Илекских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 водозаборов за счет строительства 14 дополнительных скважин в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г.Актобе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в 2021-2022 годах;</w:t>
      </w:r>
    </w:p>
    <w:p w14:paraId="73E79484" w14:textId="77777777" w:rsidR="00336C85" w:rsidRPr="00955AB2" w:rsidRDefault="00336C85" w:rsidP="00336C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Строительство и реконструкция не менее 50 км автомобильных дорог местного значения (не менее 1 км ежегодно);</w:t>
      </w:r>
    </w:p>
    <w:p w14:paraId="482B3572" w14:textId="130B34A0" w:rsidR="00336C85" w:rsidRPr="00955AB2" w:rsidRDefault="00336C85" w:rsidP="00E216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Капитальный и средний ремонт </w:t>
      </w:r>
      <w:r w:rsidR="00973951" w:rsidRPr="00955AB2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955AB2">
        <w:rPr>
          <w:rFonts w:ascii="Times New Roman" w:hAnsi="Times New Roman" w:cs="Times New Roman"/>
          <w:sz w:val="28"/>
          <w:szCs w:val="28"/>
        </w:rPr>
        <w:t>15 км автомобильных дорог местного значения во всех районах области;</w:t>
      </w:r>
    </w:p>
    <w:p w14:paraId="0EA174FF" w14:textId="719ED379" w:rsidR="009F3433" w:rsidRPr="00955AB2" w:rsidRDefault="009F3433" w:rsidP="009F34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  <w:lang w:val="kk-KZ"/>
        </w:rPr>
        <w:t>Обустройство велодорожек в г.Актобе;</w:t>
      </w:r>
    </w:p>
    <w:p w14:paraId="5D74415E" w14:textId="77777777" w:rsidR="00202BE4" w:rsidRPr="00955AB2" w:rsidRDefault="00202BE4" w:rsidP="00202B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Реализация проектов в </w:t>
      </w:r>
      <w:r w:rsidRPr="00955AB2">
        <w:rPr>
          <w:rFonts w:ascii="Times New Roman" w:hAnsi="Times New Roman" w:cs="Times New Roman"/>
          <w:sz w:val="28"/>
          <w:szCs w:val="28"/>
          <w:lang w:val="kk-KZ"/>
        </w:rPr>
        <w:t xml:space="preserve">опорных, спутниковых и стратегических </w:t>
      </w:r>
      <w:r w:rsidRPr="00955AB2">
        <w:rPr>
          <w:rFonts w:ascii="Times New Roman" w:hAnsi="Times New Roman" w:cs="Times New Roman"/>
          <w:sz w:val="28"/>
          <w:szCs w:val="28"/>
        </w:rPr>
        <w:t>селах в рамках проекта «</w:t>
      </w:r>
      <w:r w:rsidRPr="00955AB2">
        <w:rPr>
          <w:rFonts w:ascii="Times New Roman" w:hAnsi="Times New Roman" w:cs="Times New Roman"/>
          <w:sz w:val="28"/>
          <w:szCs w:val="28"/>
          <w:lang w:val="kk-KZ"/>
        </w:rPr>
        <w:t>Ауыл – Ел бесі</w:t>
      </w:r>
      <w:proofErr w:type="gramStart"/>
      <w:r w:rsidRPr="00955AB2">
        <w:rPr>
          <w:rFonts w:ascii="Times New Roman" w:hAnsi="Times New Roman" w:cs="Times New Roman"/>
          <w:sz w:val="28"/>
          <w:szCs w:val="28"/>
          <w:lang w:val="kk-KZ"/>
        </w:rPr>
        <w:t>г</w:t>
      </w:r>
      <w:proofErr w:type="gramEnd"/>
      <w:r w:rsidRPr="00955AB2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955AB2">
        <w:rPr>
          <w:rFonts w:ascii="Times New Roman" w:hAnsi="Times New Roman" w:cs="Times New Roman"/>
          <w:sz w:val="28"/>
          <w:szCs w:val="28"/>
        </w:rPr>
        <w:t>»</w:t>
      </w:r>
      <w:r w:rsidRPr="00955AB2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3824238A" w14:textId="32D3D395" w:rsidR="00202BE4" w:rsidRPr="00955AB2" w:rsidRDefault="00202BE4" w:rsidP="00202B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Разработка ежегодного меморандума о взаимном сотрудничестве между компанией </w:t>
      </w:r>
      <w:r w:rsidRPr="00955AB2">
        <w:rPr>
          <w:rFonts w:ascii="Times New Roman" w:hAnsi="Times New Roman" w:cs="Times New Roman"/>
          <w:sz w:val="28"/>
          <w:szCs w:val="28"/>
          <w:lang w:val="en-US"/>
        </w:rPr>
        <w:t>ERG</w:t>
      </w:r>
      <w:r w:rsidRPr="00955AB2">
        <w:rPr>
          <w:rFonts w:ascii="Times New Roman" w:hAnsi="Times New Roman" w:cs="Times New Roman"/>
          <w:sz w:val="28"/>
          <w:szCs w:val="28"/>
        </w:rPr>
        <w:t xml:space="preserve"> </w:t>
      </w:r>
      <w:r w:rsidRPr="00955AB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55AB2">
        <w:rPr>
          <w:rFonts w:ascii="Times New Roman" w:hAnsi="Times New Roman" w:cs="Times New Roman"/>
          <w:sz w:val="28"/>
          <w:szCs w:val="28"/>
        </w:rPr>
        <w:t>.</w:t>
      </w:r>
      <w:r w:rsidRPr="00955AB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55AB2">
        <w:rPr>
          <w:rFonts w:ascii="Times New Roman" w:hAnsi="Times New Roman" w:cs="Times New Roman"/>
          <w:sz w:val="28"/>
          <w:szCs w:val="28"/>
        </w:rPr>
        <w:t>.</w:t>
      </w:r>
      <w:r w:rsidRPr="00955AB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955AB2">
        <w:rPr>
          <w:rFonts w:ascii="Times New Roman" w:hAnsi="Times New Roman" w:cs="Times New Roman"/>
          <w:sz w:val="28"/>
          <w:szCs w:val="28"/>
        </w:rPr>
        <w:t>.</w:t>
      </w:r>
      <w:r w:rsidRPr="00955AB2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E216E1" w:rsidRPr="00955AB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216E1" w:rsidRPr="00955AB2">
        <w:rPr>
          <w:rFonts w:ascii="Times New Roman" w:hAnsi="Times New Roman" w:cs="Times New Roman"/>
          <w:sz w:val="28"/>
          <w:szCs w:val="28"/>
        </w:rPr>
        <w:t>Акиматом</w:t>
      </w:r>
      <w:proofErr w:type="spellEnd"/>
      <w:r w:rsidR="00E216E1" w:rsidRPr="00955AB2">
        <w:rPr>
          <w:rFonts w:ascii="Times New Roman" w:hAnsi="Times New Roman" w:cs="Times New Roman"/>
          <w:sz w:val="28"/>
          <w:szCs w:val="28"/>
        </w:rPr>
        <w:t xml:space="preserve"> Актюбинской области;</w:t>
      </w:r>
    </w:p>
    <w:p w14:paraId="68EA7549" w14:textId="18859EEA" w:rsidR="00E216E1" w:rsidRPr="00955AB2" w:rsidRDefault="00E216E1" w:rsidP="00E216E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AB2">
        <w:rPr>
          <w:rFonts w:ascii="Times New Roman" w:hAnsi="Times New Roman" w:cs="Times New Roman"/>
          <w:color w:val="000000" w:themeColor="text1"/>
          <w:sz w:val="28"/>
          <w:szCs w:val="28"/>
        </w:rPr>
        <w:t>Ежегодное увеличение уровня оснащенности многоквартирных жилых домов общедомовыми приборами учета тепла и воды;</w:t>
      </w:r>
    </w:p>
    <w:p w14:paraId="562C4734" w14:textId="77777777" w:rsidR="0025289A" w:rsidRPr="00955AB2" w:rsidRDefault="0025289A" w:rsidP="0025289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AB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разъяснительной работы среди населения об экономии финансовых сре</w:t>
      </w:r>
      <w:proofErr w:type="gramStart"/>
      <w:r w:rsidRPr="00955AB2">
        <w:rPr>
          <w:rFonts w:ascii="Times New Roman" w:hAnsi="Times New Roman" w:cs="Times New Roman"/>
          <w:color w:val="000000" w:themeColor="text1"/>
          <w:sz w:val="28"/>
          <w:szCs w:val="28"/>
        </w:rPr>
        <w:t>дств в сл</w:t>
      </w:r>
      <w:proofErr w:type="gramEnd"/>
      <w:r w:rsidRPr="00955AB2">
        <w:rPr>
          <w:rFonts w:ascii="Times New Roman" w:hAnsi="Times New Roman" w:cs="Times New Roman"/>
          <w:color w:val="000000" w:themeColor="text1"/>
          <w:sz w:val="28"/>
          <w:szCs w:val="28"/>
        </w:rPr>
        <w:t>учае установки общедомовых приборов учета тепла;</w:t>
      </w:r>
    </w:p>
    <w:p w14:paraId="264D32B8" w14:textId="008B5366" w:rsidR="0025289A" w:rsidRPr="00955AB2" w:rsidRDefault="0025289A" w:rsidP="0025289A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AB2">
        <w:rPr>
          <w:rFonts w:ascii="Times New Roman" w:hAnsi="Times New Roman" w:cs="Times New Roman"/>
          <w:color w:val="000000" w:themeColor="text1"/>
          <w:sz w:val="28"/>
          <w:szCs w:val="28"/>
        </w:rPr>
        <w:t>Установка общедомовых приборов учета тепла за счет средств потребителей посредством: финансового лизинга АО «</w:t>
      </w:r>
      <w:proofErr w:type="spellStart"/>
      <w:r w:rsidRPr="00955AB2">
        <w:rPr>
          <w:rFonts w:ascii="Times New Roman" w:hAnsi="Times New Roman" w:cs="Times New Roman"/>
          <w:color w:val="000000" w:themeColor="text1"/>
          <w:sz w:val="28"/>
          <w:szCs w:val="28"/>
        </w:rPr>
        <w:t>КазЦентр</w:t>
      </w:r>
      <w:proofErr w:type="spellEnd"/>
      <w:r w:rsidRPr="00955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ЖКХ» (под 4% на 4 года); проведения капитального ремонта жилых домов в рамках госпрограмм; собственных средств собственников без привлечения сторонних организаций для финансирования; </w:t>
      </w:r>
    </w:p>
    <w:p w14:paraId="05A26CDB" w14:textId="77777777" w:rsidR="00E216E1" w:rsidRPr="00955AB2" w:rsidRDefault="00E216E1" w:rsidP="0025289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AB2">
        <w:rPr>
          <w:rFonts w:ascii="Times New Roman" w:hAnsi="Times New Roman" w:cs="Times New Roman"/>
          <w:color w:val="000000" w:themeColor="text1"/>
          <w:sz w:val="28"/>
          <w:szCs w:val="28"/>
        </w:rPr>
        <w:t>Реконструкция сетей электро-, теплоснабжения и водоотведения в рамках инвестиционных программ предприятий;</w:t>
      </w:r>
    </w:p>
    <w:p w14:paraId="4336C049" w14:textId="656A9B3E" w:rsidR="00E216E1" w:rsidRPr="00955AB2" w:rsidRDefault="00E216E1" w:rsidP="00E216E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AB2">
        <w:rPr>
          <w:rFonts w:ascii="Times New Roman" w:hAnsi="Times New Roman" w:cs="Times New Roman"/>
          <w:color w:val="000000" w:themeColor="text1"/>
          <w:sz w:val="28"/>
          <w:szCs w:val="28"/>
        </w:rPr>
        <w:t>Расширение «</w:t>
      </w:r>
      <w:proofErr w:type="spellStart"/>
      <w:r w:rsidRPr="00955AB2">
        <w:rPr>
          <w:rFonts w:ascii="Times New Roman" w:hAnsi="Times New Roman" w:cs="Times New Roman"/>
          <w:color w:val="000000" w:themeColor="text1"/>
          <w:sz w:val="28"/>
          <w:szCs w:val="28"/>
        </w:rPr>
        <w:t>Актобе</w:t>
      </w:r>
      <w:proofErr w:type="spellEnd"/>
      <w:r w:rsidRPr="00955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ТЭЦ» со строительством ГТУ (газотурбинная установка) с котлом</w:t>
      </w:r>
      <w:r w:rsidR="00572943" w:rsidRPr="00955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утилизатором» мощностью 57 МВт; </w:t>
      </w:r>
    </w:p>
    <w:p w14:paraId="45D27E27" w14:textId="6602BABF" w:rsidR="00572943" w:rsidRPr="00955AB2" w:rsidRDefault="00572943" w:rsidP="00E216E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AB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Модернизация по энергоэффективности 16 объектов образования, 3 объектов здравоохранения и 5 объектов в сфере искусства, развлечения и отдыха в рамках Дорожной карты по энергосбережению и повышению энергоэффективности Актюбинской области.</w:t>
      </w:r>
    </w:p>
    <w:p w14:paraId="106874C5" w14:textId="34D9A99B" w:rsidR="0068317C" w:rsidRPr="00955AB2" w:rsidRDefault="0068317C" w:rsidP="00202B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1E682D" w14:textId="77777777" w:rsidR="0010799F" w:rsidRPr="00955AB2" w:rsidRDefault="0010799F" w:rsidP="00202B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1A2CC9" w14:textId="58BE6BA3" w:rsidR="00A36560" w:rsidRPr="00955AB2" w:rsidRDefault="00A36560" w:rsidP="00A3656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AB2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E84A90" w:rsidRPr="00955AB2">
        <w:rPr>
          <w:rFonts w:ascii="Times New Roman" w:hAnsi="Times New Roman" w:cs="Times New Roman"/>
          <w:b/>
          <w:sz w:val="28"/>
          <w:szCs w:val="28"/>
        </w:rPr>
        <w:t>8</w:t>
      </w:r>
      <w:r w:rsidRPr="00955AB2">
        <w:rPr>
          <w:rFonts w:ascii="Times New Roman" w:hAnsi="Times New Roman" w:cs="Times New Roman"/>
          <w:b/>
          <w:sz w:val="28"/>
          <w:szCs w:val="28"/>
        </w:rPr>
        <w:t>: Обеспечение общественной и экологической безопасности, повышение доверия населения к государственным органам</w:t>
      </w:r>
    </w:p>
    <w:tbl>
      <w:tblPr>
        <w:tblW w:w="16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3398"/>
        <w:gridCol w:w="1843"/>
        <w:gridCol w:w="1842"/>
        <w:gridCol w:w="1417"/>
        <w:gridCol w:w="1276"/>
        <w:gridCol w:w="1134"/>
        <w:gridCol w:w="992"/>
        <w:gridCol w:w="993"/>
        <w:gridCol w:w="992"/>
        <w:gridCol w:w="992"/>
        <w:gridCol w:w="993"/>
      </w:tblGrid>
      <w:tr w:rsidR="00A36560" w:rsidRPr="00955AB2" w14:paraId="2DB3F2C0" w14:textId="77777777" w:rsidTr="00556814">
        <w:trPr>
          <w:trHeight w:val="20"/>
          <w:jc w:val="center"/>
        </w:trPr>
        <w:tc>
          <w:tcPr>
            <w:tcW w:w="713" w:type="dxa"/>
            <w:vMerge w:val="restart"/>
            <w:shd w:val="clear" w:color="auto" w:fill="D9E2F3" w:themeFill="accent1" w:themeFillTint="33"/>
            <w:vAlign w:val="center"/>
          </w:tcPr>
          <w:p w14:paraId="3E34CF9F" w14:textId="77777777" w:rsidR="00A36560" w:rsidRPr="00955AB2" w:rsidRDefault="00A36560" w:rsidP="00571A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98" w:type="dxa"/>
            <w:vMerge w:val="restart"/>
            <w:shd w:val="clear" w:color="auto" w:fill="D9E2F3" w:themeFill="accent1" w:themeFillTint="33"/>
            <w:vAlign w:val="center"/>
          </w:tcPr>
          <w:p w14:paraId="0B0DCDDF" w14:textId="77777777" w:rsidR="00A36560" w:rsidRPr="00955AB2" w:rsidRDefault="00A36560" w:rsidP="00571A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Merge w:val="restart"/>
            <w:shd w:val="clear" w:color="auto" w:fill="D9E2F3" w:themeFill="accent1" w:themeFillTint="33"/>
            <w:vAlign w:val="center"/>
          </w:tcPr>
          <w:p w14:paraId="2B9FA5F3" w14:textId="77777777" w:rsidR="00A36560" w:rsidRPr="00955AB2" w:rsidRDefault="00A36560" w:rsidP="00571A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14:paraId="26AE2F20" w14:textId="77777777" w:rsidR="00A36560" w:rsidRPr="00955AB2" w:rsidRDefault="00A36560" w:rsidP="00571A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842" w:type="dxa"/>
            <w:vMerge w:val="restart"/>
            <w:shd w:val="clear" w:color="auto" w:fill="D9E2F3" w:themeFill="accent1" w:themeFillTint="33"/>
            <w:vAlign w:val="center"/>
          </w:tcPr>
          <w:p w14:paraId="03529BEC" w14:textId="5CD5CFB0" w:rsidR="00A36560" w:rsidRPr="00955AB2" w:rsidRDefault="00A755FD" w:rsidP="00571A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417" w:type="dxa"/>
            <w:vMerge w:val="restart"/>
            <w:shd w:val="clear" w:color="auto" w:fill="D9E2F3" w:themeFill="accent1" w:themeFillTint="33"/>
            <w:vAlign w:val="center"/>
          </w:tcPr>
          <w:p w14:paraId="1334502E" w14:textId="77777777" w:rsidR="00A36560" w:rsidRPr="00955AB2" w:rsidRDefault="00A36560" w:rsidP="00571A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vMerge w:val="restart"/>
            <w:shd w:val="clear" w:color="auto" w:fill="D9E2F3" w:themeFill="accent1" w:themeFillTint="33"/>
            <w:vAlign w:val="center"/>
          </w:tcPr>
          <w:p w14:paraId="58F4A4F7" w14:textId="77777777" w:rsidR="00A36560" w:rsidRPr="00955AB2" w:rsidRDefault="00A36560" w:rsidP="00571A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Отчетный</w:t>
            </w: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 2019 год</w:t>
            </w:r>
          </w:p>
          <w:p w14:paraId="3C6987AD" w14:textId="77777777" w:rsidR="00A36560" w:rsidRPr="00955AB2" w:rsidRDefault="00A36560" w:rsidP="00571A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1134" w:type="dxa"/>
            <w:vMerge w:val="restart"/>
            <w:shd w:val="clear" w:color="auto" w:fill="D9E2F3" w:themeFill="accent1" w:themeFillTint="33"/>
            <w:vAlign w:val="center"/>
          </w:tcPr>
          <w:p w14:paraId="3786B990" w14:textId="77777777" w:rsidR="00A36560" w:rsidRPr="00955AB2" w:rsidRDefault="00A36560" w:rsidP="00571A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План 2020 год</w:t>
            </w:r>
          </w:p>
          <w:p w14:paraId="46898841" w14:textId="77777777" w:rsidR="00A36560" w:rsidRPr="00955AB2" w:rsidRDefault="00A36560" w:rsidP="00571A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4962" w:type="dxa"/>
            <w:gridSpan w:val="5"/>
            <w:shd w:val="clear" w:color="auto" w:fill="D9E2F3" w:themeFill="accent1" w:themeFillTint="33"/>
            <w:vAlign w:val="center"/>
          </w:tcPr>
          <w:p w14:paraId="253CEF45" w14:textId="77777777" w:rsidR="00A36560" w:rsidRPr="00955AB2" w:rsidRDefault="00A36560" w:rsidP="00571A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A36560" w:rsidRPr="00955AB2" w14:paraId="37EF1000" w14:textId="77777777" w:rsidTr="00556814">
        <w:trPr>
          <w:trHeight w:val="20"/>
          <w:jc w:val="center"/>
        </w:trPr>
        <w:tc>
          <w:tcPr>
            <w:tcW w:w="713" w:type="dxa"/>
            <w:vMerge/>
            <w:shd w:val="clear" w:color="auto" w:fill="D9E2F3" w:themeFill="accent1" w:themeFillTint="33"/>
            <w:vAlign w:val="center"/>
          </w:tcPr>
          <w:p w14:paraId="6B746A91" w14:textId="77777777" w:rsidR="00A36560" w:rsidRPr="00955AB2" w:rsidRDefault="00A36560" w:rsidP="00571A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vMerge/>
            <w:shd w:val="clear" w:color="auto" w:fill="D9E2F3" w:themeFill="accent1" w:themeFillTint="33"/>
            <w:vAlign w:val="center"/>
          </w:tcPr>
          <w:p w14:paraId="6C292D11" w14:textId="77777777" w:rsidR="00A36560" w:rsidRPr="00955AB2" w:rsidRDefault="00A36560" w:rsidP="00571A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D9E2F3" w:themeFill="accent1" w:themeFillTint="33"/>
            <w:vAlign w:val="center"/>
          </w:tcPr>
          <w:p w14:paraId="02B2D0B4" w14:textId="77777777" w:rsidR="00A36560" w:rsidRPr="00955AB2" w:rsidRDefault="00A36560" w:rsidP="00571A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D9E2F3" w:themeFill="accent1" w:themeFillTint="33"/>
            <w:vAlign w:val="center"/>
          </w:tcPr>
          <w:p w14:paraId="20FD2FAE" w14:textId="77777777" w:rsidR="00A36560" w:rsidRPr="00955AB2" w:rsidRDefault="00A36560" w:rsidP="00571A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D9E2F3" w:themeFill="accent1" w:themeFillTint="33"/>
            <w:vAlign w:val="center"/>
          </w:tcPr>
          <w:p w14:paraId="2C1AF916" w14:textId="77777777" w:rsidR="00A36560" w:rsidRPr="00955AB2" w:rsidRDefault="00A36560" w:rsidP="00571A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E2F3" w:themeFill="accent1" w:themeFillTint="33"/>
            <w:vAlign w:val="center"/>
          </w:tcPr>
          <w:p w14:paraId="21D2876D" w14:textId="77777777" w:rsidR="00A36560" w:rsidRPr="00955AB2" w:rsidRDefault="00A36560" w:rsidP="00571A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D9E2F3" w:themeFill="accent1" w:themeFillTint="33"/>
            <w:vAlign w:val="center"/>
          </w:tcPr>
          <w:p w14:paraId="24A2308C" w14:textId="77777777" w:rsidR="00A36560" w:rsidRPr="00955AB2" w:rsidRDefault="00A36560" w:rsidP="00571A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7D2D3D6D" w14:textId="77777777" w:rsidR="00A36560" w:rsidRPr="00955AB2" w:rsidRDefault="00A36560" w:rsidP="00571A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3" w:type="dxa"/>
            <w:shd w:val="clear" w:color="auto" w:fill="D9E2F3" w:themeFill="accent1" w:themeFillTint="33"/>
            <w:vAlign w:val="center"/>
          </w:tcPr>
          <w:p w14:paraId="4B9A853E" w14:textId="77777777" w:rsidR="00A36560" w:rsidRPr="00955AB2" w:rsidRDefault="00A36560" w:rsidP="00571A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01F6851A" w14:textId="77777777" w:rsidR="00A36560" w:rsidRPr="00955AB2" w:rsidRDefault="00A36560" w:rsidP="00571A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695CE74C" w14:textId="77777777" w:rsidR="00A36560" w:rsidRPr="00955AB2" w:rsidRDefault="00A36560" w:rsidP="00571A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3" w:type="dxa"/>
            <w:shd w:val="clear" w:color="auto" w:fill="D9E2F3" w:themeFill="accent1" w:themeFillTint="33"/>
            <w:vAlign w:val="center"/>
          </w:tcPr>
          <w:p w14:paraId="2C2238F0" w14:textId="77777777" w:rsidR="00A36560" w:rsidRPr="00955AB2" w:rsidRDefault="00A36560" w:rsidP="00571A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691474" w:rsidRPr="00955AB2" w14:paraId="4103755D" w14:textId="77777777" w:rsidTr="00C6263D">
        <w:trPr>
          <w:trHeight w:val="20"/>
          <w:jc w:val="center"/>
        </w:trPr>
        <w:tc>
          <w:tcPr>
            <w:tcW w:w="713" w:type="dxa"/>
            <w:shd w:val="clear" w:color="auto" w:fill="D9E2F3" w:themeFill="accent1" w:themeFillTint="33"/>
            <w:vAlign w:val="center"/>
          </w:tcPr>
          <w:p w14:paraId="3A553E9D" w14:textId="5264A76E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  <w:shd w:val="clear" w:color="auto" w:fill="D9E2F3" w:themeFill="accent1" w:themeFillTint="33"/>
            <w:vAlign w:val="center"/>
          </w:tcPr>
          <w:p w14:paraId="734FD6E9" w14:textId="7A77F8B4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58F4AC98" w14:textId="678D181C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14:paraId="3D8E181D" w14:textId="2AE2DACA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0F3FE2A9" w14:textId="5BF05172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20E723DF" w14:textId="2D7168FE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57D782" w14:textId="72D5A54C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F38A97" w14:textId="09334A53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18A012" w14:textId="0FB7136B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C18483" w14:textId="7D70AB5C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059BB6" w14:textId="666AF12A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33745A" w14:textId="2FB2C521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91474" w:rsidRPr="00955AB2" w14:paraId="3140C6E4" w14:textId="77777777" w:rsidTr="00556814">
        <w:trPr>
          <w:trHeight w:val="20"/>
          <w:jc w:val="center"/>
        </w:trPr>
        <w:tc>
          <w:tcPr>
            <w:tcW w:w="16585" w:type="dxa"/>
            <w:gridSpan w:val="12"/>
          </w:tcPr>
          <w:p w14:paraId="6945AE68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Макроиндикаторы</w:t>
            </w:r>
            <w:proofErr w:type="spellEnd"/>
          </w:p>
        </w:tc>
      </w:tr>
      <w:tr w:rsidR="00691474" w:rsidRPr="00955AB2" w14:paraId="0CD8D499" w14:textId="77777777" w:rsidTr="00556814">
        <w:trPr>
          <w:trHeight w:val="20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1D1ADD04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  <w:shd w:val="clear" w:color="auto" w:fill="auto"/>
            <w:vAlign w:val="center"/>
          </w:tcPr>
          <w:p w14:paraId="2A9DA12B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населения экологическим качеством жизни</w:t>
            </w:r>
          </w:p>
        </w:tc>
        <w:tc>
          <w:tcPr>
            <w:tcW w:w="1843" w:type="dxa"/>
            <w:vAlign w:val="center"/>
          </w:tcPr>
          <w:p w14:paraId="7C3CC9BB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области, </w:t>
            </w: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УПРРП</w:t>
            </w:r>
          </w:p>
        </w:tc>
        <w:tc>
          <w:tcPr>
            <w:tcW w:w="1842" w:type="dxa"/>
            <w:vAlign w:val="center"/>
          </w:tcPr>
          <w:p w14:paraId="43140657" w14:textId="2098B58C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Социологический опрос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4417BC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4F8939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502859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28B39B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55,3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7EE98B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D26817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F01816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D90D1C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91474" w:rsidRPr="00955AB2" w14:paraId="4110542B" w14:textId="77777777" w:rsidTr="00556814">
        <w:trPr>
          <w:trHeight w:val="20"/>
          <w:jc w:val="center"/>
        </w:trPr>
        <w:tc>
          <w:tcPr>
            <w:tcW w:w="16585" w:type="dxa"/>
            <w:gridSpan w:val="12"/>
            <w:shd w:val="clear" w:color="auto" w:fill="auto"/>
            <w:vAlign w:val="center"/>
          </w:tcPr>
          <w:p w14:paraId="55BCA4EF" w14:textId="30A866D4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Целевые индикаторы, взаимоувязанные с финансовыми расходами</w:t>
            </w:r>
          </w:p>
        </w:tc>
      </w:tr>
      <w:tr w:rsidR="00691474" w:rsidRPr="00955AB2" w14:paraId="185C333E" w14:textId="77777777" w:rsidTr="00556814">
        <w:trPr>
          <w:trHeight w:val="20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7560BADC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398" w:type="dxa"/>
            <w:shd w:val="clear" w:color="auto" w:fill="auto"/>
            <w:vAlign w:val="center"/>
          </w:tcPr>
          <w:p w14:paraId="359455DC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Охват </w:t>
            </w: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молодежи </w:t>
            </w: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экологическими проектами</w:t>
            </w:r>
          </w:p>
          <w:p w14:paraId="1AED7C7D" w14:textId="16AE9996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i/>
                <w:color w:val="000000"/>
                <w:szCs w:val="24"/>
                <w:lang w:bidi="ru-RU"/>
              </w:rPr>
              <w:t>НП «</w:t>
            </w:r>
            <w:r w:rsidRPr="00955AB2">
              <w:rPr>
                <w:rFonts w:ascii="Times New Roman" w:hAnsi="Times New Roman" w:cs="Times New Roman"/>
                <w:i/>
                <w:color w:val="000000"/>
                <w:szCs w:val="24"/>
                <w:lang w:val="kk-KZ" w:bidi="ru-RU"/>
              </w:rPr>
              <w:t>Ұлттық рухани жаңғыру</w:t>
            </w:r>
            <w:r w:rsidRPr="00955AB2">
              <w:rPr>
                <w:rFonts w:ascii="Times New Roman" w:hAnsi="Times New Roman" w:cs="Times New Roman"/>
                <w:i/>
                <w:color w:val="000000"/>
                <w:szCs w:val="24"/>
                <w:lang w:bidi="ru-RU"/>
              </w:rPr>
              <w:t>»</w:t>
            </w:r>
          </w:p>
        </w:tc>
        <w:tc>
          <w:tcPr>
            <w:tcW w:w="1843" w:type="dxa"/>
            <w:vAlign w:val="center"/>
          </w:tcPr>
          <w:p w14:paraId="23CD96E9" w14:textId="2D337346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области, </w:t>
            </w:r>
            <w:r w:rsidR="008A0903" w:rsidRPr="00955A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УВП, УПРРП</w:t>
            </w:r>
          </w:p>
        </w:tc>
        <w:tc>
          <w:tcPr>
            <w:tcW w:w="1842" w:type="dxa"/>
            <w:vAlign w:val="center"/>
          </w:tcPr>
          <w:p w14:paraId="212337C5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1F5336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C825DE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619B07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852C2A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6416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FC322F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6875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1DF045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7345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974D94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7809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87D753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9672</w:t>
            </w:r>
          </w:p>
        </w:tc>
      </w:tr>
      <w:tr w:rsidR="00691474" w:rsidRPr="00955AB2" w14:paraId="20FCDCAB" w14:textId="77777777" w:rsidTr="00556814">
        <w:trPr>
          <w:trHeight w:val="20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24268BD2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398" w:type="dxa"/>
            <w:shd w:val="clear" w:color="auto" w:fill="auto"/>
            <w:vAlign w:val="center"/>
          </w:tcPr>
          <w:p w14:paraId="218A2096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Уровень очистки сточных вод в городах</w:t>
            </w:r>
          </w:p>
          <w:p w14:paraId="75CEB6E6" w14:textId="4B10DDDA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i/>
                <w:szCs w:val="24"/>
              </w:rPr>
              <w:t>НП «Сильные регионы – драйвер развития страны»</w:t>
            </w:r>
          </w:p>
        </w:tc>
        <w:tc>
          <w:tcPr>
            <w:tcW w:w="1843" w:type="dxa"/>
            <w:vAlign w:val="center"/>
          </w:tcPr>
          <w:p w14:paraId="164B9DED" w14:textId="0B32A7C1" w:rsidR="00691474" w:rsidRPr="00955AB2" w:rsidRDefault="00691474" w:rsidP="008C1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области, </w:t>
            </w:r>
            <w:r w:rsidR="008C1F80" w:rsidRPr="00955A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УЭЖКХ</w:t>
            </w:r>
          </w:p>
        </w:tc>
        <w:tc>
          <w:tcPr>
            <w:tcW w:w="1842" w:type="dxa"/>
            <w:vAlign w:val="center"/>
          </w:tcPr>
          <w:p w14:paraId="6DF6570D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767247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0ADEA4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0C130B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F436231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1AB96F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48A3AC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BC0136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8734AF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91474" w:rsidRPr="00955AB2" w14:paraId="5332BEE0" w14:textId="77777777" w:rsidTr="00556814">
        <w:trPr>
          <w:trHeight w:val="20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1FAA3D5A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398" w:type="dxa"/>
            <w:shd w:val="clear" w:color="auto" w:fill="auto"/>
            <w:vAlign w:val="center"/>
          </w:tcPr>
          <w:p w14:paraId="522707A9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Снижение выбросов загрязняющих веществ в атмосферу, отходящих от стационарных источников в крупных городах по промышленным предприятиям</w:t>
            </w:r>
          </w:p>
          <w:p w14:paraId="61006622" w14:textId="02B35510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i/>
                <w:szCs w:val="24"/>
              </w:rPr>
              <w:lastRenderedPageBreak/>
              <w:t>НП «</w:t>
            </w:r>
            <w:proofErr w:type="spellStart"/>
            <w:r w:rsidRPr="00955AB2">
              <w:rPr>
                <w:rFonts w:ascii="Times New Roman" w:hAnsi="Times New Roman" w:cs="Times New Roman"/>
                <w:i/>
                <w:szCs w:val="24"/>
              </w:rPr>
              <w:t>Жасыл</w:t>
            </w:r>
            <w:proofErr w:type="spellEnd"/>
            <w:r w:rsidRPr="00955AB2">
              <w:rPr>
                <w:rFonts w:ascii="Times New Roman" w:hAnsi="Times New Roman" w:cs="Times New Roman"/>
                <w:i/>
                <w:szCs w:val="24"/>
              </w:rPr>
              <w:t xml:space="preserve"> Казахстан»</w:t>
            </w:r>
          </w:p>
        </w:tc>
        <w:tc>
          <w:tcPr>
            <w:tcW w:w="1843" w:type="dxa"/>
            <w:vAlign w:val="center"/>
          </w:tcPr>
          <w:p w14:paraId="675B0848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Курирующий заместитель </w:t>
            </w:r>
            <w:proofErr w:type="spellStart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области, </w:t>
            </w: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УПРРП</w:t>
            </w:r>
          </w:p>
        </w:tc>
        <w:tc>
          <w:tcPr>
            <w:tcW w:w="1842" w:type="dxa"/>
            <w:vAlign w:val="center"/>
          </w:tcPr>
          <w:p w14:paraId="2A599B82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AF8C8A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тыс. тонн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AF5A75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2E098E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15843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3EDB6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34433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0D46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631D6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21,004</w:t>
            </w:r>
          </w:p>
        </w:tc>
      </w:tr>
      <w:tr w:rsidR="00691474" w:rsidRPr="00955AB2" w14:paraId="55FC927F" w14:textId="77777777" w:rsidTr="00556814">
        <w:trPr>
          <w:trHeight w:val="20"/>
          <w:jc w:val="center"/>
        </w:trPr>
        <w:tc>
          <w:tcPr>
            <w:tcW w:w="713" w:type="dxa"/>
            <w:vMerge w:val="restart"/>
            <w:shd w:val="clear" w:color="auto" w:fill="auto"/>
            <w:vAlign w:val="center"/>
          </w:tcPr>
          <w:p w14:paraId="5CD172F0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3398" w:type="dxa"/>
            <w:shd w:val="clear" w:color="auto" w:fill="auto"/>
            <w:vAlign w:val="center"/>
          </w:tcPr>
          <w:p w14:paraId="6B4A7D3E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Сокращение потерь воды при орошении на 4 км</w:t>
            </w:r>
            <w:r w:rsidRPr="00955A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: протяженность реконструируемых каналов</w:t>
            </w:r>
          </w:p>
          <w:p w14:paraId="6A3339AD" w14:textId="23B3AAE3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i/>
                <w:szCs w:val="24"/>
              </w:rPr>
              <w:t>НП «</w:t>
            </w:r>
            <w:proofErr w:type="spellStart"/>
            <w:r w:rsidRPr="00955AB2">
              <w:rPr>
                <w:rFonts w:ascii="Times New Roman" w:hAnsi="Times New Roman" w:cs="Times New Roman"/>
                <w:i/>
                <w:szCs w:val="24"/>
              </w:rPr>
              <w:t>Жасыл</w:t>
            </w:r>
            <w:proofErr w:type="spellEnd"/>
            <w:r w:rsidRPr="00955AB2">
              <w:rPr>
                <w:rFonts w:ascii="Times New Roman" w:hAnsi="Times New Roman" w:cs="Times New Roman"/>
                <w:i/>
                <w:szCs w:val="24"/>
              </w:rPr>
              <w:t xml:space="preserve"> Казахстан»</w:t>
            </w:r>
          </w:p>
        </w:tc>
        <w:tc>
          <w:tcPr>
            <w:tcW w:w="1843" w:type="dxa"/>
            <w:vMerge w:val="restart"/>
            <w:vAlign w:val="center"/>
          </w:tcPr>
          <w:p w14:paraId="4A388F8B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области, </w:t>
            </w: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УПРРП</w:t>
            </w:r>
          </w:p>
        </w:tc>
        <w:tc>
          <w:tcPr>
            <w:tcW w:w="1842" w:type="dxa"/>
            <w:vMerge w:val="restart"/>
            <w:vAlign w:val="center"/>
          </w:tcPr>
          <w:p w14:paraId="76E79E56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EB23717" w14:textId="7DB30696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F82BED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B9C9EA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3CCEF" w14:textId="76E71D96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9A5C5" w14:textId="6ACA8898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95235" w14:textId="56C5513E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37459" w14:textId="23D5A91C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363E8" w14:textId="092677FC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1474" w:rsidRPr="00955AB2" w14:paraId="3120027F" w14:textId="77777777" w:rsidTr="00556814">
        <w:trPr>
          <w:trHeight w:val="20"/>
          <w:jc w:val="center"/>
        </w:trPr>
        <w:tc>
          <w:tcPr>
            <w:tcW w:w="713" w:type="dxa"/>
            <w:vMerge/>
            <w:shd w:val="clear" w:color="auto" w:fill="auto"/>
            <w:vAlign w:val="center"/>
          </w:tcPr>
          <w:p w14:paraId="1C55983E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98" w:type="dxa"/>
            <w:shd w:val="clear" w:color="auto" w:fill="auto"/>
            <w:vAlign w:val="center"/>
          </w:tcPr>
          <w:p w14:paraId="1ABE5074" w14:textId="46001CB4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843" w:type="dxa"/>
            <w:vMerge/>
            <w:vAlign w:val="center"/>
          </w:tcPr>
          <w:p w14:paraId="12212206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1C22F648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44EE12E" w14:textId="5E6FAFAA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1215DF4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81E34FA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344C6" w14:textId="6F71A4A0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20D43" w14:textId="75C5808A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3990F" w14:textId="34E1160F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3A67E" w14:textId="3A1814E4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2C00" w14:textId="48E647B1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91474" w:rsidRPr="00955AB2" w14:paraId="1965B696" w14:textId="77777777" w:rsidTr="00556814">
        <w:trPr>
          <w:trHeight w:val="20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558CFC75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398" w:type="dxa"/>
            <w:shd w:val="clear" w:color="auto" w:fill="auto"/>
            <w:vAlign w:val="center"/>
          </w:tcPr>
          <w:p w14:paraId="3EAF8794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Снижение объема забора свежей воды в промышленности на 1,3 км</w:t>
            </w:r>
            <w:r w:rsidRPr="00955A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14:paraId="1CBE0B0B" w14:textId="6EF10CAF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i/>
                <w:szCs w:val="24"/>
              </w:rPr>
              <w:t>НП «</w:t>
            </w:r>
            <w:proofErr w:type="spellStart"/>
            <w:r w:rsidRPr="00955AB2">
              <w:rPr>
                <w:rFonts w:ascii="Times New Roman" w:hAnsi="Times New Roman" w:cs="Times New Roman"/>
                <w:i/>
                <w:szCs w:val="24"/>
              </w:rPr>
              <w:t>Жасыл</w:t>
            </w:r>
            <w:proofErr w:type="spellEnd"/>
            <w:r w:rsidRPr="00955AB2">
              <w:rPr>
                <w:rFonts w:ascii="Times New Roman" w:hAnsi="Times New Roman" w:cs="Times New Roman"/>
                <w:i/>
                <w:szCs w:val="24"/>
              </w:rPr>
              <w:t xml:space="preserve"> Казахстан»</w:t>
            </w:r>
          </w:p>
        </w:tc>
        <w:tc>
          <w:tcPr>
            <w:tcW w:w="1843" w:type="dxa"/>
            <w:vAlign w:val="center"/>
          </w:tcPr>
          <w:p w14:paraId="41BA661C" w14:textId="29D9FDC0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области, </w:t>
            </w: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УПРРП</w:t>
            </w:r>
            <w:r w:rsidR="008A0903" w:rsidRPr="00955A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УСХ</w:t>
            </w:r>
          </w:p>
        </w:tc>
        <w:tc>
          <w:tcPr>
            <w:tcW w:w="1842" w:type="dxa"/>
            <w:vAlign w:val="center"/>
          </w:tcPr>
          <w:p w14:paraId="26EC1418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CBA0FA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r w:rsidRPr="00955A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EB82DE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0855A5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A49FF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5982C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BB656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EDFBA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9BE49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0,014</w:t>
            </w:r>
          </w:p>
        </w:tc>
      </w:tr>
      <w:tr w:rsidR="00691474" w:rsidRPr="00955AB2" w14:paraId="4F85246F" w14:textId="77777777" w:rsidTr="00556814">
        <w:trPr>
          <w:trHeight w:val="20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6E1A5795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398" w:type="dxa"/>
            <w:shd w:val="clear" w:color="auto" w:fill="auto"/>
            <w:vAlign w:val="center"/>
          </w:tcPr>
          <w:p w14:paraId="30808033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Снижение энергопотребления в бюджетном секторе и ЖКХ</w:t>
            </w:r>
          </w:p>
          <w:p w14:paraId="039EDDBA" w14:textId="4CC2EA49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i/>
                <w:szCs w:val="24"/>
              </w:rPr>
              <w:t>НП «</w:t>
            </w:r>
            <w:proofErr w:type="spellStart"/>
            <w:r w:rsidRPr="00955AB2">
              <w:rPr>
                <w:rFonts w:ascii="Times New Roman" w:hAnsi="Times New Roman" w:cs="Times New Roman"/>
                <w:i/>
                <w:szCs w:val="24"/>
              </w:rPr>
              <w:t>Жасыл</w:t>
            </w:r>
            <w:proofErr w:type="spellEnd"/>
            <w:r w:rsidRPr="00955AB2">
              <w:rPr>
                <w:rFonts w:ascii="Times New Roman" w:hAnsi="Times New Roman" w:cs="Times New Roman"/>
                <w:i/>
                <w:szCs w:val="24"/>
              </w:rPr>
              <w:t xml:space="preserve"> Казахстан»</w:t>
            </w:r>
          </w:p>
        </w:tc>
        <w:tc>
          <w:tcPr>
            <w:tcW w:w="1843" w:type="dxa"/>
            <w:vAlign w:val="center"/>
          </w:tcPr>
          <w:p w14:paraId="00ACDFF2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области, </w:t>
            </w: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УЭЖКХ</w:t>
            </w:r>
          </w:p>
        </w:tc>
        <w:tc>
          <w:tcPr>
            <w:tcW w:w="1842" w:type="dxa"/>
            <w:vAlign w:val="center"/>
          </w:tcPr>
          <w:p w14:paraId="0318034F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43B09C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DB3DE0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E1ACDE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1891A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59D16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82B63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53901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88C24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691474" w:rsidRPr="00955AB2" w14:paraId="488345CC" w14:textId="77777777" w:rsidTr="00556814">
        <w:trPr>
          <w:trHeight w:val="20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41D38A9E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398" w:type="dxa"/>
            <w:shd w:val="clear" w:color="auto" w:fill="auto"/>
            <w:vAlign w:val="center"/>
          </w:tcPr>
          <w:p w14:paraId="6CA2D07A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Увеличение естественной популяции рыбных ресурсов на 1 % до 2024 года</w:t>
            </w:r>
          </w:p>
          <w:p w14:paraId="6B79B67F" w14:textId="3D24CFFB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i/>
                <w:szCs w:val="24"/>
              </w:rPr>
              <w:t>НП «</w:t>
            </w:r>
            <w:proofErr w:type="spellStart"/>
            <w:r w:rsidRPr="00955AB2">
              <w:rPr>
                <w:rFonts w:ascii="Times New Roman" w:hAnsi="Times New Roman" w:cs="Times New Roman"/>
                <w:i/>
                <w:szCs w:val="24"/>
              </w:rPr>
              <w:t>Жасыл</w:t>
            </w:r>
            <w:proofErr w:type="spellEnd"/>
            <w:r w:rsidRPr="00955AB2">
              <w:rPr>
                <w:rFonts w:ascii="Times New Roman" w:hAnsi="Times New Roman" w:cs="Times New Roman"/>
                <w:i/>
                <w:szCs w:val="24"/>
              </w:rPr>
              <w:t xml:space="preserve"> Казахстан»</w:t>
            </w:r>
          </w:p>
        </w:tc>
        <w:tc>
          <w:tcPr>
            <w:tcW w:w="1843" w:type="dxa"/>
            <w:vAlign w:val="center"/>
          </w:tcPr>
          <w:p w14:paraId="375B23F1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области, </w:t>
            </w: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УПРРП</w:t>
            </w:r>
          </w:p>
        </w:tc>
        <w:tc>
          <w:tcPr>
            <w:tcW w:w="1842" w:type="dxa"/>
            <w:vAlign w:val="center"/>
          </w:tcPr>
          <w:p w14:paraId="3E7EAD7E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D2858E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5A56B3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BD011F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0D1E9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1B4B5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E4E29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93C88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0BBE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691474" w:rsidRPr="00955AB2" w14:paraId="491A1902" w14:textId="77777777" w:rsidTr="00556814">
        <w:trPr>
          <w:trHeight w:val="20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6F1991C7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398" w:type="dxa"/>
            <w:shd w:val="clear" w:color="auto" w:fill="auto"/>
            <w:vAlign w:val="center"/>
          </w:tcPr>
          <w:p w14:paraId="484BAD2B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Увеличение/расширение площади, покрытой лесом, в том числе, за счет посадки 2 млрд. деревьев с обеспечением нормативной приживаемости в разрезе пород и регионов посадки</w:t>
            </w:r>
          </w:p>
          <w:p w14:paraId="42FA63FF" w14:textId="1A3F346C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i/>
                <w:szCs w:val="24"/>
              </w:rPr>
              <w:t>НП «</w:t>
            </w:r>
            <w:proofErr w:type="spellStart"/>
            <w:r w:rsidRPr="00955AB2">
              <w:rPr>
                <w:rFonts w:ascii="Times New Roman" w:hAnsi="Times New Roman" w:cs="Times New Roman"/>
                <w:i/>
                <w:szCs w:val="24"/>
              </w:rPr>
              <w:t>Жасыл</w:t>
            </w:r>
            <w:proofErr w:type="spellEnd"/>
            <w:r w:rsidRPr="00955AB2">
              <w:rPr>
                <w:rFonts w:ascii="Times New Roman" w:hAnsi="Times New Roman" w:cs="Times New Roman"/>
                <w:i/>
                <w:szCs w:val="24"/>
              </w:rPr>
              <w:t xml:space="preserve"> Казахстан»</w:t>
            </w:r>
          </w:p>
        </w:tc>
        <w:tc>
          <w:tcPr>
            <w:tcW w:w="1843" w:type="dxa"/>
            <w:vAlign w:val="center"/>
          </w:tcPr>
          <w:p w14:paraId="1ADB0C46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области, </w:t>
            </w: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УПРРП</w:t>
            </w:r>
          </w:p>
        </w:tc>
        <w:tc>
          <w:tcPr>
            <w:tcW w:w="1842" w:type="dxa"/>
            <w:vAlign w:val="center"/>
          </w:tcPr>
          <w:p w14:paraId="60729CB7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F2F6AB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тыс.га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2EEDBDF6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9D56EA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1C32F6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AB2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1086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DBED32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AB2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7333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276B3C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AB2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7142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49AEFE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AB2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6559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CB2A13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AB2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8624</w:t>
            </w:r>
          </w:p>
        </w:tc>
      </w:tr>
      <w:tr w:rsidR="00691474" w:rsidRPr="00955AB2" w14:paraId="2F747D24" w14:textId="77777777" w:rsidTr="00556814">
        <w:trPr>
          <w:trHeight w:val="20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093E302E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398" w:type="dxa"/>
            <w:shd w:val="clear" w:color="auto" w:fill="auto"/>
            <w:vAlign w:val="center"/>
          </w:tcPr>
          <w:p w14:paraId="56841C18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Уровень защиты населения от наводнения, талых и дождевых вод</w:t>
            </w:r>
          </w:p>
          <w:p w14:paraId="726E6885" w14:textId="77777777" w:rsidR="00691474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55AB2">
              <w:rPr>
                <w:rFonts w:ascii="Times New Roman" w:hAnsi="Times New Roman" w:cs="Times New Roman"/>
                <w:i/>
                <w:szCs w:val="24"/>
              </w:rPr>
              <w:t>НП «Безопасная страна»</w:t>
            </w:r>
          </w:p>
          <w:p w14:paraId="10ACA836" w14:textId="77777777" w:rsidR="007D05B2" w:rsidRDefault="007D05B2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  <w:p w14:paraId="4ABDD6B0" w14:textId="77777777" w:rsidR="007D05B2" w:rsidRDefault="007D05B2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  <w:p w14:paraId="31CB0F02" w14:textId="2536B351" w:rsidR="007D05B2" w:rsidRPr="00955AB2" w:rsidRDefault="007D05B2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60B7F57" w14:textId="03954A0D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области, </w:t>
            </w:r>
            <w:r w:rsidR="00F17C53"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 </w:t>
            </w:r>
            <w:proofErr w:type="spellStart"/>
            <w:r w:rsidR="00F17C53"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="00F17C53"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ДЧС, </w:t>
            </w: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УПРРП</w:t>
            </w:r>
          </w:p>
        </w:tc>
        <w:tc>
          <w:tcPr>
            <w:tcW w:w="1842" w:type="dxa"/>
            <w:vAlign w:val="center"/>
          </w:tcPr>
          <w:p w14:paraId="12210E9D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3A66FE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8DDC76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4F91EF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09E2310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55AB2">
              <w:rPr>
                <w:rFonts w:ascii="Times New Roman" w:hAnsi="Times New Roman" w:cs="Times New Roman"/>
                <w:szCs w:val="20"/>
                <w:lang w:val="kk-KZ"/>
              </w:rPr>
              <w:t>5,7</w:t>
            </w:r>
          </w:p>
        </w:tc>
        <w:tc>
          <w:tcPr>
            <w:tcW w:w="993" w:type="dxa"/>
            <w:vAlign w:val="center"/>
          </w:tcPr>
          <w:p w14:paraId="0DB40138" w14:textId="67045DBC" w:rsidR="00691474" w:rsidRPr="00955AB2" w:rsidRDefault="00CC05A5" w:rsidP="006914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55AB2">
              <w:rPr>
                <w:rFonts w:ascii="Times New Roman" w:hAnsi="Times New Roman" w:cs="Times New Roman"/>
                <w:szCs w:val="20"/>
              </w:rPr>
              <w:t>9,4</w:t>
            </w:r>
          </w:p>
        </w:tc>
        <w:tc>
          <w:tcPr>
            <w:tcW w:w="992" w:type="dxa"/>
            <w:vAlign w:val="center"/>
          </w:tcPr>
          <w:p w14:paraId="4D9F841B" w14:textId="131D87E6" w:rsidR="00691474" w:rsidRPr="00955AB2" w:rsidRDefault="00CC05A5" w:rsidP="006914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55AB2">
              <w:rPr>
                <w:rFonts w:ascii="Times New Roman" w:hAnsi="Times New Roman" w:cs="Times New Roman"/>
                <w:szCs w:val="20"/>
              </w:rPr>
              <w:t>52,8</w:t>
            </w:r>
          </w:p>
        </w:tc>
        <w:tc>
          <w:tcPr>
            <w:tcW w:w="992" w:type="dxa"/>
            <w:vAlign w:val="center"/>
          </w:tcPr>
          <w:p w14:paraId="7B9BD393" w14:textId="06B9BC8F" w:rsidR="00691474" w:rsidRPr="00955AB2" w:rsidRDefault="00CC05A5" w:rsidP="006914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55AB2">
              <w:rPr>
                <w:rFonts w:ascii="Times New Roman" w:hAnsi="Times New Roman" w:cs="Times New Roman"/>
                <w:szCs w:val="20"/>
              </w:rPr>
              <w:t>60,4</w:t>
            </w:r>
          </w:p>
        </w:tc>
        <w:tc>
          <w:tcPr>
            <w:tcW w:w="993" w:type="dxa"/>
            <w:vAlign w:val="center"/>
          </w:tcPr>
          <w:p w14:paraId="2410B174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55AB2">
              <w:rPr>
                <w:rFonts w:ascii="Times New Roman" w:hAnsi="Times New Roman" w:cs="Times New Roman"/>
                <w:szCs w:val="20"/>
              </w:rPr>
              <w:t>81,1</w:t>
            </w:r>
          </w:p>
        </w:tc>
      </w:tr>
      <w:tr w:rsidR="00691474" w:rsidRPr="00955AB2" w14:paraId="1A235211" w14:textId="77777777" w:rsidTr="00556814">
        <w:trPr>
          <w:trHeight w:val="20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22F1AB4B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3398" w:type="dxa"/>
            <w:shd w:val="clear" w:color="auto" w:fill="auto"/>
            <w:vAlign w:val="center"/>
          </w:tcPr>
          <w:p w14:paraId="3E89E1CC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Уровень оповещения населения при угрозе ЧС</w:t>
            </w:r>
          </w:p>
          <w:p w14:paraId="2C450E3A" w14:textId="4AA831DD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i/>
                <w:szCs w:val="24"/>
              </w:rPr>
              <w:t>НП «Безопасная страна»</w:t>
            </w:r>
          </w:p>
        </w:tc>
        <w:tc>
          <w:tcPr>
            <w:tcW w:w="1843" w:type="dxa"/>
            <w:vAlign w:val="center"/>
          </w:tcPr>
          <w:p w14:paraId="703F8076" w14:textId="67BD0954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области, </w:t>
            </w:r>
            <w:r w:rsidR="008A0903" w:rsidRPr="00955A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Аппарат акима, </w:t>
            </w: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ДЧС</w:t>
            </w:r>
          </w:p>
        </w:tc>
        <w:tc>
          <w:tcPr>
            <w:tcW w:w="1842" w:type="dxa"/>
            <w:vAlign w:val="center"/>
          </w:tcPr>
          <w:p w14:paraId="4F303450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53CE3D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1BA03A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DE8F08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8222E6E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955AB2">
              <w:rPr>
                <w:rFonts w:ascii="Times New Roman" w:hAnsi="Times New Roman" w:cs="Times New Roman"/>
                <w:szCs w:val="24"/>
              </w:rPr>
              <w:t>78,3</w:t>
            </w:r>
          </w:p>
        </w:tc>
        <w:tc>
          <w:tcPr>
            <w:tcW w:w="993" w:type="dxa"/>
            <w:vAlign w:val="center"/>
          </w:tcPr>
          <w:p w14:paraId="725BE3A3" w14:textId="0D9CA172" w:rsidR="00691474" w:rsidRPr="00955AB2" w:rsidRDefault="00E00E53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955AB2">
              <w:rPr>
                <w:rFonts w:ascii="Times New Roman" w:hAnsi="Times New Roman" w:cs="Times New Roman"/>
                <w:szCs w:val="24"/>
              </w:rPr>
              <w:t>62,1</w:t>
            </w:r>
          </w:p>
        </w:tc>
        <w:tc>
          <w:tcPr>
            <w:tcW w:w="992" w:type="dxa"/>
            <w:vAlign w:val="center"/>
          </w:tcPr>
          <w:p w14:paraId="4A38CE76" w14:textId="51D8B563" w:rsidR="00691474" w:rsidRPr="00955AB2" w:rsidRDefault="00E00E53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955AB2">
              <w:rPr>
                <w:rFonts w:ascii="Times New Roman" w:hAnsi="Times New Roman" w:cs="Times New Roman"/>
                <w:szCs w:val="24"/>
              </w:rPr>
              <w:t>65,3</w:t>
            </w:r>
          </w:p>
        </w:tc>
        <w:tc>
          <w:tcPr>
            <w:tcW w:w="992" w:type="dxa"/>
            <w:vAlign w:val="center"/>
          </w:tcPr>
          <w:p w14:paraId="00557497" w14:textId="5F179CAF" w:rsidR="00691474" w:rsidRPr="00955AB2" w:rsidRDefault="00E00E53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955AB2">
              <w:rPr>
                <w:rFonts w:ascii="Times New Roman" w:hAnsi="Times New Roman" w:cs="Times New Roman"/>
                <w:szCs w:val="24"/>
              </w:rPr>
              <w:t>72,6</w:t>
            </w:r>
          </w:p>
        </w:tc>
        <w:tc>
          <w:tcPr>
            <w:tcW w:w="993" w:type="dxa"/>
            <w:vAlign w:val="center"/>
          </w:tcPr>
          <w:p w14:paraId="696671A9" w14:textId="422C3ECB" w:rsidR="00691474" w:rsidRPr="00955AB2" w:rsidRDefault="00E00E53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955AB2">
              <w:rPr>
                <w:rFonts w:ascii="Times New Roman" w:hAnsi="Times New Roman" w:cs="Times New Roman"/>
                <w:szCs w:val="24"/>
              </w:rPr>
              <w:t>72,6</w:t>
            </w:r>
          </w:p>
        </w:tc>
      </w:tr>
      <w:tr w:rsidR="00691474" w:rsidRPr="00955AB2" w14:paraId="36799C79" w14:textId="77777777" w:rsidTr="00556814">
        <w:trPr>
          <w:trHeight w:val="20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581006BA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398" w:type="dxa"/>
            <w:shd w:val="clear" w:color="auto" w:fill="auto"/>
            <w:vAlign w:val="center"/>
          </w:tcPr>
          <w:p w14:paraId="13E8B6E2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обеспеченности инфраструктурой для реагирования на ЧС</w:t>
            </w:r>
          </w:p>
          <w:p w14:paraId="79DF0261" w14:textId="5D28C496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i/>
                <w:szCs w:val="24"/>
              </w:rPr>
              <w:t>НП «Безопасная страна»</w:t>
            </w:r>
          </w:p>
        </w:tc>
        <w:tc>
          <w:tcPr>
            <w:tcW w:w="1843" w:type="dxa"/>
            <w:vAlign w:val="center"/>
          </w:tcPr>
          <w:p w14:paraId="7B6B4A41" w14:textId="5D0A1B0F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области, </w:t>
            </w:r>
            <w:r w:rsidR="008A0903" w:rsidRPr="00955A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Аппарат акима, </w:t>
            </w: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ДЧС</w:t>
            </w:r>
          </w:p>
        </w:tc>
        <w:tc>
          <w:tcPr>
            <w:tcW w:w="1842" w:type="dxa"/>
            <w:vAlign w:val="center"/>
          </w:tcPr>
          <w:p w14:paraId="5E0CAC1A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335177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C90AE8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B46DD4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9E6281F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93" w:type="dxa"/>
            <w:vAlign w:val="center"/>
          </w:tcPr>
          <w:p w14:paraId="4D9DF963" w14:textId="78AAACC6" w:rsidR="00691474" w:rsidRPr="00955AB2" w:rsidRDefault="005541CF" w:rsidP="006914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992" w:type="dxa"/>
            <w:vAlign w:val="center"/>
          </w:tcPr>
          <w:p w14:paraId="407539C9" w14:textId="61AFF6C1" w:rsidR="00691474" w:rsidRPr="00955AB2" w:rsidRDefault="005541CF" w:rsidP="006914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77,1</w:t>
            </w:r>
          </w:p>
        </w:tc>
        <w:tc>
          <w:tcPr>
            <w:tcW w:w="992" w:type="dxa"/>
            <w:vAlign w:val="center"/>
          </w:tcPr>
          <w:p w14:paraId="6C36A04B" w14:textId="5298B6DB" w:rsidR="00691474" w:rsidRPr="00955AB2" w:rsidRDefault="005541CF" w:rsidP="006914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993" w:type="dxa"/>
            <w:vAlign w:val="center"/>
          </w:tcPr>
          <w:p w14:paraId="06B05A01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</w:tr>
      <w:tr w:rsidR="00691474" w:rsidRPr="00955AB2" w14:paraId="65D05C5A" w14:textId="77777777" w:rsidTr="00556814">
        <w:trPr>
          <w:trHeight w:val="20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7274AC10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398" w:type="dxa"/>
            <w:shd w:val="clear" w:color="auto" w:fill="auto"/>
            <w:vAlign w:val="center"/>
          </w:tcPr>
          <w:p w14:paraId="1C3C4399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Уровень защиты населения удаленных и сельских населенных пунктов пожарными постами</w:t>
            </w:r>
          </w:p>
          <w:p w14:paraId="00F9E76A" w14:textId="4EF9F822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AB2">
              <w:rPr>
                <w:rFonts w:ascii="Times New Roman" w:hAnsi="Times New Roman" w:cs="Times New Roman"/>
                <w:i/>
                <w:szCs w:val="24"/>
              </w:rPr>
              <w:t>НП «Безопасная страна»</w:t>
            </w:r>
          </w:p>
        </w:tc>
        <w:tc>
          <w:tcPr>
            <w:tcW w:w="1843" w:type="dxa"/>
            <w:vAlign w:val="center"/>
          </w:tcPr>
          <w:p w14:paraId="0E2F7BE4" w14:textId="4F006406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области, </w:t>
            </w:r>
            <w:r w:rsidR="008A0903" w:rsidRPr="00955A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Аппарат акима, </w:t>
            </w: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ДЧС</w:t>
            </w:r>
          </w:p>
        </w:tc>
        <w:tc>
          <w:tcPr>
            <w:tcW w:w="1842" w:type="dxa"/>
            <w:vAlign w:val="center"/>
          </w:tcPr>
          <w:p w14:paraId="4EB09E03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AAC9AB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078EEB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02B97E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F92F4CF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55AB2">
              <w:rPr>
                <w:rFonts w:ascii="Times New Roman" w:hAnsi="Times New Roman" w:cs="Times New Roman"/>
                <w:szCs w:val="20"/>
                <w:lang w:val="kk-KZ"/>
              </w:rPr>
              <w:t>69</w:t>
            </w:r>
          </w:p>
        </w:tc>
        <w:tc>
          <w:tcPr>
            <w:tcW w:w="993" w:type="dxa"/>
            <w:vAlign w:val="center"/>
          </w:tcPr>
          <w:p w14:paraId="03C6818B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55AB2">
              <w:rPr>
                <w:rFonts w:ascii="Times New Roman" w:hAnsi="Times New Roman" w:cs="Times New Roman"/>
                <w:szCs w:val="20"/>
              </w:rPr>
              <w:t>78,6</w:t>
            </w:r>
          </w:p>
        </w:tc>
        <w:tc>
          <w:tcPr>
            <w:tcW w:w="992" w:type="dxa"/>
            <w:vAlign w:val="center"/>
          </w:tcPr>
          <w:p w14:paraId="71646AE3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55AB2">
              <w:rPr>
                <w:rFonts w:ascii="Times New Roman" w:hAnsi="Times New Roman" w:cs="Times New Roman"/>
                <w:szCs w:val="20"/>
              </w:rPr>
              <w:t>90,5</w:t>
            </w:r>
          </w:p>
        </w:tc>
        <w:tc>
          <w:tcPr>
            <w:tcW w:w="992" w:type="dxa"/>
            <w:vAlign w:val="center"/>
          </w:tcPr>
          <w:p w14:paraId="34658BEA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55AB2">
              <w:rPr>
                <w:rFonts w:ascii="Times New Roman" w:hAnsi="Times New Roman" w:cs="Times New Roman"/>
                <w:szCs w:val="20"/>
              </w:rPr>
              <w:t>95,2</w:t>
            </w:r>
          </w:p>
        </w:tc>
        <w:tc>
          <w:tcPr>
            <w:tcW w:w="993" w:type="dxa"/>
            <w:vAlign w:val="center"/>
          </w:tcPr>
          <w:p w14:paraId="36B556D1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55AB2">
              <w:rPr>
                <w:rFonts w:ascii="Times New Roman" w:hAnsi="Times New Roman" w:cs="Times New Roman"/>
                <w:szCs w:val="20"/>
              </w:rPr>
              <w:t>100</w:t>
            </w:r>
          </w:p>
        </w:tc>
      </w:tr>
      <w:tr w:rsidR="00691474" w:rsidRPr="00955AB2" w14:paraId="30E667C9" w14:textId="77777777" w:rsidTr="00556814">
        <w:trPr>
          <w:trHeight w:val="20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34105822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398" w:type="dxa"/>
            <w:shd w:val="clear" w:color="auto" w:fill="auto"/>
            <w:vAlign w:val="center"/>
          </w:tcPr>
          <w:p w14:paraId="7211ECA9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Ощущение личной, имущественной и общественной безопасности</w:t>
            </w:r>
          </w:p>
        </w:tc>
        <w:tc>
          <w:tcPr>
            <w:tcW w:w="1843" w:type="dxa"/>
            <w:vAlign w:val="center"/>
          </w:tcPr>
          <w:p w14:paraId="34B10735" w14:textId="744ABE05" w:rsidR="00691474" w:rsidRPr="00955AB2" w:rsidRDefault="00691474" w:rsidP="008A09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области, </w:t>
            </w:r>
            <w:r w:rsidR="00B67B8C" w:rsidRPr="00955A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Аппарат акима, ДП</w:t>
            </w:r>
          </w:p>
        </w:tc>
        <w:tc>
          <w:tcPr>
            <w:tcW w:w="1842" w:type="dxa"/>
            <w:vAlign w:val="center"/>
          </w:tcPr>
          <w:p w14:paraId="066E40D1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B94D1E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D064C5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B6B07C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9D537E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65,9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990FCC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FFC4E0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308EF5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E90EB7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91474" w:rsidRPr="00955AB2" w14:paraId="40E8FD0D" w14:textId="77777777" w:rsidTr="00556814">
        <w:trPr>
          <w:trHeight w:val="20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122853AD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398" w:type="dxa"/>
            <w:shd w:val="clear" w:color="auto" w:fill="auto"/>
            <w:vAlign w:val="center"/>
          </w:tcPr>
          <w:p w14:paraId="51BBBF4B" w14:textId="77777777" w:rsidR="00691474" w:rsidRPr="00955AB2" w:rsidRDefault="00691474" w:rsidP="006914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камер видеонаблюдения в городах республиканского значения и областных центрах</w:t>
            </w:r>
            <w:r w:rsidRPr="00955A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2F688914" w14:textId="249DB880" w:rsidR="00691474" w:rsidRPr="00955AB2" w:rsidRDefault="00691474" w:rsidP="0069147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НП </w:t>
            </w:r>
            <w:r w:rsidRPr="00955AB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«Технологический рывок за счет цифровизации, </w:t>
            </w:r>
          </w:p>
          <w:p w14:paraId="301EDC88" w14:textId="585F90EB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науки и инноваций»</w:t>
            </w:r>
          </w:p>
        </w:tc>
        <w:tc>
          <w:tcPr>
            <w:tcW w:w="1843" w:type="dxa"/>
            <w:vAlign w:val="center"/>
          </w:tcPr>
          <w:p w14:paraId="2AFF083A" w14:textId="415E8C4D" w:rsidR="00691474" w:rsidRPr="00955AB2" w:rsidRDefault="00691474" w:rsidP="00B67B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области, </w:t>
            </w:r>
            <w:r w:rsidR="008A0903" w:rsidRPr="00955A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Аппарат акима, </w:t>
            </w:r>
            <w:r w:rsidR="00B67B8C" w:rsidRPr="00955A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ДП</w:t>
            </w:r>
            <w:r w:rsidR="005377EC" w:rsidRPr="00955A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УЦТ</w:t>
            </w:r>
          </w:p>
        </w:tc>
        <w:tc>
          <w:tcPr>
            <w:tcW w:w="1842" w:type="dxa"/>
            <w:vAlign w:val="center"/>
          </w:tcPr>
          <w:p w14:paraId="14EB631A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5A19B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5583E2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B1675F" w14:textId="6E6DEF0C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AD02D53" w14:textId="43698701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0,77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974AF3" w14:textId="58E7E31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0,77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4F830A" w14:textId="3D1A96DB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4E1115" w14:textId="0C7C6E6A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1,39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F22102" w14:textId="66C11CEF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1,39</w:t>
            </w:r>
          </w:p>
        </w:tc>
      </w:tr>
      <w:tr w:rsidR="00691474" w:rsidRPr="00955AB2" w14:paraId="02C45786" w14:textId="77777777" w:rsidTr="00556814">
        <w:trPr>
          <w:trHeight w:val="20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4540C5D3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398" w:type="dxa"/>
            <w:shd w:val="clear" w:color="auto" w:fill="auto"/>
            <w:vAlign w:val="center"/>
          </w:tcPr>
          <w:p w14:paraId="60F201EC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качеством работы МИО</w:t>
            </w:r>
          </w:p>
        </w:tc>
        <w:tc>
          <w:tcPr>
            <w:tcW w:w="1843" w:type="dxa"/>
            <w:vAlign w:val="center"/>
          </w:tcPr>
          <w:p w14:paraId="09E0F7A0" w14:textId="77777777" w:rsidR="00691474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области, </w:t>
            </w:r>
            <w:r w:rsidR="008A0903" w:rsidRPr="00955A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Аппарат акима, </w:t>
            </w: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АДГС</w:t>
            </w:r>
          </w:p>
          <w:p w14:paraId="3F40A582" w14:textId="7927FAC1" w:rsidR="007D05B2" w:rsidRPr="00955AB2" w:rsidRDefault="007D05B2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E1A3FD9" w14:textId="5823D73B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Социологический опрос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103695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0AC84C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B2E11A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7285F4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899D82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6C6317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71,1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221B2F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79ABE6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91474" w:rsidRPr="00955AB2" w14:paraId="67D68843" w14:textId="77777777" w:rsidTr="00556814">
        <w:trPr>
          <w:trHeight w:val="20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1DBEDCAF" w14:textId="67818AF6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17</w:t>
            </w:r>
          </w:p>
        </w:tc>
        <w:tc>
          <w:tcPr>
            <w:tcW w:w="3398" w:type="dxa"/>
            <w:shd w:val="clear" w:color="auto" w:fill="auto"/>
            <w:vAlign w:val="center"/>
          </w:tcPr>
          <w:p w14:paraId="0B7BB7F0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акиматов</w:t>
            </w:r>
            <w:proofErr w:type="spellEnd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, соответствующих цифровому стандарту (типовая архитектура, эталонный стандарт)</w:t>
            </w:r>
          </w:p>
          <w:p w14:paraId="244C1F12" w14:textId="77777777" w:rsidR="00691474" w:rsidRPr="00955AB2" w:rsidRDefault="00691474" w:rsidP="0069147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НП </w:t>
            </w:r>
            <w:r w:rsidRPr="00955AB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«Технологический рывок за счет цифровизации, </w:t>
            </w:r>
          </w:p>
          <w:p w14:paraId="14768AD2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науки и инноваций»</w:t>
            </w:r>
          </w:p>
          <w:p w14:paraId="3E24F539" w14:textId="1750C7D0" w:rsidR="004A14BE" w:rsidRPr="00955AB2" w:rsidRDefault="004A14BE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AE068C5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области, </w:t>
            </w: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УЦТ</w:t>
            </w:r>
          </w:p>
        </w:tc>
        <w:tc>
          <w:tcPr>
            <w:tcW w:w="1842" w:type="dxa"/>
            <w:vAlign w:val="center"/>
          </w:tcPr>
          <w:p w14:paraId="7E2017F7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446D18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1A100E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E6B6DD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020498" w14:textId="28B7BFAD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76F990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50C195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70*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1F5AC8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95*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EA62A1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91474" w:rsidRPr="00955AB2" w14:paraId="1CCAE80D" w14:textId="77777777" w:rsidTr="00556814">
        <w:trPr>
          <w:trHeight w:val="20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2C366103" w14:textId="3E3871A5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398" w:type="dxa"/>
            <w:shd w:val="clear" w:color="auto" w:fill="auto"/>
            <w:vAlign w:val="center"/>
          </w:tcPr>
          <w:p w14:paraId="334F13B8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Уровень оснащения полиции цифровыми инструментами</w:t>
            </w:r>
          </w:p>
          <w:p w14:paraId="4F6D9BF1" w14:textId="77777777" w:rsidR="00691474" w:rsidRPr="00955AB2" w:rsidRDefault="00691474" w:rsidP="0069147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НП </w:t>
            </w:r>
            <w:r w:rsidRPr="00955AB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«Технологический рывок за счет цифровизации, </w:t>
            </w:r>
          </w:p>
          <w:p w14:paraId="3D346E6E" w14:textId="4ACE5A9B" w:rsidR="00691474" w:rsidRPr="00955AB2" w:rsidRDefault="00691474" w:rsidP="0069147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науки и инноваций»</w:t>
            </w:r>
          </w:p>
        </w:tc>
        <w:tc>
          <w:tcPr>
            <w:tcW w:w="1843" w:type="dxa"/>
            <w:vAlign w:val="center"/>
          </w:tcPr>
          <w:p w14:paraId="1F7D5099" w14:textId="4941E9DB" w:rsidR="00691474" w:rsidRPr="00955AB2" w:rsidRDefault="00691474" w:rsidP="00B67B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области, </w:t>
            </w:r>
            <w:r w:rsidR="005377EC" w:rsidRPr="00955A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Аппарат акима, </w:t>
            </w: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B67B8C" w:rsidRPr="00955A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УЦТ</w:t>
            </w:r>
          </w:p>
        </w:tc>
        <w:tc>
          <w:tcPr>
            <w:tcW w:w="1842" w:type="dxa"/>
            <w:vAlign w:val="center"/>
          </w:tcPr>
          <w:p w14:paraId="2589C0DF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B8E2D6" w14:textId="28DE0965" w:rsidR="00691474" w:rsidRPr="00955AB2" w:rsidRDefault="005B3F20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63779" w:rsidRPr="00955A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иниц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E2EB95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7483AC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EC67CE" w14:textId="3902D9A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57094E" w14:textId="04681378" w:rsidR="00691474" w:rsidRPr="00955AB2" w:rsidRDefault="00964CAE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0CA30B" w14:textId="7652A467" w:rsidR="00691474" w:rsidRPr="00955AB2" w:rsidRDefault="00964CAE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D7AF32" w14:textId="711AFCCB" w:rsidR="00691474" w:rsidRPr="00955AB2" w:rsidRDefault="00964CAE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68CE9B" w14:textId="243C512C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1054</w:t>
            </w:r>
          </w:p>
        </w:tc>
      </w:tr>
      <w:tr w:rsidR="00691474" w:rsidRPr="00955AB2" w14:paraId="59894B90" w14:textId="77777777" w:rsidTr="00556814">
        <w:trPr>
          <w:trHeight w:val="20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2F350919" w14:textId="61805D65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398" w:type="dxa"/>
            <w:shd w:val="clear" w:color="auto" w:fill="auto"/>
            <w:vAlign w:val="center"/>
          </w:tcPr>
          <w:p w14:paraId="66B108FD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оснащенности органов гражданской защиты первоочередными материально-техническими средствами для проведения аварийно-спасательных и неотложных работ, довести до норм </w:t>
            </w:r>
            <w:proofErr w:type="spellStart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положенности</w:t>
            </w:r>
            <w:proofErr w:type="spellEnd"/>
          </w:p>
          <w:p w14:paraId="20AADDC6" w14:textId="30B2CD8B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i/>
                <w:szCs w:val="24"/>
              </w:rPr>
              <w:t>НП «Безопасная страна»</w:t>
            </w:r>
          </w:p>
        </w:tc>
        <w:tc>
          <w:tcPr>
            <w:tcW w:w="1843" w:type="dxa"/>
            <w:vAlign w:val="center"/>
          </w:tcPr>
          <w:p w14:paraId="560AB8AA" w14:textId="2A84AAC3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области, </w:t>
            </w:r>
            <w:r w:rsidR="005377EC" w:rsidRPr="00955A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Аппарат акима, </w:t>
            </w: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ДЧС</w:t>
            </w:r>
          </w:p>
        </w:tc>
        <w:tc>
          <w:tcPr>
            <w:tcW w:w="1842" w:type="dxa"/>
            <w:vAlign w:val="center"/>
          </w:tcPr>
          <w:p w14:paraId="745B3363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CF50CD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5BC1C8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25F26B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2D1C7C3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55AB2">
              <w:rPr>
                <w:rFonts w:ascii="Times New Roman" w:hAnsi="Times New Roman" w:cs="Times New Roman"/>
                <w:szCs w:val="24"/>
                <w:lang w:val="kk-KZ"/>
              </w:rPr>
              <w:t>68,8</w:t>
            </w:r>
          </w:p>
        </w:tc>
        <w:tc>
          <w:tcPr>
            <w:tcW w:w="993" w:type="dxa"/>
            <w:vAlign w:val="center"/>
          </w:tcPr>
          <w:p w14:paraId="74E97C52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55AB2">
              <w:rPr>
                <w:rFonts w:ascii="Times New Roman" w:hAnsi="Times New Roman" w:cs="Times New Roman"/>
                <w:szCs w:val="24"/>
              </w:rPr>
              <w:t>70,2</w:t>
            </w:r>
          </w:p>
        </w:tc>
        <w:tc>
          <w:tcPr>
            <w:tcW w:w="992" w:type="dxa"/>
            <w:vAlign w:val="center"/>
          </w:tcPr>
          <w:p w14:paraId="3C5358FD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55AB2">
              <w:rPr>
                <w:rFonts w:ascii="Times New Roman" w:hAnsi="Times New Roman" w:cs="Times New Roman"/>
                <w:szCs w:val="24"/>
              </w:rPr>
              <w:t>71,5</w:t>
            </w:r>
          </w:p>
        </w:tc>
        <w:tc>
          <w:tcPr>
            <w:tcW w:w="992" w:type="dxa"/>
            <w:vAlign w:val="center"/>
          </w:tcPr>
          <w:p w14:paraId="6489BDD8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55AB2">
              <w:rPr>
                <w:rFonts w:ascii="Times New Roman" w:hAnsi="Times New Roman" w:cs="Times New Roman"/>
                <w:szCs w:val="24"/>
              </w:rPr>
              <w:t>73</w:t>
            </w:r>
          </w:p>
        </w:tc>
        <w:tc>
          <w:tcPr>
            <w:tcW w:w="993" w:type="dxa"/>
            <w:vAlign w:val="center"/>
          </w:tcPr>
          <w:p w14:paraId="134502CE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szCs w:val="24"/>
              </w:rPr>
              <w:t>74,4</w:t>
            </w:r>
          </w:p>
        </w:tc>
      </w:tr>
      <w:tr w:rsidR="00691474" w:rsidRPr="00955AB2" w14:paraId="50CE1D77" w14:textId="77777777" w:rsidTr="00556814">
        <w:trPr>
          <w:trHeight w:val="912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0324AC08" w14:textId="528FF3C8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398" w:type="dxa"/>
            <w:shd w:val="clear" w:color="auto" w:fill="auto"/>
            <w:vAlign w:val="center"/>
          </w:tcPr>
          <w:p w14:paraId="34D3078D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Доля переработки и утилизации:</w:t>
            </w:r>
          </w:p>
          <w:p w14:paraId="30E864C8" w14:textId="4009DB3B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i/>
                <w:szCs w:val="24"/>
              </w:rPr>
              <w:t>НП «</w:t>
            </w:r>
            <w:proofErr w:type="spellStart"/>
            <w:r w:rsidRPr="00955AB2">
              <w:rPr>
                <w:rFonts w:ascii="Times New Roman" w:hAnsi="Times New Roman" w:cs="Times New Roman"/>
                <w:i/>
                <w:szCs w:val="24"/>
              </w:rPr>
              <w:t>Жасыл</w:t>
            </w:r>
            <w:proofErr w:type="spellEnd"/>
            <w:r w:rsidRPr="00955AB2">
              <w:rPr>
                <w:rFonts w:ascii="Times New Roman" w:hAnsi="Times New Roman" w:cs="Times New Roman"/>
                <w:i/>
                <w:szCs w:val="24"/>
              </w:rPr>
              <w:t xml:space="preserve"> Казахстан»</w:t>
            </w: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  <w:vAlign w:val="center"/>
          </w:tcPr>
          <w:p w14:paraId="5E6F1723" w14:textId="4DB25F83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области, </w:t>
            </w: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УПРРП</w:t>
            </w:r>
            <w:r w:rsidR="00D856A7" w:rsidRPr="00955A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УСХ, УЗ</w:t>
            </w:r>
          </w:p>
        </w:tc>
        <w:tc>
          <w:tcPr>
            <w:tcW w:w="1842" w:type="dxa"/>
            <w:vMerge w:val="restart"/>
            <w:vAlign w:val="center"/>
          </w:tcPr>
          <w:p w14:paraId="66D77952" w14:textId="766FB7F8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8789" w:type="dxa"/>
            <w:gridSpan w:val="8"/>
            <w:shd w:val="clear" w:color="auto" w:fill="auto"/>
            <w:vAlign w:val="center"/>
          </w:tcPr>
          <w:p w14:paraId="2825E4FA" w14:textId="77D2C131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474" w:rsidRPr="00955AB2" w14:paraId="158BA07E" w14:textId="77777777" w:rsidTr="00556814">
        <w:trPr>
          <w:trHeight w:val="912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2464C5E8" w14:textId="3DE1D0CE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</w:t>
            </w:r>
          </w:p>
        </w:tc>
        <w:tc>
          <w:tcPr>
            <w:tcW w:w="3398" w:type="dxa"/>
            <w:shd w:val="clear" w:color="auto" w:fill="auto"/>
            <w:vAlign w:val="center"/>
          </w:tcPr>
          <w:p w14:paraId="49091558" w14:textId="0D376629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- ТБО </w:t>
            </w:r>
            <w:r w:rsidRPr="00955AB2">
              <w:rPr>
                <w:rFonts w:ascii="Times New Roman" w:hAnsi="Times New Roman" w:cs="Times New Roman"/>
                <w:sz w:val="24"/>
                <w:szCs w:val="24"/>
              </w:rPr>
              <w:br/>
              <w:t>(от объема образования)</w:t>
            </w:r>
          </w:p>
        </w:tc>
        <w:tc>
          <w:tcPr>
            <w:tcW w:w="1843" w:type="dxa"/>
            <w:vMerge/>
            <w:vAlign w:val="center"/>
          </w:tcPr>
          <w:p w14:paraId="7C84B66B" w14:textId="2042C304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0A5724D4" w14:textId="2C05D2AB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2C9987" w14:textId="0255FBA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0AB8F1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65DAC7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86ED58" w14:textId="64B6E681" w:rsidR="00691474" w:rsidRPr="00955AB2" w:rsidRDefault="00691474" w:rsidP="0069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4C15C5" w14:textId="57B5DF8B" w:rsidR="00691474" w:rsidRPr="00955AB2" w:rsidRDefault="00691474" w:rsidP="0069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EC0760" w14:textId="774DBAEC" w:rsidR="00691474" w:rsidRPr="00955AB2" w:rsidRDefault="00691474" w:rsidP="0069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E3BB6D" w14:textId="7C08F15B" w:rsidR="00691474" w:rsidRPr="00955AB2" w:rsidRDefault="00691474" w:rsidP="0069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9A1E5D" w14:textId="7E20398C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25,2</w:t>
            </w:r>
          </w:p>
        </w:tc>
      </w:tr>
      <w:tr w:rsidR="00691474" w:rsidRPr="00955AB2" w14:paraId="0B941C19" w14:textId="77777777" w:rsidTr="00556814">
        <w:trPr>
          <w:trHeight w:val="912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371B2992" w14:textId="749C61DC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20.2</w:t>
            </w:r>
          </w:p>
        </w:tc>
        <w:tc>
          <w:tcPr>
            <w:tcW w:w="3398" w:type="dxa"/>
            <w:shd w:val="clear" w:color="auto" w:fill="auto"/>
            <w:vAlign w:val="center"/>
          </w:tcPr>
          <w:p w14:paraId="28168847" w14:textId="73C5FAE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- отходов агропромышленного комплекса (по отношению к предыдущему году)</w:t>
            </w:r>
          </w:p>
        </w:tc>
        <w:tc>
          <w:tcPr>
            <w:tcW w:w="1843" w:type="dxa"/>
            <w:vAlign w:val="center"/>
          </w:tcPr>
          <w:p w14:paraId="0376D527" w14:textId="11745AD3" w:rsidR="00691474" w:rsidRPr="00955AB2" w:rsidRDefault="00691474" w:rsidP="00B211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области, </w:t>
            </w: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УСХ</w:t>
            </w:r>
            <w:r w:rsidR="00B2114E" w:rsidRPr="00955A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УПРРП</w:t>
            </w:r>
          </w:p>
        </w:tc>
        <w:tc>
          <w:tcPr>
            <w:tcW w:w="1842" w:type="dxa"/>
            <w:vAlign w:val="center"/>
          </w:tcPr>
          <w:p w14:paraId="00DBE5FB" w14:textId="44EF5138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127320" w14:textId="37A3F762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D75B28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D0EC47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0540C0" w14:textId="354CBC0D" w:rsidR="00691474" w:rsidRPr="00955AB2" w:rsidRDefault="00691474" w:rsidP="0069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91E13C" w14:textId="5BD712DE" w:rsidR="00691474" w:rsidRPr="00955AB2" w:rsidRDefault="00691474" w:rsidP="0069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7AB2B0" w14:textId="64FBA7D0" w:rsidR="00691474" w:rsidRPr="00955AB2" w:rsidRDefault="00691474" w:rsidP="0069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25AF07" w14:textId="2561B63F" w:rsidR="00691474" w:rsidRPr="00955AB2" w:rsidRDefault="00691474" w:rsidP="0069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B87603" w14:textId="30996701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691474" w:rsidRPr="00955AB2" w14:paraId="0D24683E" w14:textId="77777777" w:rsidTr="00556814">
        <w:trPr>
          <w:trHeight w:val="912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304EE835" w14:textId="2FAC165B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20.3</w:t>
            </w:r>
          </w:p>
        </w:tc>
        <w:tc>
          <w:tcPr>
            <w:tcW w:w="3398" w:type="dxa"/>
            <w:shd w:val="clear" w:color="auto" w:fill="auto"/>
            <w:vAlign w:val="center"/>
          </w:tcPr>
          <w:p w14:paraId="5E2F071A" w14:textId="55857262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- опасных медицинских отходов (от собранного объема)</w:t>
            </w:r>
          </w:p>
        </w:tc>
        <w:tc>
          <w:tcPr>
            <w:tcW w:w="1843" w:type="dxa"/>
            <w:vAlign w:val="center"/>
          </w:tcPr>
          <w:p w14:paraId="4D306615" w14:textId="2305B36C" w:rsidR="00691474" w:rsidRPr="00955AB2" w:rsidRDefault="00691474" w:rsidP="00B211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области, </w:t>
            </w: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УЗ</w:t>
            </w:r>
            <w:r w:rsidR="00B2114E" w:rsidRPr="00955A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УПРРП</w:t>
            </w:r>
          </w:p>
        </w:tc>
        <w:tc>
          <w:tcPr>
            <w:tcW w:w="1842" w:type="dxa"/>
            <w:vAlign w:val="center"/>
          </w:tcPr>
          <w:p w14:paraId="54C91436" w14:textId="2C0BA8B6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193AA0" w14:textId="2856298C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EAF240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5C7131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6F4D07" w14:textId="08115C38" w:rsidR="00691474" w:rsidRPr="00955AB2" w:rsidRDefault="00691474" w:rsidP="0069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EAD27F" w14:textId="1D0B956E" w:rsidR="00691474" w:rsidRPr="00955AB2" w:rsidRDefault="00691474" w:rsidP="0069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9A1A85" w14:textId="60706291" w:rsidR="00691474" w:rsidRPr="00955AB2" w:rsidRDefault="00691474" w:rsidP="0069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F825A1" w14:textId="52824B10" w:rsidR="00691474" w:rsidRPr="00955AB2" w:rsidRDefault="00691474" w:rsidP="0069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C845A4" w14:textId="6B867E59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91474" w:rsidRPr="00955AB2" w14:paraId="5714C093" w14:textId="77777777" w:rsidTr="00556814">
        <w:trPr>
          <w:trHeight w:val="20"/>
          <w:jc w:val="center"/>
        </w:trPr>
        <w:tc>
          <w:tcPr>
            <w:tcW w:w="713" w:type="dxa"/>
            <w:vMerge w:val="restart"/>
            <w:shd w:val="clear" w:color="auto" w:fill="auto"/>
            <w:vAlign w:val="center"/>
          </w:tcPr>
          <w:p w14:paraId="0E4D457C" w14:textId="43C01BB0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398" w:type="dxa"/>
            <w:vMerge w:val="restart"/>
            <w:shd w:val="clear" w:color="auto" w:fill="auto"/>
            <w:vAlign w:val="center"/>
          </w:tcPr>
          <w:p w14:paraId="31DCE72C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5AB2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охваченных граждан экологической информационной кампанией</w:t>
            </w:r>
          </w:p>
          <w:p w14:paraId="456F6510" w14:textId="029D435A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i/>
                <w:szCs w:val="24"/>
              </w:rPr>
              <w:t>НП «</w:t>
            </w:r>
            <w:proofErr w:type="spellStart"/>
            <w:r w:rsidRPr="00955AB2">
              <w:rPr>
                <w:rFonts w:ascii="Times New Roman" w:hAnsi="Times New Roman" w:cs="Times New Roman"/>
                <w:i/>
                <w:szCs w:val="24"/>
              </w:rPr>
              <w:t>Жасыл</w:t>
            </w:r>
            <w:proofErr w:type="spellEnd"/>
            <w:r w:rsidRPr="00955AB2">
              <w:rPr>
                <w:rFonts w:ascii="Times New Roman" w:hAnsi="Times New Roman" w:cs="Times New Roman"/>
                <w:i/>
                <w:szCs w:val="24"/>
              </w:rPr>
              <w:t xml:space="preserve"> Казахстан»</w:t>
            </w:r>
          </w:p>
        </w:tc>
        <w:tc>
          <w:tcPr>
            <w:tcW w:w="1843" w:type="dxa"/>
            <w:vMerge w:val="restart"/>
            <w:vAlign w:val="center"/>
          </w:tcPr>
          <w:p w14:paraId="5D84E76F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Курирующий заместитель </w:t>
            </w:r>
            <w:proofErr w:type="spellStart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области, </w:t>
            </w: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УПРРП</w:t>
            </w:r>
          </w:p>
        </w:tc>
        <w:tc>
          <w:tcPr>
            <w:tcW w:w="1842" w:type="dxa"/>
            <w:vMerge w:val="restart"/>
            <w:vAlign w:val="center"/>
          </w:tcPr>
          <w:p w14:paraId="4EAF783F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A4EA72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% по РК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C2DDED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C87DA6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93E1E" w14:textId="77777777" w:rsidR="00691474" w:rsidRPr="00955AB2" w:rsidRDefault="00691474" w:rsidP="0069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0E58E" w14:textId="77777777" w:rsidR="00691474" w:rsidRPr="00955AB2" w:rsidRDefault="00691474" w:rsidP="0069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AB2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955AB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35E91" w14:textId="77777777" w:rsidR="00691474" w:rsidRPr="00955AB2" w:rsidRDefault="00691474" w:rsidP="0069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AB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955AB2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F9C52" w14:textId="77777777" w:rsidR="00691474" w:rsidRPr="00955AB2" w:rsidRDefault="00691474" w:rsidP="0069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AB2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CBFBF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AB2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691474" w:rsidRPr="00955AB2" w14:paraId="3627C95B" w14:textId="77777777" w:rsidTr="00556814">
        <w:trPr>
          <w:trHeight w:val="20"/>
          <w:jc w:val="center"/>
        </w:trPr>
        <w:tc>
          <w:tcPr>
            <w:tcW w:w="713" w:type="dxa"/>
            <w:vMerge/>
            <w:shd w:val="clear" w:color="auto" w:fill="auto"/>
            <w:vAlign w:val="center"/>
          </w:tcPr>
          <w:p w14:paraId="522CBE76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98" w:type="dxa"/>
            <w:vMerge/>
            <w:shd w:val="clear" w:color="auto" w:fill="auto"/>
            <w:vAlign w:val="center"/>
          </w:tcPr>
          <w:p w14:paraId="1993A6C3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50713DE9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236100E4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B6BFE39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04B0EA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03E38A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CF981" w14:textId="77777777" w:rsidR="00691474" w:rsidRPr="00955AB2" w:rsidRDefault="00691474" w:rsidP="0069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C9191" w14:textId="77777777" w:rsidR="00691474" w:rsidRPr="00955AB2" w:rsidRDefault="00691474" w:rsidP="0069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A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134150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9615D" w14:textId="77777777" w:rsidR="00691474" w:rsidRPr="00955AB2" w:rsidRDefault="00691474" w:rsidP="0069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A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178867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DFAA" w14:textId="77777777" w:rsidR="00691474" w:rsidRPr="00955AB2" w:rsidRDefault="00691474" w:rsidP="0069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A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357733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3D0C" w14:textId="77777777" w:rsidR="00691474" w:rsidRPr="00955AB2" w:rsidRDefault="00691474" w:rsidP="006914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AB2">
              <w:rPr>
                <w:rFonts w:ascii="Times New Roman" w:hAnsi="Times New Roman"/>
                <w:color w:val="000000"/>
                <w:sz w:val="24"/>
                <w:szCs w:val="24"/>
              </w:rPr>
              <w:t>447167</w:t>
            </w:r>
          </w:p>
        </w:tc>
      </w:tr>
    </w:tbl>
    <w:p w14:paraId="3469A867" w14:textId="77777777" w:rsidR="00691474" w:rsidRPr="00955AB2" w:rsidRDefault="00691474" w:rsidP="00A3656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F64734A" w14:textId="047FC307" w:rsidR="00A36560" w:rsidRPr="00955AB2" w:rsidRDefault="00A36560" w:rsidP="00A3656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5AB2">
        <w:rPr>
          <w:rFonts w:ascii="Times New Roman" w:hAnsi="Times New Roman" w:cs="Times New Roman"/>
          <w:b/>
          <w:bCs/>
          <w:sz w:val="28"/>
          <w:szCs w:val="28"/>
        </w:rPr>
        <w:t>Пути достижения поставленных целей:</w:t>
      </w:r>
    </w:p>
    <w:p w14:paraId="3BA79F72" w14:textId="77777777" w:rsidR="00A36560" w:rsidRPr="00955AB2" w:rsidRDefault="00A36560" w:rsidP="00A365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Открытие Центра оперативного управления с видеонаблюдением с подключением к областному Центру оперативного управления;</w:t>
      </w:r>
    </w:p>
    <w:p w14:paraId="289CAFC8" w14:textId="77777777" w:rsidR="00A36560" w:rsidRPr="00955AB2" w:rsidRDefault="00A36560" w:rsidP="00A365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Оснащение сотрудников местной полицейской службы носимыми видеорегистраторами, служебными автомашинами;</w:t>
      </w:r>
    </w:p>
    <w:p w14:paraId="1E105D8E" w14:textId="77777777" w:rsidR="00A36560" w:rsidRPr="00955AB2" w:rsidRDefault="00A36560" w:rsidP="00A365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Установка видеокамер наблюдения в общественных местах и на улицах во всех районах области;</w:t>
      </w:r>
    </w:p>
    <w:p w14:paraId="74E1D884" w14:textId="77777777" w:rsidR="00A36560" w:rsidRPr="00955AB2" w:rsidRDefault="00A36560" w:rsidP="00A365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Ремонт участковых пунктов полиции;</w:t>
      </w:r>
    </w:p>
    <w:p w14:paraId="173C282E" w14:textId="77777777" w:rsidR="00A36560" w:rsidRPr="00955AB2" w:rsidRDefault="00A36560" w:rsidP="00A365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Строительство не менее 2 новых зданий отдела полиции;  </w:t>
      </w:r>
    </w:p>
    <w:p w14:paraId="79DE39A9" w14:textId="77777777" w:rsidR="00A36560" w:rsidRPr="00955AB2" w:rsidRDefault="00A36560" w:rsidP="00A365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Организация рейдовых мероприятий по выявлению фактов распространения и употребления наркотиков, психотропных веществ;</w:t>
      </w:r>
    </w:p>
    <w:p w14:paraId="5D56F723" w14:textId="77777777" w:rsidR="00A36560" w:rsidRPr="00955AB2" w:rsidRDefault="00A36560" w:rsidP="00A365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Проведения социальной рекламы, специальных телепрограмм по вопросам безопасности;</w:t>
      </w:r>
    </w:p>
    <w:p w14:paraId="6C53E589" w14:textId="77777777" w:rsidR="00A36560" w:rsidRPr="00955AB2" w:rsidRDefault="00A36560" w:rsidP="00A365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Увеличение количества общественных помощников до 3000 человек;</w:t>
      </w:r>
    </w:p>
    <w:p w14:paraId="6999A138" w14:textId="77777777" w:rsidR="00A36560" w:rsidRPr="00955AB2" w:rsidRDefault="00A36560" w:rsidP="00A365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Проведение ежегодных командно-штабных учений;</w:t>
      </w:r>
    </w:p>
    <w:p w14:paraId="45CAC346" w14:textId="77777777" w:rsidR="00A36560" w:rsidRPr="00955AB2" w:rsidRDefault="00A36560" w:rsidP="00A365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Установка светодиодных фонарей с опорами в общественных местах;</w:t>
      </w:r>
    </w:p>
    <w:p w14:paraId="0EB23DC8" w14:textId="5558A273" w:rsidR="00A36560" w:rsidRPr="00955AB2" w:rsidRDefault="00A36560" w:rsidP="00A365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Строительство </w:t>
      </w:r>
      <w:r w:rsidR="00696B5E" w:rsidRPr="00955AB2">
        <w:rPr>
          <w:rFonts w:ascii="Times New Roman" w:hAnsi="Times New Roman" w:cs="Times New Roman"/>
          <w:sz w:val="28"/>
          <w:szCs w:val="28"/>
        </w:rPr>
        <w:t>7</w:t>
      </w:r>
      <w:r w:rsidRPr="00955AB2">
        <w:rPr>
          <w:rFonts w:ascii="Times New Roman" w:hAnsi="Times New Roman" w:cs="Times New Roman"/>
          <w:sz w:val="28"/>
          <w:szCs w:val="28"/>
        </w:rPr>
        <w:t xml:space="preserve"> пожарных депо</w:t>
      </w:r>
      <w:r w:rsidR="001D774C" w:rsidRPr="00955AB2">
        <w:rPr>
          <w:rFonts w:ascii="Times New Roman" w:hAnsi="Times New Roman" w:cs="Times New Roman"/>
          <w:sz w:val="28"/>
          <w:szCs w:val="28"/>
        </w:rPr>
        <w:t>:</w:t>
      </w:r>
    </w:p>
    <w:p w14:paraId="445D05F2" w14:textId="3E31CB64" w:rsidR="001D774C" w:rsidRPr="00955AB2" w:rsidRDefault="001D774C" w:rsidP="00A365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в 2021 году – 3 депо в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г.Актобе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>;</w:t>
      </w:r>
    </w:p>
    <w:p w14:paraId="359C4082" w14:textId="5E71537C" w:rsidR="001D774C" w:rsidRPr="00955AB2" w:rsidRDefault="00B658B3" w:rsidP="00A365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в 2023 году – 2</w:t>
      </w:r>
      <w:r w:rsidR="001D774C" w:rsidRPr="00955AB2">
        <w:rPr>
          <w:rFonts w:ascii="Times New Roman" w:hAnsi="Times New Roman" w:cs="Times New Roman"/>
          <w:sz w:val="28"/>
          <w:szCs w:val="28"/>
        </w:rPr>
        <w:t xml:space="preserve"> депо в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55AB2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955AB2">
        <w:rPr>
          <w:rFonts w:ascii="Times New Roman" w:hAnsi="Times New Roman" w:cs="Times New Roman"/>
          <w:sz w:val="28"/>
          <w:szCs w:val="28"/>
        </w:rPr>
        <w:t>ктобе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и в </w:t>
      </w:r>
      <w:proofErr w:type="spellStart"/>
      <w:r w:rsidR="001D774C" w:rsidRPr="00955AB2">
        <w:rPr>
          <w:rFonts w:ascii="Times New Roman" w:hAnsi="Times New Roman" w:cs="Times New Roman"/>
          <w:sz w:val="28"/>
          <w:szCs w:val="28"/>
        </w:rPr>
        <w:t>Хромтауском</w:t>
      </w:r>
      <w:proofErr w:type="spellEnd"/>
      <w:r w:rsidR="001D774C" w:rsidRPr="00955AB2">
        <w:rPr>
          <w:rFonts w:ascii="Times New Roman" w:hAnsi="Times New Roman" w:cs="Times New Roman"/>
          <w:sz w:val="28"/>
          <w:szCs w:val="28"/>
        </w:rPr>
        <w:t xml:space="preserve"> районе;</w:t>
      </w:r>
    </w:p>
    <w:p w14:paraId="38A64228" w14:textId="6C14C89A" w:rsidR="001D774C" w:rsidRPr="00955AB2" w:rsidRDefault="001D774C" w:rsidP="00A365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в 2024 году – 1 депо в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Темирском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районе;</w:t>
      </w:r>
    </w:p>
    <w:p w14:paraId="7460B04E" w14:textId="470409A0" w:rsidR="001D774C" w:rsidRPr="00955AB2" w:rsidRDefault="001D774C" w:rsidP="00A365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в 2025 году – 1 депо в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г.Актобе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>;</w:t>
      </w:r>
    </w:p>
    <w:p w14:paraId="4E69FC94" w14:textId="61981135" w:rsidR="00696B5E" w:rsidRPr="00955AB2" w:rsidRDefault="00696B5E" w:rsidP="00A365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Капитальный ремонт 7 пожарных депо</w:t>
      </w:r>
      <w:r w:rsidR="001D774C" w:rsidRPr="00955AB2">
        <w:rPr>
          <w:rFonts w:ascii="Times New Roman" w:hAnsi="Times New Roman" w:cs="Times New Roman"/>
          <w:sz w:val="28"/>
          <w:szCs w:val="28"/>
        </w:rPr>
        <w:t>:</w:t>
      </w:r>
    </w:p>
    <w:p w14:paraId="1A2495BA" w14:textId="722C3E4A" w:rsidR="001D774C" w:rsidRPr="00955AB2" w:rsidRDefault="001D774C" w:rsidP="001D77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в 2021 году – замена 2 аварийных пожарных депо в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Кобдинском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Мугалжарском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районах;</w:t>
      </w:r>
    </w:p>
    <w:p w14:paraId="35EA18E8" w14:textId="57C63A20" w:rsidR="001D774C" w:rsidRPr="00955AB2" w:rsidRDefault="001D774C" w:rsidP="001D77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Pr="00955AB2">
        <w:rPr>
          <w:rFonts w:ascii="Times New Roman" w:hAnsi="Times New Roman" w:cs="Times New Roman"/>
          <w:sz w:val="28"/>
          <w:szCs w:val="28"/>
          <w:lang w:eastAsia="ru-RU"/>
        </w:rPr>
        <w:t xml:space="preserve">замена </w:t>
      </w:r>
      <w:r w:rsidR="003258BE" w:rsidRPr="00955AB2">
        <w:rPr>
          <w:rFonts w:ascii="Times New Roman" w:hAnsi="Times New Roman" w:cs="Times New Roman"/>
          <w:sz w:val="28"/>
          <w:szCs w:val="28"/>
        </w:rPr>
        <w:t xml:space="preserve">2 аварийных пожарных депо в </w:t>
      </w:r>
      <w:proofErr w:type="spellStart"/>
      <w:r w:rsidR="003258BE" w:rsidRPr="00955AB2">
        <w:rPr>
          <w:rFonts w:ascii="Times New Roman" w:hAnsi="Times New Roman" w:cs="Times New Roman"/>
          <w:sz w:val="28"/>
          <w:szCs w:val="28"/>
        </w:rPr>
        <w:t>Мартукском</w:t>
      </w:r>
      <w:proofErr w:type="spellEnd"/>
      <w:r w:rsidR="003258BE" w:rsidRPr="00955AB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258BE" w:rsidRPr="00955AB2">
        <w:rPr>
          <w:rFonts w:ascii="Times New Roman" w:hAnsi="Times New Roman" w:cs="Times New Roman"/>
          <w:sz w:val="28"/>
          <w:szCs w:val="28"/>
        </w:rPr>
        <w:t>Байганинском</w:t>
      </w:r>
      <w:proofErr w:type="spellEnd"/>
      <w:r w:rsidR="003258BE" w:rsidRPr="00955AB2">
        <w:rPr>
          <w:rFonts w:ascii="Times New Roman" w:hAnsi="Times New Roman" w:cs="Times New Roman"/>
          <w:sz w:val="28"/>
          <w:szCs w:val="28"/>
        </w:rPr>
        <w:t xml:space="preserve"> районах</w:t>
      </w:r>
      <w:r w:rsidRPr="00955AB2">
        <w:rPr>
          <w:rFonts w:ascii="Times New Roman" w:hAnsi="Times New Roman" w:cs="Times New Roman"/>
          <w:sz w:val="28"/>
          <w:szCs w:val="28"/>
        </w:rPr>
        <w:t>;</w:t>
      </w:r>
    </w:p>
    <w:p w14:paraId="70CA4F86" w14:textId="5EF11F47" w:rsidR="001D774C" w:rsidRPr="00955AB2" w:rsidRDefault="001D774C" w:rsidP="001D77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lastRenderedPageBreak/>
        <w:t xml:space="preserve">в 2024 году – </w:t>
      </w:r>
      <w:r w:rsidRPr="00955AB2">
        <w:rPr>
          <w:rFonts w:ascii="Times New Roman" w:hAnsi="Times New Roman" w:cs="Times New Roman"/>
          <w:sz w:val="28"/>
          <w:szCs w:val="28"/>
          <w:lang w:eastAsia="ru-RU"/>
        </w:rPr>
        <w:t xml:space="preserve">замена </w:t>
      </w:r>
      <w:r w:rsidR="003258BE" w:rsidRPr="00955AB2">
        <w:rPr>
          <w:rFonts w:ascii="Times New Roman" w:hAnsi="Times New Roman" w:cs="Times New Roman"/>
          <w:sz w:val="28"/>
          <w:szCs w:val="28"/>
          <w:lang w:eastAsia="ru-RU"/>
        </w:rPr>
        <w:t xml:space="preserve">2 </w:t>
      </w:r>
      <w:r w:rsidR="003258BE" w:rsidRPr="00955AB2">
        <w:rPr>
          <w:rFonts w:ascii="Times New Roman" w:hAnsi="Times New Roman" w:cs="Times New Roman"/>
          <w:sz w:val="28"/>
          <w:szCs w:val="28"/>
        </w:rPr>
        <w:t xml:space="preserve">аварийных пожарных </w:t>
      </w:r>
      <w:r w:rsidRPr="00955AB2">
        <w:rPr>
          <w:rFonts w:ascii="Times New Roman" w:hAnsi="Times New Roman" w:cs="Times New Roman"/>
          <w:sz w:val="28"/>
          <w:szCs w:val="28"/>
          <w:lang w:eastAsia="ru-RU"/>
        </w:rPr>
        <w:t xml:space="preserve">депо в </w:t>
      </w:r>
      <w:proofErr w:type="spellStart"/>
      <w:r w:rsidRPr="00955AB2">
        <w:rPr>
          <w:rFonts w:ascii="Times New Roman" w:hAnsi="Times New Roman" w:cs="Times New Roman"/>
          <w:sz w:val="28"/>
          <w:szCs w:val="28"/>
          <w:lang w:eastAsia="ru-RU"/>
        </w:rPr>
        <w:t>Иргизском</w:t>
      </w:r>
      <w:proofErr w:type="spellEnd"/>
      <w:r w:rsidRPr="00955A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258BE" w:rsidRPr="00955AB2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3258BE" w:rsidRPr="00955AB2">
        <w:rPr>
          <w:rFonts w:ascii="Times New Roman" w:hAnsi="Times New Roman" w:cs="Times New Roman"/>
          <w:sz w:val="28"/>
          <w:szCs w:val="28"/>
          <w:lang w:eastAsia="ru-RU"/>
        </w:rPr>
        <w:t>Уилском</w:t>
      </w:r>
      <w:proofErr w:type="spellEnd"/>
      <w:r w:rsidR="003258BE" w:rsidRPr="00955AB2">
        <w:rPr>
          <w:rFonts w:ascii="Times New Roman" w:hAnsi="Times New Roman" w:cs="Times New Roman"/>
          <w:sz w:val="28"/>
          <w:szCs w:val="28"/>
          <w:lang w:eastAsia="ru-RU"/>
        </w:rPr>
        <w:t xml:space="preserve"> районах</w:t>
      </w:r>
      <w:r w:rsidRPr="00955AB2">
        <w:rPr>
          <w:rFonts w:ascii="Times New Roman" w:hAnsi="Times New Roman" w:cs="Times New Roman"/>
          <w:sz w:val="28"/>
          <w:szCs w:val="28"/>
        </w:rPr>
        <w:t>;</w:t>
      </w:r>
    </w:p>
    <w:p w14:paraId="21D906EF" w14:textId="0DA96B62" w:rsidR="001D774C" w:rsidRPr="00955AB2" w:rsidRDefault="001D774C" w:rsidP="001D77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Pr="00955AB2">
        <w:rPr>
          <w:rFonts w:ascii="Times New Roman" w:hAnsi="Times New Roman" w:cs="Times New Roman"/>
          <w:sz w:val="28"/>
          <w:szCs w:val="28"/>
          <w:lang w:eastAsia="ru-RU"/>
        </w:rPr>
        <w:t xml:space="preserve">замена аварийного (нетипового) пожарного депо в </w:t>
      </w:r>
      <w:proofErr w:type="spellStart"/>
      <w:r w:rsidRPr="00955AB2">
        <w:rPr>
          <w:rFonts w:ascii="Times New Roman" w:hAnsi="Times New Roman" w:cs="Times New Roman"/>
          <w:sz w:val="28"/>
          <w:szCs w:val="28"/>
          <w:lang w:eastAsia="ru-RU"/>
        </w:rPr>
        <w:t>Шалкарском</w:t>
      </w:r>
      <w:proofErr w:type="spellEnd"/>
      <w:r w:rsidRPr="00955AB2">
        <w:rPr>
          <w:rFonts w:ascii="Times New Roman" w:hAnsi="Times New Roman" w:cs="Times New Roman"/>
          <w:sz w:val="28"/>
          <w:szCs w:val="28"/>
          <w:lang w:eastAsia="ru-RU"/>
        </w:rPr>
        <w:t xml:space="preserve"> районе</w:t>
      </w:r>
      <w:r w:rsidRPr="00955AB2">
        <w:rPr>
          <w:rFonts w:ascii="Times New Roman" w:hAnsi="Times New Roman" w:cs="Times New Roman"/>
          <w:sz w:val="28"/>
          <w:szCs w:val="28"/>
        </w:rPr>
        <w:t>;</w:t>
      </w:r>
    </w:p>
    <w:p w14:paraId="731ABEAE" w14:textId="38F756C7" w:rsidR="00696B5E" w:rsidRPr="00955AB2" w:rsidRDefault="00696B5E" w:rsidP="00A365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3C4B44" w:rsidRPr="00955AB2">
        <w:rPr>
          <w:rFonts w:ascii="Times New Roman" w:hAnsi="Times New Roman" w:cs="Times New Roman"/>
          <w:sz w:val="28"/>
          <w:szCs w:val="28"/>
        </w:rPr>
        <w:t>21-го</w:t>
      </w:r>
      <w:r w:rsidRPr="00955AB2">
        <w:rPr>
          <w:rFonts w:ascii="Times New Roman" w:hAnsi="Times New Roman" w:cs="Times New Roman"/>
          <w:sz w:val="28"/>
          <w:szCs w:val="28"/>
        </w:rPr>
        <w:t xml:space="preserve"> пожарн</w:t>
      </w:r>
      <w:r w:rsidR="003C4B44" w:rsidRPr="00955AB2">
        <w:rPr>
          <w:rFonts w:ascii="Times New Roman" w:hAnsi="Times New Roman" w:cs="Times New Roman"/>
          <w:sz w:val="28"/>
          <w:szCs w:val="28"/>
        </w:rPr>
        <w:t>ого</w:t>
      </w:r>
      <w:r w:rsidRPr="00955AB2">
        <w:rPr>
          <w:rFonts w:ascii="Times New Roman" w:hAnsi="Times New Roman" w:cs="Times New Roman"/>
          <w:sz w:val="28"/>
          <w:szCs w:val="28"/>
        </w:rPr>
        <w:t xml:space="preserve"> пост</w:t>
      </w:r>
      <w:r w:rsidR="003C4B44" w:rsidRPr="00955AB2">
        <w:rPr>
          <w:rFonts w:ascii="Times New Roman" w:hAnsi="Times New Roman" w:cs="Times New Roman"/>
          <w:sz w:val="28"/>
          <w:szCs w:val="28"/>
        </w:rPr>
        <w:t>а:</w:t>
      </w:r>
    </w:p>
    <w:p w14:paraId="3A8768AA" w14:textId="2BFE5CA8" w:rsidR="009F3032" w:rsidRPr="00955AB2" w:rsidRDefault="009F3032" w:rsidP="00484E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в 2021 году – 7 постов</w:t>
      </w:r>
      <w:r w:rsidR="00484EA6" w:rsidRPr="00955AB2">
        <w:rPr>
          <w:rFonts w:ascii="Times New Roman" w:hAnsi="Times New Roman" w:cs="Times New Roman"/>
          <w:sz w:val="28"/>
          <w:szCs w:val="28"/>
        </w:rPr>
        <w:t xml:space="preserve"> в г. </w:t>
      </w:r>
      <w:proofErr w:type="spellStart"/>
      <w:r w:rsidR="00484EA6" w:rsidRPr="00955AB2">
        <w:rPr>
          <w:rFonts w:ascii="Times New Roman" w:hAnsi="Times New Roman" w:cs="Times New Roman"/>
          <w:sz w:val="28"/>
          <w:szCs w:val="28"/>
        </w:rPr>
        <w:t>Актобе</w:t>
      </w:r>
      <w:proofErr w:type="spellEnd"/>
      <w:r w:rsidR="00484EA6" w:rsidRPr="00955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4EA6" w:rsidRPr="00955AB2">
        <w:rPr>
          <w:rFonts w:ascii="Times New Roman" w:hAnsi="Times New Roman" w:cs="Times New Roman"/>
          <w:sz w:val="28"/>
          <w:szCs w:val="28"/>
        </w:rPr>
        <w:t>Мугалжарском</w:t>
      </w:r>
      <w:proofErr w:type="spellEnd"/>
      <w:r w:rsidR="00484EA6" w:rsidRPr="00955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4EA6" w:rsidRPr="00955AB2">
        <w:rPr>
          <w:rFonts w:ascii="Times New Roman" w:hAnsi="Times New Roman" w:cs="Times New Roman"/>
          <w:sz w:val="28"/>
          <w:szCs w:val="28"/>
        </w:rPr>
        <w:t>Алгинском</w:t>
      </w:r>
      <w:proofErr w:type="spellEnd"/>
      <w:r w:rsidR="00484EA6" w:rsidRPr="00955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4EA6" w:rsidRPr="00955AB2">
        <w:rPr>
          <w:rFonts w:ascii="Times New Roman" w:hAnsi="Times New Roman" w:cs="Times New Roman"/>
          <w:sz w:val="28"/>
          <w:szCs w:val="28"/>
        </w:rPr>
        <w:t>Шалкарском</w:t>
      </w:r>
      <w:proofErr w:type="spellEnd"/>
      <w:r w:rsidR="00484EA6" w:rsidRPr="00955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4EA6" w:rsidRPr="00955AB2">
        <w:rPr>
          <w:rFonts w:ascii="Times New Roman" w:hAnsi="Times New Roman" w:cs="Times New Roman"/>
          <w:sz w:val="28"/>
          <w:szCs w:val="28"/>
        </w:rPr>
        <w:t>Иргизском</w:t>
      </w:r>
      <w:proofErr w:type="spellEnd"/>
      <w:r w:rsidR="00484EA6" w:rsidRPr="00955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4EA6" w:rsidRPr="00955AB2">
        <w:rPr>
          <w:rFonts w:ascii="Times New Roman" w:hAnsi="Times New Roman" w:cs="Times New Roman"/>
          <w:sz w:val="28"/>
          <w:szCs w:val="28"/>
        </w:rPr>
        <w:t>Темирском</w:t>
      </w:r>
      <w:proofErr w:type="spellEnd"/>
      <w:r w:rsidR="00484EA6" w:rsidRPr="00955AB2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="00484EA6" w:rsidRPr="00955AB2">
        <w:rPr>
          <w:rFonts w:ascii="Times New Roman" w:hAnsi="Times New Roman" w:cs="Times New Roman"/>
          <w:sz w:val="28"/>
          <w:szCs w:val="28"/>
        </w:rPr>
        <w:t>Байганинском</w:t>
      </w:r>
      <w:proofErr w:type="spellEnd"/>
      <w:r w:rsidR="00484EA6" w:rsidRPr="00955AB2">
        <w:rPr>
          <w:rFonts w:ascii="Times New Roman" w:hAnsi="Times New Roman" w:cs="Times New Roman"/>
          <w:sz w:val="28"/>
          <w:szCs w:val="28"/>
        </w:rPr>
        <w:t xml:space="preserve"> районах</w:t>
      </w:r>
      <w:r w:rsidRPr="00955AB2">
        <w:rPr>
          <w:rFonts w:ascii="Times New Roman" w:hAnsi="Times New Roman" w:cs="Times New Roman"/>
          <w:sz w:val="28"/>
          <w:szCs w:val="28"/>
        </w:rPr>
        <w:t>;</w:t>
      </w:r>
    </w:p>
    <w:p w14:paraId="1DC533A3" w14:textId="1D80C208" w:rsidR="009F3032" w:rsidRPr="00955AB2" w:rsidRDefault="009F3032" w:rsidP="00A365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в 2022 году – 3 поста</w:t>
      </w:r>
      <w:r w:rsidR="00E12C8B" w:rsidRPr="00955AB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12C8B" w:rsidRPr="00955AB2">
        <w:rPr>
          <w:rFonts w:ascii="Times New Roman" w:hAnsi="Times New Roman" w:cs="Times New Roman"/>
          <w:sz w:val="28"/>
          <w:szCs w:val="28"/>
        </w:rPr>
        <w:t>Алгинском</w:t>
      </w:r>
      <w:proofErr w:type="spellEnd"/>
      <w:r w:rsidR="00E12C8B" w:rsidRPr="00955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2C8B" w:rsidRPr="00955AB2">
        <w:rPr>
          <w:rFonts w:ascii="Times New Roman" w:hAnsi="Times New Roman" w:cs="Times New Roman"/>
          <w:sz w:val="28"/>
          <w:szCs w:val="28"/>
        </w:rPr>
        <w:t>Иргизском</w:t>
      </w:r>
      <w:proofErr w:type="spellEnd"/>
      <w:r w:rsidR="00E12C8B" w:rsidRPr="00955AB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12C8B" w:rsidRPr="00955AB2">
        <w:rPr>
          <w:rFonts w:ascii="Times New Roman" w:hAnsi="Times New Roman" w:cs="Times New Roman"/>
          <w:sz w:val="28"/>
          <w:szCs w:val="28"/>
        </w:rPr>
        <w:t>Мугалжарском</w:t>
      </w:r>
      <w:proofErr w:type="spellEnd"/>
      <w:r w:rsidR="00E12C8B" w:rsidRPr="00955AB2">
        <w:rPr>
          <w:rFonts w:ascii="Times New Roman" w:hAnsi="Times New Roman" w:cs="Times New Roman"/>
          <w:sz w:val="28"/>
          <w:szCs w:val="28"/>
        </w:rPr>
        <w:t xml:space="preserve"> районах</w:t>
      </w:r>
      <w:r w:rsidRPr="00955AB2">
        <w:rPr>
          <w:rFonts w:ascii="Times New Roman" w:hAnsi="Times New Roman" w:cs="Times New Roman"/>
          <w:sz w:val="28"/>
          <w:szCs w:val="28"/>
        </w:rPr>
        <w:t>;</w:t>
      </w:r>
    </w:p>
    <w:p w14:paraId="3F02AB1D" w14:textId="6A8705B1" w:rsidR="009F3032" w:rsidRPr="00955AB2" w:rsidRDefault="009F3032" w:rsidP="00A365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в 2023 году – 3 поста</w:t>
      </w:r>
      <w:r w:rsidR="00E12C8B" w:rsidRPr="00955AB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12C8B" w:rsidRPr="00955AB2">
        <w:rPr>
          <w:rFonts w:ascii="Times New Roman" w:hAnsi="Times New Roman" w:cs="Times New Roman"/>
          <w:sz w:val="28"/>
          <w:szCs w:val="28"/>
        </w:rPr>
        <w:t>Мугалжарском</w:t>
      </w:r>
      <w:proofErr w:type="spellEnd"/>
      <w:r w:rsidR="00E12C8B" w:rsidRPr="00955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2C8B" w:rsidRPr="00955AB2">
        <w:rPr>
          <w:rFonts w:ascii="Times New Roman" w:hAnsi="Times New Roman" w:cs="Times New Roman"/>
          <w:sz w:val="28"/>
          <w:szCs w:val="28"/>
        </w:rPr>
        <w:t>Алгинском</w:t>
      </w:r>
      <w:proofErr w:type="spellEnd"/>
      <w:r w:rsidR="00E12C8B" w:rsidRPr="00955AB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12C8B" w:rsidRPr="00955AB2">
        <w:rPr>
          <w:rFonts w:ascii="Times New Roman" w:hAnsi="Times New Roman" w:cs="Times New Roman"/>
          <w:sz w:val="28"/>
          <w:szCs w:val="28"/>
        </w:rPr>
        <w:t>Хромтауском</w:t>
      </w:r>
      <w:proofErr w:type="spellEnd"/>
      <w:r w:rsidR="00E12C8B" w:rsidRPr="00955AB2">
        <w:rPr>
          <w:rFonts w:ascii="Times New Roman" w:hAnsi="Times New Roman" w:cs="Times New Roman"/>
          <w:sz w:val="28"/>
          <w:szCs w:val="28"/>
        </w:rPr>
        <w:t xml:space="preserve"> районах</w:t>
      </w:r>
      <w:r w:rsidRPr="00955AB2">
        <w:rPr>
          <w:rFonts w:ascii="Times New Roman" w:hAnsi="Times New Roman" w:cs="Times New Roman"/>
          <w:sz w:val="28"/>
          <w:szCs w:val="28"/>
        </w:rPr>
        <w:t>;</w:t>
      </w:r>
    </w:p>
    <w:p w14:paraId="4717C486" w14:textId="3B306363" w:rsidR="009F3032" w:rsidRPr="00955AB2" w:rsidRDefault="009F3032" w:rsidP="00A365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в 2024 году – 4 поста</w:t>
      </w:r>
      <w:r w:rsidR="00E12C8B" w:rsidRPr="00955AB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12C8B" w:rsidRPr="00955AB2">
        <w:rPr>
          <w:rFonts w:ascii="Times New Roman" w:hAnsi="Times New Roman" w:cs="Times New Roman"/>
          <w:sz w:val="28"/>
          <w:szCs w:val="28"/>
        </w:rPr>
        <w:t>Байганинском</w:t>
      </w:r>
      <w:proofErr w:type="spellEnd"/>
      <w:r w:rsidR="00E12C8B" w:rsidRPr="00955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2C8B" w:rsidRPr="00955AB2">
        <w:rPr>
          <w:rFonts w:ascii="Times New Roman" w:hAnsi="Times New Roman" w:cs="Times New Roman"/>
          <w:sz w:val="28"/>
          <w:szCs w:val="28"/>
        </w:rPr>
        <w:t>Мартукском</w:t>
      </w:r>
      <w:proofErr w:type="spellEnd"/>
      <w:r w:rsidR="00E12C8B" w:rsidRPr="00955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2C8B" w:rsidRPr="00955AB2">
        <w:rPr>
          <w:rFonts w:ascii="Times New Roman" w:hAnsi="Times New Roman" w:cs="Times New Roman"/>
          <w:sz w:val="28"/>
          <w:szCs w:val="28"/>
        </w:rPr>
        <w:t>Темирском</w:t>
      </w:r>
      <w:proofErr w:type="spellEnd"/>
      <w:r w:rsidR="00E12C8B" w:rsidRPr="00955AB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12C8B" w:rsidRPr="00955AB2">
        <w:rPr>
          <w:rFonts w:ascii="Times New Roman" w:hAnsi="Times New Roman" w:cs="Times New Roman"/>
          <w:sz w:val="28"/>
          <w:szCs w:val="28"/>
        </w:rPr>
        <w:t>Иргизском</w:t>
      </w:r>
      <w:proofErr w:type="spellEnd"/>
      <w:r w:rsidR="00E12C8B" w:rsidRPr="00955AB2">
        <w:rPr>
          <w:rFonts w:ascii="Times New Roman" w:hAnsi="Times New Roman" w:cs="Times New Roman"/>
          <w:sz w:val="28"/>
          <w:szCs w:val="28"/>
        </w:rPr>
        <w:t xml:space="preserve"> районах</w:t>
      </w:r>
      <w:r w:rsidRPr="00955AB2">
        <w:rPr>
          <w:rFonts w:ascii="Times New Roman" w:hAnsi="Times New Roman" w:cs="Times New Roman"/>
          <w:sz w:val="28"/>
          <w:szCs w:val="28"/>
        </w:rPr>
        <w:t>;</w:t>
      </w:r>
    </w:p>
    <w:p w14:paraId="03C8E258" w14:textId="1C671142" w:rsidR="003C4B44" w:rsidRPr="00955AB2" w:rsidRDefault="009F3032" w:rsidP="00A365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в 2025 году – 4 поста</w:t>
      </w:r>
      <w:r w:rsidR="00E12C8B" w:rsidRPr="00955AB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12C8B" w:rsidRPr="00955AB2">
        <w:rPr>
          <w:rFonts w:ascii="Times New Roman" w:hAnsi="Times New Roman" w:cs="Times New Roman"/>
          <w:sz w:val="28"/>
          <w:szCs w:val="28"/>
        </w:rPr>
        <w:t>Алгинском</w:t>
      </w:r>
      <w:proofErr w:type="spellEnd"/>
      <w:r w:rsidR="00E12C8B" w:rsidRPr="00955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2C8B" w:rsidRPr="00955AB2">
        <w:rPr>
          <w:rFonts w:ascii="Times New Roman" w:hAnsi="Times New Roman" w:cs="Times New Roman"/>
          <w:sz w:val="28"/>
          <w:szCs w:val="28"/>
        </w:rPr>
        <w:t>Темирском</w:t>
      </w:r>
      <w:proofErr w:type="spellEnd"/>
      <w:r w:rsidR="00E12C8B" w:rsidRPr="00955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2C8B" w:rsidRPr="00955AB2">
        <w:rPr>
          <w:rFonts w:ascii="Times New Roman" w:hAnsi="Times New Roman" w:cs="Times New Roman"/>
          <w:sz w:val="28"/>
          <w:szCs w:val="28"/>
        </w:rPr>
        <w:t>Байганинском</w:t>
      </w:r>
      <w:proofErr w:type="spellEnd"/>
      <w:r w:rsidR="00E12C8B" w:rsidRPr="00955AB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12C8B" w:rsidRPr="00955AB2">
        <w:rPr>
          <w:rFonts w:ascii="Times New Roman" w:hAnsi="Times New Roman" w:cs="Times New Roman"/>
          <w:sz w:val="28"/>
          <w:szCs w:val="28"/>
        </w:rPr>
        <w:t>Уилском</w:t>
      </w:r>
      <w:proofErr w:type="spellEnd"/>
      <w:r w:rsidR="00E12C8B" w:rsidRPr="00955AB2">
        <w:rPr>
          <w:rFonts w:ascii="Times New Roman" w:hAnsi="Times New Roman" w:cs="Times New Roman"/>
          <w:sz w:val="28"/>
          <w:szCs w:val="28"/>
        </w:rPr>
        <w:t xml:space="preserve"> районах</w:t>
      </w:r>
      <w:r w:rsidRPr="00955AB2">
        <w:rPr>
          <w:rFonts w:ascii="Times New Roman" w:hAnsi="Times New Roman" w:cs="Times New Roman"/>
          <w:sz w:val="28"/>
          <w:szCs w:val="28"/>
        </w:rPr>
        <w:t xml:space="preserve">;    </w:t>
      </w:r>
    </w:p>
    <w:p w14:paraId="40AA3123" w14:textId="734D89B8" w:rsidR="00696B5E" w:rsidRPr="00955AB2" w:rsidRDefault="00696B5E" w:rsidP="00A365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Приобретение 276 единиц техники, оборудования и снаряжения</w:t>
      </w:r>
      <w:r w:rsidR="009F3032" w:rsidRPr="00955AB2">
        <w:rPr>
          <w:rFonts w:ascii="Times New Roman" w:hAnsi="Times New Roman" w:cs="Times New Roman"/>
          <w:sz w:val="28"/>
          <w:szCs w:val="28"/>
        </w:rPr>
        <w:t>:</w:t>
      </w:r>
    </w:p>
    <w:p w14:paraId="7D14340D" w14:textId="11E1CB7F" w:rsidR="009F3032" w:rsidRPr="00955AB2" w:rsidRDefault="00484EA6" w:rsidP="009F30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в </w:t>
      </w:r>
      <w:r w:rsidR="009F3032" w:rsidRPr="00955AB2">
        <w:rPr>
          <w:rFonts w:ascii="Times New Roman" w:hAnsi="Times New Roman" w:cs="Times New Roman"/>
          <w:sz w:val="28"/>
          <w:szCs w:val="28"/>
        </w:rPr>
        <w:t>2021 год</w:t>
      </w:r>
      <w:r w:rsidRPr="00955AB2">
        <w:rPr>
          <w:rFonts w:ascii="Times New Roman" w:hAnsi="Times New Roman" w:cs="Times New Roman"/>
          <w:sz w:val="28"/>
          <w:szCs w:val="28"/>
        </w:rPr>
        <w:t>у</w:t>
      </w:r>
      <w:r w:rsidR="009F3032" w:rsidRPr="00955AB2">
        <w:rPr>
          <w:rFonts w:ascii="Times New Roman" w:hAnsi="Times New Roman" w:cs="Times New Roman"/>
          <w:sz w:val="28"/>
          <w:szCs w:val="28"/>
        </w:rPr>
        <w:t xml:space="preserve"> – 34 ед. </w:t>
      </w:r>
      <w:r w:rsidR="009F3032" w:rsidRPr="00955AB2">
        <w:rPr>
          <w:rFonts w:ascii="Times New Roman" w:hAnsi="Times New Roman" w:cs="Times New Roman"/>
          <w:i/>
          <w:sz w:val="24"/>
          <w:szCs w:val="28"/>
        </w:rPr>
        <w:t>(11 ед. пожарной вспомогательной техники, 3 комп. – гидравлического аварийно-спасательного оборудования, 20 ед. дыхательных аппаратов для пожарных)</w:t>
      </w:r>
      <w:r w:rsidR="009F3032" w:rsidRPr="00955AB2">
        <w:rPr>
          <w:rFonts w:ascii="Times New Roman" w:hAnsi="Times New Roman" w:cs="Times New Roman"/>
          <w:sz w:val="28"/>
          <w:szCs w:val="28"/>
        </w:rPr>
        <w:t>;</w:t>
      </w:r>
    </w:p>
    <w:p w14:paraId="0B1DDAC0" w14:textId="5C7AF761" w:rsidR="009F3032" w:rsidRPr="00955AB2" w:rsidRDefault="00484EA6" w:rsidP="009F30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в </w:t>
      </w:r>
      <w:r w:rsidR="009F3032" w:rsidRPr="00955AB2">
        <w:rPr>
          <w:rFonts w:ascii="Times New Roman" w:hAnsi="Times New Roman" w:cs="Times New Roman"/>
          <w:sz w:val="28"/>
          <w:szCs w:val="28"/>
        </w:rPr>
        <w:t>2022 год</w:t>
      </w:r>
      <w:r w:rsidRPr="00955AB2">
        <w:rPr>
          <w:rFonts w:ascii="Times New Roman" w:hAnsi="Times New Roman" w:cs="Times New Roman"/>
          <w:sz w:val="28"/>
          <w:szCs w:val="28"/>
        </w:rPr>
        <w:t>у</w:t>
      </w:r>
      <w:r w:rsidR="009F3032" w:rsidRPr="00955AB2">
        <w:rPr>
          <w:rFonts w:ascii="Times New Roman" w:hAnsi="Times New Roman" w:cs="Times New Roman"/>
          <w:sz w:val="28"/>
          <w:szCs w:val="28"/>
        </w:rPr>
        <w:t xml:space="preserve"> – 35 ед. </w:t>
      </w:r>
      <w:r w:rsidR="009F3032" w:rsidRPr="00955AB2">
        <w:rPr>
          <w:rFonts w:ascii="Times New Roman" w:hAnsi="Times New Roman" w:cs="Times New Roman"/>
          <w:i/>
          <w:sz w:val="24"/>
          <w:szCs w:val="28"/>
        </w:rPr>
        <w:t>(1 ед. специальной пожарной техники, 11 ед. вспомогательной пожарной техники, 3 комп. – гидравлического аварийно-спасательного оборудования; 20 ед. дыхательных аппаратов для пожарных)</w:t>
      </w:r>
      <w:r w:rsidR="009F3032" w:rsidRPr="00955AB2">
        <w:rPr>
          <w:rFonts w:ascii="Times New Roman" w:hAnsi="Times New Roman" w:cs="Times New Roman"/>
          <w:sz w:val="28"/>
          <w:szCs w:val="28"/>
        </w:rPr>
        <w:t>;</w:t>
      </w:r>
    </w:p>
    <w:p w14:paraId="135DAD54" w14:textId="71D11D39" w:rsidR="009F3032" w:rsidRPr="00955AB2" w:rsidRDefault="00484EA6" w:rsidP="009F30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в </w:t>
      </w:r>
      <w:r w:rsidR="009F3032" w:rsidRPr="00955AB2">
        <w:rPr>
          <w:rFonts w:ascii="Times New Roman" w:hAnsi="Times New Roman" w:cs="Times New Roman"/>
          <w:sz w:val="28"/>
          <w:szCs w:val="28"/>
        </w:rPr>
        <w:t>2023 год</w:t>
      </w:r>
      <w:r w:rsidRPr="00955AB2">
        <w:rPr>
          <w:rFonts w:ascii="Times New Roman" w:hAnsi="Times New Roman" w:cs="Times New Roman"/>
          <w:sz w:val="28"/>
          <w:szCs w:val="28"/>
        </w:rPr>
        <w:t>у –</w:t>
      </w:r>
      <w:r w:rsidR="009F3032" w:rsidRPr="00955AB2">
        <w:rPr>
          <w:rFonts w:ascii="Times New Roman" w:hAnsi="Times New Roman" w:cs="Times New Roman"/>
          <w:sz w:val="28"/>
          <w:szCs w:val="28"/>
        </w:rPr>
        <w:t xml:space="preserve"> 63 ед. </w:t>
      </w:r>
      <w:r w:rsidR="009F3032" w:rsidRPr="00955AB2">
        <w:rPr>
          <w:rFonts w:ascii="Times New Roman" w:hAnsi="Times New Roman" w:cs="Times New Roman"/>
          <w:i/>
          <w:sz w:val="24"/>
          <w:szCs w:val="28"/>
        </w:rPr>
        <w:t>(1 ед. специальной пожарной техники, 11 ед. вспомогательной пожарной техники, 1 комп. – гидравлического аварийно-спасательного оборудования; 50 ед. дыхательных аппаратов для пожарных)</w:t>
      </w:r>
      <w:r w:rsidR="009F3032" w:rsidRPr="00955AB2">
        <w:rPr>
          <w:rFonts w:ascii="Times New Roman" w:hAnsi="Times New Roman" w:cs="Times New Roman"/>
          <w:sz w:val="28"/>
          <w:szCs w:val="28"/>
        </w:rPr>
        <w:t>;</w:t>
      </w:r>
    </w:p>
    <w:p w14:paraId="0BCF1E20" w14:textId="696F6A02" w:rsidR="009F3032" w:rsidRPr="00955AB2" w:rsidRDefault="00484EA6" w:rsidP="009F30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в </w:t>
      </w:r>
      <w:r w:rsidR="009F3032" w:rsidRPr="00955AB2">
        <w:rPr>
          <w:rFonts w:ascii="Times New Roman" w:hAnsi="Times New Roman" w:cs="Times New Roman"/>
          <w:sz w:val="28"/>
          <w:szCs w:val="28"/>
        </w:rPr>
        <w:t>2024 год</w:t>
      </w:r>
      <w:r w:rsidRPr="00955AB2">
        <w:rPr>
          <w:rFonts w:ascii="Times New Roman" w:hAnsi="Times New Roman" w:cs="Times New Roman"/>
          <w:sz w:val="28"/>
          <w:szCs w:val="28"/>
        </w:rPr>
        <w:t>у –</w:t>
      </w:r>
      <w:r w:rsidR="009F3032" w:rsidRPr="00955AB2">
        <w:rPr>
          <w:rFonts w:ascii="Times New Roman" w:hAnsi="Times New Roman" w:cs="Times New Roman"/>
          <w:sz w:val="28"/>
          <w:szCs w:val="28"/>
        </w:rPr>
        <w:t xml:space="preserve"> 71 ед. </w:t>
      </w:r>
      <w:r w:rsidR="009F3032" w:rsidRPr="00955AB2">
        <w:rPr>
          <w:rFonts w:ascii="Times New Roman" w:hAnsi="Times New Roman" w:cs="Times New Roman"/>
          <w:i/>
          <w:sz w:val="24"/>
          <w:szCs w:val="28"/>
        </w:rPr>
        <w:t>(1 ед. специальной пожарной техники, 10 ед. вспомогательной пожарной техники, 60 ед. дыхательных аппаратов для пожарных)</w:t>
      </w:r>
      <w:r w:rsidR="009F3032" w:rsidRPr="00955AB2">
        <w:rPr>
          <w:rFonts w:ascii="Times New Roman" w:hAnsi="Times New Roman" w:cs="Times New Roman"/>
          <w:sz w:val="28"/>
          <w:szCs w:val="28"/>
        </w:rPr>
        <w:t>;</w:t>
      </w:r>
    </w:p>
    <w:p w14:paraId="00A95A86" w14:textId="14915707" w:rsidR="009F3032" w:rsidRPr="00955AB2" w:rsidRDefault="00484EA6" w:rsidP="009F30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в </w:t>
      </w:r>
      <w:r w:rsidR="009F3032" w:rsidRPr="00955AB2">
        <w:rPr>
          <w:rFonts w:ascii="Times New Roman" w:hAnsi="Times New Roman" w:cs="Times New Roman"/>
          <w:sz w:val="28"/>
          <w:szCs w:val="28"/>
        </w:rPr>
        <w:t>2025 год</w:t>
      </w:r>
      <w:r w:rsidRPr="00955AB2">
        <w:rPr>
          <w:rFonts w:ascii="Times New Roman" w:hAnsi="Times New Roman" w:cs="Times New Roman"/>
          <w:sz w:val="28"/>
          <w:szCs w:val="28"/>
        </w:rPr>
        <w:t>у</w:t>
      </w:r>
      <w:r w:rsidR="009F3032" w:rsidRPr="00955AB2">
        <w:rPr>
          <w:rFonts w:ascii="Times New Roman" w:hAnsi="Times New Roman" w:cs="Times New Roman"/>
          <w:sz w:val="28"/>
          <w:szCs w:val="28"/>
        </w:rPr>
        <w:t xml:space="preserve"> </w:t>
      </w:r>
      <w:r w:rsidRPr="00955AB2">
        <w:rPr>
          <w:rFonts w:ascii="Times New Roman" w:hAnsi="Times New Roman" w:cs="Times New Roman"/>
          <w:sz w:val="28"/>
          <w:szCs w:val="28"/>
        </w:rPr>
        <w:t>–</w:t>
      </w:r>
      <w:r w:rsidR="009F3032" w:rsidRPr="00955AB2">
        <w:rPr>
          <w:rFonts w:ascii="Times New Roman" w:hAnsi="Times New Roman" w:cs="Times New Roman"/>
          <w:sz w:val="28"/>
          <w:szCs w:val="28"/>
        </w:rPr>
        <w:t xml:space="preserve"> 73 ед. </w:t>
      </w:r>
      <w:r w:rsidR="009F3032" w:rsidRPr="00955AB2">
        <w:rPr>
          <w:rFonts w:ascii="Times New Roman" w:hAnsi="Times New Roman" w:cs="Times New Roman"/>
          <w:i/>
          <w:sz w:val="24"/>
          <w:szCs w:val="28"/>
        </w:rPr>
        <w:t>(4 ед. специальной пожарной техники, 8 ед. вспомогательной пожарной техники, 61 ед. дыхательных аппаратов для пожарных)</w:t>
      </w:r>
      <w:r w:rsidR="009F3032" w:rsidRPr="00955AB2">
        <w:rPr>
          <w:rFonts w:ascii="Times New Roman" w:hAnsi="Times New Roman" w:cs="Times New Roman"/>
          <w:sz w:val="28"/>
          <w:szCs w:val="28"/>
        </w:rPr>
        <w:t>;</w:t>
      </w:r>
    </w:p>
    <w:p w14:paraId="12C20034" w14:textId="77777777" w:rsidR="006202BB" w:rsidRPr="00955AB2" w:rsidRDefault="006202BB" w:rsidP="006202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Проведение 43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противопаводковых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мероприятий: </w:t>
      </w:r>
    </w:p>
    <w:p w14:paraId="378E905A" w14:textId="77777777" w:rsidR="006202BB" w:rsidRPr="00955AB2" w:rsidRDefault="006202BB" w:rsidP="006202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2021 год:</w:t>
      </w:r>
    </w:p>
    <w:p w14:paraId="73448EC7" w14:textId="77777777" w:rsidR="006202BB" w:rsidRPr="00955AB2" w:rsidRDefault="006202BB" w:rsidP="006202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1.</w:t>
      </w:r>
      <w:r w:rsidRPr="00955AB2">
        <w:rPr>
          <w:rFonts w:ascii="Times New Roman" w:hAnsi="Times New Roman" w:cs="Times New Roman"/>
          <w:sz w:val="28"/>
          <w:szCs w:val="28"/>
        </w:rPr>
        <w:tab/>
        <w:t xml:space="preserve">Строительство защитной дамбы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п.Шубарши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Темирского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14:paraId="28267071" w14:textId="0BB6FEFD" w:rsidR="006202BB" w:rsidRPr="00955AB2" w:rsidRDefault="006202BB" w:rsidP="006202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2.</w:t>
      </w:r>
      <w:r w:rsidRPr="00955AB2">
        <w:rPr>
          <w:rFonts w:ascii="Times New Roman" w:hAnsi="Times New Roman" w:cs="Times New Roman"/>
          <w:sz w:val="28"/>
          <w:szCs w:val="28"/>
        </w:rPr>
        <w:tab/>
      </w:r>
      <w:r w:rsidR="00BF41B6" w:rsidRPr="00955AB2">
        <w:rPr>
          <w:rFonts w:ascii="Times New Roman" w:hAnsi="Times New Roman" w:cs="Times New Roman"/>
          <w:sz w:val="28"/>
          <w:szCs w:val="28"/>
        </w:rPr>
        <w:t xml:space="preserve">Текущий ремонт защитной дамбы вдоль р. Большая </w:t>
      </w:r>
      <w:proofErr w:type="spellStart"/>
      <w:r w:rsidR="00BF41B6" w:rsidRPr="00955AB2">
        <w:rPr>
          <w:rFonts w:ascii="Times New Roman" w:hAnsi="Times New Roman" w:cs="Times New Roman"/>
          <w:sz w:val="28"/>
          <w:szCs w:val="28"/>
        </w:rPr>
        <w:t>Кобда</w:t>
      </w:r>
      <w:proofErr w:type="spellEnd"/>
      <w:r w:rsidR="00BF41B6" w:rsidRPr="00955AB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BF41B6" w:rsidRPr="00955AB2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BF41B6" w:rsidRPr="00955AB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BF41B6" w:rsidRPr="00955AB2">
        <w:rPr>
          <w:rFonts w:ascii="Times New Roman" w:hAnsi="Times New Roman" w:cs="Times New Roman"/>
          <w:sz w:val="28"/>
          <w:szCs w:val="28"/>
        </w:rPr>
        <w:t>анай</w:t>
      </w:r>
      <w:proofErr w:type="spellEnd"/>
      <w:r w:rsidR="00BF41B6" w:rsidRPr="00955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41B6" w:rsidRPr="00955AB2">
        <w:rPr>
          <w:rFonts w:ascii="Times New Roman" w:hAnsi="Times New Roman" w:cs="Times New Roman"/>
          <w:sz w:val="28"/>
          <w:szCs w:val="28"/>
        </w:rPr>
        <w:t>Кобдинского</w:t>
      </w:r>
      <w:proofErr w:type="spellEnd"/>
      <w:r w:rsidR="00BF41B6" w:rsidRPr="00955AB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55AB2">
        <w:rPr>
          <w:rFonts w:ascii="Times New Roman" w:hAnsi="Times New Roman" w:cs="Times New Roman"/>
          <w:sz w:val="28"/>
          <w:szCs w:val="28"/>
        </w:rPr>
        <w:t>;</w:t>
      </w:r>
    </w:p>
    <w:p w14:paraId="65B4542C" w14:textId="77777777" w:rsidR="006202BB" w:rsidRPr="00955AB2" w:rsidRDefault="006202BB" w:rsidP="006202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3.</w:t>
      </w:r>
      <w:r w:rsidRPr="00955AB2">
        <w:rPr>
          <w:rFonts w:ascii="Times New Roman" w:hAnsi="Times New Roman" w:cs="Times New Roman"/>
          <w:sz w:val="28"/>
          <w:szCs w:val="28"/>
        </w:rPr>
        <w:tab/>
        <w:t xml:space="preserve">Капитальный ремонт защитной дамбы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п.Жарык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Кобдинского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14:paraId="520E13DE" w14:textId="77777777" w:rsidR="006202BB" w:rsidRPr="00955AB2" w:rsidRDefault="006202BB" w:rsidP="006202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2022 год:</w:t>
      </w:r>
    </w:p>
    <w:p w14:paraId="1E2BC51C" w14:textId="4E383335" w:rsidR="006C5AF6" w:rsidRPr="00955AB2" w:rsidRDefault="00D30838" w:rsidP="006C5AF6">
      <w:p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1.       </w:t>
      </w:r>
      <w:r w:rsidR="006C5AF6" w:rsidRPr="00955AB2">
        <w:rPr>
          <w:rFonts w:ascii="Times New Roman" w:hAnsi="Times New Roman" w:cs="Times New Roman"/>
          <w:sz w:val="28"/>
          <w:szCs w:val="28"/>
        </w:rPr>
        <w:t xml:space="preserve">Капитальный ремонт защитной дамбы на </w:t>
      </w:r>
      <w:proofErr w:type="spellStart"/>
      <w:r w:rsidR="006C5AF6" w:rsidRPr="00955AB2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="006C5AF6" w:rsidRPr="00955AB2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6C5AF6" w:rsidRPr="00955AB2">
        <w:rPr>
          <w:rFonts w:ascii="Times New Roman" w:hAnsi="Times New Roman" w:cs="Times New Roman"/>
          <w:sz w:val="28"/>
          <w:szCs w:val="28"/>
        </w:rPr>
        <w:t>лек</w:t>
      </w:r>
      <w:proofErr w:type="spellEnd"/>
      <w:r w:rsidR="006C5AF6" w:rsidRPr="00955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AF6" w:rsidRPr="00955AB2">
        <w:rPr>
          <w:rFonts w:ascii="Times New Roman" w:hAnsi="Times New Roman" w:cs="Times New Roman"/>
          <w:sz w:val="28"/>
          <w:szCs w:val="28"/>
        </w:rPr>
        <w:t>г.Алга</w:t>
      </w:r>
      <w:proofErr w:type="spellEnd"/>
      <w:r w:rsidR="006C5AF6" w:rsidRPr="00955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AF6" w:rsidRPr="00955AB2">
        <w:rPr>
          <w:rFonts w:ascii="Times New Roman" w:hAnsi="Times New Roman" w:cs="Times New Roman"/>
          <w:sz w:val="28"/>
          <w:szCs w:val="28"/>
        </w:rPr>
        <w:t>Алгинского</w:t>
      </w:r>
      <w:proofErr w:type="spellEnd"/>
      <w:r w:rsidR="006C5AF6" w:rsidRPr="00955AB2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14:paraId="10357E38" w14:textId="77777777" w:rsidR="006C5AF6" w:rsidRPr="00955AB2" w:rsidRDefault="006C5AF6" w:rsidP="006C5A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2.</w:t>
      </w:r>
      <w:r w:rsidRPr="00955AB2">
        <w:rPr>
          <w:rFonts w:ascii="Times New Roman" w:hAnsi="Times New Roman" w:cs="Times New Roman"/>
          <w:sz w:val="28"/>
          <w:szCs w:val="28"/>
        </w:rPr>
        <w:tab/>
        <w:t xml:space="preserve">Текущий ремонт защитной дамбы вдоль р. Большая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Кобда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955AB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955AB2">
        <w:rPr>
          <w:rFonts w:ascii="Times New Roman" w:hAnsi="Times New Roman" w:cs="Times New Roman"/>
          <w:sz w:val="28"/>
          <w:szCs w:val="28"/>
        </w:rPr>
        <w:t>огалы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Кобдинского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14:paraId="6F37E2E9" w14:textId="77777777" w:rsidR="006C5AF6" w:rsidRPr="00955AB2" w:rsidRDefault="006C5AF6" w:rsidP="006C5A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3.</w:t>
      </w:r>
      <w:r w:rsidRPr="00955AB2">
        <w:rPr>
          <w:rFonts w:ascii="Times New Roman" w:hAnsi="Times New Roman" w:cs="Times New Roman"/>
          <w:sz w:val="28"/>
          <w:szCs w:val="28"/>
        </w:rPr>
        <w:tab/>
        <w:t xml:space="preserve">Капитальный ремонт плотины «Казанка-1» </w:t>
      </w:r>
      <w:proofErr w:type="gramStart"/>
      <w:r w:rsidRPr="00955AB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55AB2">
        <w:rPr>
          <w:rFonts w:ascii="Times New Roman" w:hAnsi="Times New Roman" w:cs="Times New Roman"/>
          <w:sz w:val="28"/>
          <w:szCs w:val="28"/>
        </w:rPr>
        <w:t xml:space="preserve"> с. Казанка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Мартукского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14:paraId="4E090A2B" w14:textId="77777777" w:rsidR="006C5AF6" w:rsidRPr="00955AB2" w:rsidRDefault="006C5AF6" w:rsidP="006C5A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955AB2">
        <w:rPr>
          <w:rFonts w:ascii="Times New Roman" w:hAnsi="Times New Roman" w:cs="Times New Roman"/>
          <w:sz w:val="28"/>
          <w:szCs w:val="28"/>
        </w:rPr>
        <w:tab/>
        <w:t xml:space="preserve">Берегоукрепительные работы вдоль р. Каргала в н. п.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Ш.Калдаякова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Каргалинского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14:paraId="4BD7E179" w14:textId="77777777" w:rsidR="006C5AF6" w:rsidRPr="00955AB2" w:rsidRDefault="006C5AF6" w:rsidP="006C5A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5.</w:t>
      </w:r>
      <w:r w:rsidRPr="00955AB2">
        <w:rPr>
          <w:rFonts w:ascii="Times New Roman" w:hAnsi="Times New Roman" w:cs="Times New Roman"/>
          <w:sz w:val="28"/>
          <w:szCs w:val="28"/>
        </w:rPr>
        <w:tab/>
        <w:t xml:space="preserve">Берегоукрепительные работы вдоль р. Каргала в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н.п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. Петропавловка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Каргалинского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14:paraId="2720170B" w14:textId="77777777" w:rsidR="006202BB" w:rsidRPr="00955AB2" w:rsidRDefault="006202BB" w:rsidP="006202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2023 год:</w:t>
      </w:r>
    </w:p>
    <w:p w14:paraId="52C974DC" w14:textId="69913D09" w:rsidR="006C5AF6" w:rsidRPr="00955AB2" w:rsidRDefault="00D30838" w:rsidP="006C5A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1.</w:t>
      </w:r>
      <w:r w:rsidRPr="00955AB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C5AF6" w:rsidRPr="00955AB2">
        <w:rPr>
          <w:rFonts w:ascii="Times New Roman" w:hAnsi="Times New Roman" w:cs="Times New Roman"/>
          <w:b/>
          <w:sz w:val="28"/>
          <w:szCs w:val="28"/>
        </w:rPr>
        <w:t>6 проектов</w:t>
      </w:r>
      <w:r w:rsidR="006C5AF6" w:rsidRPr="00955AB2">
        <w:rPr>
          <w:rFonts w:ascii="Times New Roman" w:hAnsi="Times New Roman" w:cs="Times New Roman"/>
          <w:sz w:val="28"/>
          <w:szCs w:val="28"/>
        </w:rPr>
        <w:t xml:space="preserve"> по расчистке, дноуглублению и берегоукрепительным работам в руслах рек г. </w:t>
      </w:r>
      <w:proofErr w:type="spellStart"/>
      <w:r w:rsidR="006C5AF6" w:rsidRPr="00955AB2">
        <w:rPr>
          <w:rFonts w:ascii="Times New Roman" w:hAnsi="Times New Roman" w:cs="Times New Roman"/>
          <w:sz w:val="28"/>
          <w:szCs w:val="28"/>
        </w:rPr>
        <w:t>Актобе</w:t>
      </w:r>
      <w:proofErr w:type="spellEnd"/>
      <w:r w:rsidR="006C5AF6" w:rsidRPr="00955AB2">
        <w:rPr>
          <w:rFonts w:ascii="Times New Roman" w:hAnsi="Times New Roman" w:cs="Times New Roman"/>
          <w:sz w:val="28"/>
          <w:szCs w:val="28"/>
        </w:rPr>
        <w:t xml:space="preserve"> – Илек, </w:t>
      </w:r>
      <w:proofErr w:type="spellStart"/>
      <w:r w:rsidR="006C5AF6" w:rsidRPr="00955AB2">
        <w:rPr>
          <w:rFonts w:ascii="Times New Roman" w:hAnsi="Times New Roman" w:cs="Times New Roman"/>
          <w:sz w:val="28"/>
          <w:szCs w:val="28"/>
        </w:rPr>
        <w:t>Сазды</w:t>
      </w:r>
      <w:proofErr w:type="spellEnd"/>
      <w:r w:rsidR="006C5AF6" w:rsidRPr="00955AB2">
        <w:rPr>
          <w:rFonts w:ascii="Times New Roman" w:hAnsi="Times New Roman" w:cs="Times New Roman"/>
          <w:sz w:val="28"/>
          <w:szCs w:val="28"/>
        </w:rPr>
        <w:t xml:space="preserve">, Каргалы, Женишке, Песчанка и </w:t>
      </w:r>
      <w:proofErr w:type="spellStart"/>
      <w:r w:rsidR="006C5AF6" w:rsidRPr="00955AB2">
        <w:rPr>
          <w:rFonts w:ascii="Times New Roman" w:hAnsi="Times New Roman" w:cs="Times New Roman"/>
          <w:sz w:val="28"/>
          <w:szCs w:val="28"/>
        </w:rPr>
        <w:t>Жаман</w:t>
      </w:r>
      <w:proofErr w:type="spellEnd"/>
      <w:r w:rsidR="006C5AF6" w:rsidRPr="00955AB2">
        <w:rPr>
          <w:rFonts w:ascii="Times New Roman" w:hAnsi="Times New Roman" w:cs="Times New Roman"/>
          <w:sz w:val="28"/>
          <w:szCs w:val="28"/>
        </w:rPr>
        <w:t xml:space="preserve"> – Каргала;</w:t>
      </w:r>
    </w:p>
    <w:p w14:paraId="1594EB6C" w14:textId="77777777" w:rsidR="006C5AF6" w:rsidRPr="00955AB2" w:rsidRDefault="006C5AF6" w:rsidP="006C5A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2.</w:t>
      </w:r>
      <w:r w:rsidRPr="00955AB2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955AB2">
        <w:rPr>
          <w:rFonts w:ascii="Times New Roman" w:hAnsi="Times New Roman" w:cs="Times New Roman"/>
          <w:sz w:val="28"/>
          <w:szCs w:val="28"/>
        </w:rPr>
        <w:t xml:space="preserve">Капитальный ремонт плотины Теренсай в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55AB2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955AB2">
        <w:rPr>
          <w:rFonts w:ascii="Times New Roman" w:hAnsi="Times New Roman" w:cs="Times New Roman"/>
          <w:sz w:val="28"/>
          <w:szCs w:val="28"/>
        </w:rPr>
        <w:t>йке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Айтекебийского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14:paraId="0D185D5D" w14:textId="77777777" w:rsidR="006C5AF6" w:rsidRPr="00955AB2" w:rsidRDefault="006C5AF6" w:rsidP="006C5A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3.</w:t>
      </w:r>
      <w:r w:rsidRPr="00955AB2">
        <w:rPr>
          <w:rFonts w:ascii="Times New Roman" w:hAnsi="Times New Roman" w:cs="Times New Roman"/>
          <w:sz w:val="28"/>
          <w:szCs w:val="28"/>
        </w:rPr>
        <w:tab/>
        <w:t xml:space="preserve">Текущий ремонт защитной дамбы Талдысай с. Талдысай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Айтекебийского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14:paraId="7AC26511" w14:textId="77777777" w:rsidR="006C5AF6" w:rsidRPr="00955AB2" w:rsidRDefault="006C5AF6" w:rsidP="006C5A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4.</w:t>
      </w:r>
      <w:r w:rsidRPr="00955AB2">
        <w:rPr>
          <w:rFonts w:ascii="Times New Roman" w:hAnsi="Times New Roman" w:cs="Times New Roman"/>
          <w:sz w:val="28"/>
          <w:szCs w:val="28"/>
        </w:rPr>
        <w:tab/>
        <w:t xml:space="preserve">Текущий ремонт защитной дамбы Ярослав с. Жамбыл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Айтекебийского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14:paraId="0EAC246E" w14:textId="77777777" w:rsidR="006C5AF6" w:rsidRPr="00955AB2" w:rsidRDefault="006C5AF6" w:rsidP="006C5A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5.</w:t>
      </w:r>
      <w:r w:rsidRPr="00955AB2">
        <w:rPr>
          <w:rFonts w:ascii="Times New Roman" w:hAnsi="Times New Roman" w:cs="Times New Roman"/>
          <w:sz w:val="28"/>
          <w:szCs w:val="28"/>
        </w:rPr>
        <w:tab/>
        <w:t xml:space="preserve">Капитальный ремонт плотины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Шолақ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Алгинского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14:paraId="7CFE4F1F" w14:textId="77777777" w:rsidR="006C5AF6" w:rsidRPr="00955AB2" w:rsidRDefault="006C5AF6" w:rsidP="006C5A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6.</w:t>
      </w:r>
      <w:r w:rsidRPr="00955AB2">
        <w:rPr>
          <w:rFonts w:ascii="Times New Roman" w:hAnsi="Times New Roman" w:cs="Times New Roman"/>
          <w:sz w:val="28"/>
          <w:szCs w:val="28"/>
        </w:rPr>
        <w:tab/>
        <w:t xml:space="preserve">Капитальный ремонт плотины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Косем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Алгинского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14:paraId="432E5D2F" w14:textId="77777777" w:rsidR="006C5AF6" w:rsidRPr="00955AB2" w:rsidRDefault="006C5AF6" w:rsidP="006C5A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7.</w:t>
      </w:r>
      <w:r w:rsidRPr="00955AB2">
        <w:rPr>
          <w:rFonts w:ascii="Times New Roman" w:hAnsi="Times New Roman" w:cs="Times New Roman"/>
          <w:sz w:val="28"/>
          <w:szCs w:val="28"/>
        </w:rPr>
        <w:tab/>
        <w:t xml:space="preserve">Реконструкция системы лиманного орошения в п.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Кудуксай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Хромтауского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14:paraId="64B9B6E7" w14:textId="77777777" w:rsidR="006C5AF6" w:rsidRPr="00955AB2" w:rsidRDefault="006C5AF6" w:rsidP="006C5A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8.</w:t>
      </w:r>
      <w:r w:rsidRPr="00955AB2">
        <w:rPr>
          <w:rFonts w:ascii="Times New Roman" w:hAnsi="Times New Roman" w:cs="Times New Roman"/>
          <w:sz w:val="28"/>
          <w:szCs w:val="28"/>
        </w:rPr>
        <w:tab/>
        <w:t xml:space="preserve">Строительство защитной дамбы вдоль р. Большая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Кобда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955AB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955AB2">
        <w:rPr>
          <w:rFonts w:ascii="Times New Roman" w:hAnsi="Times New Roman" w:cs="Times New Roman"/>
          <w:sz w:val="28"/>
          <w:szCs w:val="28"/>
        </w:rPr>
        <w:t>обда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Кобдинского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14:paraId="43AAAC29" w14:textId="77777777" w:rsidR="006C5AF6" w:rsidRPr="00955AB2" w:rsidRDefault="006C5AF6" w:rsidP="006C5A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9.</w:t>
      </w:r>
      <w:r w:rsidRPr="00955AB2">
        <w:rPr>
          <w:rFonts w:ascii="Times New Roman" w:hAnsi="Times New Roman" w:cs="Times New Roman"/>
          <w:sz w:val="28"/>
          <w:szCs w:val="28"/>
        </w:rPr>
        <w:tab/>
        <w:t xml:space="preserve">Строительство ливневой канализации в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55AB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955AB2">
        <w:rPr>
          <w:rFonts w:ascii="Times New Roman" w:hAnsi="Times New Roman" w:cs="Times New Roman"/>
          <w:sz w:val="28"/>
          <w:szCs w:val="28"/>
        </w:rPr>
        <w:t>артук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Мартукского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14:paraId="059B7E7C" w14:textId="77777777" w:rsidR="006C5AF6" w:rsidRPr="00955AB2" w:rsidRDefault="006C5AF6" w:rsidP="006C5A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10.</w:t>
      </w:r>
      <w:r w:rsidRPr="00955AB2">
        <w:rPr>
          <w:rFonts w:ascii="Times New Roman" w:hAnsi="Times New Roman" w:cs="Times New Roman"/>
          <w:sz w:val="28"/>
          <w:szCs w:val="28"/>
        </w:rPr>
        <w:tab/>
        <w:t xml:space="preserve">Строительство ливневой канализации в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55AB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55AB2">
        <w:rPr>
          <w:rFonts w:ascii="Times New Roman" w:hAnsi="Times New Roman" w:cs="Times New Roman"/>
          <w:sz w:val="28"/>
          <w:szCs w:val="28"/>
        </w:rPr>
        <w:t>арыжар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Мартукского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14:paraId="39500981" w14:textId="77777777" w:rsidR="006C5AF6" w:rsidRPr="00955AB2" w:rsidRDefault="006C5AF6" w:rsidP="006C5A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11.</w:t>
      </w:r>
      <w:r w:rsidRPr="00955AB2">
        <w:rPr>
          <w:rFonts w:ascii="Times New Roman" w:hAnsi="Times New Roman" w:cs="Times New Roman"/>
          <w:sz w:val="28"/>
          <w:szCs w:val="28"/>
        </w:rPr>
        <w:tab/>
        <w:t xml:space="preserve">Капитальный ремонт плотины Казанка-2 в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55AB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955AB2">
        <w:rPr>
          <w:rFonts w:ascii="Times New Roman" w:hAnsi="Times New Roman" w:cs="Times New Roman"/>
          <w:sz w:val="28"/>
          <w:szCs w:val="28"/>
        </w:rPr>
        <w:t>азан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Мартукского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14:paraId="4E896504" w14:textId="77777777" w:rsidR="006C5AF6" w:rsidRPr="00955AB2" w:rsidRDefault="006C5AF6" w:rsidP="006C5A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12.</w:t>
      </w:r>
      <w:r w:rsidRPr="00955AB2">
        <w:rPr>
          <w:rFonts w:ascii="Times New Roman" w:hAnsi="Times New Roman" w:cs="Times New Roman"/>
          <w:sz w:val="28"/>
          <w:szCs w:val="28"/>
        </w:rPr>
        <w:tab/>
        <w:t xml:space="preserve">Строительство защитной дамбы п. Копа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Темирского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14:paraId="07F52B6A" w14:textId="77777777" w:rsidR="006C5AF6" w:rsidRPr="00955AB2" w:rsidRDefault="006C5AF6" w:rsidP="006C5A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13.</w:t>
      </w:r>
      <w:r w:rsidRPr="00955AB2">
        <w:rPr>
          <w:rFonts w:ascii="Times New Roman" w:hAnsi="Times New Roman" w:cs="Times New Roman"/>
          <w:sz w:val="28"/>
          <w:szCs w:val="28"/>
        </w:rPr>
        <w:tab/>
        <w:t xml:space="preserve">Строительство защитной дамбы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955AB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955AB2">
        <w:rPr>
          <w:rFonts w:ascii="Times New Roman" w:hAnsi="Times New Roman" w:cs="Times New Roman"/>
          <w:sz w:val="28"/>
          <w:szCs w:val="28"/>
        </w:rPr>
        <w:t>умсай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Темирского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14:paraId="638F36A1" w14:textId="77777777" w:rsidR="006C5AF6" w:rsidRPr="00955AB2" w:rsidRDefault="006C5AF6" w:rsidP="006C5A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14.</w:t>
      </w:r>
      <w:r w:rsidRPr="00955AB2">
        <w:rPr>
          <w:rFonts w:ascii="Times New Roman" w:hAnsi="Times New Roman" w:cs="Times New Roman"/>
          <w:sz w:val="28"/>
          <w:szCs w:val="28"/>
        </w:rPr>
        <w:tab/>
        <w:t xml:space="preserve">Строительство защитной дамбы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955AB2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955AB2">
        <w:rPr>
          <w:rFonts w:ascii="Times New Roman" w:hAnsi="Times New Roman" w:cs="Times New Roman"/>
          <w:sz w:val="28"/>
          <w:szCs w:val="28"/>
        </w:rPr>
        <w:t>итубек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Темирского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14:paraId="082FB661" w14:textId="77777777" w:rsidR="006C5AF6" w:rsidRPr="00955AB2" w:rsidRDefault="006C5AF6" w:rsidP="006C5A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15.</w:t>
      </w:r>
      <w:r w:rsidRPr="00955AB2">
        <w:rPr>
          <w:rFonts w:ascii="Times New Roman" w:hAnsi="Times New Roman" w:cs="Times New Roman"/>
          <w:sz w:val="28"/>
          <w:szCs w:val="28"/>
        </w:rPr>
        <w:tab/>
        <w:t xml:space="preserve">Текущий ремонт защитной дамбы в п.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Екпетал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Уилского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14:paraId="29744C54" w14:textId="77777777" w:rsidR="006C5AF6" w:rsidRPr="00955AB2" w:rsidRDefault="006C5AF6" w:rsidP="006C5A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16.</w:t>
      </w:r>
      <w:r w:rsidRPr="00955AB2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955AB2">
        <w:rPr>
          <w:rFonts w:ascii="Times New Roman" w:hAnsi="Times New Roman" w:cs="Times New Roman"/>
          <w:sz w:val="28"/>
          <w:szCs w:val="28"/>
        </w:rPr>
        <w:t xml:space="preserve">Дноуглубление озера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Шалкар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путем очистки дна от ила;</w:t>
      </w:r>
    </w:p>
    <w:p w14:paraId="7061959D" w14:textId="4408A450" w:rsidR="006202BB" w:rsidRPr="00955AB2" w:rsidRDefault="006202BB" w:rsidP="006202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2024 год </w:t>
      </w:r>
    </w:p>
    <w:p w14:paraId="6DA108FB" w14:textId="6AF89DFA" w:rsidR="006C5AF6" w:rsidRPr="00955AB2" w:rsidRDefault="006C5AF6" w:rsidP="00D30838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Строительство ливневой канализации в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55AB2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955AB2">
        <w:rPr>
          <w:rFonts w:ascii="Times New Roman" w:hAnsi="Times New Roman" w:cs="Times New Roman"/>
          <w:sz w:val="28"/>
          <w:szCs w:val="28"/>
        </w:rPr>
        <w:t>адамша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Каргалинского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14:paraId="516692FC" w14:textId="6EA0A5E6" w:rsidR="006202BB" w:rsidRPr="00955AB2" w:rsidRDefault="006202BB" w:rsidP="006202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2025 год </w:t>
      </w:r>
    </w:p>
    <w:p w14:paraId="1430D7F2" w14:textId="77777777" w:rsidR="006C5AF6" w:rsidRPr="00955AB2" w:rsidRDefault="006C5AF6" w:rsidP="006C5AF6">
      <w:p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1. </w:t>
      </w:r>
      <w:r w:rsidRPr="00955AB2">
        <w:rPr>
          <w:rFonts w:ascii="Times New Roman" w:hAnsi="Times New Roman" w:cs="Times New Roman"/>
          <w:sz w:val="28"/>
          <w:szCs w:val="28"/>
        </w:rPr>
        <w:tab/>
        <w:t xml:space="preserve">Берегоукрепительные работы на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955AB2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955AB2">
        <w:rPr>
          <w:rFonts w:ascii="Times New Roman" w:hAnsi="Times New Roman" w:cs="Times New Roman"/>
          <w:sz w:val="28"/>
          <w:szCs w:val="28"/>
        </w:rPr>
        <w:t>ргиз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вдоль крайних домов по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ул.Набережная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н.п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Т.Жургенова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Айтекебийского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14:paraId="30D90B59" w14:textId="77777777" w:rsidR="006C5AF6" w:rsidRPr="00955AB2" w:rsidRDefault="006C5AF6" w:rsidP="006C5A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2.</w:t>
      </w:r>
      <w:r w:rsidRPr="00955AB2">
        <w:rPr>
          <w:rFonts w:ascii="Times New Roman" w:hAnsi="Times New Roman" w:cs="Times New Roman"/>
          <w:sz w:val="28"/>
          <w:szCs w:val="28"/>
        </w:rPr>
        <w:tab/>
        <w:t xml:space="preserve">Строительство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противопаводковой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дамбы в п.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Құйылыс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Иргизского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14:paraId="11952429" w14:textId="77777777" w:rsidR="006C5AF6" w:rsidRPr="00955AB2" w:rsidRDefault="006C5AF6" w:rsidP="006C5A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3.</w:t>
      </w:r>
      <w:r w:rsidRPr="00955AB2">
        <w:rPr>
          <w:rFonts w:ascii="Times New Roman" w:hAnsi="Times New Roman" w:cs="Times New Roman"/>
          <w:sz w:val="28"/>
          <w:szCs w:val="28"/>
        </w:rPr>
        <w:tab/>
        <w:t xml:space="preserve">Строительство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противопаводковой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дамбы в п. 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Мамыр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Иргизского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14:paraId="2198EFAB" w14:textId="77777777" w:rsidR="006C5AF6" w:rsidRPr="00955AB2" w:rsidRDefault="006C5AF6" w:rsidP="006C5A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4.</w:t>
      </w:r>
      <w:r w:rsidRPr="00955AB2">
        <w:rPr>
          <w:rFonts w:ascii="Times New Roman" w:hAnsi="Times New Roman" w:cs="Times New Roman"/>
          <w:sz w:val="28"/>
          <w:szCs w:val="28"/>
        </w:rPr>
        <w:tab/>
        <w:t xml:space="preserve">Строительство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противопаводковой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дамбы в п.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Жайсанбай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Иргизском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района; </w:t>
      </w:r>
      <w:r w:rsidRPr="00955AB2">
        <w:rPr>
          <w:rFonts w:ascii="Times New Roman" w:hAnsi="Times New Roman" w:cs="Times New Roman"/>
          <w:sz w:val="28"/>
          <w:szCs w:val="28"/>
        </w:rPr>
        <w:tab/>
      </w:r>
    </w:p>
    <w:p w14:paraId="032F447F" w14:textId="77777777" w:rsidR="006C5AF6" w:rsidRPr="00955AB2" w:rsidRDefault="006C5AF6" w:rsidP="006C5A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5.</w:t>
      </w:r>
      <w:r w:rsidRPr="00955AB2">
        <w:rPr>
          <w:rFonts w:ascii="Times New Roman" w:hAnsi="Times New Roman" w:cs="Times New Roman"/>
          <w:sz w:val="28"/>
          <w:szCs w:val="28"/>
        </w:rPr>
        <w:tab/>
        <w:t xml:space="preserve">Строительство защитной дамбы вдоль р. Илек п.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Саржансай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Мартукского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14:paraId="476379A7" w14:textId="77777777" w:rsidR="006C5AF6" w:rsidRPr="00955AB2" w:rsidRDefault="006C5AF6" w:rsidP="006C5A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955AB2">
        <w:rPr>
          <w:rFonts w:ascii="Times New Roman" w:hAnsi="Times New Roman" w:cs="Times New Roman"/>
          <w:sz w:val="28"/>
          <w:szCs w:val="28"/>
        </w:rPr>
        <w:tab/>
        <w:t xml:space="preserve">Строительство защитной дамбы в п. Каратал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Уилского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14:paraId="4E3EDA61" w14:textId="6211A0CE" w:rsidR="006C5AF6" w:rsidRPr="00955AB2" w:rsidRDefault="006C5AF6" w:rsidP="006C5A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– </w:t>
      </w:r>
      <w:r w:rsidR="00D30838" w:rsidRPr="00955AB2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противопаводковые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мероприятия - 4 мероприятия.</w:t>
      </w:r>
    </w:p>
    <w:p w14:paraId="5C4C9C7E" w14:textId="5952F599" w:rsidR="006C5AF6" w:rsidRPr="00955AB2" w:rsidRDefault="006C5AF6" w:rsidP="006C5A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– </w:t>
      </w:r>
      <w:r w:rsidR="00D30838" w:rsidRPr="00955AB2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противопаводковые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мероприятия - 3 мероприятия;</w:t>
      </w:r>
    </w:p>
    <w:p w14:paraId="26AD65BA" w14:textId="2839BDE0" w:rsidR="001D774C" w:rsidRPr="00955AB2" w:rsidRDefault="001D774C" w:rsidP="009F3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955AB2">
        <w:rPr>
          <w:rFonts w:ascii="Times New Roman" w:hAnsi="Times New Roman" w:cs="Times New Roman"/>
          <w:sz w:val="28"/>
          <w:szCs w:val="28"/>
        </w:rPr>
        <w:t>Своевременное и заблаговременное оповещени</w:t>
      </w:r>
      <w:r w:rsidR="006C5AF6" w:rsidRPr="00955AB2">
        <w:rPr>
          <w:rFonts w:ascii="Times New Roman" w:hAnsi="Times New Roman" w:cs="Times New Roman"/>
          <w:sz w:val="28"/>
          <w:szCs w:val="28"/>
        </w:rPr>
        <w:t>е</w:t>
      </w:r>
      <w:r w:rsidRPr="00955AB2">
        <w:rPr>
          <w:rFonts w:ascii="Times New Roman" w:hAnsi="Times New Roman" w:cs="Times New Roman"/>
          <w:sz w:val="28"/>
          <w:szCs w:val="28"/>
        </w:rPr>
        <w:t xml:space="preserve"> и информирование населения при ЧС</w:t>
      </w:r>
      <w:r w:rsidR="009F3032" w:rsidRPr="00955AB2">
        <w:rPr>
          <w:rFonts w:ascii="Times New Roman" w:hAnsi="Times New Roman" w:cs="Times New Roman"/>
          <w:sz w:val="28"/>
          <w:szCs w:val="28"/>
        </w:rPr>
        <w:t xml:space="preserve"> </w:t>
      </w:r>
      <w:r w:rsidR="009F3032" w:rsidRPr="00955AB2">
        <w:rPr>
          <w:rFonts w:ascii="Times New Roman" w:hAnsi="Times New Roman" w:cs="Times New Roman"/>
          <w:i/>
          <w:sz w:val="24"/>
          <w:szCs w:val="28"/>
        </w:rPr>
        <w:t>(</w:t>
      </w:r>
      <w:r w:rsidRPr="00955AB2">
        <w:rPr>
          <w:rFonts w:ascii="Times New Roman" w:hAnsi="Times New Roman" w:cs="Times New Roman"/>
          <w:i/>
          <w:sz w:val="24"/>
        </w:rPr>
        <w:t>2022 год</w:t>
      </w:r>
      <w:r w:rsidR="009F3032" w:rsidRPr="00955AB2">
        <w:rPr>
          <w:rFonts w:ascii="Times New Roman" w:hAnsi="Times New Roman" w:cs="Times New Roman"/>
          <w:i/>
          <w:sz w:val="24"/>
        </w:rPr>
        <w:t xml:space="preserve"> - </w:t>
      </w:r>
      <w:r w:rsidR="009F3032" w:rsidRPr="00955A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</w:t>
      </w:r>
      <w:r w:rsidRPr="00955A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акуп и установка системы оповещения – 14 шт. центральный пульт, 14 шт. СРУ, 14 шт. </w:t>
      </w:r>
      <w:r w:rsidR="009F3032" w:rsidRPr="00955A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репитеров для</w:t>
      </w:r>
      <w:r w:rsidRPr="00955A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12 районов и 2 населенных пунктов г. Эмба </w:t>
      </w:r>
      <w:proofErr w:type="spellStart"/>
      <w:r w:rsidRPr="00955A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Мугалжарского</w:t>
      </w:r>
      <w:proofErr w:type="spellEnd"/>
      <w:r w:rsidRPr="00955A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района и с. Карабутак </w:t>
      </w:r>
      <w:proofErr w:type="spellStart"/>
      <w:r w:rsidRPr="00955A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Айтекебийского</w:t>
      </w:r>
      <w:proofErr w:type="spellEnd"/>
      <w:r w:rsidRPr="00955A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района</w:t>
      </w:r>
      <w:r w:rsidR="009F3032" w:rsidRPr="00955A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2023 год - Закуп и установка системы оповещения – </w:t>
      </w:r>
      <w:r w:rsidR="00B17701" w:rsidRPr="00955A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14</w:t>
      </w:r>
      <w:r w:rsidR="009F3032" w:rsidRPr="00955A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шт. СРУ</w:t>
      </w:r>
      <w:r w:rsidR="000B2CC1" w:rsidRPr="00955A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-20 шт. </w:t>
      </w:r>
      <w:r w:rsidR="009F3032" w:rsidRPr="00955A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для 12 районов и 2 населенных пунктов</w:t>
      </w:r>
      <w:proofErr w:type="gramEnd"/>
      <w:r w:rsidR="009F3032" w:rsidRPr="00955A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г. Эмба </w:t>
      </w:r>
      <w:proofErr w:type="spellStart"/>
      <w:r w:rsidR="009F3032" w:rsidRPr="00955A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Мугалжарского</w:t>
      </w:r>
      <w:proofErr w:type="spellEnd"/>
      <w:r w:rsidR="009F3032" w:rsidRPr="00955A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района и с. Карабутак </w:t>
      </w:r>
      <w:proofErr w:type="spellStart"/>
      <w:r w:rsidR="009F3032" w:rsidRPr="00955A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Айтекебийского</w:t>
      </w:r>
      <w:proofErr w:type="spellEnd"/>
      <w:r w:rsidR="009F3032" w:rsidRPr="00955A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района, 2024 год - закуп и установка системы оповещения – </w:t>
      </w:r>
      <w:r w:rsidR="00B17701" w:rsidRPr="00955A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47</w:t>
      </w:r>
      <w:r w:rsidR="009F3032" w:rsidRPr="00955A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шт. СРУ для 1</w:t>
      </w:r>
      <w:r w:rsidR="00B17701" w:rsidRPr="00955A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</w:t>
      </w:r>
      <w:r w:rsidR="009F3032" w:rsidRPr="00955A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районов и 2 населенных пунктов г. Эмба </w:t>
      </w:r>
      <w:proofErr w:type="spellStart"/>
      <w:r w:rsidR="009F3032" w:rsidRPr="00955A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Мугалжарского</w:t>
      </w:r>
      <w:proofErr w:type="spellEnd"/>
      <w:r w:rsidR="009F3032" w:rsidRPr="00955A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района и </w:t>
      </w:r>
      <w:proofErr w:type="spellStart"/>
      <w:r w:rsidR="00B17701" w:rsidRPr="00955A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</w:t>
      </w:r>
      <w:proofErr w:type="gramStart"/>
      <w:r w:rsidR="00B17701" w:rsidRPr="00955A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.А</w:t>
      </w:r>
      <w:proofErr w:type="gramEnd"/>
      <w:r w:rsidR="00B17701" w:rsidRPr="00955A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ктобе</w:t>
      </w:r>
      <w:proofErr w:type="spellEnd"/>
      <w:r w:rsidRPr="00955A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955AB2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66F8E3F7" w14:textId="77777777" w:rsidR="00A36560" w:rsidRPr="00955AB2" w:rsidRDefault="00A36560" w:rsidP="00A365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Космический мониторинг раннего выявления чрезвычайных ситуаций;</w:t>
      </w:r>
    </w:p>
    <w:p w14:paraId="754E716A" w14:textId="77777777" w:rsidR="00A36560" w:rsidRPr="00955AB2" w:rsidRDefault="00A36560" w:rsidP="00A365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Расширение и укрепление рек в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г.Актобе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>;</w:t>
      </w:r>
    </w:p>
    <w:p w14:paraId="5D61E4EB" w14:textId="77777777" w:rsidR="00A36560" w:rsidRPr="00955AB2" w:rsidRDefault="00A36560" w:rsidP="00A365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Возведение и укрепление дамб на реке Илек в районе села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Тамды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и города Алга;</w:t>
      </w:r>
    </w:p>
    <w:p w14:paraId="0F97FD7D" w14:textId="77777777" w:rsidR="00A36560" w:rsidRPr="00955AB2" w:rsidRDefault="00A36560" w:rsidP="00A365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Капитальный ремонт плотины Казанка;</w:t>
      </w:r>
    </w:p>
    <w:p w14:paraId="37452D00" w14:textId="443F040B" w:rsidR="009D1F8B" w:rsidRPr="00955AB2" w:rsidRDefault="009D1F8B" w:rsidP="009D1F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Резервирование и предоставление земельных участков для создания и развития рыбоводных хозяйств;</w:t>
      </w:r>
    </w:p>
    <w:p w14:paraId="73DC1FA8" w14:textId="2A504B8B" w:rsidR="009D1F8B" w:rsidRPr="00955AB2" w:rsidRDefault="009D1F8B" w:rsidP="009D1F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Меры по созданию инфраструктуры, расширению и строительству рыбоводных хозяйств (разработка ПСД и проведение линии электропередач, прокладка дорог, подведение газа, воды, устройство пирсов и другое);</w:t>
      </w:r>
    </w:p>
    <w:p w14:paraId="5EB754E2" w14:textId="656ED9B4" w:rsidR="009D1F8B" w:rsidRPr="00955AB2" w:rsidRDefault="009D1F8B" w:rsidP="009D1F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Субсидирование повышения продуктивности и качества продукции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(рыбоводства);</w:t>
      </w:r>
    </w:p>
    <w:p w14:paraId="6A694609" w14:textId="68A2AFCC" w:rsidR="009D1F8B" w:rsidRPr="00955AB2" w:rsidRDefault="009D1F8B" w:rsidP="009D1F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Организация обучения рыбоводству на базе действующих вузов и других образовательных учреждений;</w:t>
      </w:r>
    </w:p>
    <w:p w14:paraId="591615E3" w14:textId="228E81A3" w:rsidR="00AF78C7" w:rsidRPr="00955AB2" w:rsidRDefault="00AF78C7" w:rsidP="009D1F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Зарыбление </w:t>
      </w:r>
      <w:r w:rsidR="00B46AF7" w:rsidRPr="00955AB2">
        <w:rPr>
          <w:rFonts w:ascii="Times New Roman" w:hAnsi="Times New Roman" w:cs="Times New Roman"/>
          <w:sz w:val="28"/>
          <w:szCs w:val="28"/>
        </w:rPr>
        <w:t>резервных</w:t>
      </w:r>
      <w:r w:rsidR="007D6EFA" w:rsidRPr="00955AB2">
        <w:rPr>
          <w:rFonts w:ascii="Times New Roman" w:hAnsi="Times New Roman" w:cs="Times New Roman"/>
          <w:sz w:val="28"/>
          <w:szCs w:val="28"/>
        </w:rPr>
        <w:t xml:space="preserve"> </w:t>
      </w:r>
      <w:r w:rsidR="00B46AF7" w:rsidRPr="00955AB2">
        <w:rPr>
          <w:rFonts w:ascii="Times New Roman" w:hAnsi="Times New Roman" w:cs="Times New Roman"/>
          <w:sz w:val="28"/>
          <w:szCs w:val="28"/>
        </w:rPr>
        <w:t>водоемов</w:t>
      </w:r>
      <w:r w:rsidRPr="00955AB2">
        <w:rPr>
          <w:rFonts w:ascii="Times New Roman" w:hAnsi="Times New Roman" w:cs="Times New Roman"/>
          <w:sz w:val="28"/>
          <w:szCs w:val="28"/>
        </w:rPr>
        <w:t>;</w:t>
      </w:r>
    </w:p>
    <w:p w14:paraId="54E47063" w14:textId="77777777" w:rsidR="00A36560" w:rsidRPr="00955AB2" w:rsidRDefault="00A36560" w:rsidP="00A365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Строительство защитных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противопаводковых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дамб в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Темирском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районе;</w:t>
      </w:r>
    </w:p>
    <w:p w14:paraId="5AB866D9" w14:textId="77777777" w:rsidR="00A36560" w:rsidRPr="00955AB2" w:rsidRDefault="00A36560" w:rsidP="00A365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Формирование антикоррупционного мировоззрения, в том числе в рамках работы школьных клубов «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Ұрпақ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>»;</w:t>
      </w:r>
    </w:p>
    <w:p w14:paraId="6F4E6759" w14:textId="77777777" w:rsidR="00A36560" w:rsidRPr="00955AB2" w:rsidRDefault="00A36560" w:rsidP="00A365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Привлечение граждан к участию в мероприятиях по профилактике и предупреждению коррупции среди жителей совместно с проектом «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Адалдык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алаңы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>»;</w:t>
      </w:r>
    </w:p>
    <w:p w14:paraId="2DDFBD57" w14:textId="77777777" w:rsidR="00A36560" w:rsidRPr="00955AB2" w:rsidRDefault="00A36560" w:rsidP="00A365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Размещение государственного социального заказа среди неправительственных организаций, нацеленного на усиление общественного контроля и формирование антикоррупционной культуры;</w:t>
      </w:r>
    </w:p>
    <w:p w14:paraId="7B6F7DC1" w14:textId="77777777" w:rsidR="00A36560" w:rsidRPr="00955AB2" w:rsidRDefault="00A36560" w:rsidP="00A365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Проведение социологических исследований по определению уровня антикоррупционной культуры и нетерпимости к проявлениям коррупции;</w:t>
      </w:r>
    </w:p>
    <w:p w14:paraId="7F385C6E" w14:textId="77777777" w:rsidR="00A36560" w:rsidRPr="00955AB2" w:rsidRDefault="00A36560" w:rsidP="00A365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акимами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всех уровней приёма граждан, встречи с населением и принятие конкретных решений по их обращениям;</w:t>
      </w:r>
    </w:p>
    <w:p w14:paraId="303EE9F6" w14:textId="77777777" w:rsidR="00A36560" w:rsidRPr="00955AB2" w:rsidRDefault="00A36560" w:rsidP="00A365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lastRenderedPageBreak/>
        <w:t xml:space="preserve">Регулярные отчеты от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акимов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всех уровней, местных исполнительных органов перед населением о проделанной работе, постоянное информирование в СМИ и социальных сетях о реализации государственных программ и проектов;</w:t>
      </w:r>
    </w:p>
    <w:p w14:paraId="169B27E9" w14:textId="6CB94E03" w:rsidR="007C2B80" w:rsidRPr="00955AB2" w:rsidRDefault="00A36560" w:rsidP="00A365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Повышение доли государственных услуг, предоставляемых в электронном формате</w:t>
      </w:r>
      <w:r w:rsidR="007C2B80" w:rsidRPr="00955AB2">
        <w:rPr>
          <w:rFonts w:ascii="Times New Roman" w:hAnsi="Times New Roman" w:cs="Times New Roman"/>
          <w:sz w:val="28"/>
          <w:szCs w:val="28"/>
        </w:rPr>
        <w:t>, путем проведения разъяснительной работы среди населения по популяризации электронных услуг;</w:t>
      </w:r>
    </w:p>
    <w:p w14:paraId="5D67ACF1" w14:textId="77777777" w:rsidR="00A36560" w:rsidRPr="00955AB2" w:rsidRDefault="00A36560" w:rsidP="00A365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Установка 2 тыс. контейнеров для раздельного сбора мусора в городах и районах области за 5 лет;</w:t>
      </w:r>
    </w:p>
    <w:p w14:paraId="6D627B2E" w14:textId="77777777" w:rsidR="00A36560" w:rsidRPr="00955AB2" w:rsidRDefault="00A36560" w:rsidP="00A365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Проведение не менее 2 раз в год комплексных мероприятий по ликвидации несанкционированных свалок;</w:t>
      </w:r>
    </w:p>
    <w:p w14:paraId="761C878C" w14:textId="77777777" w:rsidR="00A36560" w:rsidRPr="00955AB2" w:rsidRDefault="00A36560" w:rsidP="00A365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Посадка ежегодно 1,3 млн деревьев на площади 396 га (на территории государственного лесного фонда и населенных пунктов);</w:t>
      </w:r>
    </w:p>
    <w:p w14:paraId="3F88FF2B" w14:textId="77777777" w:rsidR="00A36560" w:rsidRPr="00955AB2" w:rsidRDefault="00A36560" w:rsidP="00A365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Обновление пыле- и газоулавливающего оборудования Актюбинского ферросплавного завода (Цеха №1 и №2);</w:t>
      </w:r>
    </w:p>
    <w:p w14:paraId="05B1F176" w14:textId="77777777" w:rsidR="00A36560" w:rsidRPr="00955AB2" w:rsidRDefault="00A36560" w:rsidP="00A365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Реконструкция пыле-газоочистной установки технологического оборудования Актюбинского завода хромовых соединении;</w:t>
      </w:r>
    </w:p>
    <w:p w14:paraId="1688F15E" w14:textId="77777777" w:rsidR="00A36560" w:rsidRPr="00955AB2" w:rsidRDefault="00A36560" w:rsidP="00A365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Утилизация 97% попутного нефтяного газа крупными предприятиями области ТОО «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Казахтуркмунай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», ТОО «Аман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Мунай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>», АО «Каспий нефть ТМЕ», АО «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Казахойл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Актобе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>»;</w:t>
      </w:r>
    </w:p>
    <w:p w14:paraId="1EACE6A5" w14:textId="3A9B6F8A" w:rsidR="005C4BDF" w:rsidRPr="00955AB2" w:rsidRDefault="00A36560" w:rsidP="00A365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Ежегодное сокращение эмиссии загрязняющих веществ в атмо</w:t>
      </w:r>
      <w:r w:rsidR="003A3D39" w:rsidRPr="00955AB2">
        <w:rPr>
          <w:rFonts w:ascii="Times New Roman" w:hAnsi="Times New Roman" w:cs="Times New Roman"/>
          <w:sz w:val="28"/>
          <w:szCs w:val="28"/>
        </w:rPr>
        <w:t>сферу;</w:t>
      </w:r>
    </w:p>
    <w:p w14:paraId="1E163989" w14:textId="77777777" w:rsidR="006235DB" w:rsidRPr="00955AB2" w:rsidRDefault="006235DB" w:rsidP="006235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Строительство 6 полигонов твердо-бытовых отходов:</w:t>
      </w:r>
    </w:p>
    <w:p w14:paraId="55A9FFD4" w14:textId="77777777" w:rsidR="006235DB" w:rsidRPr="00955AB2" w:rsidRDefault="006235DB" w:rsidP="006235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в 2023 году - 2 полигона в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Темирском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Каргалинском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районах;</w:t>
      </w:r>
    </w:p>
    <w:p w14:paraId="75C857A8" w14:textId="77777777" w:rsidR="006235DB" w:rsidRPr="00955AB2" w:rsidRDefault="006235DB" w:rsidP="006235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в 2024 году - 2 полигона в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Айтекебийском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районах;</w:t>
      </w:r>
    </w:p>
    <w:p w14:paraId="7DCF4906" w14:textId="21D7BA99" w:rsidR="006235DB" w:rsidRPr="00955AB2" w:rsidRDefault="006235DB" w:rsidP="006235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в 2025 году - 2 полигона в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Иргизском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55AB2">
        <w:rPr>
          <w:rFonts w:ascii="Times New Roman" w:hAnsi="Times New Roman" w:cs="Times New Roman"/>
          <w:sz w:val="28"/>
          <w:szCs w:val="28"/>
        </w:rPr>
        <w:t>Уилском</w:t>
      </w:r>
      <w:proofErr w:type="spellEnd"/>
      <w:r w:rsidRPr="00955AB2">
        <w:rPr>
          <w:rFonts w:ascii="Times New Roman" w:hAnsi="Times New Roman" w:cs="Times New Roman"/>
          <w:sz w:val="28"/>
          <w:szCs w:val="28"/>
        </w:rPr>
        <w:t xml:space="preserve"> районах;</w:t>
      </w:r>
    </w:p>
    <w:p w14:paraId="77BFAC56" w14:textId="57FCF713" w:rsidR="00A36560" w:rsidRPr="00955AB2" w:rsidRDefault="00A36560" w:rsidP="00A365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Строительство мусороперерабатывающего завода к 2025 году</w:t>
      </w:r>
      <w:r w:rsidR="00AF07AA" w:rsidRPr="00955AB2">
        <w:rPr>
          <w:rFonts w:ascii="Times New Roman" w:hAnsi="Times New Roman" w:cs="Times New Roman"/>
          <w:sz w:val="28"/>
          <w:szCs w:val="28"/>
        </w:rPr>
        <w:t>;</w:t>
      </w:r>
    </w:p>
    <w:p w14:paraId="1E9F7D8E" w14:textId="4CF93B29" w:rsidR="00AF07AA" w:rsidRPr="00955AB2" w:rsidRDefault="00AF07AA" w:rsidP="00A36560">
      <w:pPr>
        <w:spacing w:after="0" w:line="240" w:lineRule="auto"/>
        <w:contextualSpacing/>
        <w:jc w:val="both"/>
        <w:rPr>
          <w:color w:val="000000"/>
          <w:sz w:val="28"/>
          <w:szCs w:val="28"/>
        </w:rPr>
      </w:pPr>
      <w:r w:rsidRPr="00955AB2">
        <w:rPr>
          <w:color w:val="000000"/>
          <w:sz w:val="28"/>
          <w:szCs w:val="28"/>
        </w:rPr>
        <w:t>Р</w:t>
      </w:r>
      <w:r w:rsidRPr="00955AB2">
        <w:rPr>
          <w:rFonts w:ascii="Times New Roman" w:hAnsi="Times New Roman" w:cs="Times New Roman"/>
          <w:color w:val="000000"/>
          <w:sz w:val="28"/>
          <w:szCs w:val="28"/>
        </w:rPr>
        <w:t>еализация медиа-плана по экологическому образованию и просвещению через публикации в традиционных и новых СМИ, проведение мероприятий</w:t>
      </w:r>
      <w:r w:rsidRPr="00955AB2">
        <w:rPr>
          <w:color w:val="000000"/>
          <w:sz w:val="28"/>
          <w:szCs w:val="28"/>
        </w:rPr>
        <w:t>,</w:t>
      </w:r>
      <w:r w:rsidRPr="00955AB2">
        <w:rPr>
          <w:rFonts w:ascii="Times New Roman" w:hAnsi="Times New Roman" w:cs="Times New Roman"/>
          <w:color w:val="000000"/>
          <w:sz w:val="28"/>
          <w:szCs w:val="28"/>
        </w:rPr>
        <w:t xml:space="preserve"> акций на местном уровне</w:t>
      </w:r>
      <w:r w:rsidRPr="00955AB2">
        <w:rPr>
          <w:color w:val="000000"/>
          <w:sz w:val="28"/>
          <w:szCs w:val="28"/>
        </w:rPr>
        <w:t>;</w:t>
      </w:r>
    </w:p>
    <w:p w14:paraId="105F8065" w14:textId="578C8FA0" w:rsidR="00AF07AA" w:rsidRPr="00955AB2" w:rsidRDefault="00AF07AA" w:rsidP="00A365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color w:val="000000"/>
          <w:sz w:val="28"/>
          <w:szCs w:val="28"/>
        </w:rPr>
        <w:t>П</w:t>
      </w:r>
      <w:r w:rsidRPr="00955AB2">
        <w:rPr>
          <w:rFonts w:ascii="Times New Roman" w:hAnsi="Times New Roman" w:cs="Times New Roman"/>
          <w:color w:val="000000"/>
          <w:sz w:val="28"/>
          <w:szCs w:val="28"/>
        </w:rPr>
        <w:t>роведение на системной основе экологической акции «</w:t>
      </w:r>
      <w:proofErr w:type="spellStart"/>
      <w:r w:rsidRPr="00955AB2">
        <w:rPr>
          <w:rFonts w:ascii="Times New Roman" w:hAnsi="Times New Roman" w:cs="Times New Roman"/>
          <w:color w:val="000000"/>
          <w:sz w:val="28"/>
          <w:szCs w:val="28"/>
        </w:rPr>
        <w:t>Birge-taza</w:t>
      </w:r>
      <w:proofErr w:type="spellEnd"/>
      <w:r w:rsidRPr="00955A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5AB2">
        <w:rPr>
          <w:rFonts w:ascii="Times New Roman" w:hAnsi="Times New Roman" w:cs="Times New Roman"/>
          <w:color w:val="000000"/>
          <w:sz w:val="28"/>
          <w:szCs w:val="28"/>
        </w:rPr>
        <w:t>Qazaqstan</w:t>
      </w:r>
      <w:proofErr w:type="spellEnd"/>
      <w:r w:rsidRPr="00955AB2">
        <w:rPr>
          <w:rFonts w:ascii="Times New Roman" w:hAnsi="Times New Roman" w:cs="Times New Roman"/>
          <w:color w:val="000000"/>
          <w:sz w:val="28"/>
          <w:szCs w:val="28"/>
        </w:rPr>
        <w:t>» для укрепления экологических ценностей.</w:t>
      </w:r>
    </w:p>
    <w:p w14:paraId="5FCFBF5E" w14:textId="77777777" w:rsidR="000C1294" w:rsidRPr="00955AB2" w:rsidRDefault="000C1294" w:rsidP="004F13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</w:p>
    <w:p w14:paraId="2977C57D" w14:textId="77777777" w:rsidR="000C1294" w:rsidRPr="00955AB2" w:rsidRDefault="000C1294" w:rsidP="004F13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sectPr w:rsidR="000C1294" w:rsidRPr="00955AB2" w:rsidSect="003A2190">
          <w:pgSz w:w="16838" w:h="11906" w:orient="landscape"/>
          <w:pgMar w:top="851" w:right="851" w:bottom="709" w:left="851" w:header="709" w:footer="709" w:gutter="0"/>
          <w:cols w:space="708"/>
          <w:docGrid w:linePitch="360"/>
        </w:sectPr>
      </w:pPr>
    </w:p>
    <w:p w14:paraId="7AACF510" w14:textId="3CFF4E9E" w:rsidR="00461C86" w:rsidRPr="00955AB2" w:rsidRDefault="00461C86" w:rsidP="004F13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 w:rsidRPr="00955AB2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lastRenderedPageBreak/>
        <w:t>Необходимые ресурсы</w:t>
      </w:r>
    </w:p>
    <w:p w14:paraId="584254BB" w14:textId="73D48FB1" w:rsidR="00461C86" w:rsidRPr="00955AB2" w:rsidRDefault="00D40F54" w:rsidP="00D40F5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55AB2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955AB2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955AB2">
        <w:rPr>
          <w:rFonts w:ascii="Times New Roman" w:hAnsi="Times New Roman" w:cs="Times New Roman"/>
          <w:sz w:val="28"/>
          <w:szCs w:val="28"/>
        </w:rPr>
        <w:t>енге</w:t>
      </w:r>
      <w:proofErr w:type="spellEnd"/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943"/>
        <w:gridCol w:w="1301"/>
        <w:gridCol w:w="1396"/>
        <w:gridCol w:w="1418"/>
        <w:gridCol w:w="1419"/>
        <w:gridCol w:w="1270"/>
      </w:tblGrid>
      <w:tr w:rsidR="00461C86" w:rsidRPr="00955AB2" w14:paraId="5C426B8F" w14:textId="77777777" w:rsidTr="002511D1">
        <w:trPr>
          <w:trHeight w:val="28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975C2" w14:textId="77777777" w:rsidR="00461C86" w:rsidRPr="00955AB2" w:rsidRDefault="00461C86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7558F" w14:textId="77777777" w:rsidR="00461C86" w:rsidRPr="00955AB2" w:rsidRDefault="00461C86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A5718" w14:textId="58FA1E2E" w:rsidR="00461C86" w:rsidRPr="00955AB2" w:rsidRDefault="00CB2D04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C0F34" w14:textId="5258957C" w:rsidR="00461C86" w:rsidRPr="00955AB2" w:rsidRDefault="00CB2D04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035C6" w14:textId="5ADA4DD9" w:rsidR="00461C86" w:rsidRPr="00955AB2" w:rsidRDefault="00CB2D04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BDEBF" w14:textId="2BAF7DD2" w:rsidR="00461C86" w:rsidRPr="00955AB2" w:rsidRDefault="00CB2D04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D1BDB" w14:textId="292E036B" w:rsidR="00461C86" w:rsidRPr="00955AB2" w:rsidRDefault="00CB2D04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461C86" w:rsidRPr="00955AB2" w14:paraId="63225582" w14:textId="77777777" w:rsidTr="002511D1">
        <w:trPr>
          <w:trHeight w:val="28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54654" w14:textId="77777777" w:rsidR="00461C86" w:rsidRPr="00955AB2" w:rsidRDefault="00461C86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80E9B" w14:textId="77777777" w:rsidR="00461C86" w:rsidRPr="00955AB2" w:rsidRDefault="00461C86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54785" w14:textId="77777777" w:rsidR="00461C86" w:rsidRPr="00955AB2" w:rsidRDefault="00461C86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592C8" w14:textId="77777777" w:rsidR="00461C86" w:rsidRPr="00955AB2" w:rsidRDefault="00461C86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CD7DA" w14:textId="77777777" w:rsidR="00461C86" w:rsidRPr="00955AB2" w:rsidRDefault="00461C86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18DD3" w14:textId="77777777" w:rsidR="00461C86" w:rsidRPr="00955AB2" w:rsidRDefault="00461C86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ACA5D" w14:textId="77777777" w:rsidR="00461C86" w:rsidRPr="00955AB2" w:rsidRDefault="00461C86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46A2B" w:rsidRPr="00955AB2" w14:paraId="6EF056E1" w14:textId="77777777" w:rsidTr="002511D1">
        <w:trPr>
          <w:trHeight w:val="28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42A8" w14:textId="77777777" w:rsidR="00146A2B" w:rsidRPr="00955AB2" w:rsidRDefault="00146A2B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4E61F" w14:textId="6BCAD10F" w:rsidR="00146A2B" w:rsidRPr="00955AB2" w:rsidRDefault="00146A2B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Цель 1: Обеспечение населения рабочими местами с достойной заработной платой, а также недопущение роста цен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FD0AD9" w14:textId="79A14AD4" w:rsidR="00146A2B" w:rsidRPr="00955AB2" w:rsidRDefault="00D91EAE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5 004,1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63400" w14:textId="11C363F3" w:rsidR="00146A2B" w:rsidRPr="00955AB2" w:rsidRDefault="00D91EAE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5 740,8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59F92" w14:textId="6162BD28" w:rsidR="00146A2B" w:rsidRPr="00955AB2" w:rsidRDefault="00D91EAE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7 285,9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76707" w14:textId="48EFCAB2" w:rsidR="00146A2B" w:rsidRPr="00955AB2" w:rsidRDefault="00D91EAE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7 204,5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39DB" w14:textId="2C0E81F9" w:rsidR="00146A2B" w:rsidRPr="00955AB2" w:rsidRDefault="00D91EAE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8 693,4</w:t>
            </w:r>
          </w:p>
        </w:tc>
      </w:tr>
      <w:tr w:rsidR="00146A2B" w:rsidRPr="00955AB2" w14:paraId="47023467" w14:textId="77777777" w:rsidTr="002511D1">
        <w:trPr>
          <w:trHeight w:val="28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EB27" w14:textId="77777777" w:rsidR="00146A2B" w:rsidRPr="00955AB2" w:rsidRDefault="00146A2B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702EC" w14:textId="3D99701B" w:rsidR="00146A2B" w:rsidRPr="00955AB2" w:rsidRDefault="00A90882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- республиканский </w:t>
            </w:r>
            <w:r w:rsidR="00146A2B" w:rsidRPr="00955AB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7E3B6" w14:textId="4C08AD3C" w:rsidR="00146A2B" w:rsidRPr="00955AB2" w:rsidRDefault="00D91EAE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2 916,0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79DFF" w14:textId="1B693D6F" w:rsidR="00146A2B" w:rsidRPr="00955AB2" w:rsidRDefault="00D91EAE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3 428,2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953A86" w14:textId="45E81072" w:rsidR="00146A2B" w:rsidRPr="00955AB2" w:rsidRDefault="00146A2B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2D5F6" w14:textId="72CBB92E" w:rsidR="00146A2B" w:rsidRPr="00955AB2" w:rsidRDefault="00146A2B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0972" w14:textId="295D4188" w:rsidR="00146A2B" w:rsidRPr="00955AB2" w:rsidRDefault="00146A2B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A2B" w:rsidRPr="00955AB2" w14:paraId="2CD744E6" w14:textId="77777777" w:rsidTr="002511D1">
        <w:trPr>
          <w:trHeight w:val="28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13307" w14:textId="77777777" w:rsidR="00146A2B" w:rsidRPr="00955AB2" w:rsidRDefault="00146A2B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F64B0" w14:textId="77777777" w:rsidR="00146A2B" w:rsidRPr="00955AB2" w:rsidRDefault="00146A2B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6A947" w14:textId="639004D3" w:rsidR="00146A2B" w:rsidRPr="00955AB2" w:rsidRDefault="00D91EAE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2 088,1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8CD80" w14:textId="59C06B7A" w:rsidR="00146A2B" w:rsidRPr="00955AB2" w:rsidRDefault="00D91EAE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2 312,6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096FE" w14:textId="2AF29074" w:rsidR="00146A2B" w:rsidRPr="00955AB2" w:rsidRDefault="00D91EAE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7 285,9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D72E7" w14:textId="1D47D9D9" w:rsidR="00146A2B" w:rsidRPr="00955AB2" w:rsidRDefault="00D91EAE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7 204,5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DF95" w14:textId="6A27A4BF" w:rsidR="00146A2B" w:rsidRPr="00955AB2" w:rsidRDefault="00D91EAE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8 693,4</w:t>
            </w:r>
          </w:p>
        </w:tc>
      </w:tr>
      <w:tr w:rsidR="00146A2B" w:rsidRPr="00955AB2" w14:paraId="5C80438A" w14:textId="77777777" w:rsidTr="002511D1">
        <w:trPr>
          <w:trHeight w:val="28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0970" w14:textId="77777777" w:rsidR="00146A2B" w:rsidRPr="00955AB2" w:rsidRDefault="00146A2B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25FE61" w14:textId="77777777" w:rsidR="00146A2B" w:rsidRPr="00955AB2" w:rsidRDefault="00146A2B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- другие источники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CB046" w14:textId="6791B862" w:rsidR="00146A2B" w:rsidRPr="00955AB2" w:rsidRDefault="00146A2B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32986" w14:textId="2BB205B5" w:rsidR="00146A2B" w:rsidRPr="00955AB2" w:rsidRDefault="00146A2B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CC714" w14:textId="251B845F" w:rsidR="00146A2B" w:rsidRPr="00955AB2" w:rsidRDefault="00146A2B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E3C75" w14:textId="377BD808" w:rsidR="00146A2B" w:rsidRPr="00955AB2" w:rsidRDefault="00146A2B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2774" w14:textId="1CC472FB" w:rsidR="00146A2B" w:rsidRPr="00955AB2" w:rsidRDefault="00146A2B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A2B" w:rsidRPr="00955AB2" w14:paraId="5EBEB657" w14:textId="77777777" w:rsidTr="002511D1">
        <w:trPr>
          <w:trHeight w:val="28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DA07" w14:textId="77777777" w:rsidR="00146A2B" w:rsidRPr="00955AB2" w:rsidRDefault="00146A2B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810AA" w14:textId="61817C99" w:rsidR="00146A2B" w:rsidRPr="00955AB2" w:rsidRDefault="00146A2B" w:rsidP="00F065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Цель 2: Улучшение доступности и качества сфер здравоохранения и </w:t>
            </w:r>
            <w:r w:rsidR="00F06504" w:rsidRPr="00955AB2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42699" w14:textId="339A18B5" w:rsidR="00146A2B" w:rsidRPr="00955AB2" w:rsidRDefault="003B7093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5 953,6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97114" w14:textId="39B2B81D" w:rsidR="00146A2B" w:rsidRPr="00955AB2" w:rsidRDefault="003B7093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11 239,0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400A2" w14:textId="184DFAA4" w:rsidR="00146A2B" w:rsidRPr="00955AB2" w:rsidRDefault="003B7093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16 258,8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914B4" w14:textId="029531B6" w:rsidR="00146A2B" w:rsidRPr="00955AB2" w:rsidRDefault="003B7093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42 081,2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0CAB" w14:textId="30A0B536" w:rsidR="00146A2B" w:rsidRPr="00955AB2" w:rsidRDefault="003B7093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7 242,1</w:t>
            </w:r>
          </w:p>
        </w:tc>
      </w:tr>
      <w:tr w:rsidR="00146A2B" w:rsidRPr="00955AB2" w14:paraId="0BFA1574" w14:textId="77777777" w:rsidTr="002511D1">
        <w:trPr>
          <w:trHeight w:val="28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069D" w14:textId="77777777" w:rsidR="00146A2B" w:rsidRPr="00955AB2" w:rsidRDefault="00146A2B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89B2A" w14:textId="77777777" w:rsidR="00146A2B" w:rsidRPr="00955AB2" w:rsidRDefault="00146A2B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- республиканский бюджет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563D7" w14:textId="446C4CE6" w:rsidR="00146A2B" w:rsidRPr="00955AB2" w:rsidRDefault="00146C02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4BD0"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586,0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D3F0D2" w14:textId="423A1BBE" w:rsidR="00146A2B" w:rsidRPr="00955AB2" w:rsidRDefault="00146C02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4BD0"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226,7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A673B" w14:textId="4A472156" w:rsidR="00146A2B" w:rsidRPr="00955AB2" w:rsidRDefault="00146C02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F4BD0"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584,0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70C17" w14:textId="3CA46729" w:rsidR="00146A2B" w:rsidRPr="00955AB2" w:rsidRDefault="00146C02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6F4BD0"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542,0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970A" w14:textId="16C0FB8B" w:rsidR="00146A2B" w:rsidRPr="00955AB2" w:rsidRDefault="00146C02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4BD0"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146A2B" w:rsidRPr="00955AB2" w14:paraId="11814A9C" w14:textId="77777777" w:rsidTr="002511D1">
        <w:trPr>
          <w:trHeight w:val="28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CD2C" w14:textId="77777777" w:rsidR="00146A2B" w:rsidRPr="00955AB2" w:rsidRDefault="00146A2B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CD625" w14:textId="77777777" w:rsidR="00146A2B" w:rsidRPr="00955AB2" w:rsidRDefault="00146A2B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01605" w14:textId="09CEF74A" w:rsidR="00146A2B" w:rsidRPr="00955AB2" w:rsidRDefault="00146C02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4BD0"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367,6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989B7" w14:textId="63F17C4A" w:rsidR="00146A2B" w:rsidRPr="00955AB2" w:rsidRDefault="00146C02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4BD0"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712,3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531C3" w14:textId="25D6CDDD" w:rsidR="00146A2B" w:rsidRPr="00955AB2" w:rsidRDefault="00146C02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F4BD0"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006,8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2B81E" w14:textId="0A165B80" w:rsidR="00146A2B" w:rsidRPr="00955AB2" w:rsidRDefault="00146C02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4BD0"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539,2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2C2B" w14:textId="047EC643" w:rsidR="00146A2B" w:rsidRPr="00955AB2" w:rsidRDefault="00146C02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4BD0"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892,1</w:t>
            </w:r>
          </w:p>
        </w:tc>
      </w:tr>
      <w:tr w:rsidR="00146A2B" w:rsidRPr="00955AB2" w14:paraId="25EAD904" w14:textId="77777777" w:rsidTr="002511D1">
        <w:trPr>
          <w:trHeight w:val="28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061C" w14:textId="77777777" w:rsidR="00146A2B" w:rsidRPr="00955AB2" w:rsidRDefault="00146A2B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F25EE" w14:textId="77777777" w:rsidR="00146A2B" w:rsidRPr="00955AB2" w:rsidRDefault="00146A2B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- другие источники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EF96C" w14:textId="14C08E44" w:rsidR="00146A2B" w:rsidRPr="00955AB2" w:rsidRDefault="00146A2B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37588" w14:textId="3A1E8CC3" w:rsidR="00146A2B" w:rsidRPr="00955AB2" w:rsidRDefault="003B7093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0BF51" w14:textId="410AE84F" w:rsidR="00146A2B" w:rsidRPr="00955AB2" w:rsidRDefault="003B7093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86942" w14:textId="7AB56437" w:rsidR="00146A2B" w:rsidRPr="00955AB2" w:rsidRDefault="00146A2B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AD2EF" w14:textId="561140C9" w:rsidR="00146A2B" w:rsidRPr="00955AB2" w:rsidRDefault="003B7093" w:rsidP="004F1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2 800,0</w:t>
            </w:r>
          </w:p>
        </w:tc>
      </w:tr>
      <w:tr w:rsidR="006F4BD0" w:rsidRPr="00955AB2" w14:paraId="130A8694" w14:textId="77777777" w:rsidTr="002511D1">
        <w:trPr>
          <w:trHeight w:val="28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D7F9" w14:textId="15DB6163" w:rsidR="006F4BD0" w:rsidRPr="00955AB2" w:rsidRDefault="006F4BD0" w:rsidP="00766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85987" w14:textId="5CBE60FE" w:rsidR="006F4BD0" w:rsidRPr="00955AB2" w:rsidRDefault="006F4BD0" w:rsidP="00766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Цель 3: Улучшение доступности и качества сфер образования и культуры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F635C" w14:textId="26771DDF" w:rsidR="006F4BD0" w:rsidRPr="00955AB2" w:rsidRDefault="006F4BD0" w:rsidP="00766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39 644,5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3C007" w14:textId="42C1C336" w:rsidR="006F4BD0" w:rsidRPr="00955AB2" w:rsidRDefault="006F4BD0" w:rsidP="00766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29 435,7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A8CE8" w14:textId="1E6AC83C" w:rsidR="006F4BD0" w:rsidRPr="00955AB2" w:rsidRDefault="006F4BD0" w:rsidP="00766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69 980,8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0C7B3E" w14:textId="01906291" w:rsidR="006F4BD0" w:rsidRPr="00955AB2" w:rsidRDefault="006F4BD0" w:rsidP="00766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98 920,1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E6FF" w14:textId="1B221411" w:rsidR="006F4BD0" w:rsidRPr="00955AB2" w:rsidRDefault="006F4BD0" w:rsidP="00766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77 189,5</w:t>
            </w:r>
          </w:p>
        </w:tc>
      </w:tr>
      <w:tr w:rsidR="006F4BD0" w:rsidRPr="00955AB2" w14:paraId="445425A9" w14:textId="77777777" w:rsidTr="002511D1">
        <w:trPr>
          <w:trHeight w:val="28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DB95" w14:textId="77777777" w:rsidR="006F4BD0" w:rsidRPr="00955AB2" w:rsidRDefault="006F4BD0" w:rsidP="00766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392DD" w14:textId="04B2AD2A" w:rsidR="006F4BD0" w:rsidRPr="00955AB2" w:rsidRDefault="006F4BD0" w:rsidP="00766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- республиканский бюджет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5D073" w14:textId="627440DF" w:rsidR="006F4BD0" w:rsidRPr="00955AB2" w:rsidRDefault="006F4BD0" w:rsidP="00766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6 450,7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A8D0B" w14:textId="20E994D0" w:rsidR="006F4BD0" w:rsidRPr="00955AB2" w:rsidRDefault="006F4BD0" w:rsidP="00766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5 761,1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19A7E" w14:textId="3BFEB552" w:rsidR="006F4BD0" w:rsidRPr="00955AB2" w:rsidRDefault="006F4BD0" w:rsidP="00766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29 708,5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08FCB" w14:textId="357EE8C0" w:rsidR="006F4BD0" w:rsidRPr="00955AB2" w:rsidRDefault="006F4BD0" w:rsidP="00766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50 847,6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252D" w14:textId="60B3DF0C" w:rsidR="006F4BD0" w:rsidRPr="00955AB2" w:rsidRDefault="006F4BD0" w:rsidP="00766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34 037,3</w:t>
            </w:r>
          </w:p>
        </w:tc>
      </w:tr>
      <w:tr w:rsidR="006F4BD0" w:rsidRPr="00955AB2" w14:paraId="39B77F0B" w14:textId="77777777" w:rsidTr="002511D1">
        <w:trPr>
          <w:trHeight w:val="28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C165D" w14:textId="77777777" w:rsidR="006F4BD0" w:rsidRPr="00955AB2" w:rsidRDefault="006F4BD0" w:rsidP="00766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2C3F4" w14:textId="55A9DC61" w:rsidR="006F4BD0" w:rsidRPr="00955AB2" w:rsidRDefault="006F4BD0" w:rsidP="00766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43D22" w14:textId="19DCF335" w:rsidR="006F4BD0" w:rsidRPr="00955AB2" w:rsidRDefault="006F4BD0" w:rsidP="00766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30 538,8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8A24DC" w14:textId="4C6AFFF6" w:rsidR="006F4BD0" w:rsidRPr="00955AB2" w:rsidRDefault="006F4BD0" w:rsidP="00766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23 130,8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4C7C9" w14:textId="3FEA53B0" w:rsidR="006F4BD0" w:rsidRPr="00955AB2" w:rsidRDefault="006F4BD0" w:rsidP="00766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39 472,3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16F3E" w14:textId="1B99602E" w:rsidR="006F4BD0" w:rsidRPr="00955AB2" w:rsidRDefault="006F4BD0" w:rsidP="00766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46 372,5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75DD" w14:textId="660B84FF" w:rsidR="006F4BD0" w:rsidRPr="00955AB2" w:rsidRDefault="006F4BD0" w:rsidP="00766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43 152,2</w:t>
            </w:r>
          </w:p>
        </w:tc>
      </w:tr>
      <w:tr w:rsidR="006F4BD0" w:rsidRPr="00955AB2" w14:paraId="73B1B84C" w14:textId="77777777" w:rsidTr="002511D1">
        <w:trPr>
          <w:trHeight w:val="28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752A" w14:textId="77777777" w:rsidR="006F4BD0" w:rsidRPr="00955AB2" w:rsidRDefault="006F4BD0" w:rsidP="00766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F9684" w14:textId="707850F3" w:rsidR="006F4BD0" w:rsidRPr="00955AB2" w:rsidRDefault="006F4BD0" w:rsidP="00766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- другие источники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E10A8" w14:textId="641F42C0" w:rsidR="006F4BD0" w:rsidRPr="00955AB2" w:rsidRDefault="006F4BD0" w:rsidP="00766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2 655,0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1DA8B" w14:textId="1E50B5FD" w:rsidR="006F4BD0" w:rsidRPr="00955AB2" w:rsidRDefault="006F4BD0" w:rsidP="00766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543,8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9D45A" w14:textId="19627684" w:rsidR="006F4BD0" w:rsidRPr="00955AB2" w:rsidRDefault="006F4BD0" w:rsidP="00766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4299B" w14:textId="716963FE" w:rsidR="006F4BD0" w:rsidRPr="00955AB2" w:rsidRDefault="006F4BD0" w:rsidP="00766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1 700,0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FFE5" w14:textId="07A43FD5" w:rsidR="006F4BD0" w:rsidRPr="00955AB2" w:rsidRDefault="006F4BD0" w:rsidP="00766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013" w:rsidRPr="00955AB2" w14:paraId="5FBF1FBA" w14:textId="77777777" w:rsidTr="002511D1">
        <w:trPr>
          <w:trHeight w:val="28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F49A" w14:textId="160C84AB" w:rsidR="00091013" w:rsidRPr="00955AB2" w:rsidRDefault="00091013" w:rsidP="00766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485B8" w14:textId="12210699" w:rsidR="00091013" w:rsidRPr="00955AB2" w:rsidRDefault="00091013" w:rsidP="003754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Цель 4: Обеспечение устойчивого экономического роста и привлечения инвестиций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AD282" w14:textId="014BF400" w:rsidR="00091013" w:rsidRPr="00955AB2" w:rsidRDefault="00091013" w:rsidP="00766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58 899,0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BAD05F" w14:textId="59DC45F1" w:rsidR="00091013" w:rsidRPr="00955AB2" w:rsidRDefault="00091013" w:rsidP="00766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35 344,5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88BD4" w14:textId="3288B40A" w:rsidR="00091013" w:rsidRPr="00955AB2" w:rsidRDefault="00091013" w:rsidP="00766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90A27" w14:textId="6A138EB6" w:rsidR="00091013" w:rsidRPr="00955AB2" w:rsidRDefault="00091013" w:rsidP="00766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55 891,0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739BE" w14:textId="0B56BDC1" w:rsidR="00091013" w:rsidRPr="00955AB2" w:rsidRDefault="00091013" w:rsidP="00766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241 338,0</w:t>
            </w:r>
          </w:p>
        </w:tc>
      </w:tr>
      <w:tr w:rsidR="00091013" w:rsidRPr="00955AB2" w14:paraId="5663D707" w14:textId="77777777" w:rsidTr="002511D1">
        <w:trPr>
          <w:trHeight w:val="28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C2DB" w14:textId="77777777" w:rsidR="00091013" w:rsidRPr="00955AB2" w:rsidRDefault="00091013" w:rsidP="00766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9FECE" w14:textId="04124C58" w:rsidR="00091013" w:rsidRPr="00955AB2" w:rsidRDefault="00091013" w:rsidP="00766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- республиканский бюджет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12E55" w14:textId="5E0679BD" w:rsidR="00091013" w:rsidRPr="00955AB2" w:rsidRDefault="00091013" w:rsidP="00766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B3258" w14:textId="01BA2ABE" w:rsidR="00091013" w:rsidRPr="00955AB2" w:rsidRDefault="00091013" w:rsidP="00766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72E0A" w14:textId="2249BBE6" w:rsidR="00091013" w:rsidRPr="00955AB2" w:rsidRDefault="00091013" w:rsidP="00766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E07D5" w14:textId="4F1CE353" w:rsidR="00091013" w:rsidRPr="00955AB2" w:rsidRDefault="00091013" w:rsidP="00766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33D2" w14:textId="573CB5F2" w:rsidR="00091013" w:rsidRPr="00955AB2" w:rsidRDefault="00091013" w:rsidP="00766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013" w:rsidRPr="00955AB2" w14:paraId="66EB2A7F" w14:textId="77777777" w:rsidTr="002511D1">
        <w:trPr>
          <w:trHeight w:val="28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07D7" w14:textId="77777777" w:rsidR="00091013" w:rsidRPr="00955AB2" w:rsidRDefault="00091013" w:rsidP="00766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B947A" w14:textId="4D077C99" w:rsidR="00091013" w:rsidRPr="00955AB2" w:rsidRDefault="00091013" w:rsidP="00766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BF033" w14:textId="1DE88398" w:rsidR="00091013" w:rsidRPr="00955AB2" w:rsidRDefault="00091013" w:rsidP="00766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AB33D" w14:textId="2AB9330F" w:rsidR="00091013" w:rsidRPr="00955AB2" w:rsidRDefault="00091013" w:rsidP="00766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AF569" w14:textId="384ADAD0" w:rsidR="00091013" w:rsidRPr="00955AB2" w:rsidRDefault="00091013" w:rsidP="00766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5BD92" w14:textId="7737F1F9" w:rsidR="00091013" w:rsidRPr="00955AB2" w:rsidRDefault="00091013" w:rsidP="00766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709E" w14:textId="397922C7" w:rsidR="00091013" w:rsidRPr="00955AB2" w:rsidRDefault="00091013" w:rsidP="00766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013" w:rsidRPr="00955AB2" w14:paraId="09E0E51F" w14:textId="77777777" w:rsidTr="002511D1">
        <w:trPr>
          <w:trHeight w:val="28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0EE6" w14:textId="77777777" w:rsidR="00091013" w:rsidRPr="00955AB2" w:rsidRDefault="00091013" w:rsidP="00E64E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A4288" w14:textId="3343CF00" w:rsidR="00091013" w:rsidRPr="00955AB2" w:rsidRDefault="00091013" w:rsidP="00E64E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- другие источники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71EFE" w14:textId="2E706CD4" w:rsidR="00091013" w:rsidRPr="00955AB2" w:rsidRDefault="00091013" w:rsidP="00E64E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58 899,0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CCC9F8" w14:textId="2A0BC234" w:rsidR="00091013" w:rsidRPr="00955AB2" w:rsidRDefault="00091013" w:rsidP="00E64E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35 344,5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D04D0" w14:textId="416FB41C" w:rsidR="00091013" w:rsidRPr="00955AB2" w:rsidRDefault="00091013" w:rsidP="00E64E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E719B" w14:textId="719DFBCB" w:rsidR="00091013" w:rsidRPr="00955AB2" w:rsidRDefault="00091013" w:rsidP="00E64E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55 891,0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9438B" w14:textId="54D1872B" w:rsidR="00091013" w:rsidRPr="00955AB2" w:rsidRDefault="00091013" w:rsidP="00E64E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241 338,0</w:t>
            </w:r>
          </w:p>
        </w:tc>
      </w:tr>
      <w:tr w:rsidR="0089556C" w:rsidRPr="00955AB2" w14:paraId="33DA9843" w14:textId="77777777" w:rsidTr="002511D1">
        <w:trPr>
          <w:trHeight w:val="28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7429" w14:textId="4F6DD0DC" w:rsidR="0089556C" w:rsidRPr="00955AB2" w:rsidRDefault="0089556C" w:rsidP="00E64E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A4128" w14:textId="031959FA" w:rsidR="0089556C" w:rsidRPr="00955AB2" w:rsidRDefault="0089556C" w:rsidP="00E64E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Цель 5: Создание благоприятных условий для развития бизнеса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2638A" w14:textId="64245A44" w:rsidR="0089556C" w:rsidRPr="00955AB2" w:rsidRDefault="0089556C" w:rsidP="00E64E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39 098,7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16DF6" w14:textId="61A7C648" w:rsidR="0089556C" w:rsidRPr="00955AB2" w:rsidRDefault="0089556C" w:rsidP="00E64E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37 757,2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4657D" w14:textId="7C6EA15A" w:rsidR="0089556C" w:rsidRPr="00955AB2" w:rsidRDefault="0089556C" w:rsidP="00E64E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28 751,1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62E45" w14:textId="3B30FACC" w:rsidR="0089556C" w:rsidRPr="00955AB2" w:rsidRDefault="0089556C" w:rsidP="00E64E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33 517,9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004F" w14:textId="61123CBF" w:rsidR="0089556C" w:rsidRPr="00955AB2" w:rsidRDefault="0089556C" w:rsidP="006C4E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180 667,6</w:t>
            </w:r>
          </w:p>
        </w:tc>
      </w:tr>
      <w:tr w:rsidR="0089556C" w:rsidRPr="00955AB2" w14:paraId="326C0B2D" w14:textId="77777777" w:rsidTr="002511D1">
        <w:trPr>
          <w:trHeight w:val="28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1B40" w14:textId="5F2CA975" w:rsidR="0089556C" w:rsidRPr="00955AB2" w:rsidRDefault="0089556C" w:rsidP="002859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C482F" w14:textId="673A1E61" w:rsidR="0089556C" w:rsidRPr="00955AB2" w:rsidRDefault="0089556C" w:rsidP="002859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- республиканский бюджет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9F610" w14:textId="449484D2" w:rsidR="0089556C" w:rsidRPr="00955AB2" w:rsidRDefault="0089556C" w:rsidP="002859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6 685,1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18620" w14:textId="10B8520B" w:rsidR="0089556C" w:rsidRPr="00955AB2" w:rsidRDefault="0089556C" w:rsidP="002859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11 683,1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C349F2" w14:textId="0A303D1A" w:rsidR="0089556C" w:rsidRPr="00955AB2" w:rsidRDefault="0089556C" w:rsidP="002859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8 021,0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8BE54" w14:textId="77A4BE65" w:rsidR="0089556C" w:rsidRPr="00955AB2" w:rsidRDefault="0089556C" w:rsidP="002859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6 921,0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6831" w14:textId="0629327D" w:rsidR="0089556C" w:rsidRPr="00955AB2" w:rsidRDefault="0089556C" w:rsidP="002859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5 421,0</w:t>
            </w:r>
          </w:p>
        </w:tc>
      </w:tr>
      <w:tr w:rsidR="0089556C" w:rsidRPr="00955AB2" w14:paraId="7066694E" w14:textId="77777777" w:rsidTr="002511D1">
        <w:trPr>
          <w:trHeight w:val="28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17CD" w14:textId="77777777" w:rsidR="0089556C" w:rsidRPr="00955AB2" w:rsidRDefault="0089556C" w:rsidP="002859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6E958" w14:textId="3BAC579D" w:rsidR="0089556C" w:rsidRPr="00955AB2" w:rsidRDefault="0089556C" w:rsidP="002859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28E98" w14:textId="4C028874" w:rsidR="0089556C" w:rsidRPr="00955AB2" w:rsidRDefault="0089556C" w:rsidP="002859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19 313,6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5047A" w14:textId="1839BAE9" w:rsidR="0089556C" w:rsidRPr="00955AB2" w:rsidRDefault="0089556C" w:rsidP="002859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19 374,1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B9C36B" w14:textId="79C43E47" w:rsidR="0089556C" w:rsidRPr="00955AB2" w:rsidRDefault="0089556C" w:rsidP="002859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20 730,1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ABD75" w14:textId="78962E7D" w:rsidR="0089556C" w:rsidRPr="00955AB2" w:rsidRDefault="0089556C" w:rsidP="002859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20 619,9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0653" w14:textId="348265A0" w:rsidR="0089556C" w:rsidRPr="00955AB2" w:rsidRDefault="0089556C" w:rsidP="002859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20 911,6</w:t>
            </w:r>
          </w:p>
        </w:tc>
      </w:tr>
      <w:tr w:rsidR="0089556C" w:rsidRPr="00955AB2" w14:paraId="028B3E51" w14:textId="77777777" w:rsidTr="002511D1">
        <w:trPr>
          <w:trHeight w:val="28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DA538" w14:textId="77777777" w:rsidR="0089556C" w:rsidRPr="00955AB2" w:rsidRDefault="0089556C" w:rsidP="002859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843CA" w14:textId="5DA9FCD9" w:rsidR="0089556C" w:rsidRPr="00955AB2" w:rsidRDefault="0089556C" w:rsidP="002859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- другие источники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D6C2F" w14:textId="78548321" w:rsidR="0089556C" w:rsidRPr="00955AB2" w:rsidRDefault="0089556C" w:rsidP="002859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13 100,0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C0BB6" w14:textId="5D379301" w:rsidR="0089556C" w:rsidRPr="00955AB2" w:rsidRDefault="0089556C" w:rsidP="002859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6 700,0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4A0748" w14:textId="186B559B" w:rsidR="0089556C" w:rsidRPr="00955AB2" w:rsidRDefault="0089556C" w:rsidP="002859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6178B" w14:textId="455560C4" w:rsidR="0089556C" w:rsidRPr="00955AB2" w:rsidRDefault="0089556C" w:rsidP="002859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5 977,0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06C9" w14:textId="776E0FE6" w:rsidR="0089556C" w:rsidRPr="00955AB2" w:rsidRDefault="0089556C" w:rsidP="002859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154 335,0</w:t>
            </w:r>
          </w:p>
        </w:tc>
      </w:tr>
      <w:tr w:rsidR="00EE2F10" w:rsidRPr="00955AB2" w14:paraId="48A606CC" w14:textId="77777777" w:rsidTr="002511D1">
        <w:trPr>
          <w:trHeight w:val="28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B271" w14:textId="361C5F1C" w:rsidR="00EE2F10" w:rsidRPr="00955AB2" w:rsidRDefault="00EE2F10" w:rsidP="002859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298B51" w14:textId="78C62E0D" w:rsidR="00EE2F10" w:rsidRPr="00955AB2" w:rsidRDefault="00EE2F10" w:rsidP="008909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Цель 6: Развитие агропромышленного сектора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27C57" w14:textId="3BAA0F13" w:rsidR="00EE2F10" w:rsidRPr="00955AB2" w:rsidRDefault="00EE2F10" w:rsidP="00EE2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24 271,4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8EE3E" w14:textId="19280AB6" w:rsidR="00EE2F10" w:rsidRPr="00955AB2" w:rsidRDefault="00EE2F10" w:rsidP="00EE2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27 770,6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D8BC28" w14:textId="1D0EDC03" w:rsidR="00EE2F10" w:rsidRPr="00955AB2" w:rsidRDefault="00EE2F10" w:rsidP="00EE2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46 892,2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71947" w14:textId="39A94C40" w:rsidR="00EE2F10" w:rsidRPr="00955AB2" w:rsidRDefault="00EE2F10" w:rsidP="00EE2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50 353,3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B553" w14:textId="510660B4" w:rsidR="00EE2F10" w:rsidRPr="00955AB2" w:rsidRDefault="00EE2F10" w:rsidP="00EE2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26 789,9</w:t>
            </w:r>
          </w:p>
        </w:tc>
      </w:tr>
      <w:tr w:rsidR="00EE2F10" w:rsidRPr="00955AB2" w14:paraId="47F2026E" w14:textId="77777777" w:rsidTr="002511D1">
        <w:trPr>
          <w:trHeight w:val="28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1267" w14:textId="77777777" w:rsidR="00EE2F10" w:rsidRPr="00955AB2" w:rsidRDefault="00EE2F10" w:rsidP="002859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ACFBD" w14:textId="12409483" w:rsidR="00EE2F10" w:rsidRPr="00955AB2" w:rsidRDefault="00EE2F10" w:rsidP="002859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 xml:space="preserve">- республиканский </w:t>
            </w:r>
            <w:r w:rsidRPr="00955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042BB" w14:textId="3FC1D9B0" w:rsidR="00EE2F10" w:rsidRPr="00955AB2" w:rsidRDefault="00EE2F10" w:rsidP="00EE2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5 854,6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CB4D5" w14:textId="302FAA0E" w:rsidR="00EE2F10" w:rsidRPr="00955AB2" w:rsidRDefault="00EE2F10" w:rsidP="00EE2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5 498,6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2325D" w14:textId="5E1B28AB" w:rsidR="00EE2F10" w:rsidRPr="00955AB2" w:rsidRDefault="00EE2F10" w:rsidP="00EE2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2 007,4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2CB3D" w14:textId="2EDEFC02" w:rsidR="00EE2F10" w:rsidRPr="00955AB2" w:rsidRDefault="00EE2F10" w:rsidP="00EE2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2 145,6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B880" w14:textId="7CB8BC25" w:rsidR="00EE2F10" w:rsidRPr="00955AB2" w:rsidRDefault="00EE2F10" w:rsidP="00EE2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3 607,4</w:t>
            </w:r>
          </w:p>
        </w:tc>
      </w:tr>
      <w:tr w:rsidR="00EE2F10" w:rsidRPr="00955AB2" w14:paraId="78B8458F" w14:textId="77777777" w:rsidTr="002511D1">
        <w:trPr>
          <w:trHeight w:val="28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8886" w14:textId="77777777" w:rsidR="00EE2F10" w:rsidRPr="00955AB2" w:rsidRDefault="00EE2F10" w:rsidP="002859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83673" w14:textId="528E24AE" w:rsidR="00EE2F10" w:rsidRPr="00955AB2" w:rsidRDefault="00EE2F10" w:rsidP="002859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DB558" w14:textId="11CDA462" w:rsidR="00EE2F10" w:rsidRPr="00955AB2" w:rsidRDefault="00EE2F10" w:rsidP="00EE2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16 881,8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B2A319" w14:textId="2F9BAEEF" w:rsidR="00EE2F10" w:rsidRPr="00955AB2" w:rsidRDefault="00EE2F10" w:rsidP="00EE2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17 347,0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7BD6A" w14:textId="52F41032" w:rsidR="00EE2F10" w:rsidRPr="00955AB2" w:rsidRDefault="00EE2F10" w:rsidP="00EE2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16 214,8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A795A" w14:textId="3B769A84" w:rsidR="00EE2F10" w:rsidRPr="00955AB2" w:rsidRDefault="00EE2F10" w:rsidP="00EE2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15 362,7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5679" w14:textId="17EBFBC1" w:rsidR="00EE2F10" w:rsidRPr="00955AB2" w:rsidRDefault="00EE2F10" w:rsidP="00EE2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15 712,5</w:t>
            </w:r>
          </w:p>
        </w:tc>
      </w:tr>
      <w:tr w:rsidR="00EE2F10" w:rsidRPr="00955AB2" w14:paraId="33467A3E" w14:textId="77777777" w:rsidTr="002511D1">
        <w:trPr>
          <w:trHeight w:val="28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EC24" w14:textId="77777777" w:rsidR="00EE2F10" w:rsidRPr="00955AB2" w:rsidRDefault="00EE2F10" w:rsidP="002859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3C0ED" w14:textId="32220A4E" w:rsidR="00EE2F10" w:rsidRPr="00955AB2" w:rsidRDefault="00EE2F10" w:rsidP="002859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- другие источники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CFF26" w14:textId="147561DD" w:rsidR="00EE2F10" w:rsidRPr="00955AB2" w:rsidRDefault="00EE2F10" w:rsidP="002859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1 535,00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4FE02" w14:textId="537A7CB4" w:rsidR="00EE2F10" w:rsidRPr="00955AB2" w:rsidRDefault="00EE2F10" w:rsidP="002859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4 925,0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15991" w14:textId="781E3377" w:rsidR="00EE2F10" w:rsidRPr="00955AB2" w:rsidRDefault="00EE2F10" w:rsidP="00EE2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28 670,0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5BD29" w14:textId="50127FDC" w:rsidR="00EE2F10" w:rsidRPr="00955AB2" w:rsidRDefault="00EE2F10" w:rsidP="00EE2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32 845,0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8B2F" w14:textId="5325E5AB" w:rsidR="00EE2F10" w:rsidRPr="00955AB2" w:rsidRDefault="00EE2F10" w:rsidP="00EE2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7 470,0</w:t>
            </w:r>
          </w:p>
        </w:tc>
      </w:tr>
      <w:tr w:rsidR="005B3227" w:rsidRPr="00955AB2" w14:paraId="14A96694" w14:textId="77777777" w:rsidTr="002511D1">
        <w:trPr>
          <w:trHeight w:val="28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DA8C" w14:textId="4D1E2703" w:rsidR="005B3227" w:rsidRPr="00955AB2" w:rsidRDefault="005B3227" w:rsidP="002859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AEAFA" w14:textId="69FD7967" w:rsidR="005B3227" w:rsidRPr="00955AB2" w:rsidRDefault="005B3227" w:rsidP="001056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Цель 7: Инфраструктурное развитие конкретных населенных пунктов, создание благоприятных условий для проживания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5428D" w14:textId="3A6E2E23" w:rsidR="005B3227" w:rsidRPr="00955AB2" w:rsidRDefault="005B3227" w:rsidP="002859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31 313,6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6EAE0" w14:textId="2FECCA36" w:rsidR="005B3227" w:rsidRPr="00955AB2" w:rsidRDefault="005B3227" w:rsidP="002859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55 591,8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D4A13" w14:textId="2A1636C3" w:rsidR="005B3227" w:rsidRPr="00955AB2" w:rsidRDefault="005B3227" w:rsidP="002859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63 712,4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3F854E" w14:textId="313F92B5" w:rsidR="005B3227" w:rsidRPr="00955AB2" w:rsidRDefault="005B3227" w:rsidP="002859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38 786,7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E956" w14:textId="6EEC089C" w:rsidR="005B3227" w:rsidRPr="00955AB2" w:rsidRDefault="005B3227" w:rsidP="002859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22 369,8</w:t>
            </w:r>
          </w:p>
        </w:tc>
      </w:tr>
      <w:tr w:rsidR="005B3227" w:rsidRPr="00955AB2" w14:paraId="3B1E098B" w14:textId="77777777" w:rsidTr="002511D1">
        <w:trPr>
          <w:trHeight w:val="28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DB49" w14:textId="77777777" w:rsidR="005B3227" w:rsidRPr="00955AB2" w:rsidRDefault="005B3227" w:rsidP="002859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33DDC" w14:textId="34182CAC" w:rsidR="005B3227" w:rsidRPr="00955AB2" w:rsidRDefault="005B3227" w:rsidP="002859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- республиканский бюджет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8FF8F" w14:textId="1C67D27B" w:rsidR="005B3227" w:rsidRPr="00955AB2" w:rsidRDefault="005B3227" w:rsidP="002859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21 604,6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0D43C" w14:textId="56026CAF" w:rsidR="005B3227" w:rsidRPr="00955AB2" w:rsidRDefault="005B3227" w:rsidP="002859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41 222,9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ADFFB" w14:textId="361051A9" w:rsidR="005B3227" w:rsidRPr="00955AB2" w:rsidRDefault="005B3227" w:rsidP="002859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21 775,0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F8664" w14:textId="2B19A34D" w:rsidR="005B3227" w:rsidRPr="00955AB2" w:rsidRDefault="005B3227" w:rsidP="002859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16 917,6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35482" w14:textId="119A91D3" w:rsidR="005B3227" w:rsidRPr="00955AB2" w:rsidRDefault="005B3227" w:rsidP="002859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17 380,0</w:t>
            </w:r>
          </w:p>
        </w:tc>
      </w:tr>
      <w:tr w:rsidR="005B3227" w:rsidRPr="00955AB2" w14:paraId="7892394F" w14:textId="77777777" w:rsidTr="002511D1">
        <w:trPr>
          <w:trHeight w:val="28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2B0C" w14:textId="77777777" w:rsidR="005B3227" w:rsidRPr="00955AB2" w:rsidRDefault="005B3227" w:rsidP="002859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64D5F" w14:textId="1E76870C" w:rsidR="005B3227" w:rsidRPr="00955AB2" w:rsidRDefault="005B3227" w:rsidP="002859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2D91A" w14:textId="4EB45814" w:rsidR="005B3227" w:rsidRPr="00955AB2" w:rsidRDefault="005B3227" w:rsidP="002859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8 803,3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EF9F00" w14:textId="77A3DC31" w:rsidR="005B3227" w:rsidRPr="00955AB2" w:rsidRDefault="005B3227" w:rsidP="002859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13 557,5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3AAB4" w14:textId="64433757" w:rsidR="005B3227" w:rsidRPr="00955AB2" w:rsidRDefault="005B3227" w:rsidP="002859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41 236,6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87DDB" w14:textId="01AEE20C" w:rsidR="005B3227" w:rsidRPr="00955AB2" w:rsidRDefault="005B3227" w:rsidP="002859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21 023,2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F275" w14:textId="2D2286E1" w:rsidR="005B3227" w:rsidRPr="00955AB2" w:rsidRDefault="005B3227" w:rsidP="002859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4 192,0</w:t>
            </w:r>
          </w:p>
        </w:tc>
      </w:tr>
      <w:tr w:rsidR="005B3227" w:rsidRPr="00955AB2" w14:paraId="0563F6A6" w14:textId="77777777" w:rsidTr="002511D1">
        <w:trPr>
          <w:trHeight w:val="28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0745" w14:textId="77777777" w:rsidR="005B3227" w:rsidRPr="00955AB2" w:rsidRDefault="005B3227" w:rsidP="002859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ABAA1" w14:textId="4427928E" w:rsidR="005B3227" w:rsidRPr="00955AB2" w:rsidRDefault="005B3227" w:rsidP="002859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- другие источники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6A726" w14:textId="74D20DBB" w:rsidR="005B3227" w:rsidRPr="00955AB2" w:rsidRDefault="005B3227" w:rsidP="002859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905,7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755F7" w14:textId="3965A4E9" w:rsidR="005B3227" w:rsidRPr="00955AB2" w:rsidRDefault="005B3227" w:rsidP="002859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811,4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9B38F" w14:textId="0B7460BB" w:rsidR="005B3227" w:rsidRPr="00955AB2" w:rsidRDefault="005B3227" w:rsidP="002859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700,8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A2BBA" w14:textId="0AAF907F" w:rsidR="005B3227" w:rsidRPr="00955AB2" w:rsidRDefault="005B3227" w:rsidP="002859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845,9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2993" w14:textId="0C471236" w:rsidR="005B3227" w:rsidRPr="00955AB2" w:rsidRDefault="005B3227" w:rsidP="002859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797,8</w:t>
            </w:r>
          </w:p>
        </w:tc>
      </w:tr>
      <w:tr w:rsidR="002E2D46" w:rsidRPr="00955AB2" w14:paraId="3BE281B3" w14:textId="77777777" w:rsidTr="002511D1">
        <w:trPr>
          <w:trHeight w:val="28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CCB4" w14:textId="580C437C" w:rsidR="002E2D46" w:rsidRPr="00955AB2" w:rsidRDefault="002E2D46" w:rsidP="002859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BE5DD" w14:textId="4CD45DD3" w:rsidR="002E2D46" w:rsidRPr="00955AB2" w:rsidRDefault="002E2D46" w:rsidP="00EE40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Цель 8: Обеспечение общественной и экологической безопасности, повышение доверия населения к государственным органам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E2C46" w14:textId="3199E43A" w:rsidR="002E2D46" w:rsidRPr="00955AB2" w:rsidRDefault="002E2D46" w:rsidP="002859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8 646,7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53CDE" w14:textId="77D558FD" w:rsidR="002E2D46" w:rsidRPr="00955AB2" w:rsidRDefault="002E2D46" w:rsidP="002859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7 471,0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CD669" w14:textId="4EC3CC88" w:rsidR="002E2D46" w:rsidRPr="00955AB2" w:rsidRDefault="002E2D46" w:rsidP="002859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23 821,2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AA31BE" w14:textId="488A6987" w:rsidR="002E2D46" w:rsidRPr="00955AB2" w:rsidRDefault="002E2D46" w:rsidP="002859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15 176,6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1752" w14:textId="00FF3E02" w:rsidR="002E2D46" w:rsidRPr="00955AB2" w:rsidRDefault="002E2D46" w:rsidP="002859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12 563,4</w:t>
            </w:r>
          </w:p>
        </w:tc>
      </w:tr>
      <w:tr w:rsidR="002E2D46" w:rsidRPr="00955AB2" w14:paraId="51FECBA9" w14:textId="77777777" w:rsidTr="002511D1">
        <w:trPr>
          <w:trHeight w:val="28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E000" w14:textId="77777777" w:rsidR="002E2D46" w:rsidRPr="00955AB2" w:rsidRDefault="002E2D46" w:rsidP="002859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B455DC" w14:textId="20D04763" w:rsidR="002E2D46" w:rsidRPr="00955AB2" w:rsidRDefault="002E2D46" w:rsidP="002859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- республиканский бюджет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4ECE6A" w14:textId="6C828FB6" w:rsidR="002E2D46" w:rsidRPr="00955AB2" w:rsidRDefault="002E2D46" w:rsidP="002859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164C9" w14:textId="430D33A1" w:rsidR="002E2D46" w:rsidRPr="00955AB2" w:rsidRDefault="002E2D46" w:rsidP="002859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9480A2" w14:textId="5B8A6C68" w:rsidR="002E2D46" w:rsidRPr="00955AB2" w:rsidRDefault="002E2D46" w:rsidP="002E2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9 412,8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7AC62" w14:textId="3B6DAA0C" w:rsidR="002E2D46" w:rsidRPr="00955AB2" w:rsidRDefault="002E2D46" w:rsidP="002E2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E3E0" w14:textId="10E57145" w:rsidR="002E2D46" w:rsidRPr="00955AB2" w:rsidRDefault="002E2D46" w:rsidP="002E2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</w:tr>
      <w:tr w:rsidR="002E2D46" w:rsidRPr="00955AB2" w14:paraId="0DEBD7B9" w14:textId="77777777" w:rsidTr="002511D1">
        <w:trPr>
          <w:trHeight w:val="28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FAFC7" w14:textId="77777777" w:rsidR="002E2D46" w:rsidRPr="00955AB2" w:rsidRDefault="002E2D46" w:rsidP="002859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72296" w14:textId="714F60E0" w:rsidR="002E2D46" w:rsidRPr="00955AB2" w:rsidRDefault="002E2D46" w:rsidP="002859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69E4B" w14:textId="6F62563C" w:rsidR="002E2D46" w:rsidRPr="00955AB2" w:rsidRDefault="002E2D46" w:rsidP="002E2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2 618,6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3A03A" w14:textId="4B01E25E" w:rsidR="002E2D46" w:rsidRPr="00955AB2" w:rsidRDefault="002E2D46" w:rsidP="002E2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1 479,1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6AA03" w14:textId="53B0F52C" w:rsidR="002E2D46" w:rsidRPr="00955AB2" w:rsidRDefault="002E2D46" w:rsidP="002859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10 805,8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54FFDE" w14:textId="7921723C" w:rsidR="002E2D46" w:rsidRPr="00955AB2" w:rsidRDefault="002E2D46" w:rsidP="002E2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9 922,0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CC20" w14:textId="4D3717C4" w:rsidR="002E2D46" w:rsidRPr="00955AB2" w:rsidRDefault="002E2D46" w:rsidP="002E2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7 411,8</w:t>
            </w:r>
          </w:p>
        </w:tc>
      </w:tr>
      <w:tr w:rsidR="002E2D46" w:rsidRPr="00955AB2" w14:paraId="4091102A" w14:textId="77777777" w:rsidTr="002511D1">
        <w:trPr>
          <w:trHeight w:val="28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0BEA" w14:textId="77777777" w:rsidR="002E2D46" w:rsidRPr="00955AB2" w:rsidRDefault="002E2D46" w:rsidP="002859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5DB2A" w14:textId="0D446F42" w:rsidR="002E2D46" w:rsidRPr="00955AB2" w:rsidRDefault="002E2D46" w:rsidP="002859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- другие источники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594DA" w14:textId="74C52AA5" w:rsidR="002E2D46" w:rsidRPr="00955AB2" w:rsidRDefault="002E2D46" w:rsidP="002E2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6 028,1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C4AAE" w14:textId="225615AE" w:rsidR="002E2D46" w:rsidRPr="00955AB2" w:rsidRDefault="002E2D46" w:rsidP="002E2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5 991,9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9ED19" w14:textId="7B9FC5A1" w:rsidR="002E2D46" w:rsidRPr="00955AB2" w:rsidRDefault="002E2D46" w:rsidP="002859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3 602,6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9A389" w14:textId="13286CDF" w:rsidR="002E2D46" w:rsidRPr="00955AB2" w:rsidRDefault="002E2D46" w:rsidP="002E2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3 754,6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953D" w14:textId="5597A0C7" w:rsidR="002E2D46" w:rsidRPr="00955AB2" w:rsidRDefault="002E2D46" w:rsidP="002E2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sz w:val="24"/>
                <w:szCs w:val="24"/>
              </w:rPr>
              <w:t>3 651,6</w:t>
            </w:r>
          </w:p>
        </w:tc>
      </w:tr>
      <w:tr w:rsidR="002511D1" w:rsidRPr="00955AB2" w14:paraId="5182ABBE" w14:textId="77777777" w:rsidTr="002511D1">
        <w:trPr>
          <w:trHeight w:val="28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43F27" w14:textId="77777777" w:rsidR="002511D1" w:rsidRPr="00955AB2" w:rsidRDefault="002511D1" w:rsidP="002859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786B1" w14:textId="77777777" w:rsidR="002511D1" w:rsidRPr="00955AB2" w:rsidRDefault="002511D1" w:rsidP="002859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7381B" w14:textId="1DF6A741" w:rsidR="002511D1" w:rsidRPr="00955AB2" w:rsidRDefault="002511D1" w:rsidP="00251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b/>
                <w:sz w:val="24"/>
                <w:szCs w:val="24"/>
              </w:rPr>
              <w:t>212 831,5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00466" w14:textId="1A7B26CE" w:rsidR="002511D1" w:rsidRPr="00955AB2" w:rsidRDefault="002511D1" w:rsidP="00251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b/>
                <w:sz w:val="24"/>
                <w:szCs w:val="24"/>
              </w:rPr>
              <w:t>210 350,7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5BDC9" w14:textId="018C7D8A" w:rsidR="002511D1" w:rsidRPr="00955AB2" w:rsidRDefault="002511D1" w:rsidP="00251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b/>
                <w:sz w:val="24"/>
                <w:szCs w:val="24"/>
              </w:rPr>
              <w:t>256 702,3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3E94BF" w14:textId="69564A8D" w:rsidR="002511D1" w:rsidRPr="00955AB2" w:rsidRDefault="002511D1" w:rsidP="00251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b/>
                <w:sz w:val="24"/>
                <w:szCs w:val="24"/>
              </w:rPr>
              <w:t>341 931,3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3D39" w14:textId="0185F3BB" w:rsidR="002511D1" w:rsidRPr="00955AB2" w:rsidRDefault="002511D1" w:rsidP="00251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b/>
                <w:sz w:val="24"/>
                <w:szCs w:val="24"/>
              </w:rPr>
              <w:t>576 853,6</w:t>
            </w:r>
          </w:p>
        </w:tc>
      </w:tr>
      <w:tr w:rsidR="002511D1" w:rsidRPr="00955AB2" w14:paraId="5C7DA9FF" w14:textId="77777777" w:rsidTr="002511D1">
        <w:trPr>
          <w:trHeight w:val="28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3716A" w14:textId="77777777" w:rsidR="002511D1" w:rsidRPr="00955AB2" w:rsidRDefault="002511D1" w:rsidP="002859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2BDBC" w14:textId="77777777" w:rsidR="002511D1" w:rsidRPr="00955AB2" w:rsidRDefault="002511D1" w:rsidP="002859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b/>
                <w:sz w:val="24"/>
                <w:szCs w:val="24"/>
              </w:rPr>
              <w:t>- республиканский бюджет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5A10C" w14:textId="12059E2B" w:rsidR="002511D1" w:rsidRPr="00955AB2" w:rsidRDefault="002511D1" w:rsidP="00FA4D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b/>
                <w:sz w:val="24"/>
                <w:szCs w:val="24"/>
              </w:rPr>
              <w:t>46 097,0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03BB3" w14:textId="4C844EDD" w:rsidR="002511D1" w:rsidRPr="00955AB2" w:rsidRDefault="002511D1" w:rsidP="00FA4D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b/>
                <w:sz w:val="24"/>
                <w:szCs w:val="24"/>
              </w:rPr>
              <w:t>72 820,7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F22E8" w14:textId="3EF54B5A" w:rsidR="002511D1" w:rsidRPr="00955AB2" w:rsidRDefault="002511D1" w:rsidP="00FA4D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b/>
                <w:sz w:val="24"/>
                <w:szCs w:val="24"/>
              </w:rPr>
              <w:t>78 508,7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B192B" w14:textId="583F7C82" w:rsidR="002511D1" w:rsidRPr="00955AB2" w:rsidRDefault="002511D1" w:rsidP="00FA4D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b/>
                <w:sz w:val="24"/>
                <w:szCs w:val="24"/>
              </w:rPr>
              <w:t>116 873,9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135E7" w14:textId="72E12C07" w:rsidR="002511D1" w:rsidRPr="00955AB2" w:rsidRDefault="002511D1" w:rsidP="00FA4D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b/>
                <w:sz w:val="24"/>
                <w:szCs w:val="24"/>
              </w:rPr>
              <w:t>64 495,7</w:t>
            </w:r>
          </w:p>
        </w:tc>
      </w:tr>
      <w:tr w:rsidR="002511D1" w:rsidRPr="00955AB2" w14:paraId="26F4D043" w14:textId="77777777" w:rsidTr="002511D1">
        <w:trPr>
          <w:trHeight w:val="28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75A0" w14:textId="77777777" w:rsidR="002511D1" w:rsidRPr="00955AB2" w:rsidRDefault="002511D1" w:rsidP="002859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05ABD" w14:textId="77777777" w:rsidR="002511D1" w:rsidRPr="00955AB2" w:rsidRDefault="002511D1" w:rsidP="002859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b/>
                <w:sz w:val="24"/>
                <w:szCs w:val="24"/>
              </w:rPr>
              <w:t>- местный бюджет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5AF72" w14:textId="775B46B3" w:rsidR="002511D1" w:rsidRPr="00955AB2" w:rsidRDefault="002511D1" w:rsidP="002859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b/>
                <w:sz w:val="24"/>
                <w:szCs w:val="24"/>
              </w:rPr>
              <w:t>83 611,7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87763" w14:textId="0AD24031" w:rsidR="002511D1" w:rsidRPr="00955AB2" w:rsidRDefault="002511D1" w:rsidP="00FA4D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b/>
                <w:sz w:val="24"/>
                <w:szCs w:val="24"/>
              </w:rPr>
              <w:t>82 913,4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98FC09" w14:textId="63589455" w:rsidR="002511D1" w:rsidRPr="00955AB2" w:rsidRDefault="002511D1" w:rsidP="00251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b/>
                <w:sz w:val="24"/>
                <w:szCs w:val="24"/>
              </w:rPr>
              <w:t>143 752,2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9D4C3" w14:textId="16987C31" w:rsidR="002511D1" w:rsidRPr="00955AB2" w:rsidRDefault="002511D1" w:rsidP="00FA4D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b/>
                <w:sz w:val="24"/>
                <w:szCs w:val="24"/>
              </w:rPr>
              <w:t>124 043,9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2177" w14:textId="43630CA4" w:rsidR="002511D1" w:rsidRPr="00955AB2" w:rsidRDefault="002511D1" w:rsidP="00FA4D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b/>
                <w:sz w:val="24"/>
                <w:szCs w:val="24"/>
              </w:rPr>
              <w:t>101 965,5</w:t>
            </w:r>
          </w:p>
        </w:tc>
      </w:tr>
      <w:tr w:rsidR="002511D1" w:rsidRPr="00A90882" w14:paraId="6CC115F1" w14:textId="77777777" w:rsidTr="002511D1">
        <w:trPr>
          <w:trHeight w:val="28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61E6" w14:textId="77777777" w:rsidR="002511D1" w:rsidRPr="00955AB2" w:rsidRDefault="002511D1" w:rsidP="002859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679F0" w14:textId="77777777" w:rsidR="002511D1" w:rsidRPr="00955AB2" w:rsidRDefault="002511D1" w:rsidP="002859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b/>
                <w:sz w:val="24"/>
                <w:szCs w:val="24"/>
              </w:rPr>
              <w:t>- другие источники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0CDAA" w14:textId="03B42CDA" w:rsidR="002511D1" w:rsidRPr="00955AB2" w:rsidRDefault="002511D1" w:rsidP="00FA4D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b/>
                <w:sz w:val="24"/>
                <w:szCs w:val="24"/>
              </w:rPr>
              <w:t>83 122,8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9EFF07" w14:textId="79BBB0CE" w:rsidR="002511D1" w:rsidRPr="00955AB2" w:rsidRDefault="002511D1" w:rsidP="00FA4D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b/>
                <w:sz w:val="24"/>
                <w:szCs w:val="24"/>
              </w:rPr>
              <w:t>54 616,6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A6438" w14:textId="1AF0EDD1" w:rsidR="002511D1" w:rsidRPr="00955AB2" w:rsidRDefault="002511D1" w:rsidP="00FA4D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b/>
                <w:sz w:val="24"/>
                <w:szCs w:val="24"/>
              </w:rPr>
              <w:t>34 441,4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3866B" w14:textId="492A9183" w:rsidR="002511D1" w:rsidRPr="00955AB2" w:rsidRDefault="002511D1" w:rsidP="00FA4D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b/>
                <w:sz w:val="24"/>
                <w:szCs w:val="24"/>
              </w:rPr>
              <w:t>101 013,5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9B0E" w14:textId="3461EA04" w:rsidR="002511D1" w:rsidRPr="00FA4D52" w:rsidRDefault="002511D1" w:rsidP="00FA4D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AB2">
              <w:rPr>
                <w:rFonts w:ascii="Times New Roman" w:hAnsi="Times New Roman" w:cs="Times New Roman"/>
                <w:b/>
                <w:sz w:val="24"/>
                <w:szCs w:val="24"/>
              </w:rPr>
              <w:t>410 392,4</w:t>
            </w:r>
          </w:p>
        </w:tc>
      </w:tr>
    </w:tbl>
    <w:p w14:paraId="35903F71" w14:textId="77777777" w:rsidR="00A36560" w:rsidRPr="001C67A4" w:rsidRDefault="00A365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36560" w:rsidRPr="001C67A4" w:rsidSect="000C129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B79347" w14:textId="77777777" w:rsidR="000842D1" w:rsidRDefault="000842D1" w:rsidP="00A73A39">
      <w:pPr>
        <w:spacing w:after="0" w:line="240" w:lineRule="auto"/>
      </w:pPr>
      <w:r>
        <w:separator/>
      </w:r>
    </w:p>
  </w:endnote>
  <w:endnote w:type="continuationSeparator" w:id="0">
    <w:p w14:paraId="616606AF" w14:textId="77777777" w:rsidR="000842D1" w:rsidRDefault="000842D1" w:rsidP="00A73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151E5" w14:textId="443818C6" w:rsidR="00A01B5B" w:rsidRDefault="00A01B5B">
    <w:pPr>
      <w:pStyle w:val="a6"/>
    </w:pPr>
  </w:p>
  <w:p w14:paraId="371B4BB5" w14:textId="77777777" w:rsidR="00A01B5B" w:rsidRDefault="00A01B5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3D9908" w14:textId="77777777" w:rsidR="000842D1" w:rsidRDefault="000842D1" w:rsidP="00A73A39">
      <w:pPr>
        <w:spacing w:after="0" w:line="240" w:lineRule="auto"/>
      </w:pPr>
      <w:r>
        <w:separator/>
      </w:r>
    </w:p>
  </w:footnote>
  <w:footnote w:type="continuationSeparator" w:id="0">
    <w:p w14:paraId="04A9DB45" w14:textId="77777777" w:rsidR="000842D1" w:rsidRDefault="000842D1" w:rsidP="00A73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751444"/>
      <w:docPartObj>
        <w:docPartGallery w:val="Page Numbers (Top of Page)"/>
        <w:docPartUnique/>
      </w:docPartObj>
    </w:sdtPr>
    <w:sdtEndPr/>
    <w:sdtContent>
      <w:p w14:paraId="47946344" w14:textId="0A5F08ED" w:rsidR="00A01B5B" w:rsidRDefault="00A01B5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B16">
          <w:rPr>
            <w:noProof/>
          </w:rPr>
          <w:t>2</w:t>
        </w:r>
        <w:r>
          <w:fldChar w:fldCharType="end"/>
        </w:r>
      </w:p>
    </w:sdtContent>
  </w:sdt>
  <w:p w14:paraId="0CA747A8" w14:textId="77777777" w:rsidR="00A01B5B" w:rsidRDefault="00A01B5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4478"/>
    <w:multiLevelType w:val="hybridMultilevel"/>
    <w:tmpl w:val="CF0485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53A32"/>
    <w:multiLevelType w:val="hybridMultilevel"/>
    <w:tmpl w:val="5F98C6E0"/>
    <w:lvl w:ilvl="0" w:tplc="0636C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ED7BAE"/>
    <w:multiLevelType w:val="hybridMultilevel"/>
    <w:tmpl w:val="603C6D82"/>
    <w:lvl w:ilvl="0" w:tplc="97BE043A">
      <w:start w:val="2023"/>
      <w:numFmt w:val="decimal"/>
      <w:lvlText w:val="%1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2057AAD"/>
    <w:multiLevelType w:val="hybridMultilevel"/>
    <w:tmpl w:val="F1D4FD80"/>
    <w:lvl w:ilvl="0" w:tplc="09BA73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A7769C"/>
    <w:multiLevelType w:val="hybridMultilevel"/>
    <w:tmpl w:val="E73EDC38"/>
    <w:lvl w:ilvl="0" w:tplc="380474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D554BD"/>
    <w:multiLevelType w:val="hybridMultilevel"/>
    <w:tmpl w:val="C438538A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560A8C"/>
    <w:multiLevelType w:val="hybridMultilevel"/>
    <w:tmpl w:val="EC2AC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AD5E7F"/>
    <w:multiLevelType w:val="hybridMultilevel"/>
    <w:tmpl w:val="720CA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D021ED"/>
    <w:multiLevelType w:val="hybridMultilevel"/>
    <w:tmpl w:val="56B6F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1B130E"/>
    <w:multiLevelType w:val="hybridMultilevel"/>
    <w:tmpl w:val="83BA124A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8F4669"/>
    <w:multiLevelType w:val="hybridMultilevel"/>
    <w:tmpl w:val="2B104910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4B6E4B"/>
    <w:multiLevelType w:val="hybridMultilevel"/>
    <w:tmpl w:val="FDEABAE4"/>
    <w:lvl w:ilvl="0" w:tplc="4F6E9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9"/>
  </w:num>
  <w:num w:numId="6">
    <w:abstractNumId w:val="5"/>
  </w:num>
  <w:num w:numId="7">
    <w:abstractNumId w:val="10"/>
  </w:num>
  <w:num w:numId="8">
    <w:abstractNumId w:val="1"/>
  </w:num>
  <w:num w:numId="9">
    <w:abstractNumId w:val="2"/>
  </w:num>
  <w:num w:numId="10">
    <w:abstractNumId w:val="11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CBA"/>
    <w:rsid w:val="000011AF"/>
    <w:rsid w:val="00004708"/>
    <w:rsid w:val="000051DD"/>
    <w:rsid w:val="00006537"/>
    <w:rsid w:val="00006CB7"/>
    <w:rsid w:val="000072E7"/>
    <w:rsid w:val="000108C1"/>
    <w:rsid w:val="000120A6"/>
    <w:rsid w:val="000128D9"/>
    <w:rsid w:val="00013570"/>
    <w:rsid w:val="000138B3"/>
    <w:rsid w:val="000163D2"/>
    <w:rsid w:val="000166A7"/>
    <w:rsid w:val="000173D9"/>
    <w:rsid w:val="000219B7"/>
    <w:rsid w:val="0002295B"/>
    <w:rsid w:val="00022D75"/>
    <w:rsid w:val="00023E9C"/>
    <w:rsid w:val="00024B90"/>
    <w:rsid w:val="00025082"/>
    <w:rsid w:val="000254B1"/>
    <w:rsid w:val="00032465"/>
    <w:rsid w:val="00032969"/>
    <w:rsid w:val="000330FC"/>
    <w:rsid w:val="00033107"/>
    <w:rsid w:val="00034624"/>
    <w:rsid w:val="00035119"/>
    <w:rsid w:val="0003550A"/>
    <w:rsid w:val="00037F46"/>
    <w:rsid w:val="000408D8"/>
    <w:rsid w:val="00041E3C"/>
    <w:rsid w:val="0004211D"/>
    <w:rsid w:val="00042FC1"/>
    <w:rsid w:val="00045066"/>
    <w:rsid w:val="0004589B"/>
    <w:rsid w:val="00046780"/>
    <w:rsid w:val="000477F7"/>
    <w:rsid w:val="000509C2"/>
    <w:rsid w:val="00050EE6"/>
    <w:rsid w:val="00052A1F"/>
    <w:rsid w:val="0005355A"/>
    <w:rsid w:val="00053992"/>
    <w:rsid w:val="00054399"/>
    <w:rsid w:val="00054797"/>
    <w:rsid w:val="00054922"/>
    <w:rsid w:val="0005520B"/>
    <w:rsid w:val="0005600F"/>
    <w:rsid w:val="000566C5"/>
    <w:rsid w:val="0005766E"/>
    <w:rsid w:val="00060892"/>
    <w:rsid w:val="000650D5"/>
    <w:rsid w:val="00065801"/>
    <w:rsid w:val="000669DF"/>
    <w:rsid w:val="0007000B"/>
    <w:rsid w:val="0007205D"/>
    <w:rsid w:val="0007558C"/>
    <w:rsid w:val="000761AD"/>
    <w:rsid w:val="000767BD"/>
    <w:rsid w:val="00076B3D"/>
    <w:rsid w:val="00076ED2"/>
    <w:rsid w:val="00077F5B"/>
    <w:rsid w:val="00077F78"/>
    <w:rsid w:val="00081692"/>
    <w:rsid w:val="00083C8F"/>
    <w:rsid w:val="0008405E"/>
    <w:rsid w:val="000842D1"/>
    <w:rsid w:val="00085A2C"/>
    <w:rsid w:val="00086986"/>
    <w:rsid w:val="00091013"/>
    <w:rsid w:val="00092351"/>
    <w:rsid w:val="00095B03"/>
    <w:rsid w:val="00095E80"/>
    <w:rsid w:val="000970C1"/>
    <w:rsid w:val="000A0FAE"/>
    <w:rsid w:val="000A18BA"/>
    <w:rsid w:val="000A2255"/>
    <w:rsid w:val="000A4BC7"/>
    <w:rsid w:val="000A5AE0"/>
    <w:rsid w:val="000A6B5D"/>
    <w:rsid w:val="000A6D21"/>
    <w:rsid w:val="000B0F23"/>
    <w:rsid w:val="000B1AE3"/>
    <w:rsid w:val="000B299F"/>
    <w:rsid w:val="000B2CC1"/>
    <w:rsid w:val="000B417A"/>
    <w:rsid w:val="000B7C99"/>
    <w:rsid w:val="000C0370"/>
    <w:rsid w:val="000C0441"/>
    <w:rsid w:val="000C1294"/>
    <w:rsid w:val="000C1588"/>
    <w:rsid w:val="000C2690"/>
    <w:rsid w:val="000C2FC6"/>
    <w:rsid w:val="000C356D"/>
    <w:rsid w:val="000C3617"/>
    <w:rsid w:val="000C3A71"/>
    <w:rsid w:val="000C4085"/>
    <w:rsid w:val="000C635B"/>
    <w:rsid w:val="000C7120"/>
    <w:rsid w:val="000C752A"/>
    <w:rsid w:val="000C786B"/>
    <w:rsid w:val="000C7E85"/>
    <w:rsid w:val="000D190C"/>
    <w:rsid w:val="000D1957"/>
    <w:rsid w:val="000D2522"/>
    <w:rsid w:val="000D4629"/>
    <w:rsid w:val="000D6A4A"/>
    <w:rsid w:val="000D788B"/>
    <w:rsid w:val="000E2587"/>
    <w:rsid w:val="000E49F8"/>
    <w:rsid w:val="000E6A0F"/>
    <w:rsid w:val="000E6B1A"/>
    <w:rsid w:val="000F2837"/>
    <w:rsid w:val="000F5313"/>
    <w:rsid w:val="000F66CC"/>
    <w:rsid w:val="000F671B"/>
    <w:rsid w:val="000F6CBF"/>
    <w:rsid w:val="0010173F"/>
    <w:rsid w:val="001051D4"/>
    <w:rsid w:val="00105603"/>
    <w:rsid w:val="00105FA6"/>
    <w:rsid w:val="0010799F"/>
    <w:rsid w:val="00115997"/>
    <w:rsid w:val="001176A2"/>
    <w:rsid w:val="00120469"/>
    <w:rsid w:val="001209D5"/>
    <w:rsid w:val="001230AD"/>
    <w:rsid w:val="001233A7"/>
    <w:rsid w:val="00123538"/>
    <w:rsid w:val="00124D40"/>
    <w:rsid w:val="00125D3C"/>
    <w:rsid w:val="00126631"/>
    <w:rsid w:val="001272D8"/>
    <w:rsid w:val="00130EBB"/>
    <w:rsid w:val="001311F9"/>
    <w:rsid w:val="001321B4"/>
    <w:rsid w:val="00133A8B"/>
    <w:rsid w:val="00134327"/>
    <w:rsid w:val="00134C98"/>
    <w:rsid w:val="00135EC8"/>
    <w:rsid w:val="0013621C"/>
    <w:rsid w:val="00136AAD"/>
    <w:rsid w:val="0013708C"/>
    <w:rsid w:val="00140BCA"/>
    <w:rsid w:val="001410BC"/>
    <w:rsid w:val="00141BDF"/>
    <w:rsid w:val="00142430"/>
    <w:rsid w:val="00143180"/>
    <w:rsid w:val="00146A2B"/>
    <w:rsid w:val="00146C02"/>
    <w:rsid w:val="00146C6B"/>
    <w:rsid w:val="00152CC8"/>
    <w:rsid w:val="00153597"/>
    <w:rsid w:val="001535E6"/>
    <w:rsid w:val="001538F9"/>
    <w:rsid w:val="00154397"/>
    <w:rsid w:val="0015461E"/>
    <w:rsid w:val="00154AA8"/>
    <w:rsid w:val="00155EA1"/>
    <w:rsid w:val="00157BF6"/>
    <w:rsid w:val="00161375"/>
    <w:rsid w:val="00166423"/>
    <w:rsid w:val="001668FC"/>
    <w:rsid w:val="001678DC"/>
    <w:rsid w:val="00167CC7"/>
    <w:rsid w:val="001724C7"/>
    <w:rsid w:val="00172A08"/>
    <w:rsid w:val="001762C4"/>
    <w:rsid w:val="00176CFE"/>
    <w:rsid w:val="001802DE"/>
    <w:rsid w:val="00180E2A"/>
    <w:rsid w:val="001812AE"/>
    <w:rsid w:val="00182EEE"/>
    <w:rsid w:val="001928DE"/>
    <w:rsid w:val="00195D0E"/>
    <w:rsid w:val="001A05FE"/>
    <w:rsid w:val="001A1501"/>
    <w:rsid w:val="001A1B4A"/>
    <w:rsid w:val="001A42B3"/>
    <w:rsid w:val="001A4C6A"/>
    <w:rsid w:val="001A4FF6"/>
    <w:rsid w:val="001A6289"/>
    <w:rsid w:val="001A65BF"/>
    <w:rsid w:val="001A70FF"/>
    <w:rsid w:val="001A7FB8"/>
    <w:rsid w:val="001B14D0"/>
    <w:rsid w:val="001B161C"/>
    <w:rsid w:val="001B1902"/>
    <w:rsid w:val="001B2F23"/>
    <w:rsid w:val="001B330A"/>
    <w:rsid w:val="001B34AD"/>
    <w:rsid w:val="001B4B02"/>
    <w:rsid w:val="001B539F"/>
    <w:rsid w:val="001C08D9"/>
    <w:rsid w:val="001C1E45"/>
    <w:rsid w:val="001C21A9"/>
    <w:rsid w:val="001C28F1"/>
    <w:rsid w:val="001C2B69"/>
    <w:rsid w:val="001C533B"/>
    <w:rsid w:val="001C67A4"/>
    <w:rsid w:val="001C731A"/>
    <w:rsid w:val="001C7B14"/>
    <w:rsid w:val="001D19CB"/>
    <w:rsid w:val="001D315C"/>
    <w:rsid w:val="001D5CF1"/>
    <w:rsid w:val="001D6AB4"/>
    <w:rsid w:val="001D730D"/>
    <w:rsid w:val="001D774C"/>
    <w:rsid w:val="001E145B"/>
    <w:rsid w:val="001E2A6D"/>
    <w:rsid w:val="001E3051"/>
    <w:rsid w:val="001E3CB4"/>
    <w:rsid w:val="001E41F5"/>
    <w:rsid w:val="001E5573"/>
    <w:rsid w:val="001E5A9E"/>
    <w:rsid w:val="001F0D61"/>
    <w:rsid w:val="001F2AD8"/>
    <w:rsid w:val="001F2BE5"/>
    <w:rsid w:val="001F5A83"/>
    <w:rsid w:val="00200446"/>
    <w:rsid w:val="002006BC"/>
    <w:rsid w:val="002007A8"/>
    <w:rsid w:val="002016AD"/>
    <w:rsid w:val="00202BE4"/>
    <w:rsid w:val="002034CC"/>
    <w:rsid w:val="002041E9"/>
    <w:rsid w:val="00206D0D"/>
    <w:rsid w:val="002101E1"/>
    <w:rsid w:val="00211BE6"/>
    <w:rsid w:val="00211CB8"/>
    <w:rsid w:val="00213C30"/>
    <w:rsid w:val="0021430C"/>
    <w:rsid w:val="00214EE1"/>
    <w:rsid w:val="002159F6"/>
    <w:rsid w:val="00215D79"/>
    <w:rsid w:val="0021650F"/>
    <w:rsid w:val="00216B79"/>
    <w:rsid w:val="00217B0B"/>
    <w:rsid w:val="00221185"/>
    <w:rsid w:val="00222B5E"/>
    <w:rsid w:val="00224464"/>
    <w:rsid w:val="002249E2"/>
    <w:rsid w:val="00230FF5"/>
    <w:rsid w:val="00232939"/>
    <w:rsid w:val="00234717"/>
    <w:rsid w:val="00234EBF"/>
    <w:rsid w:val="002368FF"/>
    <w:rsid w:val="00236A31"/>
    <w:rsid w:val="00242130"/>
    <w:rsid w:val="002428B8"/>
    <w:rsid w:val="0024493E"/>
    <w:rsid w:val="00244DC7"/>
    <w:rsid w:val="00246122"/>
    <w:rsid w:val="00246CB0"/>
    <w:rsid w:val="002478DE"/>
    <w:rsid w:val="00250379"/>
    <w:rsid w:val="002505BB"/>
    <w:rsid w:val="002511D1"/>
    <w:rsid w:val="00251361"/>
    <w:rsid w:val="00251564"/>
    <w:rsid w:val="00252147"/>
    <w:rsid w:val="0025256D"/>
    <w:rsid w:val="0025289A"/>
    <w:rsid w:val="00254F2E"/>
    <w:rsid w:val="00255273"/>
    <w:rsid w:val="0025571E"/>
    <w:rsid w:val="00255983"/>
    <w:rsid w:val="00256295"/>
    <w:rsid w:val="0026142E"/>
    <w:rsid w:val="00261759"/>
    <w:rsid w:val="00261AE6"/>
    <w:rsid w:val="0026221A"/>
    <w:rsid w:val="00262CEE"/>
    <w:rsid w:val="00263336"/>
    <w:rsid w:val="00263BAA"/>
    <w:rsid w:val="00264EBA"/>
    <w:rsid w:val="002659D0"/>
    <w:rsid w:val="00265CD8"/>
    <w:rsid w:val="0026769E"/>
    <w:rsid w:val="00270016"/>
    <w:rsid w:val="00270847"/>
    <w:rsid w:val="00272B7B"/>
    <w:rsid w:val="00272DA9"/>
    <w:rsid w:val="00272E58"/>
    <w:rsid w:val="00275245"/>
    <w:rsid w:val="00277F4F"/>
    <w:rsid w:val="00280FE2"/>
    <w:rsid w:val="0028598D"/>
    <w:rsid w:val="00286603"/>
    <w:rsid w:val="00287CD2"/>
    <w:rsid w:val="00290EB8"/>
    <w:rsid w:val="00292135"/>
    <w:rsid w:val="00292B61"/>
    <w:rsid w:val="002964DD"/>
    <w:rsid w:val="002A0827"/>
    <w:rsid w:val="002A0F2F"/>
    <w:rsid w:val="002A51B2"/>
    <w:rsid w:val="002A6B40"/>
    <w:rsid w:val="002A71D7"/>
    <w:rsid w:val="002B1312"/>
    <w:rsid w:val="002B25FC"/>
    <w:rsid w:val="002B31EE"/>
    <w:rsid w:val="002B4757"/>
    <w:rsid w:val="002B7993"/>
    <w:rsid w:val="002C0768"/>
    <w:rsid w:val="002C3512"/>
    <w:rsid w:val="002C7D91"/>
    <w:rsid w:val="002D0BB1"/>
    <w:rsid w:val="002D2524"/>
    <w:rsid w:val="002D476C"/>
    <w:rsid w:val="002D5D9C"/>
    <w:rsid w:val="002D67EF"/>
    <w:rsid w:val="002E1F6A"/>
    <w:rsid w:val="002E2D46"/>
    <w:rsid w:val="002E3B10"/>
    <w:rsid w:val="002E45FA"/>
    <w:rsid w:val="002E5B46"/>
    <w:rsid w:val="002F0A86"/>
    <w:rsid w:val="002F1EC8"/>
    <w:rsid w:val="002F2C77"/>
    <w:rsid w:val="002F6C0E"/>
    <w:rsid w:val="002F747A"/>
    <w:rsid w:val="00300640"/>
    <w:rsid w:val="00301E61"/>
    <w:rsid w:val="00303616"/>
    <w:rsid w:val="00303B4B"/>
    <w:rsid w:val="00307178"/>
    <w:rsid w:val="00307A97"/>
    <w:rsid w:val="003106BB"/>
    <w:rsid w:val="003115ED"/>
    <w:rsid w:val="003118FE"/>
    <w:rsid w:val="0031534A"/>
    <w:rsid w:val="00315A4B"/>
    <w:rsid w:val="003161F5"/>
    <w:rsid w:val="00316542"/>
    <w:rsid w:val="003165EA"/>
    <w:rsid w:val="00320068"/>
    <w:rsid w:val="0032153E"/>
    <w:rsid w:val="00323C46"/>
    <w:rsid w:val="00324565"/>
    <w:rsid w:val="003258BE"/>
    <w:rsid w:val="00325FC7"/>
    <w:rsid w:val="00326FF3"/>
    <w:rsid w:val="00327001"/>
    <w:rsid w:val="0033450A"/>
    <w:rsid w:val="0033484D"/>
    <w:rsid w:val="003348C5"/>
    <w:rsid w:val="00335D2E"/>
    <w:rsid w:val="00336C85"/>
    <w:rsid w:val="00341466"/>
    <w:rsid w:val="003423B0"/>
    <w:rsid w:val="0034397E"/>
    <w:rsid w:val="00347CB0"/>
    <w:rsid w:val="00350739"/>
    <w:rsid w:val="00350A7F"/>
    <w:rsid w:val="0035157D"/>
    <w:rsid w:val="003515CA"/>
    <w:rsid w:val="0035178C"/>
    <w:rsid w:val="00351E35"/>
    <w:rsid w:val="003523F6"/>
    <w:rsid w:val="00352C45"/>
    <w:rsid w:val="00353CEA"/>
    <w:rsid w:val="00353F80"/>
    <w:rsid w:val="00354956"/>
    <w:rsid w:val="00355F57"/>
    <w:rsid w:val="00356693"/>
    <w:rsid w:val="00360562"/>
    <w:rsid w:val="00363A6E"/>
    <w:rsid w:val="00363A87"/>
    <w:rsid w:val="003649E9"/>
    <w:rsid w:val="003654A6"/>
    <w:rsid w:val="00366376"/>
    <w:rsid w:val="003679A2"/>
    <w:rsid w:val="003713DE"/>
    <w:rsid w:val="00371D15"/>
    <w:rsid w:val="0037245D"/>
    <w:rsid w:val="0037542F"/>
    <w:rsid w:val="00377E74"/>
    <w:rsid w:val="00380AA0"/>
    <w:rsid w:val="003820FB"/>
    <w:rsid w:val="00382AD5"/>
    <w:rsid w:val="0038389B"/>
    <w:rsid w:val="003860E1"/>
    <w:rsid w:val="003868F8"/>
    <w:rsid w:val="00386974"/>
    <w:rsid w:val="00387A02"/>
    <w:rsid w:val="00391965"/>
    <w:rsid w:val="0039511F"/>
    <w:rsid w:val="00395AC7"/>
    <w:rsid w:val="00397098"/>
    <w:rsid w:val="003A057A"/>
    <w:rsid w:val="003A09FF"/>
    <w:rsid w:val="003A2190"/>
    <w:rsid w:val="003A2B89"/>
    <w:rsid w:val="003A30E7"/>
    <w:rsid w:val="003A3D39"/>
    <w:rsid w:val="003A3E6F"/>
    <w:rsid w:val="003A62EE"/>
    <w:rsid w:val="003A6AC9"/>
    <w:rsid w:val="003A6D69"/>
    <w:rsid w:val="003B297D"/>
    <w:rsid w:val="003B3739"/>
    <w:rsid w:val="003B3C7C"/>
    <w:rsid w:val="003B452A"/>
    <w:rsid w:val="003B5150"/>
    <w:rsid w:val="003B5AA6"/>
    <w:rsid w:val="003B7080"/>
    <w:rsid w:val="003B7093"/>
    <w:rsid w:val="003B70B5"/>
    <w:rsid w:val="003B71BA"/>
    <w:rsid w:val="003B78AC"/>
    <w:rsid w:val="003C1190"/>
    <w:rsid w:val="003C13A2"/>
    <w:rsid w:val="003C28D7"/>
    <w:rsid w:val="003C3D82"/>
    <w:rsid w:val="003C4B44"/>
    <w:rsid w:val="003C57AF"/>
    <w:rsid w:val="003C6FCC"/>
    <w:rsid w:val="003D27B2"/>
    <w:rsid w:val="003D287B"/>
    <w:rsid w:val="003D2B31"/>
    <w:rsid w:val="003D7250"/>
    <w:rsid w:val="003D7B94"/>
    <w:rsid w:val="003D7F31"/>
    <w:rsid w:val="003E1557"/>
    <w:rsid w:val="003E16D6"/>
    <w:rsid w:val="003E1E80"/>
    <w:rsid w:val="003E35F1"/>
    <w:rsid w:val="003E74B4"/>
    <w:rsid w:val="003F0E71"/>
    <w:rsid w:val="003F1B33"/>
    <w:rsid w:val="003F2CE9"/>
    <w:rsid w:val="00401996"/>
    <w:rsid w:val="00403534"/>
    <w:rsid w:val="00404003"/>
    <w:rsid w:val="0040427D"/>
    <w:rsid w:val="004064D6"/>
    <w:rsid w:val="00410324"/>
    <w:rsid w:val="00413F6E"/>
    <w:rsid w:val="004173A3"/>
    <w:rsid w:val="0041765C"/>
    <w:rsid w:val="004176C3"/>
    <w:rsid w:val="004212E4"/>
    <w:rsid w:val="00423930"/>
    <w:rsid w:val="004239EE"/>
    <w:rsid w:val="004243D8"/>
    <w:rsid w:val="004245A3"/>
    <w:rsid w:val="004252C3"/>
    <w:rsid w:val="00427A69"/>
    <w:rsid w:val="0043315F"/>
    <w:rsid w:val="004345EE"/>
    <w:rsid w:val="00435D6F"/>
    <w:rsid w:val="00435FC1"/>
    <w:rsid w:val="0044092B"/>
    <w:rsid w:val="00441BE1"/>
    <w:rsid w:val="00442CAC"/>
    <w:rsid w:val="00442E9E"/>
    <w:rsid w:val="00443A07"/>
    <w:rsid w:val="004450A7"/>
    <w:rsid w:val="0044539F"/>
    <w:rsid w:val="00445A71"/>
    <w:rsid w:val="004467D4"/>
    <w:rsid w:val="004477EB"/>
    <w:rsid w:val="00447A0D"/>
    <w:rsid w:val="00447D9C"/>
    <w:rsid w:val="004502A8"/>
    <w:rsid w:val="00450F31"/>
    <w:rsid w:val="00451276"/>
    <w:rsid w:val="0045137C"/>
    <w:rsid w:val="004546BF"/>
    <w:rsid w:val="00454F20"/>
    <w:rsid w:val="004550EF"/>
    <w:rsid w:val="00456C0E"/>
    <w:rsid w:val="00457684"/>
    <w:rsid w:val="0046110A"/>
    <w:rsid w:val="0046119C"/>
    <w:rsid w:val="0046127F"/>
    <w:rsid w:val="00461C86"/>
    <w:rsid w:val="004623A7"/>
    <w:rsid w:val="00462525"/>
    <w:rsid w:val="00462543"/>
    <w:rsid w:val="004625AB"/>
    <w:rsid w:val="004629A4"/>
    <w:rsid w:val="00465368"/>
    <w:rsid w:val="00465D3F"/>
    <w:rsid w:val="00470C3D"/>
    <w:rsid w:val="00471B88"/>
    <w:rsid w:val="004726CC"/>
    <w:rsid w:val="00477022"/>
    <w:rsid w:val="00477C5C"/>
    <w:rsid w:val="00481C24"/>
    <w:rsid w:val="00484EA6"/>
    <w:rsid w:val="00485D7B"/>
    <w:rsid w:val="00485EB3"/>
    <w:rsid w:val="00486266"/>
    <w:rsid w:val="00487AEE"/>
    <w:rsid w:val="00487CA4"/>
    <w:rsid w:val="004913B8"/>
    <w:rsid w:val="00492B69"/>
    <w:rsid w:val="00497146"/>
    <w:rsid w:val="00497726"/>
    <w:rsid w:val="004A0A24"/>
    <w:rsid w:val="004A0B05"/>
    <w:rsid w:val="004A14BE"/>
    <w:rsid w:val="004A3625"/>
    <w:rsid w:val="004A44C5"/>
    <w:rsid w:val="004A7652"/>
    <w:rsid w:val="004B07E5"/>
    <w:rsid w:val="004B770C"/>
    <w:rsid w:val="004C077E"/>
    <w:rsid w:val="004C2415"/>
    <w:rsid w:val="004C4691"/>
    <w:rsid w:val="004C47C9"/>
    <w:rsid w:val="004C51F0"/>
    <w:rsid w:val="004D0527"/>
    <w:rsid w:val="004D089D"/>
    <w:rsid w:val="004D2BB2"/>
    <w:rsid w:val="004D32D0"/>
    <w:rsid w:val="004D7B96"/>
    <w:rsid w:val="004D7E97"/>
    <w:rsid w:val="004D7EA0"/>
    <w:rsid w:val="004E1578"/>
    <w:rsid w:val="004E160A"/>
    <w:rsid w:val="004E1A5B"/>
    <w:rsid w:val="004E6305"/>
    <w:rsid w:val="004E6C75"/>
    <w:rsid w:val="004F062B"/>
    <w:rsid w:val="004F0D5E"/>
    <w:rsid w:val="004F13B0"/>
    <w:rsid w:val="004F5EE9"/>
    <w:rsid w:val="005015EA"/>
    <w:rsid w:val="0050256B"/>
    <w:rsid w:val="0050514E"/>
    <w:rsid w:val="005051F8"/>
    <w:rsid w:val="00506581"/>
    <w:rsid w:val="00506AF8"/>
    <w:rsid w:val="00510F89"/>
    <w:rsid w:val="00511DF1"/>
    <w:rsid w:val="00514E6E"/>
    <w:rsid w:val="00520030"/>
    <w:rsid w:val="00521EBB"/>
    <w:rsid w:val="00522094"/>
    <w:rsid w:val="00523094"/>
    <w:rsid w:val="005256FF"/>
    <w:rsid w:val="0052592B"/>
    <w:rsid w:val="00527FD3"/>
    <w:rsid w:val="0053082F"/>
    <w:rsid w:val="00530C1D"/>
    <w:rsid w:val="005323C5"/>
    <w:rsid w:val="00532B3D"/>
    <w:rsid w:val="00535114"/>
    <w:rsid w:val="00536678"/>
    <w:rsid w:val="005369D3"/>
    <w:rsid w:val="005377EC"/>
    <w:rsid w:val="005423DD"/>
    <w:rsid w:val="005439E5"/>
    <w:rsid w:val="005447DF"/>
    <w:rsid w:val="005456E5"/>
    <w:rsid w:val="00545961"/>
    <w:rsid w:val="0054647F"/>
    <w:rsid w:val="00550084"/>
    <w:rsid w:val="00550D0E"/>
    <w:rsid w:val="00551301"/>
    <w:rsid w:val="0055265F"/>
    <w:rsid w:val="00552FE7"/>
    <w:rsid w:val="005541CF"/>
    <w:rsid w:val="00555B18"/>
    <w:rsid w:val="00556814"/>
    <w:rsid w:val="00556C37"/>
    <w:rsid w:val="00557E99"/>
    <w:rsid w:val="00560206"/>
    <w:rsid w:val="005609C5"/>
    <w:rsid w:val="00561011"/>
    <w:rsid w:val="005632E3"/>
    <w:rsid w:val="00563326"/>
    <w:rsid w:val="005640F8"/>
    <w:rsid w:val="0056476D"/>
    <w:rsid w:val="00564860"/>
    <w:rsid w:val="00565DEF"/>
    <w:rsid w:val="005666DC"/>
    <w:rsid w:val="00571A04"/>
    <w:rsid w:val="0057254C"/>
    <w:rsid w:val="0057291F"/>
    <w:rsid w:val="00572943"/>
    <w:rsid w:val="00572AFE"/>
    <w:rsid w:val="00573975"/>
    <w:rsid w:val="00574A93"/>
    <w:rsid w:val="00574D98"/>
    <w:rsid w:val="00581F83"/>
    <w:rsid w:val="00582426"/>
    <w:rsid w:val="005844F7"/>
    <w:rsid w:val="005848B2"/>
    <w:rsid w:val="00585955"/>
    <w:rsid w:val="00585A6C"/>
    <w:rsid w:val="00587830"/>
    <w:rsid w:val="00590E9E"/>
    <w:rsid w:val="00591676"/>
    <w:rsid w:val="0059304A"/>
    <w:rsid w:val="00593CF4"/>
    <w:rsid w:val="00594F56"/>
    <w:rsid w:val="00595606"/>
    <w:rsid w:val="005969F8"/>
    <w:rsid w:val="00597B59"/>
    <w:rsid w:val="00597C0D"/>
    <w:rsid w:val="005A16E4"/>
    <w:rsid w:val="005A1EB9"/>
    <w:rsid w:val="005A3E2A"/>
    <w:rsid w:val="005A4B0D"/>
    <w:rsid w:val="005B0851"/>
    <w:rsid w:val="005B16AD"/>
    <w:rsid w:val="005B25D6"/>
    <w:rsid w:val="005B3227"/>
    <w:rsid w:val="005B3829"/>
    <w:rsid w:val="005B3F20"/>
    <w:rsid w:val="005B4D22"/>
    <w:rsid w:val="005B5D7D"/>
    <w:rsid w:val="005B6A01"/>
    <w:rsid w:val="005B6CA5"/>
    <w:rsid w:val="005C1629"/>
    <w:rsid w:val="005C204F"/>
    <w:rsid w:val="005C31EF"/>
    <w:rsid w:val="005C4BDF"/>
    <w:rsid w:val="005C5F20"/>
    <w:rsid w:val="005C758B"/>
    <w:rsid w:val="005D0B8C"/>
    <w:rsid w:val="005D0D70"/>
    <w:rsid w:val="005D0E99"/>
    <w:rsid w:val="005D0F8C"/>
    <w:rsid w:val="005D12A4"/>
    <w:rsid w:val="005D1FD6"/>
    <w:rsid w:val="005D2B87"/>
    <w:rsid w:val="005D3485"/>
    <w:rsid w:val="005D3C6A"/>
    <w:rsid w:val="005D7D79"/>
    <w:rsid w:val="005E48B0"/>
    <w:rsid w:val="005E5187"/>
    <w:rsid w:val="005E573B"/>
    <w:rsid w:val="005E7C85"/>
    <w:rsid w:val="005F02D2"/>
    <w:rsid w:val="005F05B4"/>
    <w:rsid w:val="005F2F26"/>
    <w:rsid w:val="005F3D82"/>
    <w:rsid w:val="005F4317"/>
    <w:rsid w:val="005F61AF"/>
    <w:rsid w:val="005F61ED"/>
    <w:rsid w:val="006011A8"/>
    <w:rsid w:val="00605926"/>
    <w:rsid w:val="00605983"/>
    <w:rsid w:val="0061309B"/>
    <w:rsid w:val="006149D6"/>
    <w:rsid w:val="00615A18"/>
    <w:rsid w:val="00616A5B"/>
    <w:rsid w:val="006200F4"/>
    <w:rsid w:val="006202BB"/>
    <w:rsid w:val="0062202D"/>
    <w:rsid w:val="0062328A"/>
    <w:rsid w:val="006235DB"/>
    <w:rsid w:val="00625E93"/>
    <w:rsid w:val="00626F81"/>
    <w:rsid w:val="0062792D"/>
    <w:rsid w:val="0063275C"/>
    <w:rsid w:val="006360CE"/>
    <w:rsid w:val="006368DF"/>
    <w:rsid w:val="0064141D"/>
    <w:rsid w:val="00644437"/>
    <w:rsid w:val="00644C1D"/>
    <w:rsid w:val="006461C5"/>
    <w:rsid w:val="006509CE"/>
    <w:rsid w:val="0065465B"/>
    <w:rsid w:val="0065469E"/>
    <w:rsid w:val="006549D3"/>
    <w:rsid w:val="00654A10"/>
    <w:rsid w:val="00655535"/>
    <w:rsid w:val="00656A9F"/>
    <w:rsid w:val="00660D00"/>
    <w:rsid w:val="00663779"/>
    <w:rsid w:val="00663785"/>
    <w:rsid w:val="00663F6B"/>
    <w:rsid w:val="00664B85"/>
    <w:rsid w:val="00665885"/>
    <w:rsid w:val="00667314"/>
    <w:rsid w:val="00670C9C"/>
    <w:rsid w:val="00671EFB"/>
    <w:rsid w:val="006721C8"/>
    <w:rsid w:val="006742F0"/>
    <w:rsid w:val="006755F1"/>
    <w:rsid w:val="00675FDF"/>
    <w:rsid w:val="0067619A"/>
    <w:rsid w:val="00677648"/>
    <w:rsid w:val="00677C48"/>
    <w:rsid w:val="00677E33"/>
    <w:rsid w:val="00681F65"/>
    <w:rsid w:val="006829C0"/>
    <w:rsid w:val="0068317C"/>
    <w:rsid w:val="006840DA"/>
    <w:rsid w:val="00684301"/>
    <w:rsid w:val="00684A8E"/>
    <w:rsid w:val="00684C75"/>
    <w:rsid w:val="00685518"/>
    <w:rsid w:val="00685660"/>
    <w:rsid w:val="006856F0"/>
    <w:rsid w:val="00686C77"/>
    <w:rsid w:val="00686C7E"/>
    <w:rsid w:val="006879EB"/>
    <w:rsid w:val="00691474"/>
    <w:rsid w:val="00694FA2"/>
    <w:rsid w:val="006961D7"/>
    <w:rsid w:val="00696A86"/>
    <w:rsid w:val="00696B5E"/>
    <w:rsid w:val="00697B77"/>
    <w:rsid w:val="006A0B12"/>
    <w:rsid w:val="006A0D99"/>
    <w:rsid w:val="006A1BED"/>
    <w:rsid w:val="006A3219"/>
    <w:rsid w:val="006A4CEC"/>
    <w:rsid w:val="006A66C7"/>
    <w:rsid w:val="006A66F0"/>
    <w:rsid w:val="006A7F90"/>
    <w:rsid w:val="006B3499"/>
    <w:rsid w:val="006B5622"/>
    <w:rsid w:val="006B7365"/>
    <w:rsid w:val="006C0373"/>
    <w:rsid w:val="006C08F2"/>
    <w:rsid w:val="006C0B4F"/>
    <w:rsid w:val="006C180D"/>
    <w:rsid w:val="006C1CF7"/>
    <w:rsid w:val="006C2A45"/>
    <w:rsid w:val="006C3678"/>
    <w:rsid w:val="006C38A8"/>
    <w:rsid w:val="006C4E3D"/>
    <w:rsid w:val="006C5462"/>
    <w:rsid w:val="006C5AF6"/>
    <w:rsid w:val="006C5C8F"/>
    <w:rsid w:val="006C69CF"/>
    <w:rsid w:val="006C6A87"/>
    <w:rsid w:val="006D0B17"/>
    <w:rsid w:val="006D2A15"/>
    <w:rsid w:val="006D2D1A"/>
    <w:rsid w:val="006D6A01"/>
    <w:rsid w:val="006D726B"/>
    <w:rsid w:val="006D7F94"/>
    <w:rsid w:val="006E0177"/>
    <w:rsid w:val="006E0461"/>
    <w:rsid w:val="006E0B5F"/>
    <w:rsid w:val="006E0F9D"/>
    <w:rsid w:val="006E131C"/>
    <w:rsid w:val="006E1B59"/>
    <w:rsid w:val="006E2165"/>
    <w:rsid w:val="006E2F22"/>
    <w:rsid w:val="006E322A"/>
    <w:rsid w:val="006E4DAE"/>
    <w:rsid w:val="006E5BC6"/>
    <w:rsid w:val="006E702E"/>
    <w:rsid w:val="006F2761"/>
    <w:rsid w:val="006F3E39"/>
    <w:rsid w:val="006F4BD0"/>
    <w:rsid w:val="006F4ED0"/>
    <w:rsid w:val="006F524C"/>
    <w:rsid w:val="006F6848"/>
    <w:rsid w:val="006F781F"/>
    <w:rsid w:val="00700660"/>
    <w:rsid w:val="0070082E"/>
    <w:rsid w:val="00700C9C"/>
    <w:rsid w:val="00701271"/>
    <w:rsid w:val="00703638"/>
    <w:rsid w:val="007038CE"/>
    <w:rsid w:val="0070607F"/>
    <w:rsid w:val="007060FC"/>
    <w:rsid w:val="007073E6"/>
    <w:rsid w:val="00707C91"/>
    <w:rsid w:val="00710018"/>
    <w:rsid w:val="007110A8"/>
    <w:rsid w:val="00711973"/>
    <w:rsid w:val="00712501"/>
    <w:rsid w:val="0072051C"/>
    <w:rsid w:val="00721905"/>
    <w:rsid w:val="00721FB4"/>
    <w:rsid w:val="00722B6B"/>
    <w:rsid w:val="007232E9"/>
    <w:rsid w:val="00724A5B"/>
    <w:rsid w:val="00726F7C"/>
    <w:rsid w:val="007274AA"/>
    <w:rsid w:val="00727A52"/>
    <w:rsid w:val="00727C8F"/>
    <w:rsid w:val="00730C8F"/>
    <w:rsid w:val="0073121B"/>
    <w:rsid w:val="00732FE3"/>
    <w:rsid w:val="00732FE6"/>
    <w:rsid w:val="00733830"/>
    <w:rsid w:val="007341A5"/>
    <w:rsid w:val="007348BB"/>
    <w:rsid w:val="00735C6C"/>
    <w:rsid w:val="00736C00"/>
    <w:rsid w:val="00737101"/>
    <w:rsid w:val="007371A9"/>
    <w:rsid w:val="0073776C"/>
    <w:rsid w:val="00737957"/>
    <w:rsid w:val="00740AF7"/>
    <w:rsid w:val="00742A78"/>
    <w:rsid w:val="00743193"/>
    <w:rsid w:val="0074639B"/>
    <w:rsid w:val="00754383"/>
    <w:rsid w:val="00755F1C"/>
    <w:rsid w:val="00756160"/>
    <w:rsid w:val="00760ECA"/>
    <w:rsid w:val="00763E58"/>
    <w:rsid w:val="00765999"/>
    <w:rsid w:val="00766700"/>
    <w:rsid w:val="00766EB5"/>
    <w:rsid w:val="00767243"/>
    <w:rsid w:val="007673D5"/>
    <w:rsid w:val="00767695"/>
    <w:rsid w:val="00767AB5"/>
    <w:rsid w:val="00767ACC"/>
    <w:rsid w:val="00770E7A"/>
    <w:rsid w:val="00772778"/>
    <w:rsid w:val="00773086"/>
    <w:rsid w:val="007730D3"/>
    <w:rsid w:val="007776F8"/>
    <w:rsid w:val="00780652"/>
    <w:rsid w:val="00781330"/>
    <w:rsid w:val="007814F6"/>
    <w:rsid w:val="007830EB"/>
    <w:rsid w:val="00784406"/>
    <w:rsid w:val="0078462C"/>
    <w:rsid w:val="00784EA4"/>
    <w:rsid w:val="007872A9"/>
    <w:rsid w:val="00787CD4"/>
    <w:rsid w:val="00791317"/>
    <w:rsid w:val="00791924"/>
    <w:rsid w:val="007938FB"/>
    <w:rsid w:val="00795813"/>
    <w:rsid w:val="00795FD0"/>
    <w:rsid w:val="007968E0"/>
    <w:rsid w:val="0079704B"/>
    <w:rsid w:val="007972F4"/>
    <w:rsid w:val="00797408"/>
    <w:rsid w:val="007977AA"/>
    <w:rsid w:val="007A1830"/>
    <w:rsid w:val="007A2C25"/>
    <w:rsid w:val="007A3300"/>
    <w:rsid w:val="007A4658"/>
    <w:rsid w:val="007A4A05"/>
    <w:rsid w:val="007A5288"/>
    <w:rsid w:val="007A602E"/>
    <w:rsid w:val="007A6623"/>
    <w:rsid w:val="007B04A6"/>
    <w:rsid w:val="007B1E40"/>
    <w:rsid w:val="007B4A73"/>
    <w:rsid w:val="007B78DE"/>
    <w:rsid w:val="007B7EF9"/>
    <w:rsid w:val="007B7F42"/>
    <w:rsid w:val="007C0B31"/>
    <w:rsid w:val="007C0BEE"/>
    <w:rsid w:val="007C0D33"/>
    <w:rsid w:val="007C2A75"/>
    <w:rsid w:val="007C2B80"/>
    <w:rsid w:val="007C456D"/>
    <w:rsid w:val="007C5D47"/>
    <w:rsid w:val="007C6453"/>
    <w:rsid w:val="007D028B"/>
    <w:rsid w:val="007D05B2"/>
    <w:rsid w:val="007D1C19"/>
    <w:rsid w:val="007D2383"/>
    <w:rsid w:val="007D23BA"/>
    <w:rsid w:val="007D3876"/>
    <w:rsid w:val="007D4EDB"/>
    <w:rsid w:val="007D5442"/>
    <w:rsid w:val="007D567E"/>
    <w:rsid w:val="007D6805"/>
    <w:rsid w:val="007D683C"/>
    <w:rsid w:val="007D6EFA"/>
    <w:rsid w:val="007D7BB0"/>
    <w:rsid w:val="007E05A0"/>
    <w:rsid w:val="007E0CA7"/>
    <w:rsid w:val="007E1F4C"/>
    <w:rsid w:val="007E2E22"/>
    <w:rsid w:val="007E313E"/>
    <w:rsid w:val="007E42C8"/>
    <w:rsid w:val="007E4C3A"/>
    <w:rsid w:val="007E5113"/>
    <w:rsid w:val="007E63FF"/>
    <w:rsid w:val="007E648D"/>
    <w:rsid w:val="007E6D89"/>
    <w:rsid w:val="007F0410"/>
    <w:rsid w:val="007F0DFA"/>
    <w:rsid w:val="007F2409"/>
    <w:rsid w:val="007F7DC9"/>
    <w:rsid w:val="00801118"/>
    <w:rsid w:val="008014A1"/>
    <w:rsid w:val="00802B18"/>
    <w:rsid w:val="00804553"/>
    <w:rsid w:val="00805BB1"/>
    <w:rsid w:val="00805F3E"/>
    <w:rsid w:val="00811F2F"/>
    <w:rsid w:val="0081213E"/>
    <w:rsid w:val="008130B9"/>
    <w:rsid w:val="008160EA"/>
    <w:rsid w:val="00816BE4"/>
    <w:rsid w:val="00821216"/>
    <w:rsid w:val="00821EAC"/>
    <w:rsid w:val="00823A62"/>
    <w:rsid w:val="00823D6C"/>
    <w:rsid w:val="008244E0"/>
    <w:rsid w:val="00827C64"/>
    <w:rsid w:val="00831B41"/>
    <w:rsid w:val="00831D45"/>
    <w:rsid w:val="00834385"/>
    <w:rsid w:val="00836E80"/>
    <w:rsid w:val="0083703E"/>
    <w:rsid w:val="00837F58"/>
    <w:rsid w:val="008416F8"/>
    <w:rsid w:val="00842D3B"/>
    <w:rsid w:val="00842F8F"/>
    <w:rsid w:val="008432C8"/>
    <w:rsid w:val="00843DB0"/>
    <w:rsid w:val="008454E0"/>
    <w:rsid w:val="008457B1"/>
    <w:rsid w:val="00846BC5"/>
    <w:rsid w:val="008473DD"/>
    <w:rsid w:val="008545DE"/>
    <w:rsid w:val="008546E1"/>
    <w:rsid w:val="008554D2"/>
    <w:rsid w:val="00855EEB"/>
    <w:rsid w:val="008561CA"/>
    <w:rsid w:val="00856882"/>
    <w:rsid w:val="00857238"/>
    <w:rsid w:val="0086035E"/>
    <w:rsid w:val="00861024"/>
    <w:rsid w:val="00862980"/>
    <w:rsid w:val="00862B62"/>
    <w:rsid w:val="008635C5"/>
    <w:rsid w:val="00863D79"/>
    <w:rsid w:val="008643EF"/>
    <w:rsid w:val="00864716"/>
    <w:rsid w:val="008667D1"/>
    <w:rsid w:val="00870C19"/>
    <w:rsid w:val="00872199"/>
    <w:rsid w:val="00872D71"/>
    <w:rsid w:val="008731BA"/>
    <w:rsid w:val="0087412E"/>
    <w:rsid w:val="008751D9"/>
    <w:rsid w:val="00877518"/>
    <w:rsid w:val="00877CD1"/>
    <w:rsid w:val="008813D2"/>
    <w:rsid w:val="00882917"/>
    <w:rsid w:val="00883866"/>
    <w:rsid w:val="00883AC2"/>
    <w:rsid w:val="00883E32"/>
    <w:rsid w:val="00884EB7"/>
    <w:rsid w:val="008871FF"/>
    <w:rsid w:val="00890976"/>
    <w:rsid w:val="00890D3F"/>
    <w:rsid w:val="00890FB7"/>
    <w:rsid w:val="008914BC"/>
    <w:rsid w:val="0089462D"/>
    <w:rsid w:val="0089556C"/>
    <w:rsid w:val="00895C7B"/>
    <w:rsid w:val="008A0903"/>
    <w:rsid w:val="008A20C4"/>
    <w:rsid w:val="008A531F"/>
    <w:rsid w:val="008A5802"/>
    <w:rsid w:val="008A5C97"/>
    <w:rsid w:val="008A6868"/>
    <w:rsid w:val="008A6A5E"/>
    <w:rsid w:val="008A727D"/>
    <w:rsid w:val="008A7815"/>
    <w:rsid w:val="008B1C26"/>
    <w:rsid w:val="008B3B4D"/>
    <w:rsid w:val="008B419A"/>
    <w:rsid w:val="008B4B16"/>
    <w:rsid w:val="008B5650"/>
    <w:rsid w:val="008B5F76"/>
    <w:rsid w:val="008C074C"/>
    <w:rsid w:val="008C1F80"/>
    <w:rsid w:val="008C5FCC"/>
    <w:rsid w:val="008C749C"/>
    <w:rsid w:val="008C7529"/>
    <w:rsid w:val="008C7C73"/>
    <w:rsid w:val="008C7D5C"/>
    <w:rsid w:val="008C7FA9"/>
    <w:rsid w:val="008D0EE0"/>
    <w:rsid w:val="008D14F6"/>
    <w:rsid w:val="008D2F38"/>
    <w:rsid w:val="008D5BC1"/>
    <w:rsid w:val="008E0234"/>
    <w:rsid w:val="008E16D6"/>
    <w:rsid w:val="008E342A"/>
    <w:rsid w:val="008E427C"/>
    <w:rsid w:val="008E4CA1"/>
    <w:rsid w:val="008E5556"/>
    <w:rsid w:val="008E5E0C"/>
    <w:rsid w:val="008E66BB"/>
    <w:rsid w:val="008E6AB7"/>
    <w:rsid w:val="008E727A"/>
    <w:rsid w:val="008F0EC6"/>
    <w:rsid w:val="008F2624"/>
    <w:rsid w:val="008F2C8A"/>
    <w:rsid w:val="008F33E1"/>
    <w:rsid w:val="008F55B5"/>
    <w:rsid w:val="008F67A2"/>
    <w:rsid w:val="008F7396"/>
    <w:rsid w:val="0090038D"/>
    <w:rsid w:val="0090239F"/>
    <w:rsid w:val="00903C5E"/>
    <w:rsid w:val="00906370"/>
    <w:rsid w:val="00906F00"/>
    <w:rsid w:val="00907C43"/>
    <w:rsid w:val="00912F77"/>
    <w:rsid w:val="009131F2"/>
    <w:rsid w:val="00915A5F"/>
    <w:rsid w:val="00915ADF"/>
    <w:rsid w:val="0091637C"/>
    <w:rsid w:val="00917018"/>
    <w:rsid w:val="00917C9A"/>
    <w:rsid w:val="009224E3"/>
    <w:rsid w:val="00922DD5"/>
    <w:rsid w:val="00924468"/>
    <w:rsid w:val="009246DB"/>
    <w:rsid w:val="009247B5"/>
    <w:rsid w:val="009252BA"/>
    <w:rsid w:val="00926B1F"/>
    <w:rsid w:val="009273F1"/>
    <w:rsid w:val="0093027D"/>
    <w:rsid w:val="00930B7E"/>
    <w:rsid w:val="009323E8"/>
    <w:rsid w:val="00932905"/>
    <w:rsid w:val="00933C56"/>
    <w:rsid w:val="00933F31"/>
    <w:rsid w:val="00935AFF"/>
    <w:rsid w:val="00936D86"/>
    <w:rsid w:val="00940EEF"/>
    <w:rsid w:val="00940F70"/>
    <w:rsid w:val="0094135F"/>
    <w:rsid w:val="00942430"/>
    <w:rsid w:val="00942969"/>
    <w:rsid w:val="00943945"/>
    <w:rsid w:val="009447DA"/>
    <w:rsid w:val="00944855"/>
    <w:rsid w:val="00944C81"/>
    <w:rsid w:val="00945386"/>
    <w:rsid w:val="00946942"/>
    <w:rsid w:val="00946FF7"/>
    <w:rsid w:val="009476DE"/>
    <w:rsid w:val="00947AC1"/>
    <w:rsid w:val="00950EF8"/>
    <w:rsid w:val="00955AB2"/>
    <w:rsid w:val="00960343"/>
    <w:rsid w:val="00961362"/>
    <w:rsid w:val="00962199"/>
    <w:rsid w:val="00962532"/>
    <w:rsid w:val="00962BBD"/>
    <w:rsid w:val="009639FD"/>
    <w:rsid w:val="00963C31"/>
    <w:rsid w:val="00963EE0"/>
    <w:rsid w:val="00964CAE"/>
    <w:rsid w:val="009677F7"/>
    <w:rsid w:val="00970D59"/>
    <w:rsid w:val="00972DA1"/>
    <w:rsid w:val="00973951"/>
    <w:rsid w:val="00974E7F"/>
    <w:rsid w:val="00975350"/>
    <w:rsid w:val="00977955"/>
    <w:rsid w:val="00977E53"/>
    <w:rsid w:val="00980CBD"/>
    <w:rsid w:val="00982C0E"/>
    <w:rsid w:val="00983DAA"/>
    <w:rsid w:val="00984452"/>
    <w:rsid w:val="00985FF7"/>
    <w:rsid w:val="009914AF"/>
    <w:rsid w:val="00992FFF"/>
    <w:rsid w:val="009934E8"/>
    <w:rsid w:val="00993F5E"/>
    <w:rsid w:val="0099488E"/>
    <w:rsid w:val="009A0C3B"/>
    <w:rsid w:val="009A0F4D"/>
    <w:rsid w:val="009A192E"/>
    <w:rsid w:val="009A49A1"/>
    <w:rsid w:val="009A64AA"/>
    <w:rsid w:val="009B130A"/>
    <w:rsid w:val="009B1FFC"/>
    <w:rsid w:val="009B2DA9"/>
    <w:rsid w:val="009B2E3C"/>
    <w:rsid w:val="009B4156"/>
    <w:rsid w:val="009B4179"/>
    <w:rsid w:val="009B4819"/>
    <w:rsid w:val="009B4CE0"/>
    <w:rsid w:val="009B612E"/>
    <w:rsid w:val="009B79AB"/>
    <w:rsid w:val="009C3643"/>
    <w:rsid w:val="009C3B6C"/>
    <w:rsid w:val="009C50B1"/>
    <w:rsid w:val="009C7C38"/>
    <w:rsid w:val="009D0F75"/>
    <w:rsid w:val="009D1509"/>
    <w:rsid w:val="009D1F8B"/>
    <w:rsid w:val="009D202E"/>
    <w:rsid w:val="009D2872"/>
    <w:rsid w:val="009D3E53"/>
    <w:rsid w:val="009D40C8"/>
    <w:rsid w:val="009D6716"/>
    <w:rsid w:val="009D6DC8"/>
    <w:rsid w:val="009E030A"/>
    <w:rsid w:val="009E0FF9"/>
    <w:rsid w:val="009E2A2C"/>
    <w:rsid w:val="009E2A6C"/>
    <w:rsid w:val="009E31B4"/>
    <w:rsid w:val="009E475A"/>
    <w:rsid w:val="009E4FC1"/>
    <w:rsid w:val="009E54A4"/>
    <w:rsid w:val="009E595F"/>
    <w:rsid w:val="009E5DCE"/>
    <w:rsid w:val="009E7EC9"/>
    <w:rsid w:val="009F0069"/>
    <w:rsid w:val="009F0C39"/>
    <w:rsid w:val="009F3032"/>
    <w:rsid w:val="009F3433"/>
    <w:rsid w:val="009F455D"/>
    <w:rsid w:val="009F78BF"/>
    <w:rsid w:val="009F7F83"/>
    <w:rsid w:val="00A00463"/>
    <w:rsid w:val="00A01B5B"/>
    <w:rsid w:val="00A05347"/>
    <w:rsid w:val="00A06447"/>
    <w:rsid w:val="00A06B44"/>
    <w:rsid w:val="00A07520"/>
    <w:rsid w:val="00A10125"/>
    <w:rsid w:val="00A11239"/>
    <w:rsid w:val="00A1308E"/>
    <w:rsid w:val="00A1330E"/>
    <w:rsid w:val="00A16E8C"/>
    <w:rsid w:val="00A1700E"/>
    <w:rsid w:val="00A17228"/>
    <w:rsid w:val="00A1796A"/>
    <w:rsid w:val="00A17CC8"/>
    <w:rsid w:val="00A202E2"/>
    <w:rsid w:val="00A20AFC"/>
    <w:rsid w:val="00A220B7"/>
    <w:rsid w:val="00A22D60"/>
    <w:rsid w:val="00A24F0F"/>
    <w:rsid w:val="00A26ECF"/>
    <w:rsid w:val="00A300B6"/>
    <w:rsid w:val="00A316E3"/>
    <w:rsid w:val="00A32115"/>
    <w:rsid w:val="00A34E44"/>
    <w:rsid w:val="00A35223"/>
    <w:rsid w:val="00A358F0"/>
    <w:rsid w:val="00A36560"/>
    <w:rsid w:val="00A3729D"/>
    <w:rsid w:val="00A4168A"/>
    <w:rsid w:val="00A41DEA"/>
    <w:rsid w:val="00A4612C"/>
    <w:rsid w:val="00A50275"/>
    <w:rsid w:val="00A5244D"/>
    <w:rsid w:val="00A54DEE"/>
    <w:rsid w:val="00A55AF2"/>
    <w:rsid w:val="00A56CB3"/>
    <w:rsid w:val="00A57CBD"/>
    <w:rsid w:val="00A607D8"/>
    <w:rsid w:val="00A62B81"/>
    <w:rsid w:val="00A635D1"/>
    <w:rsid w:val="00A67795"/>
    <w:rsid w:val="00A703F7"/>
    <w:rsid w:val="00A70833"/>
    <w:rsid w:val="00A71D96"/>
    <w:rsid w:val="00A72A74"/>
    <w:rsid w:val="00A72DD9"/>
    <w:rsid w:val="00A73144"/>
    <w:rsid w:val="00A738A7"/>
    <w:rsid w:val="00A73A39"/>
    <w:rsid w:val="00A73B7F"/>
    <w:rsid w:val="00A740D3"/>
    <w:rsid w:val="00A755FD"/>
    <w:rsid w:val="00A7564E"/>
    <w:rsid w:val="00A773E1"/>
    <w:rsid w:val="00A77E73"/>
    <w:rsid w:val="00A8124E"/>
    <w:rsid w:val="00A82523"/>
    <w:rsid w:val="00A84C6C"/>
    <w:rsid w:val="00A84E5B"/>
    <w:rsid w:val="00A852AA"/>
    <w:rsid w:val="00A8636A"/>
    <w:rsid w:val="00A9028F"/>
    <w:rsid w:val="00A90882"/>
    <w:rsid w:val="00A93F25"/>
    <w:rsid w:val="00A94D91"/>
    <w:rsid w:val="00A97181"/>
    <w:rsid w:val="00AA0A06"/>
    <w:rsid w:val="00AA0DCD"/>
    <w:rsid w:val="00AA2170"/>
    <w:rsid w:val="00AA4421"/>
    <w:rsid w:val="00AA787C"/>
    <w:rsid w:val="00AA7A56"/>
    <w:rsid w:val="00AA7C6E"/>
    <w:rsid w:val="00AB0365"/>
    <w:rsid w:val="00AB0E86"/>
    <w:rsid w:val="00AB2250"/>
    <w:rsid w:val="00AC42A3"/>
    <w:rsid w:val="00AC523D"/>
    <w:rsid w:val="00AC5993"/>
    <w:rsid w:val="00AC59E6"/>
    <w:rsid w:val="00AC62AF"/>
    <w:rsid w:val="00AC660D"/>
    <w:rsid w:val="00AD0D31"/>
    <w:rsid w:val="00AD1B6F"/>
    <w:rsid w:val="00AD2844"/>
    <w:rsid w:val="00AD4439"/>
    <w:rsid w:val="00AD7529"/>
    <w:rsid w:val="00AE0603"/>
    <w:rsid w:val="00AE295D"/>
    <w:rsid w:val="00AE4EB7"/>
    <w:rsid w:val="00AE58E9"/>
    <w:rsid w:val="00AE685F"/>
    <w:rsid w:val="00AE7E5A"/>
    <w:rsid w:val="00AF0113"/>
    <w:rsid w:val="00AF07AA"/>
    <w:rsid w:val="00AF0F8B"/>
    <w:rsid w:val="00AF3DFB"/>
    <w:rsid w:val="00AF51C6"/>
    <w:rsid w:val="00AF78C7"/>
    <w:rsid w:val="00B00E4C"/>
    <w:rsid w:val="00B01AF1"/>
    <w:rsid w:val="00B01D72"/>
    <w:rsid w:val="00B02764"/>
    <w:rsid w:val="00B03F80"/>
    <w:rsid w:val="00B10D7A"/>
    <w:rsid w:val="00B11BC2"/>
    <w:rsid w:val="00B11E1F"/>
    <w:rsid w:val="00B12CAF"/>
    <w:rsid w:val="00B12E33"/>
    <w:rsid w:val="00B13697"/>
    <w:rsid w:val="00B174DD"/>
    <w:rsid w:val="00B17701"/>
    <w:rsid w:val="00B1783C"/>
    <w:rsid w:val="00B20120"/>
    <w:rsid w:val="00B201B2"/>
    <w:rsid w:val="00B2114E"/>
    <w:rsid w:val="00B22576"/>
    <w:rsid w:val="00B22E72"/>
    <w:rsid w:val="00B2470E"/>
    <w:rsid w:val="00B30005"/>
    <w:rsid w:val="00B31502"/>
    <w:rsid w:val="00B32D4F"/>
    <w:rsid w:val="00B3301C"/>
    <w:rsid w:val="00B33C5F"/>
    <w:rsid w:val="00B35A57"/>
    <w:rsid w:val="00B35D83"/>
    <w:rsid w:val="00B36647"/>
    <w:rsid w:val="00B37015"/>
    <w:rsid w:val="00B37887"/>
    <w:rsid w:val="00B401D2"/>
    <w:rsid w:val="00B415DA"/>
    <w:rsid w:val="00B44A43"/>
    <w:rsid w:val="00B44B15"/>
    <w:rsid w:val="00B44BBD"/>
    <w:rsid w:val="00B44E0B"/>
    <w:rsid w:val="00B45457"/>
    <w:rsid w:val="00B46AF7"/>
    <w:rsid w:val="00B4738F"/>
    <w:rsid w:val="00B50172"/>
    <w:rsid w:val="00B5046C"/>
    <w:rsid w:val="00B52225"/>
    <w:rsid w:val="00B53B44"/>
    <w:rsid w:val="00B54A41"/>
    <w:rsid w:val="00B556A7"/>
    <w:rsid w:val="00B57B51"/>
    <w:rsid w:val="00B615F9"/>
    <w:rsid w:val="00B6188E"/>
    <w:rsid w:val="00B63989"/>
    <w:rsid w:val="00B64EC2"/>
    <w:rsid w:val="00B657C1"/>
    <w:rsid w:val="00B658B3"/>
    <w:rsid w:val="00B67B8C"/>
    <w:rsid w:val="00B67D10"/>
    <w:rsid w:val="00B707D3"/>
    <w:rsid w:val="00B7159F"/>
    <w:rsid w:val="00B72400"/>
    <w:rsid w:val="00B72C71"/>
    <w:rsid w:val="00B74CF4"/>
    <w:rsid w:val="00B74F25"/>
    <w:rsid w:val="00B75C3A"/>
    <w:rsid w:val="00B7792C"/>
    <w:rsid w:val="00B77BCC"/>
    <w:rsid w:val="00B81685"/>
    <w:rsid w:val="00B84DB5"/>
    <w:rsid w:val="00B85D8C"/>
    <w:rsid w:val="00B8654B"/>
    <w:rsid w:val="00B87E80"/>
    <w:rsid w:val="00B90C7A"/>
    <w:rsid w:val="00B90EEE"/>
    <w:rsid w:val="00B90F3C"/>
    <w:rsid w:val="00B912E8"/>
    <w:rsid w:val="00B91AB8"/>
    <w:rsid w:val="00B932E0"/>
    <w:rsid w:val="00B93427"/>
    <w:rsid w:val="00B94145"/>
    <w:rsid w:val="00B94E15"/>
    <w:rsid w:val="00B97B45"/>
    <w:rsid w:val="00BA01D6"/>
    <w:rsid w:val="00BA020F"/>
    <w:rsid w:val="00BA0D57"/>
    <w:rsid w:val="00BA2B85"/>
    <w:rsid w:val="00BA2C4E"/>
    <w:rsid w:val="00BA3245"/>
    <w:rsid w:val="00BA3ED0"/>
    <w:rsid w:val="00BB1687"/>
    <w:rsid w:val="00BB403D"/>
    <w:rsid w:val="00BB46C2"/>
    <w:rsid w:val="00BB60BB"/>
    <w:rsid w:val="00BB649D"/>
    <w:rsid w:val="00BB6861"/>
    <w:rsid w:val="00BB7167"/>
    <w:rsid w:val="00BB71C1"/>
    <w:rsid w:val="00BC0093"/>
    <w:rsid w:val="00BC00DF"/>
    <w:rsid w:val="00BC0DF5"/>
    <w:rsid w:val="00BC1646"/>
    <w:rsid w:val="00BD2944"/>
    <w:rsid w:val="00BD424D"/>
    <w:rsid w:val="00BD4B85"/>
    <w:rsid w:val="00BD523E"/>
    <w:rsid w:val="00BD6DD0"/>
    <w:rsid w:val="00BD6E54"/>
    <w:rsid w:val="00BD7129"/>
    <w:rsid w:val="00BE0E80"/>
    <w:rsid w:val="00BE1078"/>
    <w:rsid w:val="00BE1B44"/>
    <w:rsid w:val="00BE2D40"/>
    <w:rsid w:val="00BE5DDC"/>
    <w:rsid w:val="00BE65DE"/>
    <w:rsid w:val="00BF07E6"/>
    <w:rsid w:val="00BF0FA3"/>
    <w:rsid w:val="00BF1DC3"/>
    <w:rsid w:val="00BF39E3"/>
    <w:rsid w:val="00BF41B6"/>
    <w:rsid w:val="00BF46BC"/>
    <w:rsid w:val="00BF594E"/>
    <w:rsid w:val="00BF5B3E"/>
    <w:rsid w:val="00BF66E7"/>
    <w:rsid w:val="00BF7511"/>
    <w:rsid w:val="00BF765C"/>
    <w:rsid w:val="00C01CFE"/>
    <w:rsid w:val="00C03C2F"/>
    <w:rsid w:val="00C050DA"/>
    <w:rsid w:val="00C05A3E"/>
    <w:rsid w:val="00C06E7F"/>
    <w:rsid w:val="00C0786E"/>
    <w:rsid w:val="00C07DDC"/>
    <w:rsid w:val="00C112C2"/>
    <w:rsid w:val="00C12645"/>
    <w:rsid w:val="00C12CEE"/>
    <w:rsid w:val="00C13104"/>
    <w:rsid w:val="00C14333"/>
    <w:rsid w:val="00C144CB"/>
    <w:rsid w:val="00C1470B"/>
    <w:rsid w:val="00C15141"/>
    <w:rsid w:val="00C2003A"/>
    <w:rsid w:val="00C22D82"/>
    <w:rsid w:val="00C2303A"/>
    <w:rsid w:val="00C23C60"/>
    <w:rsid w:val="00C26335"/>
    <w:rsid w:val="00C26375"/>
    <w:rsid w:val="00C26457"/>
    <w:rsid w:val="00C2712C"/>
    <w:rsid w:val="00C30B7B"/>
    <w:rsid w:val="00C30DE6"/>
    <w:rsid w:val="00C31541"/>
    <w:rsid w:val="00C32A04"/>
    <w:rsid w:val="00C335CD"/>
    <w:rsid w:val="00C344D2"/>
    <w:rsid w:val="00C357DE"/>
    <w:rsid w:val="00C37B11"/>
    <w:rsid w:val="00C37F4F"/>
    <w:rsid w:val="00C40418"/>
    <w:rsid w:val="00C40E82"/>
    <w:rsid w:val="00C411BA"/>
    <w:rsid w:val="00C41A47"/>
    <w:rsid w:val="00C42194"/>
    <w:rsid w:val="00C43291"/>
    <w:rsid w:val="00C44614"/>
    <w:rsid w:val="00C4480A"/>
    <w:rsid w:val="00C458A8"/>
    <w:rsid w:val="00C47E33"/>
    <w:rsid w:val="00C510DC"/>
    <w:rsid w:val="00C55443"/>
    <w:rsid w:val="00C5690A"/>
    <w:rsid w:val="00C571FF"/>
    <w:rsid w:val="00C57270"/>
    <w:rsid w:val="00C62211"/>
    <w:rsid w:val="00C6263D"/>
    <w:rsid w:val="00C62EEF"/>
    <w:rsid w:val="00C6315C"/>
    <w:rsid w:val="00C63F81"/>
    <w:rsid w:val="00C64D9A"/>
    <w:rsid w:val="00C65AF5"/>
    <w:rsid w:val="00C6646A"/>
    <w:rsid w:val="00C67295"/>
    <w:rsid w:val="00C6757D"/>
    <w:rsid w:val="00C67F50"/>
    <w:rsid w:val="00C715A6"/>
    <w:rsid w:val="00C71C44"/>
    <w:rsid w:val="00C72047"/>
    <w:rsid w:val="00C74192"/>
    <w:rsid w:val="00C746BE"/>
    <w:rsid w:val="00C74B7D"/>
    <w:rsid w:val="00C75051"/>
    <w:rsid w:val="00C75C06"/>
    <w:rsid w:val="00C77CF6"/>
    <w:rsid w:val="00C77F72"/>
    <w:rsid w:val="00C80A22"/>
    <w:rsid w:val="00C80E98"/>
    <w:rsid w:val="00C83E53"/>
    <w:rsid w:val="00C875FB"/>
    <w:rsid w:val="00C922F9"/>
    <w:rsid w:val="00C94094"/>
    <w:rsid w:val="00C943B2"/>
    <w:rsid w:val="00C9594F"/>
    <w:rsid w:val="00C97468"/>
    <w:rsid w:val="00C97A5D"/>
    <w:rsid w:val="00C97A73"/>
    <w:rsid w:val="00CA056C"/>
    <w:rsid w:val="00CA1AAA"/>
    <w:rsid w:val="00CA2048"/>
    <w:rsid w:val="00CA371D"/>
    <w:rsid w:val="00CA3F7A"/>
    <w:rsid w:val="00CA474A"/>
    <w:rsid w:val="00CA5061"/>
    <w:rsid w:val="00CA5729"/>
    <w:rsid w:val="00CA738B"/>
    <w:rsid w:val="00CA7471"/>
    <w:rsid w:val="00CA7DF1"/>
    <w:rsid w:val="00CB130B"/>
    <w:rsid w:val="00CB2C12"/>
    <w:rsid w:val="00CB2D04"/>
    <w:rsid w:val="00CB3D89"/>
    <w:rsid w:val="00CB407A"/>
    <w:rsid w:val="00CB4560"/>
    <w:rsid w:val="00CB4A49"/>
    <w:rsid w:val="00CB4AAE"/>
    <w:rsid w:val="00CB5BCF"/>
    <w:rsid w:val="00CB6FDC"/>
    <w:rsid w:val="00CB71BA"/>
    <w:rsid w:val="00CB78E0"/>
    <w:rsid w:val="00CC0105"/>
    <w:rsid w:val="00CC05A5"/>
    <w:rsid w:val="00CC06A6"/>
    <w:rsid w:val="00CC239D"/>
    <w:rsid w:val="00CC2EE1"/>
    <w:rsid w:val="00CD1FDF"/>
    <w:rsid w:val="00CD2568"/>
    <w:rsid w:val="00CD29F7"/>
    <w:rsid w:val="00CD6665"/>
    <w:rsid w:val="00CD7269"/>
    <w:rsid w:val="00CE0477"/>
    <w:rsid w:val="00CE1107"/>
    <w:rsid w:val="00CE3347"/>
    <w:rsid w:val="00CE42A6"/>
    <w:rsid w:val="00CE71A6"/>
    <w:rsid w:val="00CE7DCE"/>
    <w:rsid w:val="00CE7E83"/>
    <w:rsid w:val="00CF26E0"/>
    <w:rsid w:val="00CF2837"/>
    <w:rsid w:val="00CF29B9"/>
    <w:rsid w:val="00CF2AFC"/>
    <w:rsid w:val="00CF35D1"/>
    <w:rsid w:val="00CF4C44"/>
    <w:rsid w:val="00CF6917"/>
    <w:rsid w:val="00CF78D4"/>
    <w:rsid w:val="00D00579"/>
    <w:rsid w:val="00D01175"/>
    <w:rsid w:val="00D022FE"/>
    <w:rsid w:val="00D04079"/>
    <w:rsid w:val="00D04D67"/>
    <w:rsid w:val="00D0610E"/>
    <w:rsid w:val="00D07676"/>
    <w:rsid w:val="00D10100"/>
    <w:rsid w:val="00D13613"/>
    <w:rsid w:val="00D13DF3"/>
    <w:rsid w:val="00D13FEF"/>
    <w:rsid w:val="00D14216"/>
    <w:rsid w:val="00D1525B"/>
    <w:rsid w:val="00D15A80"/>
    <w:rsid w:val="00D1605B"/>
    <w:rsid w:val="00D1693C"/>
    <w:rsid w:val="00D223E7"/>
    <w:rsid w:val="00D232E2"/>
    <w:rsid w:val="00D24613"/>
    <w:rsid w:val="00D248EF"/>
    <w:rsid w:val="00D261D5"/>
    <w:rsid w:val="00D26926"/>
    <w:rsid w:val="00D27B9C"/>
    <w:rsid w:val="00D27E47"/>
    <w:rsid w:val="00D30838"/>
    <w:rsid w:val="00D30EF1"/>
    <w:rsid w:val="00D32F98"/>
    <w:rsid w:val="00D333BF"/>
    <w:rsid w:val="00D3452C"/>
    <w:rsid w:val="00D34F00"/>
    <w:rsid w:val="00D35545"/>
    <w:rsid w:val="00D36B5F"/>
    <w:rsid w:val="00D378C4"/>
    <w:rsid w:val="00D37FCE"/>
    <w:rsid w:val="00D40548"/>
    <w:rsid w:val="00D40B70"/>
    <w:rsid w:val="00D40F54"/>
    <w:rsid w:val="00D41C4C"/>
    <w:rsid w:val="00D431E3"/>
    <w:rsid w:val="00D447D3"/>
    <w:rsid w:val="00D467B6"/>
    <w:rsid w:val="00D50C14"/>
    <w:rsid w:val="00D50CBA"/>
    <w:rsid w:val="00D510B0"/>
    <w:rsid w:val="00D5299B"/>
    <w:rsid w:val="00D55B30"/>
    <w:rsid w:val="00D569E1"/>
    <w:rsid w:val="00D61450"/>
    <w:rsid w:val="00D61D24"/>
    <w:rsid w:val="00D62B94"/>
    <w:rsid w:val="00D64475"/>
    <w:rsid w:val="00D6612F"/>
    <w:rsid w:val="00D67408"/>
    <w:rsid w:val="00D72C31"/>
    <w:rsid w:val="00D7349E"/>
    <w:rsid w:val="00D74954"/>
    <w:rsid w:val="00D76A25"/>
    <w:rsid w:val="00D80823"/>
    <w:rsid w:val="00D81164"/>
    <w:rsid w:val="00D83537"/>
    <w:rsid w:val="00D84A50"/>
    <w:rsid w:val="00D856A7"/>
    <w:rsid w:val="00D8572E"/>
    <w:rsid w:val="00D87374"/>
    <w:rsid w:val="00D906BE"/>
    <w:rsid w:val="00D9110B"/>
    <w:rsid w:val="00D91EAE"/>
    <w:rsid w:val="00D92ED5"/>
    <w:rsid w:val="00D932DA"/>
    <w:rsid w:val="00D93F57"/>
    <w:rsid w:val="00D940BA"/>
    <w:rsid w:val="00D9512E"/>
    <w:rsid w:val="00D95DB9"/>
    <w:rsid w:val="00D95F2E"/>
    <w:rsid w:val="00DA1305"/>
    <w:rsid w:val="00DA2B43"/>
    <w:rsid w:val="00DA30F7"/>
    <w:rsid w:val="00DA46D7"/>
    <w:rsid w:val="00DA4802"/>
    <w:rsid w:val="00DA6ADF"/>
    <w:rsid w:val="00DA767B"/>
    <w:rsid w:val="00DA7E13"/>
    <w:rsid w:val="00DB15E9"/>
    <w:rsid w:val="00DB2BA1"/>
    <w:rsid w:val="00DB2DE1"/>
    <w:rsid w:val="00DB49FE"/>
    <w:rsid w:val="00DB5296"/>
    <w:rsid w:val="00DB52AF"/>
    <w:rsid w:val="00DB56FE"/>
    <w:rsid w:val="00DB626E"/>
    <w:rsid w:val="00DC0D59"/>
    <w:rsid w:val="00DC22C6"/>
    <w:rsid w:val="00DC3224"/>
    <w:rsid w:val="00DC36D7"/>
    <w:rsid w:val="00DC4955"/>
    <w:rsid w:val="00DC5306"/>
    <w:rsid w:val="00DC5A20"/>
    <w:rsid w:val="00DC755D"/>
    <w:rsid w:val="00DC7E37"/>
    <w:rsid w:val="00DD0913"/>
    <w:rsid w:val="00DD1063"/>
    <w:rsid w:val="00DD4801"/>
    <w:rsid w:val="00DD52BE"/>
    <w:rsid w:val="00DD7756"/>
    <w:rsid w:val="00DD7BF0"/>
    <w:rsid w:val="00DD7DCD"/>
    <w:rsid w:val="00DD7E3B"/>
    <w:rsid w:val="00DE131D"/>
    <w:rsid w:val="00DE1A9D"/>
    <w:rsid w:val="00DE266C"/>
    <w:rsid w:val="00DE6F83"/>
    <w:rsid w:val="00DF2246"/>
    <w:rsid w:val="00DF2574"/>
    <w:rsid w:val="00DF2FEC"/>
    <w:rsid w:val="00DF3593"/>
    <w:rsid w:val="00DF65AB"/>
    <w:rsid w:val="00E003EB"/>
    <w:rsid w:val="00E00E53"/>
    <w:rsid w:val="00E01052"/>
    <w:rsid w:val="00E058D4"/>
    <w:rsid w:val="00E06496"/>
    <w:rsid w:val="00E1061C"/>
    <w:rsid w:val="00E10D23"/>
    <w:rsid w:val="00E10EFA"/>
    <w:rsid w:val="00E1223C"/>
    <w:rsid w:val="00E12C8B"/>
    <w:rsid w:val="00E16722"/>
    <w:rsid w:val="00E17DFE"/>
    <w:rsid w:val="00E20DC9"/>
    <w:rsid w:val="00E2106D"/>
    <w:rsid w:val="00E216E1"/>
    <w:rsid w:val="00E23DEB"/>
    <w:rsid w:val="00E24489"/>
    <w:rsid w:val="00E257C9"/>
    <w:rsid w:val="00E25DAE"/>
    <w:rsid w:val="00E2617F"/>
    <w:rsid w:val="00E26227"/>
    <w:rsid w:val="00E3052E"/>
    <w:rsid w:val="00E315D0"/>
    <w:rsid w:val="00E32829"/>
    <w:rsid w:val="00E36A3F"/>
    <w:rsid w:val="00E40346"/>
    <w:rsid w:val="00E428E1"/>
    <w:rsid w:val="00E436F0"/>
    <w:rsid w:val="00E44682"/>
    <w:rsid w:val="00E44C81"/>
    <w:rsid w:val="00E461CC"/>
    <w:rsid w:val="00E46E50"/>
    <w:rsid w:val="00E53AAF"/>
    <w:rsid w:val="00E54D81"/>
    <w:rsid w:val="00E551AB"/>
    <w:rsid w:val="00E55D69"/>
    <w:rsid w:val="00E55EA8"/>
    <w:rsid w:val="00E56109"/>
    <w:rsid w:val="00E57F67"/>
    <w:rsid w:val="00E610DC"/>
    <w:rsid w:val="00E615B8"/>
    <w:rsid w:val="00E61F54"/>
    <w:rsid w:val="00E63D69"/>
    <w:rsid w:val="00E64D97"/>
    <w:rsid w:val="00E64E3A"/>
    <w:rsid w:val="00E651C0"/>
    <w:rsid w:val="00E65F8F"/>
    <w:rsid w:val="00E6617A"/>
    <w:rsid w:val="00E6664E"/>
    <w:rsid w:val="00E67421"/>
    <w:rsid w:val="00E6774E"/>
    <w:rsid w:val="00E703A4"/>
    <w:rsid w:val="00E703C4"/>
    <w:rsid w:val="00E703F0"/>
    <w:rsid w:val="00E708FB"/>
    <w:rsid w:val="00E70AB5"/>
    <w:rsid w:val="00E71B26"/>
    <w:rsid w:val="00E7277B"/>
    <w:rsid w:val="00E763BD"/>
    <w:rsid w:val="00E76FAE"/>
    <w:rsid w:val="00E77139"/>
    <w:rsid w:val="00E800BB"/>
    <w:rsid w:val="00E810DD"/>
    <w:rsid w:val="00E84A90"/>
    <w:rsid w:val="00E84DCF"/>
    <w:rsid w:val="00E87C7E"/>
    <w:rsid w:val="00E90301"/>
    <w:rsid w:val="00E91CCB"/>
    <w:rsid w:val="00E92812"/>
    <w:rsid w:val="00E9374B"/>
    <w:rsid w:val="00E9481E"/>
    <w:rsid w:val="00E966F1"/>
    <w:rsid w:val="00E971A7"/>
    <w:rsid w:val="00EA0A62"/>
    <w:rsid w:val="00EA2C0C"/>
    <w:rsid w:val="00EA5079"/>
    <w:rsid w:val="00EB0414"/>
    <w:rsid w:val="00EB0742"/>
    <w:rsid w:val="00EB18EB"/>
    <w:rsid w:val="00EB208D"/>
    <w:rsid w:val="00EB2330"/>
    <w:rsid w:val="00EB303B"/>
    <w:rsid w:val="00EB5D51"/>
    <w:rsid w:val="00EB6003"/>
    <w:rsid w:val="00EB6EB5"/>
    <w:rsid w:val="00EC2225"/>
    <w:rsid w:val="00EC3F3F"/>
    <w:rsid w:val="00EC6704"/>
    <w:rsid w:val="00EC771F"/>
    <w:rsid w:val="00EC7AA3"/>
    <w:rsid w:val="00ED010F"/>
    <w:rsid w:val="00ED0C73"/>
    <w:rsid w:val="00ED116A"/>
    <w:rsid w:val="00ED1791"/>
    <w:rsid w:val="00ED1CCA"/>
    <w:rsid w:val="00ED411D"/>
    <w:rsid w:val="00ED5C4B"/>
    <w:rsid w:val="00ED5DC3"/>
    <w:rsid w:val="00ED6676"/>
    <w:rsid w:val="00ED68F4"/>
    <w:rsid w:val="00EE07E6"/>
    <w:rsid w:val="00EE1735"/>
    <w:rsid w:val="00EE1B8A"/>
    <w:rsid w:val="00EE2DBF"/>
    <w:rsid w:val="00EE2F10"/>
    <w:rsid w:val="00EE317B"/>
    <w:rsid w:val="00EE4067"/>
    <w:rsid w:val="00EE465C"/>
    <w:rsid w:val="00EE4700"/>
    <w:rsid w:val="00EE4A61"/>
    <w:rsid w:val="00EE5658"/>
    <w:rsid w:val="00EE67C4"/>
    <w:rsid w:val="00EF0405"/>
    <w:rsid w:val="00EF0538"/>
    <w:rsid w:val="00EF4994"/>
    <w:rsid w:val="00EF4D82"/>
    <w:rsid w:val="00EF51FE"/>
    <w:rsid w:val="00F00BC7"/>
    <w:rsid w:val="00F012D0"/>
    <w:rsid w:val="00F0310A"/>
    <w:rsid w:val="00F05412"/>
    <w:rsid w:val="00F06504"/>
    <w:rsid w:val="00F07780"/>
    <w:rsid w:val="00F07987"/>
    <w:rsid w:val="00F10E2B"/>
    <w:rsid w:val="00F115BC"/>
    <w:rsid w:val="00F11B62"/>
    <w:rsid w:val="00F11F56"/>
    <w:rsid w:val="00F1271A"/>
    <w:rsid w:val="00F12D76"/>
    <w:rsid w:val="00F13DA2"/>
    <w:rsid w:val="00F15881"/>
    <w:rsid w:val="00F17563"/>
    <w:rsid w:val="00F1756D"/>
    <w:rsid w:val="00F1765F"/>
    <w:rsid w:val="00F17C53"/>
    <w:rsid w:val="00F20059"/>
    <w:rsid w:val="00F210A0"/>
    <w:rsid w:val="00F218A2"/>
    <w:rsid w:val="00F226F2"/>
    <w:rsid w:val="00F232A5"/>
    <w:rsid w:val="00F239D8"/>
    <w:rsid w:val="00F30C36"/>
    <w:rsid w:val="00F31A01"/>
    <w:rsid w:val="00F32DA0"/>
    <w:rsid w:val="00F32F1C"/>
    <w:rsid w:val="00F3304A"/>
    <w:rsid w:val="00F34BED"/>
    <w:rsid w:val="00F36CB5"/>
    <w:rsid w:val="00F41534"/>
    <w:rsid w:val="00F42F6F"/>
    <w:rsid w:val="00F4425D"/>
    <w:rsid w:val="00F46CA2"/>
    <w:rsid w:val="00F46F69"/>
    <w:rsid w:val="00F47CCD"/>
    <w:rsid w:val="00F53DA7"/>
    <w:rsid w:val="00F54DEE"/>
    <w:rsid w:val="00F5518B"/>
    <w:rsid w:val="00F55226"/>
    <w:rsid w:val="00F55BF7"/>
    <w:rsid w:val="00F56611"/>
    <w:rsid w:val="00F60400"/>
    <w:rsid w:val="00F61A58"/>
    <w:rsid w:val="00F63026"/>
    <w:rsid w:val="00F666CD"/>
    <w:rsid w:val="00F71273"/>
    <w:rsid w:val="00F71C07"/>
    <w:rsid w:val="00F74B05"/>
    <w:rsid w:val="00F80C79"/>
    <w:rsid w:val="00F8104A"/>
    <w:rsid w:val="00F82ECE"/>
    <w:rsid w:val="00F84202"/>
    <w:rsid w:val="00F84F8D"/>
    <w:rsid w:val="00F857B4"/>
    <w:rsid w:val="00F86AF8"/>
    <w:rsid w:val="00F911C5"/>
    <w:rsid w:val="00F91641"/>
    <w:rsid w:val="00F92B46"/>
    <w:rsid w:val="00F92CAD"/>
    <w:rsid w:val="00F94194"/>
    <w:rsid w:val="00F94390"/>
    <w:rsid w:val="00FA007B"/>
    <w:rsid w:val="00FA0148"/>
    <w:rsid w:val="00FA03A9"/>
    <w:rsid w:val="00FA0FD2"/>
    <w:rsid w:val="00FA4D52"/>
    <w:rsid w:val="00FB055E"/>
    <w:rsid w:val="00FB0E11"/>
    <w:rsid w:val="00FB0EDC"/>
    <w:rsid w:val="00FB11D7"/>
    <w:rsid w:val="00FB269B"/>
    <w:rsid w:val="00FB419F"/>
    <w:rsid w:val="00FB7F4F"/>
    <w:rsid w:val="00FC0116"/>
    <w:rsid w:val="00FC06F3"/>
    <w:rsid w:val="00FC5F13"/>
    <w:rsid w:val="00FC73CC"/>
    <w:rsid w:val="00FC7A5F"/>
    <w:rsid w:val="00FD01E5"/>
    <w:rsid w:val="00FD3C98"/>
    <w:rsid w:val="00FD552C"/>
    <w:rsid w:val="00FD5548"/>
    <w:rsid w:val="00FD6FE9"/>
    <w:rsid w:val="00FE051C"/>
    <w:rsid w:val="00FE13AC"/>
    <w:rsid w:val="00FE19B1"/>
    <w:rsid w:val="00FE1FF1"/>
    <w:rsid w:val="00FE2DAD"/>
    <w:rsid w:val="00FE2E27"/>
    <w:rsid w:val="00FE304F"/>
    <w:rsid w:val="00FE3238"/>
    <w:rsid w:val="00FE3991"/>
    <w:rsid w:val="00FE4960"/>
    <w:rsid w:val="00FE5F7D"/>
    <w:rsid w:val="00FE60D2"/>
    <w:rsid w:val="00FE6180"/>
    <w:rsid w:val="00FE7599"/>
    <w:rsid w:val="00FE7B22"/>
    <w:rsid w:val="00FF4417"/>
    <w:rsid w:val="00FF517F"/>
    <w:rsid w:val="00FF682B"/>
    <w:rsid w:val="00FF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F1C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8F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3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3A39"/>
  </w:style>
  <w:style w:type="paragraph" w:styleId="a6">
    <w:name w:val="footer"/>
    <w:basedOn w:val="a"/>
    <w:link w:val="a7"/>
    <w:uiPriority w:val="99"/>
    <w:unhideWhenUsed/>
    <w:rsid w:val="00A73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3A39"/>
  </w:style>
  <w:style w:type="table" w:styleId="a8">
    <w:name w:val="Table Grid"/>
    <w:basedOn w:val="a1"/>
    <w:uiPriority w:val="39"/>
    <w:rsid w:val="00711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B7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78E0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1D774C"/>
    <w:pPr>
      <w:spacing w:after="0" w:line="240" w:lineRule="auto"/>
    </w:pPr>
  </w:style>
  <w:style w:type="paragraph" w:customStyle="1" w:styleId="First">
    <w:name w:val="FirstОснТекст"/>
    <w:basedOn w:val="a"/>
    <w:next w:val="a"/>
    <w:link w:val="First3"/>
    <w:autoRedefine/>
    <w:rsid w:val="00242130"/>
    <w:pPr>
      <w:spacing w:after="0" w:line="240" w:lineRule="auto"/>
      <w:jc w:val="both"/>
    </w:pPr>
    <w:rPr>
      <w:rFonts w:ascii="Calibri" w:eastAsia="ArialMT" w:hAnsi="Calibri" w:cs="Times New Roman"/>
      <w:snapToGrid w:val="0"/>
      <w:color w:val="000000"/>
      <w:sz w:val="18"/>
      <w:szCs w:val="18"/>
      <w:lang w:val="x-none" w:eastAsia="x-none"/>
    </w:rPr>
  </w:style>
  <w:style w:type="character" w:customStyle="1" w:styleId="First3">
    <w:name w:val="FirstОснТекст Знак3"/>
    <w:link w:val="First"/>
    <w:rsid w:val="00242130"/>
    <w:rPr>
      <w:rFonts w:ascii="Calibri" w:eastAsia="ArialMT" w:hAnsi="Calibri" w:cs="Times New Roman"/>
      <w:snapToGrid w:val="0"/>
      <w:color w:val="000000"/>
      <w:sz w:val="18"/>
      <w:szCs w:val="18"/>
      <w:lang w:val="x-none" w:eastAsia="x-none"/>
    </w:rPr>
  </w:style>
  <w:style w:type="paragraph" w:styleId="ac">
    <w:name w:val="Normal (Web)"/>
    <w:basedOn w:val="a"/>
    <w:uiPriority w:val="99"/>
    <w:semiHidden/>
    <w:unhideWhenUsed/>
    <w:rsid w:val="00784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8F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3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3A39"/>
  </w:style>
  <w:style w:type="paragraph" w:styleId="a6">
    <w:name w:val="footer"/>
    <w:basedOn w:val="a"/>
    <w:link w:val="a7"/>
    <w:uiPriority w:val="99"/>
    <w:unhideWhenUsed/>
    <w:rsid w:val="00A73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3A39"/>
  </w:style>
  <w:style w:type="table" w:styleId="a8">
    <w:name w:val="Table Grid"/>
    <w:basedOn w:val="a1"/>
    <w:uiPriority w:val="39"/>
    <w:rsid w:val="00711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B7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78E0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1D774C"/>
    <w:pPr>
      <w:spacing w:after="0" w:line="240" w:lineRule="auto"/>
    </w:pPr>
  </w:style>
  <w:style w:type="paragraph" w:customStyle="1" w:styleId="First">
    <w:name w:val="FirstОснТекст"/>
    <w:basedOn w:val="a"/>
    <w:next w:val="a"/>
    <w:link w:val="First3"/>
    <w:autoRedefine/>
    <w:rsid w:val="00242130"/>
    <w:pPr>
      <w:spacing w:after="0" w:line="240" w:lineRule="auto"/>
      <w:jc w:val="both"/>
    </w:pPr>
    <w:rPr>
      <w:rFonts w:ascii="Calibri" w:eastAsia="ArialMT" w:hAnsi="Calibri" w:cs="Times New Roman"/>
      <w:snapToGrid w:val="0"/>
      <w:color w:val="000000"/>
      <w:sz w:val="18"/>
      <w:szCs w:val="18"/>
      <w:lang w:val="x-none" w:eastAsia="x-none"/>
    </w:rPr>
  </w:style>
  <w:style w:type="character" w:customStyle="1" w:styleId="First3">
    <w:name w:val="FirstОснТекст Знак3"/>
    <w:link w:val="First"/>
    <w:rsid w:val="00242130"/>
    <w:rPr>
      <w:rFonts w:ascii="Calibri" w:eastAsia="ArialMT" w:hAnsi="Calibri" w:cs="Times New Roman"/>
      <w:snapToGrid w:val="0"/>
      <w:color w:val="000000"/>
      <w:sz w:val="18"/>
      <w:szCs w:val="18"/>
      <w:lang w:val="x-none" w:eastAsia="x-none"/>
    </w:rPr>
  </w:style>
  <w:style w:type="paragraph" w:styleId="ac">
    <w:name w:val="Normal (Web)"/>
    <w:basedOn w:val="a"/>
    <w:uiPriority w:val="99"/>
    <w:semiHidden/>
    <w:unhideWhenUsed/>
    <w:rsid w:val="00784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CEA05-9A52-47DA-B6D9-E04C21F6D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59</Pages>
  <Words>14331</Words>
  <Characters>81690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2022-11-22T10:04:00Z</cp:lastPrinted>
  <dcterms:created xsi:type="dcterms:W3CDTF">2023-11-09T15:32:00Z</dcterms:created>
  <dcterms:modified xsi:type="dcterms:W3CDTF">2023-12-12T10:15:00Z</dcterms:modified>
</cp:coreProperties>
</file>