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63621" w14:textId="77777777" w:rsidR="00FB09AE" w:rsidRPr="00AE2B52" w:rsidRDefault="00FB09AE" w:rsidP="00FB09AE">
      <w:pPr>
        <w:spacing w:after="0" w:line="240" w:lineRule="auto"/>
        <w:ind w:left="180" w:right="444"/>
        <w:jc w:val="center"/>
        <w:rPr>
          <w:rFonts w:ascii="Arial" w:hAnsi="Arial"/>
          <w:b/>
          <w:spacing w:val="-1"/>
          <w:sz w:val="28"/>
          <w:szCs w:val="28"/>
          <w:lang w:val="en-US"/>
        </w:rPr>
      </w:pPr>
    </w:p>
    <w:p w14:paraId="430765C8" w14:textId="77777777" w:rsidR="00FB09AE" w:rsidRPr="00C23C82" w:rsidRDefault="00FB09AE" w:rsidP="00FB09AE">
      <w:pPr>
        <w:spacing w:after="0" w:line="240" w:lineRule="auto"/>
        <w:ind w:left="180" w:right="444"/>
        <w:jc w:val="center"/>
        <w:rPr>
          <w:rFonts w:ascii="Arial" w:hAnsi="Arial"/>
          <w:b/>
          <w:spacing w:val="-1"/>
          <w:sz w:val="28"/>
          <w:szCs w:val="28"/>
        </w:rPr>
      </w:pPr>
    </w:p>
    <w:p w14:paraId="0DD882AD" w14:textId="77777777" w:rsidR="00FB09AE" w:rsidRPr="00C23C82" w:rsidRDefault="00FB09AE" w:rsidP="00FB09AE">
      <w:pPr>
        <w:spacing w:after="0" w:line="240" w:lineRule="auto"/>
        <w:ind w:left="180" w:right="444"/>
        <w:jc w:val="center"/>
        <w:rPr>
          <w:rFonts w:ascii="Arial" w:hAnsi="Arial"/>
          <w:b/>
          <w:spacing w:val="-1"/>
          <w:sz w:val="28"/>
          <w:szCs w:val="28"/>
        </w:rPr>
      </w:pPr>
    </w:p>
    <w:p w14:paraId="4619D23B" w14:textId="77777777" w:rsidR="00FB09AE" w:rsidRPr="00C23C82" w:rsidRDefault="00FB09AE" w:rsidP="00FB09AE">
      <w:pPr>
        <w:spacing w:after="0" w:line="240" w:lineRule="auto"/>
        <w:ind w:left="180" w:right="444"/>
        <w:jc w:val="center"/>
        <w:rPr>
          <w:rFonts w:ascii="Arial" w:hAnsi="Arial"/>
          <w:b/>
          <w:spacing w:val="-1"/>
          <w:sz w:val="28"/>
          <w:szCs w:val="28"/>
        </w:rPr>
      </w:pPr>
    </w:p>
    <w:p w14:paraId="67A301CA" w14:textId="77777777" w:rsidR="00FB09AE" w:rsidRPr="00C23C82" w:rsidRDefault="00FB09AE" w:rsidP="00FB09AE">
      <w:pPr>
        <w:spacing w:after="0" w:line="240" w:lineRule="auto"/>
        <w:ind w:left="180" w:right="444"/>
        <w:jc w:val="center"/>
        <w:rPr>
          <w:rFonts w:ascii="Arial" w:hAnsi="Arial"/>
          <w:b/>
          <w:spacing w:val="-1"/>
          <w:sz w:val="28"/>
          <w:szCs w:val="28"/>
        </w:rPr>
      </w:pPr>
    </w:p>
    <w:p w14:paraId="738892D9" w14:textId="77777777" w:rsidR="00FB09AE" w:rsidRPr="00C23C82" w:rsidRDefault="00FB09AE" w:rsidP="00FB09AE">
      <w:pPr>
        <w:spacing w:after="0" w:line="240" w:lineRule="auto"/>
        <w:ind w:left="180" w:right="444"/>
        <w:jc w:val="center"/>
        <w:rPr>
          <w:rFonts w:ascii="Arial" w:hAnsi="Arial"/>
          <w:b/>
          <w:spacing w:val="-1"/>
          <w:sz w:val="28"/>
          <w:szCs w:val="28"/>
        </w:rPr>
      </w:pPr>
    </w:p>
    <w:p w14:paraId="59768152" w14:textId="77777777" w:rsidR="00FB09AE" w:rsidRPr="00C23C82" w:rsidRDefault="00FB09AE" w:rsidP="00FB09AE">
      <w:pPr>
        <w:spacing w:after="0" w:line="240" w:lineRule="auto"/>
        <w:ind w:left="180" w:right="444"/>
        <w:jc w:val="center"/>
        <w:rPr>
          <w:rFonts w:ascii="Arial" w:hAnsi="Arial"/>
          <w:b/>
          <w:spacing w:val="-1"/>
          <w:sz w:val="28"/>
          <w:szCs w:val="28"/>
        </w:rPr>
      </w:pPr>
    </w:p>
    <w:p w14:paraId="324C159C" w14:textId="77777777" w:rsidR="00FB09AE" w:rsidRPr="00C23C82" w:rsidRDefault="00FB09AE" w:rsidP="00FB09AE">
      <w:pPr>
        <w:spacing w:after="0" w:line="240" w:lineRule="auto"/>
        <w:ind w:left="180" w:right="444"/>
        <w:jc w:val="center"/>
        <w:rPr>
          <w:rFonts w:ascii="Arial" w:hAnsi="Arial"/>
          <w:b/>
          <w:spacing w:val="-1"/>
          <w:sz w:val="28"/>
          <w:szCs w:val="28"/>
        </w:rPr>
      </w:pPr>
    </w:p>
    <w:p w14:paraId="2BE5CDF3" w14:textId="77777777" w:rsidR="00FB09AE" w:rsidRPr="00C23C82" w:rsidRDefault="00FB09AE" w:rsidP="00FB09AE">
      <w:pPr>
        <w:spacing w:after="0" w:line="240" w:lineRule="auto"/>
        <w:ind w:left="180" w:right="444"/>
        <w:jc w:val="center"/>
        <w:rPr>
          <w:rFonts w:ascii="Arial" w:hAnsi="Arial"/>
          <w:b/>
          <w:spacing w:val="-1"/>
          <w:sz w:val="28"/>
          <w:szCs w:val="28"/>
        </w:rPr>
      </w:pPr>
    </w:p>
    <w:p w14:paraId="2A1AB9AC" w14:textId="77777777" w:rsidR="00FB09AE" w:rsidRPr="00C23C82" w:rsidRDefault="00FB09AE" w:rsidP="00FB09AE">
      <w:pPr>
        <w:spacing w:after="0" w:line="240" w:lineRule="auto"/>
        <w:ind w:left="180" w:right="444"/>
        <w:jc w:val="center"/>
        <w:rPr>
          <w:rFonts w:ascii="Arial" w:hAnsi="Arial"/>
          <w:b/>
          <w:spacing w:val="-1"/>
          <w:sz w:val="28"/>
          <w:szCs w:val="28"/>
        </w:rPr>
      </w:pPr>
    </w:p>
    <w:p w14:paraId="5E51BF85" w14:textId="77777777" w:rsidR="007530B6" w:rsidRPr="00C23C82" w:rsidRDefault="007530B6" w:rsidP="00FB09AE">
      <w:pPr>
        <w:spacing w:after="0" w:line="240" w:lineRule="auto"/>
        <w:ind w:left="180" w:right="444"/>
        <w:jc w:val="center"/>
        <w:rPr>
          <w:rFonts w:ascii="Arial" w:hAnsi="Arial"/>
          <w:b/>
          <w:spacing w:val="-53"/>
          <w:sz w:val="28"/>
          <w:szCs w:val="28"/>
        </w:rPr>
      </w:pPr>
      <w:bookmarkStart w:id="0" w:name="_GoBack"/>
      <w:r w:rsidRPr="00C23C82">
        <w:rPr>
          <w:rFonts w:ascii="Arial" w:hAnsi="Arial"/>
          <w:b/>
          <w:spacing w:val="-1"/>
          <w:sz w:val="28"/>
          <w:szCs w:val="28"/>
        </w:rPr>
        <w:t xml:space="preserve">МЕЖПРАВИТЕЛЬСТВЕННОЕ </w:t>
      </w:r>
      <w:r w:rsidRPr="00C23C82">
        <w:rPr>
          <w:rFonts w:ascii="Arial" w:hAnsi="Arial"/>
          <w:b/>
          <w:sz w:val="28"/>
          <w:szCs w:val="28"/>
        </w:rPr>
        <w:t>СОГЛАШЕНИЕ</w:t>
      </w:r>
      <w:r w:rsidRPr="00C23C82">
        <w:rPr>
          <w:rFonts w:ascii="Arial" w:hAnsi="Arial"/>
          <w:b/>
          <w:spacing w:val="-53"/>
          <w:sz w:val="28"/>
          <w:szCs w:val="28"/>
        </w:rPr>
        <w:t xml:space="preserve">    </w:t>
      </w:r>
    </w:p>
    <w:p w14:paraId="012D2876" w14:textId="77777777" w:rsidR="00FB09AE" w:rsidRPr="00C23C82" w:rsidRDefault="00FB09AE" w:rsidP="00FB09AE">
      <w:pPr>
        <w:spacing w:after="0" w:line="240" w:lineRule="auto"/>
        <w:ind w:left="180" w:right="444"/>
        <w:jc w:val="center"/>
        <w:rPr>
          <w:rFonts w:ascii="Arial" w:hAnsi="Arial"/>
          <w:b/>
          <w:sz w:val="28"/>
          <w:szCs w:val="28"/>
        </w:rPr>
      </w:pPr>
    </w:p>
    <w:p w14:paraId="3C75F3DC" w14:textId="77777777" w:rsidR="00FB09AE" w:rsidRPr="00C23C82" w:rsidRDefault="00FB09AE" w:rsidP="00FB09AE">
      <w:pPr>
        <w:spacing w:after="0" w:line="240" w:lineRule="auto"/>
        <w:ind w:left="180" w:right="444"/>
        <w:jc w:val="center"/>
        <w:rPr>
          <w:rFonts w:ascii="Arial" w:hAnsi="Arial"/>
          <w:b/>
          <w:sz w:val="28"/>
          <w:szCs w:val="28"/>
        </w:rPr>
      </w:pPr>
    </w:p>
    <w:p w14:paraId="14191338" w14:textId="77777777" w:rsidR="00FB09AE" w:rsidRPr="00C23C82" w:rsidRDefault="00FB09AE" w:rsidP="00FB09AE">
      <w:pPr>
        <w:spacing w:after="0" w:line="240" w:lineRule="auto"/>
        <w:ind w:left="180" w:right="444"/>
        <w:jc w:val="center"/>
        <w:rPr>
          <w:rFonts w:ascii="Arial" w:hAnsi="Arial"/>
          <w:b/>
          <w:sz w:val="28"/>
          <w:szCs w:val="28"/>
        </w:rPr>
      </w:pPr>
    </w:p>
    <w:p w14:paraId="2103178C" w14:textId="77777777" w:rsidR="007530B6" w:rsidRPr="00C23C82" w:rsidRDefault="007530B6" w:rsidP="00FB09AE">
      <w:pPr>
        <w:spacing w:after="0" w:line="240" w:lineRule="auto"/>
        <w:ind w:left="180" w:right="444"/>
        <w:jc w:val="center"/>
        <w:rPr>
          <w:rFonts w:ascii="Arial" w:hAnsi="Arial"/>
          <w:b/>
          <w:sz w:val="28"/>
          <w:szCs w:val="28"/>
        </w:rPr>
      </w:pPr>
      <w:r w:rsidRPr="00C23C82">
        <w:rPr>
          <w:rFonts w:ascii="Arial" w:hAnsi="Arial"/>
          <w:b/>
          <w:sz w:val="28"/>
          <w:szCs w:val="28"/>
        </w:rPr>
        <w:t>МЕЖДУ</w:t>
      </w:r>
    </w:p>
    <w:p w14:paraId="0EAB2549" w14:textId="77777777" w:rsidR="00FB09AE" w:rsidRPr="00C23C82" w:rsidRDefault="00FB09AE" w:rsidP="00FB09AE">
      <w:pPr>
        <w:spacing w:after="0" w:line="240" w:lineRule="auto"/>
        <w:ind w:left="180" w:right="444"/>
        <w:jc w:val="center"/>
        <w:rPr>
          <w:rFonts w:ascii="Arial" w:hAnsi="Arial"/>
          <w:b/>
          <w:sz w:val="28"/>
          <w:szCs w:val="28"/>
        </w:rPr>
      </w:pPr>
    </w:p>
    <w:p w14:paraId="56C229AD" w14:textId="77777777" w:rsidR="00FB09AE" w:rsidRPr="00C23C82" w:rsidRDefault="00FB09AE" w:rsidP="00FB09AE">
      <w:pPr>
        <w:spacing w:after="0" w:line="240" w:lineRule="auto"/>
        <w:ind w:left="180" w:right="444"/>
        <w:jc w:val="center"/>
        <w:rPr>
          <w:rFonts w:ascii="Arial" w:hAnsi="Arial"/>
          <w:b/>
          <w:sz w:val="28"/>
          <w:szCs w:val="28"/>
        </w:rPr>
      </w:pPr>
    </w:p>
    <w:p w14:paraId="71C5A89D" w14:textId="77777777" w:rsidR="00FB09AE" w:rsidRPr="00C23C82" w:rsidRDefault="00FB09AE" w:rsidP="00FB09AE">
      <w:pPr>
        <w:spacing w:after="0" w:line="240" w:lineRule="auto"/>
        <w:ind w:left="180" w:right="444"/>
        <w:jc w:val="center"/>
        <w:rPr>
          <w:rFonts w:ascii="Arial" w:hAnsi="Arial"/>
          <w:b/>
          <w:sz w:val="28"/>
          <w:szCs w:val="28"/>
        </w:rPr>
      </w:pPr>
    </w:p>
    <w:p w14:paraId="46E275E9" w14:textId="77777777" w:rsidR="007530B6" w:rsidRPr="00C23C82" w:rsidRDefault="007530B6" w:rsidP="00FB09AE">
      <w:pPr>
        <w:spacing w:after="0" w:line="240" w:lineRule="auto"/>
        <w:ind w:left="755" w:right="1020"/>
        <w:jc w:val="center"/>
        <w:rPr>
          <w:rFonts w:ascii="Arial" w:hAnsi="Arial"/>
          <w:b/>
          <w:spacing w:val="-1"/>
          <w:sz w:val="28"/>
          <w:szCs w:val="28"/>
        </w:rPr>
      </w:pPr>
      <w:r w:rsidRPr="00C23C82">
        <w:rPr>
          <w:rFonts w:ascii="Arial" w:hAnsi="Arial"/>
          <w:b/>
          <w:sz w:val="28"/>
          <w:szCs w:val="28"/>
        </w:rPr>
        <w:t>ПРАВИТЕЛЬСТВОМ</w:t>
      </w:r>
      <w:r w:rsidRPr="00C23C82">
        <w:rPr>
          <w:rFonts w:ascii="Arial" w:hAnsi="Arial"/>
          <w:b/>
          <w:spacing w:val="1"/>
          <w:sz w:val="28"/>
          <w:szCs w:val="28"/>
        </w:rPr>
        <w:t xml:space="preserve"> </w:t>
      </w:r>
      <w:r w:rsidRPr="00C23C82">
        <w:rPr>
          <w:rFonts w:ascii="Arial" w:hAnsi="Arial"/>
          <w:b/>
          <w:spacing w:val="-2"/>
          <w:sz w:val="28"/>
          <w:szCs w:val="28"/>
        </w:rPr>
        <w:t xml:space="preserve">РЕСПУБЛИКИ </w:t>
      </w:r>
      <w:r w:rsidRPr="00C23C82">
        <w:rPr>
          <w:rFonts w:ascii="Arial" w:hAnsi="Arial"/>
          <w:b/>
          <w:spacing w:val="-1"/>
          <w:sz w:val="28"/>
          <w:szCs w:val="28"/>
        </w:rPr>
        <w:t xml:space="preserve">КАЗАХСТАН </w:t>
      </w:r>
    </w:p>
    <w:p w14:paraId="78D2549E" w14:textId="77777777" w:rsidR="00FB09AE" w:rsidRPr="00C23C82" w:rsidRDefault="00FB09AE" w:rsidP="00FB09AE">
      <w:pPr>
        <w:spacing w:after="0" w:line="240" w:lineRule="auto"/>
        <w:ind w:left="755" w:right="1020"/>
        <w:jc w:val="center"/>
        <w:rPr>
          <w:rFonts w:ascii="Arial" w:hAnsi="Arial"/>
          <w:b/>
          <w:spacing w:val="-1"/>
          <w:sz w:val="28"/>
          <w:szCs w:val="28"/>
        </w:rPr>
      </w:pPr>
    </w:p>
    <w:p w14:paraId="38051D98" w14:textId="77777777" w:rsidR="00FB09AE" w:rsidRPr="00C23C82" w:rsidRDefault="00FB09AE" w:rsidP="00FB09AE">
      <w:pPr>
        <w:spacing w:after="0" w:line="240" w:lineRule="auto"/>
        <w:ind w:left="755" w:right="1020"/>
        <w:jc w:val="center"/>
        <w:rPr>
          <w:rFonts w:ascii="Arial" w:hAnsi="Arial"/>
          <w:b/>
          <w:spacing w:val="-1"/>
          <w:sz w:val="28"/>
          <w:szCs w:val="28"/>
        </w:rPr>
      </w:pPr>
    </w:p>
    <w:p w14:paraId="374D3526" w14:textId="77777777" w:rsidR="00FB09AE" w:rsidRPr="00C23C82" w:rsidRDefault="00FB09AE" w:rsidP="00FB09AE">
      <w:pPr>
        <w:spacing w:after="0" w:line="240" w:lineRule="auto"/>
        <w:ind w:left="755" w:right="1020"/>
        <w:jc w:val="center"/>
        <w:rPr>
          <w:rFonts w:ascii="Arial" w:hAnsi="Arial"/>
          <w:b/>
          <w:spacing w:val="-1"/>
          <w:sz w:val="28"/>
          <w:szCs w:val="28"/>
        </w:rPr>
      </w:pPr>
    </w:p>
    <w:p w14:paraId="27FCBFFC" w14:textId="77777777" w:rsidR="007530B6" w:rsidRPr="00C23C82" w:rsidRDefault="007530B6" w:rsidP="00FB09AE">
      <w:pPr>
        <w:spacing w:after="0" w:line="240" w:lineRule="auto"/>
        <w:ind w:left="755" w:right="1020"/>
        <w:jc w:val="center"/>
        <w:rPr>
          <w:rFonts w:ascii="Arial" w:hAnsi="Arial"/>
          <w:b/>
          <w:sz w:val="28"/>
          <w:szCs w:val="28"/>
        </w:rPr>
      </w:pPr>
      <w:r w:rsidRPr="00C23C82">
        <w:rPr>
          <w:rFonts w:ascii="Arial" w:hAnsi="Arial"/>
          <w:b/>
          <w:spacing w:val="-54"/>
          <w:sz w:val="28"/>
          <w:szCs w:val="28"/>
        </w:rPr>
        <w:t xml:space="preserve"> </w:t>
      </w:r>
      <w:r w:rsidRPr="00C23C82">
        <w:rPr>
          <w:rFonts w:ascii="Arial" w:hAnsi="Arial"/>
          <w:b/>
          <w:sz w:val="28"/>
          <w:szCs w:val="28"/>
        </w:rPr>
        <w:t>И</w:t>
      </w:r>
    </w:p>
    <w:p w14:paraId="265DDD79" w14:textId="77777777" w:rsidR="00FB09AE" w:rsidRPr="00C23C82" w:rsidRDefault="00FB09AE" w:rsidP="00FB09AE">
      <w:pPr>
        <w:spacing w:after="0" w:line="240" w:lineRule="auto"/>
        <w:ind w:left="755" w:right="1020"/>
        <w:jc w:val="center"/>
        <w:rPr>
          <w:rFonts w:ascii="Arial" w:hAnsi="Arial"/>
          <w:b/>
          <w:sz w:val="28"/>
          <w:szCs w:val="28"/>
        </w:rPr>
      </w:pPr>
    </w:p>
    <w:p w14:paraId="7A0623E6" w14:textId="77777777" w:rsidR="00FB09AE" w:rsidRPr="00C23C82" w:rsidRDefault="00FB09AE" w:rsidP="00FB09AE">
      <w:pPr>
        <w:spacing w:after="0" w:line="240" w:lineRule="auto"/>
        <w:ind w:left="755" w:right="1020"/>
        <w:jc w:val="center"/>
        <w:rPr>
          <w:rFonts w:ascii="Arial" w:hAnsi="Arial"/>
          <w:b/>
          <w:sz w:val="28"/>
          <w:szCs w:val="28"/>
        </w:rPr>
      </w:pPr>
    </w:p>
    <w:p w14:paraId="589C308E" w14:textId="77777777" w:rsidR="00FB09AE" w:rsidRPr="00C23C82" w:rsidRDefault="00FB09AE" w:rsidP="00FB09AE">
      <w:pPr>
        <w:spacing w:after="0" w:line="240" w:lineRule="auto"/>
        <w:ind w:left="755" w:right="1020"/>
        <w:jc w:val="center"/>
        <w:rPr>
          <w:rFonts w:ascii="Arial" w:hAnsi="Arial"/>
          <w:b/>
          <w:sz w:val="28"/>
          <w:szCs w:val="28"/>
        </w:rPr>
      </w:pPr>
    </w:p>
    <w:p w14:paraId="7AFF971E" w14:textId="77777777" w:rsidR="007530B6" w:rsidRPr="00C23C82" w:rsidRDefault="00B064E4" w:rsidP="00B064E4">
      <w:pPr>
        <w:spacing w:after="0" w:line="240" w:lineRule="auto"/>
        <w:ind w:left="180" w:right="444"/>
        <w:jc w:val="center"/>
        <w:rPr>
          <w:rFonts w:ascii="Arial" w:hAnsi="Arial"/>
          <w:b/>
          <w:sz w:val="28"/>
          <w:szCs w:val="28"/>
        </w:rPr>
      </w:pPr>
      <w:r w:rsidRPr="00C23C82">
        <w:rPr>
          <w:rFonts w:ascii="Arial" w:hAnsi="Arial"/>
          <w:b/>
          <w:sz w:val="28"/>
          <w:szCs w:val="28"/>
        </w:rPr>
        <w:t xml:space="preserve">ПРАВИТЕЛЬСТВОМ ОБЪЕДИНЕННЫХ АРАБСКИХ ЭМИРАТОВ </w:t>
      </w:r>
    </w:p>
    <w:p w14:paraId="3A554A71" w14:textId="77777777" w:rsidR="007530B6" w:rsidRPr="00C23C82" w:rsidRDefault="007530B6" w:rsidP="00FB09AE">
      <w:pPr>
        <w:spacing w:after="0" w:line="240" w:lineRule="auto"/>
        <w:ind w:left="180" w:right="444"/>
        <w:jc w:val="center"/>
        <w:rPr>
          <w:rFonts w:ascii="Arial" w:hAnsi="Arial"/>
          <w:b/>
          <w:spacing w:val="-1"/>
          <w:sz w:val="28"/>
          <w:szCs w:val="28"/>
        </w:rPr>
      </w:pPr>
    </w:p>
    <w:p w14:paraId="7515A44B" w14:textId="77777777" w:rsidR="007530B6" w:rsidRPr="00C23C82" w:rsidRDefault="007530B6" w:rsidP="00FB09AE">
      <w:pPr>
        <w:spacing w:after="0" w:line="240" w:lineRule="auto"/>
        <w:ind w:left="180" w:right="444"/>
        <w:jc w:val="center"/>
        <w:rPr>
          <w:rFonts w:ascii="Arial" w:hAnsi="Arial"/>
          <w:b/>
          <w:spacing w:val="-1"/>
          <w:sz w:val="28"/>
          <w:szCs w:val="28"/>
        </w:rPr>
      </w:pPr>
    </w:p>
    <w:p w14:paraId="5A4CC9E1" w14:textId="77777777" w:rsidR="007530B6" w:rsidRPr="00C23C82" w:rsidRDefault="007530B6" w:rsidP="00FB09AE">
      <w:pPr>
        <w:spacing w:after="0" w:line="240" w:lineRule="auto"/>
        <w:ind w:left="180" w:right="444"/>
        <w:jc w:val="center"/>
        <w:rPr>
          <w:rFonts w:ascii="Arial" w:hAnsi="Arial"/>
          <w:b/>
          <w:spacing w:val="-1"/>
          <w:sz w:val="28"/>
          <w:szCs w:val="28"/>
        </w:rPr>
      </w:pPr>
    </w:p>
    <w:p w14:paraId="4EE9A7A9" w14:textId="77777777" w:rsidR="007530B6" w:rsidRPr="00C23C82" w:rsidRDefault="007530B6" w:rsidP="00FB09AE">
      <w:pPr>
        <w:spacing w:after="0" w:line="240" w:lineRule="auto"/>
        <w:ind w:left="180" w:right="444"/>
        <w:jc w:val="center"/>
        <w:rPr>
          <w:rFonts w:ascii="Arial" w:hAnsi="Arial"/>
          <w:b/>
          <w:sz w:val="28"/>
          <w:szCs w:val="28"/>
        </w:rPr>
      </w:pPr>
      <w:r w:rsidRPr="00C23C82">
        <w:rPr>
          <w:rFonts w:ascii="Arial" w:hAnsi="Arial"/>
          <w:b/>
          <w:spacing w:val="-1"/>
          <w:sz w:val="28"/>
          <w:szCs w:val="28"/>
        </w:rPr>
        <w:t>О</w:t>
      </w:r>
      <w:r w:rsidRPr="00C23C82">
        <w:rPr>
          <w:rFonts w:ascii="Arial" w:hAnsi="Arial"/>
          <w:b/>
          <w:spacing w:val="-10"/>
          <w:sz w:val="28"/>
          <w:szCs w:val="28"/>
        </w:rPr>
        <w:t xml:space="preserve"> </w:t>
      </w:r>
      <w:r w:rsidRPr="00C23C82">
        <w:rPr>
          <w:rFonts w:ascii="Arial" w:hAnsi="Arial"/>
          <w:b/>
          <w:spacing w:val="-1"/>
          <w:sz w:val="28"/>
          <w:szCs w:val="28"/>
        </w:rPr>
        <w:t>РЕАЛИЗАЦИИ</w:t>
      </w:r>
      <w:r w:rsidRPr="00C23C82">
        <w:rPr>
          <w:rFonts w:ascii="Arial" w:hAnsi="Arial"/>
          <w:b/>
          <w:spacing w:val="-10"/>
          <w:sz w:val="28"/>
          <w:szCs w:val="28"/>
        </w:rPr>
        <w:t xml:space="preserve"> ПРОЕКТА ВЕТРОВОЙ ЭЛЕКТРОСТАНЦИИ</w:t>
      </w:r>
      <w:bookmarkEnd w:id="0"/>
      <w:r w:rsidRPr="00C23C82">
        <w:rPr>
          <w:rFonts w:ascii="Arial" w:hAnsi="Arial"/>
          <w:b/>
          <w:spacing w:val="-10"/>
          <w:sz w:val="28"/>
          <w:szCs w:val="28"/>
        </w:rPr>
        <w:t xml:space="preserve"> </w:t>
      </w:r>
    </w:p>
    <w:p w14:paraId="74D1DFF3" w14:textId="77777777" w:rsidR="007530B6" w:rsidRPr="00C23C82" w:rsidRDefault="007530B6" w:rsidP="00FB09AE">
      <w:pPr>
        <w:spacing w:after="0" w:line="240" w:lineRule="auto"/>
        <w:ind w:left="180" w:right="444"/>
        <w:jc w:val="center"/>
        <w:rPr>
          <w:rFonts w:ascii="Arial" w:hAnsi="Arial"/>
          <w:b/>
          <w:sz w:val="20"/>
          <w:szCs w:val="20"/>
        </w:rPr>
      </w:pPr>
    </w:p>
    <w:p w14:paraId="32895A26" w14:textId="77777777" w:rsidR="007530B6" w:rsidRPr="00C23C82" w:rsidRDefault="007530B6" w:rsidP="00FB09AE">
      <w:pPr>
        <w:spacing w:after="0" w:line="240" w:lineRule="auto"/>
        <w:ind w:left="180" w:right="444"/>
        <w:jc w:val="center"/>
        <w:rPr>
          <w:rFonts w:ascii="Arial" w:hAnsi="Arial"/>
          <w:b/>
          <w:sz w:val="20"/>
          <w:szCs w:val="20"/>
        </w:rPr>
      </w:pPr>
    </w:p>
    <w:p w14:paraId="5A543ACC" w14:textId="77777777" w:rsidR="007530B6" w:rsidRPr="00C23C82" w:rsidRDefault="007530B6" w:rsidP="00FB09AE">
      <w:pPr>
        <w:spacing w:after="0" w:line="240" w:lineRule="auto"/>
        <w:ind w:left="180" w:right="444"/>
        <w:jc w:val="center"/>
        <w:rPr>
          <w:rFonts w:ascii="Arial" w:hAnsi="Arial"/>
          <w:b/>
          <w:sz w:val="20"/>
          <w:szCs w:val="20"/>
        </w:rPr>
      </w:pPr>
    </w:p>
    <w:p w14:paraId="6C607986" w14:textId="77777777" w:rsidR="007530B6" w:rsidRPr="00C23C82" w:rsidRDefault="007530B6" w:rsidP="00FB09AE">
      <w:pPr>
        <w:spacing w:after="0" w:line="240" w:lineRule="auto"/>
        <w:ind w:left="180" w:right="444"/>
        <w:jc w:val="center"/>
        <w:rPr>
          <w:rFonts w:ascii="Arial" w:hAnsi="Arial"/>
          <w:b/>
          <w:sz w:val="20"/>
          <w:szCs w:val="20"/>
        </w:rPr>
      </w:pPr>
    </w:p>
    <w:p w14:paraId="4C230C94" w14:textId="77777777" w:rsidR="007530B6" w:rsidRPr="00C23C82" w:rsidRDefault="007530B6" w:rsidP="00FB09AE">
      <w:pPr>
        <w:spacing w:after="0" w:line="240" w:lineRule="auto"/>
        <w:ind w:left="180" w:right="444"/>
        <w:jc w:val="center"/>
        <w:rPr>
          <w:rFonts w:ascii="Arial" w:hAnsi="Arial"/>
          <w:b/>
          <w:sz w:val="20"/>
          <w:szCs w:val="20"/>
        </w:rPr>
      </w:pPr>
    </w:p>
    <w:p w14:paraId="77A67031" w14:textId="77777777" w:rsidR="007530B6" w:rsidRPr="00C23C82" w:rsidRDefault="007530B6" w:rsidP="00FB09AE">
      <w:pPr>
        <w:spacing w:after="0" w:line="240" w:lineRule="auto"/>
        <w:ind w:left="180" w:right="444"/>
        <w:jc w:val="center"/>
        <w:rPr>
          <w:rFonts w:ascii="Arial" w:hAnsi="Arial"/>
          <w:b/>
          <w:sz w:val="20"/>
          <w:szCs w:val="20"/>
        </w:rPr>
      </w:pPr>
    </w:p>
    <w:p w14:paraId="472AED41" w14:textId="77777777" w:rsidR="007530B6" w:rsidRPr="00C23C82" w:rsidRDefault="007530B6" w:rsidP="00FB09AE">
      <w:pPr>
        <w:spacing w:after="0" w:line="240" w:lineRule="auto"/>
        <w:ind w:left="180" w:right="444"/>
        <w:jc w:val="center"/>
        <w:rPr>
          <w:rFonts w:ascii="Arial" w:hAnsi="Arial"/>
          <w:b/>
          <w:sz w:val="20"/>
          <w:szCs w:val="20"/>
        </w:rPr>
      </w:pPr>
    </w:p>
    <w:p w14:paraId="54DCAE5A" w14:textId="77777777" w:rsidR="007530B6" w:rsidRPr="00C23C82" w:rsidRDefault="007530B6" w:rsidP="00FB09AE">
      <w:pPr>
        <w:spacing w:after="0" w:line="240" w:lineRule="auto"/>
        <w:ind w:right="444"/>
        <w:rPr>
          <w:rFonts w:ascii="Arial" w:hAnsi="Arial"/>
          <w:b/>
          <w:sz w:val="20"/>
          <w:szCs w:val="20"/>
        </w:rPr>
      </w:pPr>
    </w:p>
    <w:p w14:paraId="3119A76F" w14:textId="06A6C53E" w:rsidR="00BC1B3B" w:rsidRPr="00C23C82" w:rsidRDefault="00AE2B52" w:rsidP="00BC1B3B">
      <w:pPr>
        <w:spacing w:after="0" w:line="240" w:lineRule="auto"/>
        <w:rPr>
          <w:rFonts w:ascii="Arial" w:hAnsi="Arial" w:cs="Arial"/>
          <w:sz w:val="20"/>
          <w:szCs w:val="20"/>
        </w:rPr>
      </w:pPr>
      <w:r>
        <w:rPr>
          <w:rFonts w:ascii="Arial" w:hAnsi="Arial" w:cs="Arial"/>
          <w:sz w:val="20"/>
          <w:szCs w:val="20"/>
        </w:rPr>
        <w:t>Проект от</w:t>
      </w:r>
      <w:r w:rsidR="00BC1B3B" w:rsidRPr="00C23C82">
        <w:rPr>
          <w:rFonts w:ascii="Arial" w:hAnsi="Arial" w:cs="Arial"/>
          <w:sz w:val="20"/>
          <w:szCs w:val="20"/>
        </w:rPr>
        <w:t>:</w:t>
      </w:r>
    </w:p>
    <w:p w14:paraId="40392704" w14:textId="77777777" w:rsidR="002E40E2" w:rsidRPr="00C23C82" w:rsidRDefault="00BC1B3B" w:rsidP="00BC1B3B">
      <w:pPr>
        <w:spacing w:after="0" w:line="240" w:lineRule="auto"/>
        <w:rPr>
          <w:rFonts w:ascii="Arial" w:hAnsi="Arial" w:cs="Arial"/>
          <w:sz w:val="20"/>
          <w:szCs w:val="20"/>
        </w:rPr>
      </w:pPr>
      <w:r w:rsidRPr="00C23C82">
        <w:rPr>
          <w:rFonts w:ascii="Arial" w:hAnsi="Arial" w:cs="Arial"/>
          <w:sz w:val="20"/>
          <w:szCs w:val="20"/>
        </w:rPr>
        <w:t>Изменения MASDAR от 25 октября 2023 г.</w:t>
      </w:r>
      <w:r w:rsidR="002E40E2" w:rsidRPr="00C23C82">
        <w:rPr>
          <w:rFonts w:ascii="Arial" w:hAnsi="Arial" w:cs="Arial"/>
          <w:sz w:val="20"/>
          <w:szCs w:val="20"/>
        </w:rPr>
        <w:br/>
      </w:r>
    </w:p>
    <w:p w14:paraId="6B9A8830" w14:textId="77777777" w:rsidR="002E40E2" w:rsidRPr="00C23C82" w:rsidRDefault="002E40E2" w:rsidP="00FB09AE">
      <w:pPr>
        <w:spacing w:after="0" w:line="240" w:lineRule="auto"/>
        <w:rPr>
          <w:rFonts w:ascii="Arial" w:hAnsi="Arial" w:cs="Arial"/>
          <w:sz w:val="20"/>
          <w:szCs w:val="20"/>
        </w:rPr>
      </w:pPr>
      <w:r w:rsidRPr="00C23C82">
        <w:rPr>
          <w:rFonts w:ascii="Arial" w:hAnsi="Arial" w:cs="Arial"/>
          <w:sz w:val="20"/>
          <w:szCs w:val="20"/>
        </w:rPr>
        <w:br w:type="page"/>
      </w:r>
    </w:p>
    <w:p w14:paraId="22677B12" w14:textId="77777777" w:rsidR="007530B6" w:rsidRPr="00C23C82" w:rsidRDefault="00B064E4" w:rsidP="00FB09AE">
      <w:pPr>
        <w:spacing w:after="0" w:line="240" w:lineRule="auto"/>
        <w:jc w:val="both"/>
        <w:rPr>
          <w:rFonts w:ascii="Arial" w:hAnsi="Arial" w:cs="Arial"/>
          <w:sz w:val="20"/>
          <w:szCs w:val="20"/>
        </w:rPr>
      </w:pPr>
      <w:r w:rsidRPr="00C23C82">
        <w:rPr>
          <w:rFonts w:ascii="Arial" w:hAnsi="Arial" w:cs="Arial"/>
          <w:sz w:val="20"/>
          <w:szCs w:val="20"/>
        </w:rPr>
        <w:lastRenderedPageBreak/>
        <w:t>Правительство Объединенных Арабских Эмиратов (ОАЭ),</w:t>
      </w:r>
      <w:r w:rsidR="007530B6" w:rsidRPr="00C23C82">
        <w:rPr>
          <w:rFonts w:ascii="Arial" w:hAnsi="Arial" w:cs="Arial"/>
          <w:sz w:val="20"/>
          <w:szCs w:val="20"/>
        </w:rPr>
        <w:t xml:space="preserve"> с одной стороны,</w:t>
      </w:r>
    </w:p>
    <w:p w14:paraId="76E92F16" w14:textId="77777777" w:rsidR="002E40E2" w:rsidRPr="00C23C82" w:rsidRDefault="002E40E2" w:rsidP="00FB09AE">
      <w:pPr>
        <w:spacing w:after="0" w:line="240" w:lineRule="auto"/>
        <w:jc w:val="both"/>
        <w:rPr>
          <w:rFonts w:ascii="Arial" w:hAnsi="Arial" w:cs="Arial"/>
          <w:sz w:val="20"/>
          <w:szCs w:val="20"/>
        </w:rPr>
      </w:pPr>
    </w:p>
    <w:p w14:paraId="6AC05F1E" w14:textId="77777777" w:rsidR="007530B6" w:rsidRPr="00C23C82" w:rsidRDefault="007530B6" w:rsidP="00FB09AE">
      <w:pPr>
        <w:spacing w:after="0" w:line="240" w:lineRule="auto"/>
        <w:jc w:val="both"/>
        <w:rPr>
          <w:rFonts w:ascii="Arial" w:hAnsi="Arial" w:cs="Arial"/>
          <w:sz w:val="20"/>
          <w:szCs w:val="20"/>
        </w:rPr>
      </w:pPr>
      <w:r w:rsidRPr="00C23C82">
        <w:rPr>
          <w:rFonts w:ascii="Arial" w:hAnsi="Arial" w:cs="Arial"/>
          <w:sz w:val="20"/>
          <w:szCs w:val="20"/>
        </w:rPr>
        <w:t>и</w:t>
      </w:r>
    </w:p>
    <w:p w14:paraId="710DF31D" w14:textId="77777777" w:rsidR="002E40E2" w:rsidRPr="00C23C82" w:rsidRDefault="002E40E2" w:rsidP="00FB09AE">
      <w:pPr>
        <w:spacing w:after="0" w:line="240" w:lineRule="auto"/>
        <w:jc w:val="both"/>
        <w:rPr>
          <w:rFonts w:ascii="Arial" w:hAnsi="Arial" w:cs="Arial"/>
          <w:sz w:val="20"/>
          <w:szCs w:val="20"/>
        </w:rPr>
      </w:pPr>
    </w:p>
    <w:p w14:paraId="3F348AFC" w14:textId="77777777" w:rsidR="007530B6" w:rsidRPr="00C23C82" w:rsidRDefault="007530B6" w:rsidP="00FB09AE">
      <w:pPr>
        <w:spacing w:after="0" w:line="240" w:lineRule="auto"/>
        <w:jc w:val="both"/>
        <w:rPr>
          <w:rFonts w:ascii="Arial" w:hAnsi="Arial" w:cs="Arial"/>
          <w:sz w:val="20"/>
          <w:szCs w:val="20"/>
        </w:rPr>
      </w:pPr>
      <w:r w:rsidRPr="00C23C82">
        <w:rPr>
          <w:rFonts w:ascii="Arial" w:hAnsi="Arial" w:cs="Arial"/>
          <w:sz w:val="20"/>
          <w:szCs w:val="20"/>
        </w:rPr>
        <w:t>Правительство Республики Казахстан, с другой стороны,</w:t>
      </w:r>
    </w:p>
    <w:p w14:paraId="5DC4AB4E" w14:textId="77777777" w:rsidR="00FB09AE" w:rsidRPr="00C23C82" w:rsidRDefault="00FB09AE" w:rsidP="00FB09AE">
      <w:pPr>
        <w:spacing w:after="0" w:line="240" w:lineRule="auto"/>
        <w:rPr>
          <w:rFonts w:ascii="Arial" w:hAnsi="Arial" w:cs="Arial"/>
          <w:sz w:val="20"/>
          <w:szCs w:val="20"/>
        </w:rPr>
      </w:pPr>
    </w:p>
    <w:p w14:paraId="5CECAD4B" w14:textId="77777777" w:rsidR="007530B6" w:rsidRPr="00C23C82" w:rsidRDefault="007530B6" w:rsidP="00FB09AE">
      <w:pPr>
        <w:spacing w:after="0" w:line="240" w:lineRule="auto"/>
        <w:rPr>
          <w:rFonts w:ascii="Arial" w:hAnsi="Arial" w:cs="Arial"/>
          <w:sz w:val="20"/>
          <w:szCs w:val="20"/>
        </w:rPr>
      </w:pPr>
      <w:r w:rsidRPr="00C23C82">
        <w:rPr>
          <w:rFonts w:ascii="Arial" w:hAnsi="Arial" w:cs="Arial"/>
          <w:sz w:val="20"/>
          <w:szCs w:val="20"/>
        </w:rPr>
        <w:t>именуемые далее «</w:t>
      </w:r>
      <w:r w:rsidRPr="00C23C82">
        <w:rPr>
          <w:rFonts w:ascii="Arial" w:hAnsi="Arial" w:cs="Arial"/>
          <w:b/>
          <w:bCs/>
          <w:sz w:val="20"/>
          <w:szCs w:val="20"/>
        </w:rPr>
        <w:t>Стороны</w:t>
      </w:r>
      <w:r w:rsidRPr="00C23C82">
        <w:rPr>
          <w:rFonts w:ascii="Arial" w:hAnsi="Arial" w:cs="Arial"/>
          <w:sz w:val="20"/>
          <w:szCs w:val="20"/>
        </w:rPr>
        <w:t>»,</w:t>
      </w:r>
    </w:p>
    <w:p w14:paraId="7EC10DE7" w14:textId="77777777" w:rsidR="002E40E2" w:rsidRPr="00C23C82" w:rsidRDefault="002E40E2" w:rsidP="00FB09AE">
      <w:pPr>
        <w:spacing w:after="0" w:line="240" w:lineRule="auto"/>
        <w:rPr>
          <w:rFonts w:ascii="Arial" w:hAnsi="Arial" w:cs="Arial"/>
          <w:b/>
          <w:bCs/>
          <w:sz w:val="20"/>
          <w:szCs w:val="20"/>
        </w:rPr>
      </w:pPr>
    </w:p>
    <w:p w14:paraId="4F3F5A31" w14:textId="77777777" w:rsidR="007530B6" w:rsidRPr="00C23C82" w:rsidRDefault="007530B6" w:rsidP="00FB09AE">
      <w:pPr>
        <w:spacing w:after="0" w:line="240" w:lineRule="auto"/>
        <w:rPr>
          <w:rFonts w:ascii="Arial" w:hAnsi="Arial" w:cs="Arial"/>
          <w:b/>
          <w:bCs/>
          <w:sz w:val="20"/>
          <w:szCs w:val="20"/>
        </w:rPr>
      </w:pPr>
      <w:r w:rsidRPr="00C23C82">
        <w:rPr>
          <w:rFonts w:ascii="Arial" w:hAnsi="Arial" w:cs="Arial"/>
          <w:b/>
          <w:bCs/>
          <w:sz w:val="20"/>
          <w:szCs w:val="20"/>
        </w:rPr>
        <w:t>принимая во внимание:</w:t>
      </w:r>
    </w:p>
    <w:p w14:paraId="4C73ECA1" w14:textId="77777777" w:rsidR="007530B6" w:rsidRPr="00C23C82" w:rsidRDefault="007530B6" w:rsidP="00FB09AE">
      <w:pPr>
        <w:spacing w:after="0" w:line="240" w:lineRule="auto"/>
        <w:rPr>
          <w:rFonts w:ascii="Arial" w:hAnsi="Arial" w:cs="Arial"/>
          <w:b/>
          <w:bCs/>
          <w:sz w:val="20"/>
          <w:szCs w:val="20"/>
        </w:rPr>
      </w:pPr>
    </w:p>
    <w:p w14:paraId="1649CCBC" w14:textId="77777777" w:rsidR="007530B6" w:rsidRPr="00C23C82" w:rsidRDefault="007530B6" w:rsidP="00FB09AE">
      <w:pPr>
        <w:spacing w:after="0" w:line="240" w:lineRule="auto"/>
        <w:jc w:val="both"/>
        <w:rPr>
          <w:rFonts w:ascii="Arial" w:hAnsi="Arial" w:cs="Arial"/>
          <w:sz w:val="20"/>
          <w:szCs w:val="20"/>
        </w:rPr>
      </w:pPr>
    </w:p>
    <w:p w14:paraId="283FFF85" w14:textId="77777777" w:rsidR="007530B6" w:rsidRPr="00C23C82" w:rsidRDefault="007530B6" w:rsidP="00FB09AE">
      <w:pPr>
        <w:pStyle w:val="a3"/>
        <w:numPr>
          <w:ilvl w:val="0"/>
          <w:numId w:val="3"/>
        </w:numPr>
        <w:spacing w:after="0" w:line="240" w:lineRule="auto"/>
        <w:ind w:firstLine="0"/>
        <w:jc w:val="both"/>
        <w:rPr>
          <w:rFonts w:ascii="Arial" w:hAnsi="Arial" w:cs="Arial"/>
          <w:sz w:val="20"/>
          <w:szCs w:val="20"/>
        </w:rPr>
      </w:pPr>
      <w:r w:rsidRPr="00C23C82">
        <w:rPr>
          <w:rFonts w:ascii="Arial" w:hAnsi="Arial" w:cs="Arial"/>
          <w:sz w:val="20"/>
          <w:szCs w:val="20"/>
        </w:rPr>
        <w:t>Желание Сторон укреплять и углублять свои отношения в рамках энергетики, диверсифицировать свои источники энергии, а также продвигать и развивать возобновляемые источники энергии, инновационные зеленые технологии и их эффективное использование;</w:t>
      </w:r>
    </w:p>
    <w:p w14:paraId="3A3A6623" w14:textId="77777777" w:rsidR="007530B6" w:rsidRPr="00C23C82" w:rsidRDefault="007530B6" w:rsidP="00FB09AE">
      <w:pPr>
        <w:pStyle w:val="a3"/>
        <w:spacing w:after="0" w:line="240" w:lineRule="auto"/>
        <w:jc w:val="both"/>
        <w:rPr>
          <w:rFonts w:ascii="Arial" w:hAnsi="Arial" w:cs="Arial"/>
          <w:sz w:val="20"/>
          <w:szCs w:val="20"/>
        </w:rPr>
      </w:pPr>
    </w:p>
    <w:p w14:paraId="6D6D17DE" w14:textId="77777777" w:rsidR="007530B6" w:rsidRPr="00C23C82" w:rsidRDefault="007530B6" w:rsidP="00FB09AE">
      <w:pPr>
        <w:pStyle w:val="a3"/>
        <w:numPr>
          <w:ilvl w:val="0"/>
          <w:numId w:val="3"/>
        </w:numPr>
        <w:spacing w:after="0" w:line="240" w:lineRule="auto"/>
        <w:ind w:firstLine="0"/>
        <w:jc w:val="both"/>
        <w:rPr>
          <w:rFonts w:ascii="Arial" w:hAnsi="Arial" w:cs="Arial"/>
          <w:sz w:val="20"/>
          <w:szCs w:val="20"/>
        </w:rPr>
      </w:pPr>
      <w:r w:rsidRPr="00C23C82">
        <w:rPr>
          <w:rFonts w:ascii="Arial" w:hAnsi="Arial" w:cs="Arial"/>
          <w:sz w:val="20"/>
          <w:szCs w:val="20"/>
        </w:rPr>
        <w:t xml:space="preserve">Тесное сотрудничество между казахстанскими и компаниями </w:t>
      </w:r>
      <w:r w:rsidR="00B064E4" w:rsidRPr="00C23C82">
        <w:rPr>
          <w:rFonts w:ascii="Arial" w:hAnsi="Arial" w:cs="Arial"/>
          <w:sz w:val="20"/>
          <w:szCs w:val="20"/>
        </w:rPr>
        <w:t xml:space="preserve">ОАЭ </w:t>
      </w:r>
      <w:r w:rsidRPr="00C23C82">
        <w:rPr>
          <w:rFonts w:ascii="Arial" w:hAnsi="Arial" w:cs="Arial"/>
          <w:sz w:val="20"/>
          <w:szCs w:val="20"/>
        </w:rPr>
        <w:t>в разных областях, включая сферу электроэнергетики, а также существующие партнерские отношения и проекты, реализующиеся в указанной области благодаря поддержке и содействию Сторон;</w:t>
      </w:r>
    </w:p>
    <w:p w14:paraId="0D39809C" w14:textId="77777777" w:rsidR="007530B6" w:rsidRPr="00C23C82" w:rsidRDefault="007530B6" w:rsidP="00FB09AE">
      <w:pPr>
        <w:pStyle w:val="a3"/>
        <w:spacing w:after="0" w:line="240" w:lineRule="auto"/>
        <w:jc w:val="both"/>
        <w:rPr>
          <w:rFonts w:ascii="Arial" w:hAnsi="Arial" w:cs="Arial"/>
          <w:sz w:val="20"/>
          <w:szCs w:val="20"/>
        </w:rPr>
      </w:pPr>
    </w:p>
    <w:p w14:paraId="720795F1" w14:textId="77777777" w:rsidR="007530B6" w:rsidRPr="00C23C82" w:rsidRDefault="007530B6" w:rsidP="00FB09AE">
      <w:pPr>
        <w:pStyle w:val="a3"/>
        <w:numPr>
          <w:ilvl w:val="0"/>
          <w:numId w:val="3"/>
        </w:numPr>
        <w:spacing w:after="0" w:line="240" w:lineRule="auto"/>
        <w:ind w:firstLine="0"/>
        <w:jc w:val="both"/>
        <w:rPr>
          <w:rFonts w:ascii="Arial" w:hAnsi="Arial" w:cs="Arial"/>
          <w:sz w:val="20"/>
          <w:szCs w:val="20"/>
        </w:rPr>
      </w:pPr>
      <w:r w:rsidRPr="00C23C82">
        <w:rPr>
          <w:rFonts w:ascii="Arial" w:hAnsi="Arial" w:cs="Arial"/>
          <w:sz w:val="20"/>
          <w:szCs w:val="20"/>
        </w:rPr>
        <w:t>Амбициозные цели и политику Республики Казахстан по борьбе с глобальным потеплением, включая достижение углеродной нейтральности к 2060 году, в том числе посредством проектов и передачи технологий в сфере возобновляемых источников энергии;</w:t>
      </w:r>
    </w:p>
    <w:p w14:paraId="28104460" w14:textId="77777777" w:rsidR="005B6812" w:rsidRPr="00C23C82" w:rsidRDefault="005B6812" w:rsidP="00FB09AE">
      <w:pPr>
        <w:pStyle w:val="a3"/>
        <w:spacing w:after="0" w:line="240" w:lineRule="auto"/>
        <w:jc w:val="both"/>
        <w:rPr>
          <w:rFonts w:ascii="Arial" w:hAnsi="Arial" w:cs="Arial"/>
          <w:sz w:val="20"/>
          <w:szCs w:val="20"/>
        </w:rPr>
      </w:pPr>
    </w:p>
    <w:p w14:paraId="131BDA3D" w14:textId="77777777" w:rsidR="002E40E2" w:rsidRPr="00C23C82" w:rsidRDefault="002E40E2" w:rsidP="00FB09AE">
      <w:pPr>
        <w:spacing w:after="0" w:line="240" w:lineRule="auto"/>
        <w:ind w:left="743"/>
        <w:jc w:val="both"/>
        <w:rPr>
          <w:rFonts w:ascii="Arial" w:hAnsi="Arial" w:cs="Arial"/>
          <w:sz w:val="20"/>
          <w:szCs w:val="20"/>
        </w:rPr>
      </w:pPr>
    </w:p>
    <w:p w14:paraId="2E9014F4" w14:textId="77777777" w:rsidR="007530B6" w:rsidRPr="00C23C82" w:rsidRDefault="007530B6" w:rsidP="00FB09AE">
      <w:pPr>
        <w:spacing w:after="0" w:line="240" w:lineRule="auto"/>
        <w:ind w:left="743"/>
        <w:jc w:val="both"/>
        <w:rPr>
          <w:rFonts w:ascii="Arial" w:hAnsi="Arial" w:cs="Arial"/>
          <w:sz w:val="20"/>
          <w:szCs w:val="20"/>
        </w:rPr>
      </w:pPr>
      <w:r w:rsidRPr="00C23C82">
        <w:rPr>
          <w:rFonts w:ascii="Arial" w:hAnsi="Arial" w:cs="Arial"/>
          <w:sz w:val="20"/>
          <w:szCs w:val="20"/>
        </w:rPr>
        <w:t>договорились о нижеследующем:</w:t>
      </w:r>
    </w:p>
    <w:p w14:paraId="6880905B" w14:textId="77777777" w:rsidR="001A3DD2" w:rsidRPr="00C23C82" w:rsidRDefault="001A3DD2" w:rsidP="00FB09AE">
      <w:pPr>
        <w:spacing w:after="0" w:line="240" w:lineRule="auto"/>
        <w:jc w:val="center"/>
        <w:rPr>
          <w:rFonts w:ascii="Arial" w:hAnsi="Arial" w:cs="Arial"/>
          <w:b/>
          <w:bCs/>
          <w:sz w:val="20"/>
          <w:szCs w:val="20"/>
        </w:rPr>
      </w:pPr>
    </w:p>
    <w:p w14:paraId="272EEA59" w14:textId="77777777" w:rsidR="00FB09AE" w:rsidRPr="00C23C82" w:rsidRDefault="00FB09AE" w:rsidP="00FB09AE">
      <w:pPr>
        <w:spacing w:after="0" w:line="240" w:lineRule="auto"/>
        <w:jc w:val="center"/>
        <w:rPr>
          <w:rFonts w:ascii="Arial" w:hAnsi="Arial" w:cs="Arial"/>
          <w:b/>
          <w:bCs/>
          <w:sz w:val="20"/>
          <w:szCs w:val="20"/>
        </w:rPr>
      </w:pPr>
    </w:p>
    <w:p w14:paraId="4DE11267" w14:textId="77777777" w:rsidR="007530B6" w:rsidRPr="00C23C82" w:rsidRDefault="007530B6" w:rsidP="00FB09AE">
      <w:pPr>
        <w:spacing w:after="0" w:line="240" w:lineRule="auto"/>
        <w:jc w:val="center"/>
        <w:rPr>
          <w:rFonts w:ascii="Arial" w:hAnsi="Arial" w:cs="Arial"/>
          <w:b/>
          <w:bCs/>
          <w:sz w:val="20"/>
          <w:szCs w:val="20"/>
        </w:rPr>
      </w:pPr>
      <w:r w:rsidRPr="00C23C82">
        <w:rPr>
          <w:rFonts w:ascii="Arial" w:hAnsi="Arial" w:cs="Arial"/>
          <w:b/>
          <w:bCs/>
          <w:sz w:val="20"/>
          <w:szCs w:val="20"/>
        </w:rPr>
        <w:t>Статья 1</w:t>
      </w:r>
    </w:p>
    <w:p w14:paraId="4E8BCA7D" w14:textId="77777777" w:rsidR="007530B6" w:rsidRPr="00C23C82" w:rsidRDefault="007530B6" w:rsidP="00FB09AE">
      <w:pPr>
        <w:spacing w:after="0" w:line="240" w:lineRule="auto"/>
        <w:jc w:val="center"/>
        <w:rPr>
          <w:rFonts w:ascii="Arial" w:hAnsi="Arial" w:cs="Arial"/>
          <w:b/>
          <w:bCs/>
          <w:sz w:val="20"/>
          <w:szCs w:val="20"/>
        </w:rPr>
      </w:pPr>
      <w:r w:rsidRPr="00C23C82">
        <w:rPr>
          <w:rFonts w:ascii="Arial" w:hAnsi="Arial" w:cs="Arial"/>
          <w:b/>
          <w:bCs/>
          <w:sz w:val="20"/>
          <w:szCs w:val="20"/>
        </w:rPr>
        <w:t>Цель</w:t>
      </w:r>
    </w:p>
    <w:p w14:paraId="63E40BC7" w14:textId="77777777" w:rsidR="007530B6" w:rsidRPr="00C23C82" w:rsidRDefault="007530B6" w:rsidP="00FB09AE">
      <w:pPr>
        <w:spacing w:after="0" w:line="240" w:lineRule="auto"/>
        <w:jc w:val="center"/>
        <w:rPr>
          <w:rFonts w:ascii="Arial" w:hAnsi="Arial" w:cs="Arial"/>
          <w:b/>
          <w:bCs/>
          <w:sz w:val="20"/>
          <w:szCs w:val="20"/>
        </w:rPr>
      </w:pPr>
    </w:p>
    <w:p w14:paraId="3EA4C07D" w14:textId="77777777" w:rsidR="007530B6" w:rsidRPr="00C23C82" w:rsidRDefault="007530B6" w:rsidP="00FB09AE">
      <w:pPr>
        <w:pStyle w:val="a3"/>
        <w:numPr>
          <w:ilvl w:val="0"/>
          <w:numId w:val="4"/>
        </w:numPr>
        <w:spacing w:after="0" w:line="240" w:lineRule="auto"/>
        <w:ind w:left="743" w:firstLine="0"/>
        <w:jc w:val="both"/>
        <w:rPr>
          <w:rFonts w:ascii="Arial" w:hAnsi="Arial" w:cs="Arial"/>
          <w:sz w:val="20"/>
          <w:szCs w:val="20"/>
        </w:rPr>
      </w:pPr>
      <w:r w:rsidRPr="00C23C82">
        <w:rPr>
          <w:rFonts w:ascii="Arial" w:hAnsi="Arial" w:cs="Arial"/>
          <w:sz w:val="20"/>
          <w:szCs w:val="20"/>
        </w:rPr>
        <w:t xml:space="preserve">Целью Межправительственного соглашения (далее </w:t>
      </w:r>
      <w:r w:rsidR="008A013C" w:rsidRPr="00C23C82">
        <w:rPr>
          <w:rFonts w:ascii="Arial" w:hAnsi="Arial" w:cs="Arial"/>
          <w:sz w:val="20"/>
          <w:szCs w:val="20"/>
        </w:rPr>
        <w:t>–</w:t>
      </w:r>
      <w:r w:rsidRPr="00C23C82">
        <w:rPr>
          <w:rFonts w:ascii="Arial" w:hAnsi="Arial" w:cs="Arial"/>
          <w:sz w:val="20"/>
          <w:szCs w:val="20"/>
        </w:rPr>
        <w:t xml:space="preserve"> «</w:t>
      </w:r>
      <w:r w:rsidRPr="00C23C82">
        <w:rPr>
          <w:rFonts w:ascii="Arial" w:hAnsi="Arial" w:cs="Arial"/>
          <w:b/>
          <w:bCs/>
          <w:sz w:val="20"/>
          <w:szCs w:val="20"/>
        </w:rPr>
        <w:t>Соглашение</w:t>
      </w:r>
      <w:r w:rsidRPr="00C23C82">
        <w:rPr>
          <w:rFonts w:ascii="Arial" w:hAnsi="Arial" w:cs="Arial"/>
          <w:sz w:val="20"/>
          <w:szCs w:val="20"/>
        </w:rPr>
        <w:t>») является осуществление сотрудничества между Сторонами в борьбе с глобальным потеплением посредством продвижения, разработки и реализации проектов в области возобновляемых источников энергии, устойчивого развития на территории Республики Казахстан.</w:t>
      </w:r>
    </w:p>
    <w:p w14:paraId="5179442A" w14:textId="77777777" w:rsidR="00EB6238" w:rsidRPr="00C23C82" w:rsidRDefault="00EB6238" w:rsidP="00EB6238">
      <w:pPr>
        <w:pStyle w:val="a3"/>
        <w:spacing w:after="0" w:line="240" w:lineRule="auto"/>
        <w:ind w:left="743"/>
        <w:jc w:val="both"/>
        <w:rPr>
          <w:rFonts w:ascii="Arial" w:hAnsi="Arial" w:cs="Arial"/>
          <w:sz w:val="20"/>
          <w:szCs w:val="20"/>
        </w:rPr>
      </w:pPr>
    </w:p>
    <w:p w14:paraId="3438E769" w14:textId="77777777" w:rsidR="007530B6" w:rsidRPr="00C23C82" w:rsidRDefault="007530B6" w:rsidP="00FB09AE">
      <w:pPr>
        <w:pStyle w:val="a3"/>
        <w:numPr>
          <w:ilvl w:val="0"/>
          <w:numId w:val="4"/>
        </w:numPr>
        <w:spacing w:after="0" w:line="240" w:lineRule="auto"/>
        <w:ind w:left="743" w:firstLine="0"/>
        <w:jc w:val="both"/>
        <w:rPr>
          <w:rFonts w:ascii="Arial" w:hAnsi="Arial" w:cs="Arial"/>
          <w:sz w:val="20"/>
          <w:szCs w:val="20"/>
        </w:rPr>
      </w:pPr>
      <w:r w:rsidRPr="00C23C82">
        <w:rPr>
          <w:rFonts w:ascii="Arial" w:hAnsi="Arial" w:cs="Arial"/>
          <w:sz w:val="20"/>
          <w:szCs w:val="20"/>
        </w:rPr>
        <w:t>В частности, Соглашение направлено на продвижение проектов, которые могут содействовать достижению каждой из целей, приоритетов и обязательств Сторон в области энергетической безопасности, перехода на экологически чистые технологии и сокращения выбросов.</w:t>
      </w:r>
    </w:p>
    <w:p w14:paraId="06126D0E" w14:textId="77777777" w:rsidR="007530B6" w:rsidRPr="00C23C82" w:rsidRDefault="007530B6" w:rsidP="00FB09AE">
      <w:pPr>
        <w:spacing w:after="0" w:line="240" w:lineRule="auto"/>
        <w:jc w:val="center"/>
        <w:rPr>
          <w:rFonts w:ascii="Arial" w:hAnsi="Arial" w:cs="Arial"/>
          <w:sz w:val="20"/>
          <w:szCs w:val="20"/>
        </w:rPr>
      </w:pPr>
    </w:p>
    <w:p w14:paraId="0BEE779F" w14:textId="77777777" w:rsidR="00FB09AE" w:rsidRPr="00C23C82" w:rsidRDefault="00FB09AE" w:rsidP="00FB09AE">
      <w:pPr>
        <w:spacing w:after="0" w:line="240" w:lineRule="auto"/>
        <w:jc w:val="center"/>
        <w:rPr>
          <w:rFonts w:ascii="Arial" w:hAnsi="Arial" w:cs="Arial"/>
          <w:sz w:val="20"/>
          <w:szCs w:val="20"/>
        </w:rPr>
      </w:pPr>
    </w:p>
    <w:p w14:paraId="566FD7D1" w14:textId="77777777" w:rsidR="007530B6" w:rsidRPr="00C23C82" w:rsidRDefault="007530B6" w:rsidP="00FB09AE">
      <w:pPr>
        <w:spacing w:after="0" w:line="240" w:lineRule="auto"/>
        <w:jc w:val="center"/>
        <w:rPr>
          <w:rFonts w:ascii="Arial" w:hAnsi="Arial" w:cs="Arial"/>
          <w:b/>
          <w:bCs/>
          <w:sz w:val="20"/>
          <w:szCs w:val="20"/>
        </w:rPr>
      </w:pPr>
      <w:r w:rsidRPr="00C23C82">
        <w:rPr>
          <w:rFonts w:ascii="Arial" w:hAnsi="Arial" w:cs="Arial"/>
          <w:b/>
          <w:bCs/>
          <w:sz w:val="20"/>
          <w:szCs w:val="20"/>
        </w:rPr>
        <w:t>Статья 2</w:t>
      </w:r>
    </w:p>
    <w:p w14:paraId="1BB74A97" w14:textId="77777777" w:rsidR="007530B6" w:rsidRPr="00C23C82" w:rsidRDefault="007530B6" w:rsidP="00FB09AE">
      <w:pPr>
        <w:spacing w:after="0" w:line="240" w:lineRule="auto"/>
        <w:jc w:val="center"/>
        <w:rPr>
          <w:rFonts w:ascii="Arial" w:hAnsi="Arial" w:cs="Arial"/>
          <w:b/>
          <w:bCs/>
          <w:sz w:val="20"/>
          <w:szCs w:val="20"/>
        </w:rPr>
      </w:pPr>
      <w:r w:rsidRPr="00C23C82">
        <w:rPr>
          <w:rFonts w:ascii="Arial" w:hAnsi="Arial" w:cs="Arial"/>
          <w:b/>
          <w:bCs/>
          <w:sz w:val="20"/>
          <w:szCs w:val="20"/>
        </w:rPr>
        <w:t>Предмет</w:t>
      </w:r>
    </w:p>
    <w:p w14:paraId="61B53847" w14:textId="77777777" w:rsidR="007530B6" w:rsidRPr="00C23C82" w:rsidRDefault="007530B6" w:rsidP="00FB09AE">
      <w:pPr>
        <w:spacing w:after="0" w:line="240" w:lineRule="auto"/>
        <w:jc w:val="center"/>
        <w:rPr>
          <w:rFonts w:ascii="Arial" w:hAnsi="Arial" w:cs="Arial"/>
          <w:b/>
          <w:bCs/>
          <w:sz w:val="20"/>
          <w:szCs w:val="20"/>
        </w:rPr>
      </w:pPr>
    </w:p>
    <w:p w14:paraId="003CE931" w14:textId="77777777" w:rsidR="007530B6" w:rsidRPr="00C23C82" w:rsidRDefault="007530B6" w:rsidP="00FB09AE">
      <w:pPr>
        <w:pStyle w:val="a3"/>
        <w:numPr>
          <w:ilvl w:val="0"/>
          <w:numId w:val="5"/>
        </w:numPr>
        <w:spacing w:after="0" w:line="240" w:lineRule="auto"/>
        <w:ind w:left="743" w:firstLine="0"/>
        <w:jc w:val="both"/>
        <w:rPr>
          <w:rFonts w:ascii="Arial" w:hAnsi="Arial" w:cs="Arial"/>
          <w:b/>
          <w:bCs/>
          <w:sz w:val="20"/>
          <w:szCs w:val="20"/>
        </w:rPr>
      </w:pPr>
      <w:r w:rsidRPr="00C23C82">
        <w:rPr>
          <w:rFonts w:ascii="Arial" w:hAnsi="Arial" w:cs="Arial"/>
          <w:sz w:val="20"/>
          <w:szCs w:val="20"/>
        </w:rPr>
        <w:t>Настоящее Соглашение применяется к проектам в области возобновляемых источников энергии и зеленым технологиям, и инновациям, направленным на производство и хранение электрической энергии.</w:t>
      </w:r>
    </w:p>
    <w:p w14:paraId="3BCAB7C5" w14:textId="77777777" w:rsidR="007530B6" w:rsidRPr="00C23C82" w:rsidRDefault="007530B6" w:rsidP="00FB09AE">
      <w:pPr>
        <w:pStyle w:val="a3"/>
        <w:spacing w:after="0" w:line="240" w:lineRule="auto"/>
        <w:ind w:left="743"/>
        <w:jc w:val="both"/>
        <w:rPr>
          <w:rFonts w:ascii="Arial" w:hAnsi="Arial" w:cs="Arial"/>
          <w:b/>
          <w:bCs/>
          <w:sz w:val="20"/>
          <w:szCs w:val="20"/>
        </w:rPr>
      </w:pPr>
    </w:p>
    <w:p w14:paraId="6AF8D888" w14:textId="77777777" w:rsidR="006465D3" w:rsidRPr="00C23C82" w:rsidRDefault="007530B6" w:rsidP="006465D3">
      <w:pPr>
        <w:pStyle w:val="a3"/>
        <w:numPr>
          <w:ilvl w:val="0"/>
          <w:numId w:val="5"/>
        </w:numPr>
        <w:spacing w:after="0" w:line="240" w:lineRule="auto"/>
        <w:ind w:left="743" w:firstLine="0"/>
        <w:jc w:val="both"/>
        <w:rPr>
          <w:rFonts w:ascii="Arial" w:hAnsi="Arial" w:cs="Arial"/>
          <w:b/>
          <w:bCs/>
          <w:sz w:val="20"/>
          <w:szCs w:val="20"/>
        </w:rPr>
      </w:pPr>
      <w:r w:rsidRPr="00C23C82">
        <w:rPr>
          <w:rFonts w:ascii="Arial" w:hAnsi="Arial" w:cs="Arial"/>
          <w:sz w:val="20"/>
          <w:szCs w:val="20"/>
        </w:rPr>
        <w:t>Стороны намереваются применять настоящее Соглашени</w:t>
      </w:r>
      <w:r w:rsidR="00197248" w:rsidRPr="00C23C82">
        <w:rPr>
          <w:rFonts w:ascii="Arial" w:hAnsi="Arial" w:cs="Arial"/>
          <w:sz w:val="20"/>
          <w:szCs w:val="20"/>
        </w:rPr>
        <w:t>е к крупн</w:t>
      </w:r>
      <w:r w:rsidR="00BC1B3B" w:rsidRPr="00C23C82">
        <w:rPr>
          <w:rFonts w:ascii="Arial" w:hAnsi="Arial" w:cs="Arial"/>
          <w:sz w:val="20"/>
          <w:szCs w:val="20"/>
        </w:rPr>
        <w:t>ым</w:t>
      </w:r>
      <w:r w:rsidR="00197248" w:rsidRPr="00C23C82">
        <w:rPr>
          <w:rFonts w:ascii="Arial" w:hAnsi="Arial" w:cs="Arial"/>
          <w:sz w:val="20"/>
          <w:szCs w:val="20"/>
        </w:rPr>
        <w:t xml:space="preserve"> проект</w:t>
      </w:r>
      <w:r w:rsidR="00BC1B3B" w:rsidRPr="00C23C82">
        <w:rPr>
          <w:rFonts w:ascii="Arial" w:hAnsi="Arial" w:cs="Arial"/>
          <w:sz w:val="20"/>
          <w:szCs w:val="20"/>
        </w:rPr>
        <w:t>ам</w:t>
      </w:r>
      <w:r w:rsidR="00197248" w:rsidRPr="00C23C82">
        <w:rPr>
          <w:rFonts w:ascii="Arial" w:hAnsi="Arial" w:cs="Arial"/>
          <w:sz w:val="20"/>
          <w:szCs w:val="20"/>
        </w:rPr>
        <w:t xml:space="preserve"> (</w:t>
      </w:r>
      <w:r w:rsidR="008A013C" w:rsidRPr="00C23C82">
        <w:rPr>
          <w:rFonts w:ascii="Arial" w:hAnsi="Arial" w:cs="Arial"/>
          <w:sz w:val="20"/>
          <w:szCs w:val="20"/>
        </w:rPr>
        <w:t xml:space="preserve">далее – </w:t>
      </w:r>
      <w:r w:rsidR="00197248" w:rsidRPr="00C23C82">
        <w:rPr>
          <w:rFonts w:ascii="Arial" w:hAnsi="Arial" w:cs="Arial"/>
          <w:sz w:val="20"/>
          <w:szCs w:val="20"/>
        </w:rPr>
        <w:t>«</w:t>
      </w:r>
      <w:r w:rsidR="00197248" w:rsidRPr="00C23C82">
        <w:rPr>
          <w:rFonts w:ascii="Arial" w:hAnsi="Arial" w:cs="Arial"/>
          <w:b/>
          <w:bCs/>
          <w:sz w:val="20"/>
          <w:szCs w:val="20"/>
        </w:rPr>
        <w:t>Крупны</w:t>
      </w:r>
      <w:r w:rsidR="00BC1B3B" w:rsidRPr="00C23C82">
        <w:rPr>
          <w:rFonts w:ascii="Arial" w:hAnsi="Arial" w:cs="Arial"/>
          <w:b/>
          <w:bCs/>
          <w:sz w:val="20"/>
          <w:szCs w:val="20"/>
        </w:rPr>
        <w:t>е</w:t>
      </w:r>
      <w:r w:rsidR="00197248" w:rsidRPr="00C23C82">
        <w:rPr>
          <w:rFonts w:ascii="Arial" w:hAnsi="Arial" w:cs="Arial"/>
          <w:b/>
          <w:bCs/>
          <w:sz w:val="20"/>
          <w:szCs w:val="20"/>
        </w:rPr>
        <w:t xml:space="preserve"> п</w:t>
      </w:r>
      <w:r w:rsidRPr="00C23C82">
        <w:rPr>
          <w:rFonts w:ascii="Arial" w:hAnsi="Arial" w:cs="Arial"/>
          <w:b/>
          <w:bCs/>
          <w:sz w:val="20"/>
          <w:szCs w:val="20"/>
        </w:rPr>
        <w:t>роект</w:t>
      </w:r>
      <w:r w:rsidR="00BC1B3B" w:rsidRPr="00C23C82">
        <w:rPr>
          <w:rFonts w:ascii="Arial" w:hAnsi="Arial" w:cs="Arial"/>
          <w:b/>
          <w:bCs/>
          <w:sz w:val="20"/>
          <w:szCs w:val="20"/>
        </w:rPr>
        <w:t>ы</w:t>
      </w:r>
      <w:r w:rsidRPr="00C23C82">
        <w:rPr>
          <w:rFonts w:ascii="Arial" w:hAnsi="Arial" w:cs="Arial"/>
          <w:sz w:val="20"/>
          <w:szCs w:val="20"/>
        </w:rPr>
        <w:t>»)</w:t>
      </w:r>
      <w:r w:rsidR="00BC1B3B" w:rsidRPr="00C23C82">
        <w:rPr>
          <w:rFonts w:ascii="Arial" w:hAnsi="Arial" w:cs="Arial"/>
          <w:sz w:val="20"/>
          <w:szCs w:val="20"/>
        </w:rPr>
        <w:t>,</w:t>
      </w:r>
      <w:r w:rsidRPr="00C23C82">
        <w:rPr>
          <w:rFonts w:ascii="Arial" w:hAnsi="Arial" w:cs="Arial"/>
          <w:sz w:val="20"/>
          <w:szCs w:val="20"/>
        </w:rPr>
        <w:t xml:space="preserve"> </w:t>
      </w:r>
      <w:r w:rsidR="00197248" w:rsidRPr="00C23C82">
        <w:rPr>
          <w:rFonts w:ascii="Arial" w:hAnsi="Arial" w:cs="Arial"/>
          <w:sz w:val="20"/>
          <w:szCs w:val="20"/>
        </w:rPr>
        <w:t>реализуем</w:t>
      </w:r>
      <w:r w:rsidR="00BC1B3B" w:rsidRPr="00C23C82">
        <w:rPr>
          <w:rFonts w:ascii="Arial" w:hAnsi="Arial" w:cs="Arial"/>
          <w:sz w:val="20"/>
          <w:szCs w:val="20"/>
        </w:rPr>
        <w:t>ым</w:t>
      </w:r>
      <w:r w:rsidR="00197248" w:rsidRPr="00C23C82">
        <w:rPr>
          <w:rFonts w:ascii="Arial" w:hAnsi="Arial" w:cs="Arial"/>
          <w:sz w:val="20"/>
          <w:szCs w:val="20"/>
        </w:rPr>
        <w:t xml:space="preserve"> на территории Республики Казахстан </w:t>
      </w:r>
      <w:r w:rsidRPr="00C23C82">
        <w:rPr>
          <w:rFonts w:ascii="Arial" w:hAnsi="Arial" w:cs="Arial"/>
          <w:sz w:val="20"/>
          <w:szCs w:val="20"/>
        </w:rPr>
        <w:t>с условием их принятия Республикой Казахстан и способным внести эффективный и значительный вклад в достижение вышеуказанных целей Ст</w:t>
      </w:r>
      <w:r w:rsidR="00197248" w:rsidRPr="00C23C82">
        <w:rPr>
          <w:rFonts w:ascii="Arial" w:hAnsi="Arial" w:cs="Arial"/>
          <w:sz w:val="20"/>
          <w:szCs w:val="20"/>
        </w:rPr>
        <w:t>орон. Исходя из этого, Крупны</w:t>
      </w:r>
      <w:r w:rsidR="00BC1B3B" w:rsidRPr="00C23C82">
        <w:rPr>
          <w:rFonts w:ascii="Arial" w:hAnsi="Arial" w:cs="Arial"/>
          <w:sz w:val="20"/>
          <w:szCs w:val="20"/>
        </w:rPr>
        <w:t>е</w:t>
      </w:r>
      <w:r w:rsidR="00197248" w:rsidRPr="00C23C82">
        <w:rPr>
          <w:rFonts w:ascii="Arial" w:hAnsi="Arial" w:cs="Arial"/>
          <w:sz w:val="20"/>
          <w:szCs w:val="20"/>
        </w:rPr>
        <w:t xml:space="preserve"> п</w:t>
      </w:r>
      <w:r w:rsidRPr="00C23C82">
        <w:rPr>
          <w:rFonts w:ascii="Arial" w:hAnsi="Arial" w:cs="Arial"/>
          <w:sz w:val="20"/>
          <w:szCs w:val="20"/>
        </w:rPr>
        <w:t>роект</w:t>
      </w:r>
      <w:r w:rsidR="00BC1B3B" w:rsidRPr="00C23C82">
        <w:rPr>
          <w:rFonts w:ascii="Arial" w:hAnsi="Arial" w:cs="Arial"/>
          <w:sz w:val="20"/>
          <w:szCs w:val="20"/>
        </w:rPr>
        <w:t>ы</w:t>
      </w:r>
      <w:r w:rsidRPr="00C23C82">
        <w:rPr>
          <w:rFonts w:ascii="Arial" w:hAnsi="Arial" w:cs="Arial"/>
          <w:sz w:val="20"/>
          <w:szCs w:val="20"/>
        </w:rPr>
        <w:t xml:space="preserve"> должн</w:t>
      </w:r>
      <w:r w:rsidR="00BC1B3B" w:rsidRPr="00C23C82">
        <w:rPr>
          <w:rFonts w:ascii="Arial" w:hAnsi="Arial" w:cs="Arial"/>
          <w:sz w:val="20"/>
          <w:szCs w:val="20"/>
        </w:rPr>
        <w:t>ы</w:t>
      </w:r>
      <w:r w:rsidRPr="00C23C82">
        <w:rPr>
          <w:rFonts w:ascii="Arial" w:hAnsi="Arial" w:cs="Arial"/>
          <w:sz w:val="20"/>
          <w:szCs w:val="20"/>
        </w:rPr>
        <w:t xml:space="preserve"> в совокупности соответствовать следующим условиям:</w:t>
      </w:r>
    </w:p>
    <w:p w14:paraId="6797CB12" w14:textId="77777777" w:rsidR="006465D3" w:rsidRPr="00C23C82" w:rsidRDefault="006465D3" w:rsidP="006465D3">
      <w:pPr>
        <w:spacing w:after="0" w:line="240" w:lineRule="auto"/>
        <w:jc w:val="both"/>
        <w:rPr>
          <w:rFonts w:ascii="Arial" w:hAnsi="Arial" w:cs="Arial"/>
          <w:b/>
          <w:bCs/>
          <w:sz w:val="20"/>
          <w:szCs w:val="20"/>
        </w:rPr>
      </w:pPr>
    </w:p>
    <w:p w14:paraId="45566082" w14:textId="77777777" w:rsidR="006465D3" w:rsidRPr="00C23C82" w:rsidRDefault="006465D3" w:rsidP="006465D3">
      <w:pPr>
        <w:pStyle w:val="a3"/>
        <w:numPr>
          <w:ilvl w:val="0"/>
          <w:numId w:val="1"/>
        </w:numPr>
        <w:spacing w:after="0" w:line="240" w:lineRule="auto"/>
        <w:ind w:firstLine="0"/>
        <w:jc w:val="both"/>
        <w:rPr>
          <w:rFonts w:ascii="Arial" w:hAnsi="Arial" w:cs="Arial"/>
          <w:sz w:val="20"/>
          <w:szCs w:val="20"/>
        </w:rPr>
      </w:pPr>
      <w:r w:rsidRPr="00C23C82">
        <w:rPr>
          <w:rFonts w:ascii="Arial" w:hAnsi="Arial" w:cs="Arial"/>
          <w:sz w:val="20"/>
          <w:szCs w:val="20"/>
        </w:rPr>
        <w:t>Крупные проекты должны быть рассчитаны на мощность 1ГВт;</w:t>
      </w:r>
    </w:p>
    <w:p w14:paraId="1DC13571" w14:textId="77777777" w:rsidR="006465D3" w:rsidRPr="00C23C82" w:rsidRDefault="006465D3" w:rsidP="006465D3">
      <w:pPr>
        <w:pStyle w:val="a3"/>
        <w:spacing w:after="0" w:line="240" w:lineRule="auto"/>
        <w:ind w:left="1462"/>
        <w:jc w:val="both"/>
        <w:rPr>
          <w:rFonts w:ascii="Arial" w:hAnsi="Arial" w:cs="Arial"/>
          <w:sz w:val="20"/>
          <w:szCs w:val="20"/>
        </w:rPr>
      </w:pPr>
    </w:p>
    <w:p w14:paraId="182BFE34" w14:textId="77777777" w:rsidR="006465D3" w:rsidRPr="00C23C82" w:rsidRDefault="006465D3" w:rsidP="006465D3">
      <w:pPr>
        <w:pStyle w:val="a3"/>
        <w:numPr>
          <w:ilvl w:val="0"/>
          <w:numId w:val="1"/>
        </w:numPr>
        <w:spacing w:after="0" w:line="240" w:lineRule="auto"/>
        <w:ind w:firstLine="0"/>
        <w:jc w:val="both"/>
        <w:rPr>
          <w:rFonts w:ascii="Arial" w:hAnsi="Arial" w:cs="Arial"/>
          <w:sz w:val="20"/>
          <w:szCs w:val="20"/>
        </w:rPr>
      </w:pPr>
      <w:r w:rsidRPr="00C23C82">
        <w:rPr>
          <w:rFonts w:ascii="Arial" w:hAnsi="Arial" w:cs="Arial"/>
          <w:sz w:val="20"/>
          <w:szCs w:val="20"/>
        </w:rPr>
        <w:t>ежегодное сокращение выбросов углекислого газа (CO2);</w:t>
      </w:r>
    </w:p>
    <w:p w14:paraId="6AC3D5AC" w14:textId="77777777" w:rsidR="006465D3" w:rsidRPr="00C23C82" w:rsidRDefault="006465D3" w:rsidP="006465D3">
      <w:pPr>
        <w:spacing w:after="0" w:line="240" w:lineRule="auto"/>
        <w:jc w:val="both"/>
        <w:rPr>
          <w:rFonts w:ascii="Arial" w:hAnsi="Arial" w:cs="Arial"/>
          <w:sz w:val="20"/>
          <w:szCs w:val="20"/>
        </w:rPr>
      </w:pPr>
    </w:p>
    <w:p w14:paraId="75E91DF1" w14:textId="77777777" w:rsidR="006465D3" w:rsidRPr="00C23C82" w:rsidRDefault="006465D3" w:rsidP="006465D3">
      <w:pPr>
        <w:pStyle w:val="a3"/>
        <w:numPr>
          <w:ilvl w:val="0"/>
          <w:numId w:val="6"/>
        </w:numPr>
        <w:spacing w:after="0" w:line="240" w:lineRule="auto"/>
        <w:ind w:firstLine="0"/>
        <w:jc w:val="both"/>
        <w:rPr>
          <w:rFonts w:ascii="Arial" w:hAnsi="Arial" w:cs="Arial"/>
          <w:sz w:val="20"/>
          <w:szCs w:val="20"/>
        </w:rPr>
      </w:pPr>
      <w:r w:rsidRPr="00C23C82">
        <w:rPr>
          <w:rFonts w:ascii="Arial" w:hAnsi="Arial" w:cs="Arial"/>
          <w:sz w:val="20"/>
          <w:szCs w:val="20"/>
        </w:rPr>
        <w:t>производство электроэнергии из возобновляемых источников энергии (наземные ветровые ресурсы);</w:t>
      </w:r>
    </w:p>
    <w:p w14:paraId="0B2EAD6D" w14:textId="77777777" w:rsidR="006465D3" w:rsidRPr="00C23C82" w:rsidRDefault="006465D3" w:rsidP="006465D3">
      <w:pPr>
        <w:spacing w:after="0" w:line="240" w:lineRule="auto"/>
        <w:jc w:val="both"/>
        <w:rPr>
          <w:rFonts w:ascii="Arial" w:hAnsi="Arial" w:cs="Arial"/>
          <w:sz w:val="20"/>
          <w:szCs w:val="20"/>
        </w:rPr>
      </w:pPr>
    </w:p>
    <w:p w14:paraId="18BFE047" w14:textId="77777777" w:rsidR="006465D3" w:rsidRPr="00C23C82" w:rsidRDefault="006465D3" w:rsidP="006465D3">
      <w:pPr>
        <w:pStyle w:val="a3"/>
        <w:numPr>
          <w:ilvl w:val="0"/>
          <w:numId w:val="6"/>
        </w:numPr>
        <w:spacing w:after="0" w:line="240" w:lineRule="auto"/>
        <w:ind w:firstLine="0"/>
        <w:jc w:val="both"/>
        <w:rPr>
          <w:rFonts w:ascii="Arial" w:hAnsi="Arial" w:cs="Arial"/>
          <w:sz w:val="20"/>
          <w:szCs w:val="20"/>
        </w:rPr>
      </w:pPr>
      <w:r w:rsidRPr="00C23C82">
        <w:rPr>
          <w:rFonts w:ascii="Arial" w:hAnsi="Arial" w:cs="Arial"/>
          <w:sz w:val="20"/>
          <w:szCs w:val="20"/>
        </w:rPr>
        <w:t>стабильность и надежность интеграции Крупных проектов в Единую энергетическую систему Республики Казахстан для усиления энергетической безопасности Республики Казахстан;</w:t>
      </w:r>
    </w:p>
    <w:p w14:paraId="140BC7AE" w14:textId="77777777" w:rsidR="006465D3" w:rsidRPr="00C23C82" w:rsidRDefault="006465D3" w:rsidP="006465D3">
      <w:pPr>
        <w:pStyle w:val="a3"/>
        <w:rPr>
          <w:rFonts w:ascii="Arial" w:hAnsi="Arial" w:cs="Arial"/>
          <w:sz w:val="20"/>
          <w:szCs w:val="20"/>
          <w:highlight w:val="yellow"/>
        </w:rPr>
      </w:pPr>
    </w:p>
    <w:p w14:paraId="22F8276B" w14:textId="77777777" w:rsidR="006465D3" w:rsidRPr="00C23C82" w:rsidRDefault="006465D3" w:rsidP="006465D3">
      <w:pPr>
        <w:pStyle w:val="a3"/>
        <w:numPr>
          <w:ilvl w:val="0"/>
          <w:numId w:val="6"/>
        </w:numPr>
        <w:spacing w:after="0" w:line="240" w:lineRule="auto"/>
        <w:ind w:firstLine="0"/>
        <w:jc w:val="both"/>
        <w:rPr>
          <w:rFonts w:ascii="Arial" w:hAnsi="Arial" w:cs="Arial"/>
          <w:sz w:val="20"/>
          <w:szCs w:val="20"/>
        </w:rPr>
      </w:pPr>
      <w:r w:rsidRPr="00C23C82">
        <w:rPr>
          <w:rFonts w:ascii="Arial" w:hAnsi="Arial" w:cs="Arial"/>
          <w:sz w:val="20"/>
          <w:szCs w:val="20"/>
        </w:rPr>
        <w:t>производство и реализация электроэнергии по тарифу, указанному для соответствующего Крупного проекта в Приложении 1 ниже (далее – «</w:t>
      </w:r>
      <w:r w:rsidRPr="00C23C82">
        <w:rPr>
          <w:rFonts w:ascii="Arial" w:hAnsi="Arial" w:cs="Arial"/>
          <w:b/>
          <w:bCs/>
          <w:sz w:val="20"/>
          <w:szCs w:val="20"/>
        </w:rPr>
        <w:t>Тариф</w:t>
      </w:r>
      <w:r w:rsidRPr="00C23C82">
        <w:rPr>
          <w:rFonts w:ascii="Arial" w:hAnsi="Arial" w:cs="Arial"/>
          <w:sz w:val="20"/>
          <w:szCs w:val="20"/>
        </w:rPr>
        <w:t>»);</w:t>
      </w:r>
    </w:p>
    <w:p w14:paraId="250CF91B" w14:textId="77777777" w:rsidR="006465D3" w:rsidRPr="00C23C82" w:rsidRDefault="006465D3" w:rsidP="006465D3">
      <w:pPr>
        <w:pStyle w:val="a3"/>
        <w:spacing w:after="0" w:line="240" w:lineRule="auto"/>
        <w:ind w:left="1463"/>
        <w:jc w:val="both"/>
        <w:rPr>
          <w:rFonts w:ascii="Arial" w:hAnsi="Arial" w:cs="Arial"/>
          <w:sz w:val="20"/>
          <w:szCs w:val="20"/>
        </w:rPr>
      </w:pPr>
    </w:p>
    <w:p w14:paraId="7DBD545A" w14:textId="77777777" w:rsidR="006465D3" w:rsidRPr="00C23C82" w:rsidRDefault="006465D3" w:rsidP="006465D3">
      <w:pPr>
        <w:pStyle w:val="a3"/>
        <w:numPr>
          <w:ilvl w:val="0"/>
          <w:numId w:val="6"/>
        </w:numPr>
        <w:spacing w:after="0" w:line="240" w:lineRule="auto"/>
        <w:ind w:firstLine="0"/>
        <w:jc w:val="both"/>
        <w:rPr>
          <w:rFonts w:ascii="Arial" w:hAnsi="Arial" w:cs="Arial"/>
          <w:sz w:val="20"/>
          <w:szCs w:val="20"/>
        </w:rPr>
      </w:pPr>
      <w:r w:rsidRPr="00C23C82">
        <w:rPr>
          <w:rFonts w:ascii="Arial" w:hAnsi="Arial" w:cs="Arial"/>
          <w:sz w:val="20"/>
          <w:szCs w:val="20"/>
        </w:rPr>
        <w:t>период покупки электроэнергии длительностью 25 лет с даты начала коммерческой эксплуатации для каждого Крупного проекта (с учетом возможного продления) (далее – «</w:t>
      </w:r>
      <w:r w:rsidRPr="00C23C82">
        <w:rPr>
          <w:rFonts w:ascii="Arial" w:hAnsi="Arial" w:cs="Arial"/>
          <w:b/>
          <w:bCs/>
          <w:sz w:val="20"/>
          <w:szCs w:val="20"/>
        </w:rPr>
        <w:t>Срок</w:t>
      </w:r>
      <w:r w:rsidRPr="00C23C82">
        <w:rPr>
          <w:rFonts w:ascii="Arial" w:hAnsi="Arial" w:cs="Arial"/>
          <w:sz w:val="20"/>
          <w:szCs w:val="20"/>
        </w:rPr>
        <w:t>») для внесения вклада в стратегию Сторон по достижению углеродной нейтральности, в соответствии с целями настоящего Соглашения;</w:t>
      </w:r>
    </w:p>
    <w:p w14:paraId="6359EED7" w14:textId="77777777" w:rsidR="006465D3" w:rsidRPr="00C23C82" w:rsidRDefault="006465D3" w:rsidP="006465D3">
      <w:pPr>
        <w:spacing w:after="0" w:line="240" w:lineRule="auto"/>
        <w:jc w:val="both"/>
        <w:rPr>
          <w:rFonts w:ascii="Arial" w:hAnsi="Arial" w:cs="Arial"/>
          <w:sz w:val="20"/>
          <w:szCs w:val="20"/>
        </w:rPr>
      </w:pPr>
    </w:p>
    <w:p w14:paraId="0C2C888C" w14:textId="77777777" w:rsidR="006465D3" w:rsidRPr="00C23C82" w:rsidRDefault="006465D3" w:rsidP="006465D3">
      <w:pPr>
        <w:pStyle w:val="a3"/>
        <w:numPr>
          <w:ilvl w:val="0"/>
          <w:numId w:val="6"/>
        </w:numPr>
        <w:spacing w:after="0" w:line="240" w:lineRule="auto"/>
        <w:ind w:firstLine="0"/>
        <w:jc w:val="both"/>
        <w:rPr>
          <w:rFonts w:ascii="Arial" w:hAnsi="Arial" w:cs="Arial"/>
          <w:sz w:val="20"/>
          <w:szCs w:val="20"/>
        </w:rPr>
      </w:pPr>
      <w:r w:rsidRPr="00C23C82">
        <w:rPr>
          <w:rFonts w:ascii="Arial" w:hAnsi="Arial" w:cs="Arial"/>
          <w:sz w:val="20"/>
          <w:szCs w:val="20"/>
        </w:rPr>
        <w:t>обеспечение энергетической безопасности и независимости Республики Казахстан, на территории которой осуществляется каждый Крупный проект, а также вклад в стабильность и надежность ее национальной электрической сети,</w:t>
      </w:r>
    </w:p>
    <w:p w14:paraId="237F1F8E" w14:textId="77777777" w:rsidR="006465D3" w:rsidRPr="00C23C82" w:rsidRDefault="006465D3" w:rsidP="006465D3">
      <w:pPr>
        <w:spacing w:after="0" w:line="240" w:lineRule="auto"/>
        <w:jc w:val="both"/>
        <w:rPr>
          <w:rFonts w:ascii="Arial" w:hAnsi="Arial" w:cs="Arial"/>
          <w:sz w:val="20"/>
          <w:szCs w:val="20"/>
        </w:rPr>
      </w:pPr>
    </w:p>
    <w:p w14:paraId="5EEA4301" w14:textId="77777777" w:rsidR="006465D3" w:rsidRPr="00C23C82" w:rsidRDefault="006465D3" w:rsidP="006465D3">
      <w:pPr>
        <w:pStyle w:val="a3"/>
        <w:numPr>
          <w:ilvl w:val="0"/>
          <w:numId w:val="6"/>
        </w:numPr>
        <w:spacing w:after="0" w:line="240" w:lineRule="auto"/>
        <w:ind w:firstLine="0"/>
        <w:jc w:val="both"/>
        <w:rPr>
          <w:rFonts w:ascii="Arial" w:hAnsi="Arial" w:cs="Arial"/>
          <w:sz w:val="20"/>
          <w:szCs w:val="20"/>
        </w:rPr>
      </w:pPr>
      <w:r w:rsidRPr="00C23C82">
        <w:rPr>
          <w:rFonts w:ascii="Arial" w:hAnsi="Arial" w:cs="Arial"/>
          <w:sz w:val="20"/>
          <w:szCs w:val="20"/>
        </w:rPr>
        <w:t>требования в отношении размера Казахстанского содержания для использования в каждом Крупном проекте отсутствуют при условии, что Стороны рассмотрят возможность и будут сотрудничать с целью использования Казахстанского содержания, которое соответствует требуемому качеству и навыкам и является эффективным и экономически целесообразным.</w:t>
      </w:r>
    </w:p>
    <w:p w14:paraId="5C1974F3" w14:textId="77777777" w:rsidR="006465D3" w:rsidRPr="00C23C82" w:rsidRDefault="006465D3" w:rsidP="006465D3">
      <w:pPr>
        <w:pStyle w:val="a3"/>
        <w:spacing w:after="0" w:line="240" w:lineRule="auto"/>
        <w:ind w:left="1463"/>
        <w:jc w:val="both"/>
        <w:rPr>
          <w:rFonts w:ascii="Arial" w:hAnsi="Arial" w:cs="Arial"/>
          <w:sz w:val="20"/>
          <w:szCs w:val="20"/>
        </w:rPr>
      </w:pPr>
    </w:p>
    <w:p w14:paraId="57A86438" w14:textId="77777777" w:rsidR="006465D3" w:rsidRPr="00C23C82" w:rsidRDefault="006465D3" w:rsidP="006465D3">
      <w:pPr>
        <w:pStyle w:val="a3"/>
        <w:numPr>
          <w:ilvl w:val="0"/>
          <w:numId w:val="6"/>
        </w:numPr>
        <w:spacing w:after="0" w:line="240" w:lineRule="auto"/>
        <w:ind w:firstLine="0"/>
        <w:jc w:val="both"/>
        <w:rPr>
          <w:rFonts w:ascii="Arial" w:hAnsi="Arial" w:cs="Arial"/>
          <w:sz w:val="20"/>
          <w:szCs w:val="20"/>
        </w:rPr>
      </w:pPr>
      <w:r w:rsidRPr="00C23C82">
        <w:rPr>
          <w:rFonts w:ascii="Arial" w:hAnsi="Arial" w:cs="Arial"/>
          <w:sz w:val="20"/>
          <w:szCs w:val="20"/>
        </w:rPr>
        <w:t>Крупные проекты разрабатываются проектной компанией (далее - «</w:t>
      </w:r>
      <w:r w:rsidRPr="00C23C82">
        <w:rPr>
          <w:rFonts w:ascii="Arial" w:hAnsi="Arial" w:cs="Arial"/>
          <w:b/>
          <w:bCs/>
          <w:sz w:val="20"/>
          <w:szCs w:val="20"/>
        </w:rPr>
        <w:t>Проектная компания</w:t>
      </w:r>
      <w:r w:rsidRPr="00C23C82">
        <w:rPr>
          <w:rFonts w:ascii="Arial" w:hAnsi="Arial" w:cs="Arial"/>
          <w:sz w:val="20"/>
          <w:szCs w:val="20"/>
        </w:rPr>
        <w:t>»), созданной субъектами (далее – «</w:t>
      </w:r>
      <w:r w:rsidR="007F227B" w:rsidRPr="00C23C82">
        <w:rPr>
          <w:rFonts w:ascii="Arial" w:hAnsi="Arial" w:cs="Arial"/>
          <w:b/>
          <w:bCs/>
          <w:sz w:val="20"/>
          <w:szCs w:val="20"/>
        </w:rPr>
        <w:t>Девелоперы</w:t>
      </w:r>
      <w:r w:rsidRPr="00C23C82">
        <w:rPr>
          <w:rFonts w:ascii="Arial" w:hAnsi="Arial" w:cs="Arial"/>
          <w:sz w:val="20"/>
          <w:szCs w:val="20"/>
        </w:rPr>
        <w:t>»), имеющими:</w:t>
      </w:r>
    </w:p>
    <w:p w14:paraId="72199F4B" w14:textId="77777777" w:rsidR="006465D3" w:rsidRPr="00C23C82" w:rsidRDefault="006465D3" w:rsidP="006465D3">
      <w:pPr>
        <w:pStyle w:val="a3"/>
        <w:spacing w:after="0" w:line="240" w:lineRule="auto"/>
        <w:ind w:left="1463"/>
        <w:jc w:val="both"/>
        <w:rPr>
          <w:rFonts w:ascii="Arial" w:hAnsi="Arial" w:cs="Arial"/>
          <w:sz w:val="20"/>
          <w:szCs w:val="20"/>
        </w:rPr>
      </w:pPr>
    </w:p>
    <w:p w14:paraId="5C00F01D" w14:textId="77777777" w:rsidR="006465D3" w:rsidRPr="00C23C82" w:rsidRDefault="006465D3" w:rsidP="006465D3">
      <w:pPr>
        <w:pStyle w:val="a3"/>
        <w:numPr>
          <w:ilvl w:val="0"/>
          <w:numId w:val="2"/>
        </w:numPr>
        <w:spacing w:after="0" w:line="240" w:lineRule="auto"/>
        <w:ind w:firstLine="0"/>
        <w:jc w:val="both"/>
        <w:rPr>
          <w:rFonts w:ascii="Arial" w:hAnsi="Arial" w:cs="Arial"/>
          <w:sz w:val="20"/>
          <w:szCs w:val="20"/>
        </w:rPr>
      </w:pPr>
      <w:r w:rsidRPr="00C23C82">
        <w:rPr>
          <w:rFonts w:ascii="Arial" w:hAnsi="Arial" w:cs="Arial"/>
          <w:sz w:val="20"/>
          <w:szCs w:val="20"/>
        </w:rPr>
        <w:t>финансовые и технические возможности для осуществления Крупного проекта;</w:t>
      </w:r>
    </w:p>
    <w:p w14:paraId="2B0869B8" w14:textId="77777777" w:rsidR="006465D3" w:rsidRPr="00C23C82" w:rsidRDefault="006465D3" w:rsidP="006465D3">
      <w:pPr>
        <w:pStyle w:val="a3"/>
        <w:numPr>
          <w:ilvl w:val="0"/>
          <w:numId w:val="7"/>
        </w:numPr>
        <w:spacing w:after="0" w:line="240" w:lineRule="auto"/>
        <w:ind w:firstLine="0"/>
        <w:jc w:val="both"/>
        <w:rPr>
          <w:rFonts w:ascii="Arial" w:hAnsi="Arial" w:cs="Arial"/>
          <w:sz w:val="20"/>
          <w:szCs w:val="20"/>
        </w:rPr>
      </w:pPr>
      <w:r w:rsidRPr="00C23C82">
        <w:rPr>
          <w:rFonts w:ascii="Arial" w:hAnsi="Arial" w:cs="Arial"/>
          <w:sz w:val="20"/>
          <w:szCs w:val="20"/>
        </w:rPr>
        <w:t>подтвержденный опыт в разработке, инвестировании, финансировании и эксплуатации проекта(ов) по возобновляемым источникам энергии (i) в Центральной Азии, и (ii) с использованием системы накопления энергии.</w:t>
      </w:r>
    </w:p>
    <w:p w14:paraId="7CCC81DF" w14:textId="77777777" w:rsidR="006465D3" w:rsidRPr="00C23C82" w:rsidRDefault="006465D3" w:rsidP="006465D3">
      <w:pPr>
        <w:pStyle w:val="a3"/>
        <w:rPr>
          <w:rFonts w:ascii="Arial" w:hAnsi="Arial" w:cs="Arial"/>
          <w:sz w:val="20"/>
          <w:szCs w:val="20"/>
        </w:rPr>
      </w:pPr>
    </w:p>
    <w:p w14:paraId="4C9F3389" w14:textId="0C75D0E4" w:rsidR="006465D3" w:rsidRPr="00C23C82" w:rsidRDefault="006465D3" w:rsidP="00FB09AE">
      <w:pPr>
        <w:pStyle w:val="a3"/>
        <w:numPr>
          <w:ilvl w:val="0"/>
          <w:numId w:val="5"/>
        </w:numPr>
        <w:spacing w:after="0" w:line="240" w:lineRule="auto"/>
        <w:ind w:left="743" w:firstLine="0"/>
        <w:jc w:val="both"/>
        <w:rPr>
          <w:rFonts w:ascii="Arial" w:hAnsi="Arial" w:cs="Arial"/>
          <w:sz w:val="20"/>
          <w:szCs w:val="20"/>
        </w:rPr>
      </w:pPr>
      <w:r w:rsidRPr="00C23C82">
        <w:rPr>
          <w:rFonts w:ascii="Arial" w:hAnsi="Arial" w:cs="Arial"/>
          <w:sz w:val="20"/>
          <w:szCs w:val="20"/>
        </w:rPr>
        <w:t xml:space="preserve">Наименования выбранных </w:t>
      </w:r>
      <w:r w:rsidR="007F227B" w:rsidRPr="00C23C82">
        <w:rPr>
          <w:rFonts w:ascii="Arial" w:hAnsi="Arial" w:cs="Arial"/>
          <w:sz w:val="20"/>
          <w:szCs w:val="20"/>
        </w:rPr>
        <w:t>Девелоперов</w:t>
      </w:r>
      <w:r w:rsidRPr="00C23C82">
        <w:rPr>
          <w:rFonts w:ascii="Arial" w:hAnsi="Arial" w:cs="Arial"/>
          <w:sz w:val="20"/>
          <w:szCs w:val="20"/>
        </w:rPr>
        <w:t xml:space="preserve"> и </w:t>
      </w:r>
      <w:r w:rsidR="00AE2B52">
        <w:rPr>
          <w:rFonts w:ascii="Arial" w:hAnsi="Arial" w:cs="Arial"/>
          <w:sz w:val="20"/>
          <w:szCs w:val="20"/>
        </w:rPr>
        <w:t>особые</w:t>
      </w:r>
      <w:r w:rsidRPr="00C23C82">
        <w:rPr>
          <w:rFonts w:ascii="Arial" w:hAnsi="Arial" w:cs="Arial"/>
          <w:sz w:val="20"/>
          <w:szCs w:val="20"/>
        </w:rPr>
        <w:t xml:space="preserve"> детали и условия для Крупного проекта приведены в Приложении 1 ниже.</w:t>
      </w:r>
    </w:p>
    <w:p w14:paraId="1288DB6D" w14:textId="77777777" w:rsidR="006465D3" w:rsidRPr="00C23C82" w:rsidRDefault="006465D3" w:rsidP="006465D3">
      <w:pPr>
        <w:pStyle w:val="a3"/>
        <w:spacing w:after="0" w:line="240" w:lineRule="auto"/>
        <w:ind w:left="743"/>
        <w:jc w:val="both"/>
        <w:rPr>
          <w:rFonts w:ascii="Arial" w:hAnsi="Arial" w:cs="Arial"/>
          <w:sz w:val="20"/>
          <w:szCs w:val="20"/>
        </w:rPr>
      </w:pPr>
    </w:p>
    <w:p w14:paraId="2756911B" w14:textId="77777777" w:rsidR="006465D3" w:rsidRPr="00C23C82" w:rsidRDefault="006465D3" w:rsidP="00FB09AE">
      <w:pPr>
        <w:pStyle w:val="a3"/>
        <w:numPr>
          <w:ilvl w:val="0"/>
          <w:numId w:val="5"/>
        </w:numPr>
        <w:spacing w:after="0" w:line="240" w:lineRule="auto"/>
        <w:ind w:left="743" w:firstLine="0"/>
        <w:jc w:val="both"/>
        <w:rPr>
          <w:rFonts w:ascii="Arial" w:hAnsi="Arial" w:cs="Arial"/>
          <w:sz w:val="20"/>
          <w:szCs w:val="20"/>
        </w:rPr>
      </w:pPr>
      <w:r w:rsidRPr="00C23C82">
        <w:rPr>
          <w:rFonts w:ascii="Arial" w:hAnsi="Arial" w:cs="Arial"/>
          <w:sz w:val="20"/>
          <w:szCs w:val="20"/>
        </w:rPr>
        <w:t>Настоящее Соглашение содержит общие принципы сотрудничества Сторон и не налагает обязательств на какую-либо из Сторон по реализации каких-либо Крупных проектов.</w:t>
      </w:r>
    </w:p>
    <w:p w14:paraId="3F098E9A" w14:textId="77777777" w:rsidR="006465D3" w:rsidRPr="00C23C82" w:rsidRDefault="006465D3" w:rsidP="006465D3">
      <w:pPr>
        <w:spacing w:after="0" w:line="240" w:lineRule="auto"/>
        <w:jc w:val="both"/>
        <w:rPr>
          <w:rFonts w:ascii="Arial" w:hAnsi="Arial" w:cs="Arial"/>
          <w:sz w:val="20"/>
          <w:szCs w:val="20"/>
        </w:rPr>
      </w:pPr>
    </w:p>
    <w:p w14:paraId="6CB082F5" w14:textId="77777777" w:rsidR="007530B6" w:rsidRPr="00C23C82" w:rsidRDefault="006465D3" w:rsidP="00FB09AE">
      <w:pPr>
        <w:pStyle w:val="a3"/>
        <w:numPr>
          <w:ilvl w:val="0"/>
          <w:numId w:val="5"/>
        </w:numPr>
        <w:spacing w:after="0" w:line="240" w:lineRule="auto"/>
        <w:ind w:left="743" w:firstLine="0"/>
        <w:jc w:val="both"/>
        <w:rPr>
          <w:rFonts w:ascii="Arial" w:hAnsi="Arial" w:cs="Arial"/>
          <w:sz w:val="20"/>
          <w:szCs w:val="20"/>
        </w:rPr>
      </w:pPr>
      <w:r w:rsidRPr="00C23C82">
        <w:rPr>
          <w:rFonts w:ascii="Arial" w:hAnsi="Arial" w:cs="Arial"/>
          <w:sz w:val="20"/>
          <w:szCs w:val="20"/>
        </w:rPr>
        <w:t>Условия и положения настоящего Соглашения применяются ко всем Крупным проектам и соответствующим этапам, обозначенным в Приложении 1.</w:t>
      </w:r>
    </w:p>
    <w:p w14:paraId="4A9CE91D" w14:textId="77777777" w:rsidR="007530B6" w:rsidRPr="00C23C82" w:rsidRDefault="007530B6" w:rsidP="00FB09AE">
      <w:pPr>
        <w:spacing w:after="0" w:line="240" w:lineRule="auto"/>
        <w:ind w:left="1823"/>
        <w:jc w:val="both"/>
        <w:rPr>
          <w:rFonts w:ascii="Arial" w:hAnsi="Arial" w:cs="Arial"/>
          <w:sz w:val="20"/>
          <w:szCs w:val="20"/>
        </w:rPr>
      </w:pPr>
    </w:p>
    <w:p w14:paraId="00A7DDF9" w14:textId="77777777" w:rsidR="00FB09AE" w:rsidRPr="00C23C82" w:rsidRDefault="00FB09AE" w:rsidP="00FB09AE">
      <w:pPr>
        <w:spacing w:after="0" w:line="240" w:lineRule="auto"/>
        <w:ind w:left="1823"/>
        <w:jc w:val="both"/>
        <w:rPr>
          <w:rFonts w:ascii="Arial" w:hAnsi="Arial" w:cs="Arial"/>
          <w:sz w:val="20"/>
          <w:szCs w:val="20"/>
        </w:rPr>
      </w:pPr>
    </w:p>
    <w:p w14:paraId="42FB442B" w14:textId="77777777" w:rsidR="007530B6" w:rsidRPr="00C23C82" w:rsidRDefault="007530B6" w:rsidP="00FB09AE">
      <w:pPr>
        <w:spacing w:after="0" w:line="240" w:lineRule="auto"/>
        <w:jc w:val="center"/>
        <w:rPr>
          <w:rFonts w:ascii="Arial" w:hAnsi="Arial" w:cs="Arial"/>
          <w:b/>
          <w:bCs/>
          <w:sz w:val="20"/>
          <w:szCs w:val="20"/>
        </w:rPr>
      </w:pPr>
      <w:r w:rsidRPr="00C23C82">
        <w:rPr>
          <w:rFonts w:ascii="Arial" w:hAnsi="Arial" w:cs="Arial"/>
          <w:b/>
          <w:bCs/>
          <w:sz w:val="20"/>
          <w:szCs w:val="20"/>
        </w:rPr>
        <w:t>Статья 3</w:t>
      </w:r>
    </w:p>
    <w:p w14:paraId="3C72EDA1" w14:textId="77777777" w:rsidR="007530B6" w:rsidRPr="00C23C82" w:rsidRDefault="007530B6" w:rsidP="00FB09AE">
      <w:pPr>
        <w:spacing w:after="0" w:line="240" w:lineRule="auto"/>
        <w:jc w:val="center"/>
        <w:rPr>
          <w:rFonts w:ascii="Arial" w:hAnsi="Arial" w:cs="Arial"/>
          <w:b/>
          <w:bCs/>
          <w:sz w:val="20"/>
          <w:szCs w:val="20"/>
        </w:rPr>
      </w:pPr>
      <w:r w:rsidRPr="00C23C82">
        <w:rPr>
          <w:rFonts w:ascii="Arial" w:hAnsi="Arial" w:cs="Arial"/>
          <w:b/>
          <w:bCs/>
          <w:sz w:val="20"/>
          <w:szCs w:val="20"/>
        </w:rPr>
        <w:t>Выполнение Соглашения</w:t>
      </w:r>
    </w:p>
    <w:p w14:paraId="20130DC9" w14:textId="77777777" w:rsidR="007530B6" w:rsidRPr="00C23C82" w:rsidRDefault="007530B6" w:rsidP="00FB09AE">
      <w:pPr>
        <w:spacing w:after="0" w:line="240" w:lineRule="auto"/>
        <w:jc w:val="center"/>
        <w:rPr>
          <w:rFonts w:ascii="Arial" w:hAnsi="Arial" w:cs="Arial"/>
          <w:b/>
          <w:bCs/>
          <w:sz w:val="20"/>
          <w:szCs w:val="20"/>
        </w:rPr>
      </w:pPr>
    </w:p>
    <w:p w14:paraId="160498C3" w14:textId="77777777" w:rsidR="007530B6" w:rsidRPr="00C23C82" w:rsidRDefault="007530B6" w:rsidP="00FB09AE">
      <w:pPr>
        <w:pStyle w:val="a3"/>
        <w:numPr>
          <w:ilvl w:val="0"/>
          <w:numId w:val="8"/>
        </w:numPr>
        <w:spacing w:after="0" w:line="240" w:lineRule="auto"/>
        <w:ind w:firstLine="0"/>
        <w:jc w:val="both"/>
        <w:rPr>
          <w:rFonts w:ascii="Arial" w:hAnsi="Arial" w:cs="Arial"/>
          <w:b/>
          <w:bCs/>
          <w:sz w:val="20"/>
          <w:szCs w:val="20"/>
        </w:rPr>
      </w:pPr>
      <w:r w:rsidRPr="00C23C82">
        <w:rPr>
          <w:rFonts w:ascii="Arial" w:hAnsi="Arial" w:cs="Arial"/>
          <w:sz w:val="20"/>
          <w:szCs w:val="20"/>
        </w:rPr>
        <w:t>Стороны содействуют разработке, созданию, реализации и эксплуатации</w:t>
      </w:r>
      <w:r w:rsidR="002E40E2" w:rsidRPr="00C23C82">
        <w:rPr>
          <w:rFonts w:ascii="Arial" w:hAnsi="Arial" w:cs="Arial"/>
          <w:sz w:val="20"/>
          <w:szCs w:val="20"/>
        </w:rPr>
        <w:t xml:space="preserve"> на территории Республики Казахстан Крупного п</w:t>
      </w:r>
      <w:r w:rsidRPr="00C23C82">
        <w:rPr>
          <w:rFonts w:ascii="Arial" w:hAnsi="Arial" w:cs="Arial"/>
          <w:sz w:val="20"/>
          <w:szCs w:val="20"/>
        </w:rPr>
        <w:t>роекта в области возобновляемых источников энергии и зеленых технологий и инноваций путем, среди прочего:</w:t>
      </w:r>
    </w:p>
    <w:p w14:paraId="496521EB" w14:textId="77777777" w:rsidR="007530B6" w:rsidRPr="00C23C82" w:rsidRDefault="007530B6" w:rsidP="00FB09AE">
      <w:pPr>
        <w:pStyle w:val="a3"/>
        <w:spacing w:after="0" w:line="240" w:lineRule="auto"/>
        <w:jc w:val="both"/>
        <w:rPr>
          <w:rFonts w:ascii="Arial" w:hAnsi="Arial" w:cs="Arial"/>
          <w:b/>
          <w:bCs/>
          <w:sz w:val="20"/>
          <w:szCs w:val="20"/>
        </w:rPr>
      </w:pPr>
    </w:p>
    <w:p w14:paraId="47D30D3C" w14:textId="77777777" w:rsidR="007530B6" w:rsidRPr="00C23C82" w:rsidRDefault="007530B6" w:rsidP="00FB09AE">
      <w:pPr>
        <w:pStyle w:val="a3"/>
        <w:numPr>
          <w:ilvl w:val="0"/>
          <w:numId w:val="9"/>
        </w:numPr>
        <w:spacing w:after="0" w:line="240" w:lineRule="auto"/>
        <w:ind w:firstLine="0"/>
        <w:jc w:val="both"/>
        <w:rPr>
          <w:rFonts w:ascii="Arial" w:hAnsi="Arial" w:cs="Arial"/>
          <w:sz w:val="20"/>
          <w:szCs w:val="20"/>
        </w:rPr>
      </w:pPr>
      <w:r w:rsidRPr="00C23C82">
        <w:rPr>
          <w:rFonts w:ascii="Arial" w:hAnsi="Arial" w:cs="Arial"/>
          <w:sz w:val="20"/>
          <w:szCs w:val="20"/>
        </w:rPr>
        <w:t>cотрудничеств</w:t>
      </w:r>
      <w:r w:rsidR="002E40E2" w:rsidRPr="00C23C82">
        <w:rPr>
          <w:rFonts w:ascii="Arial" w:hAnsi="Arial" w:cs="Arial"/>
          <w:sz w:val="20"/>
          <w:szCs w:val="20"/>
        </w:rPr>
        <w:t>а</w:t>
      </w:r>
      <w:r w:rsidRPr="00C23C82">
        <w:rPr>
          <w:rFonts w:ascii="Arial" w:hAnsi="Arial" w:cs="Arial"/>
          <w:sz w:val="20"/>
          <w:szCs w:val="20"/>
        </w:rPr>
        <w:t xml:space="preserve"> между их соответствующими уполномоченными органами;</w:t>
      </w:r>
    </w:p>
    <w:p w14:paraId="06AFA0F9" w14:textId="77777777" w:rsidR="007530B6" w:rsidRPr="00C23C82" w:rsidRDefault="007530B6" w:rsidP="00FB09AE">
      <w:pPr>
        <w:pStyle w:val="a3"/>
        <w:spacing w:after="0" w:line="240" w:lineRule="auto"/>
        <w:ind w:left="1440"/>
        <w:jc w:val="both"/>
        <w:rPr>
          <w:rFonts w:ascii="Arial" w:hAnsi="Arial" w:cs="Arial"/>
          <w:sz w:val="20"/>
          <w:szCs w:val="20"/>
        </w:rPr>
      </w:pPr>
    </w:p>
    <w:p w14:paraId="1ABF32B2" w14:textId="77777777" w:rsidR="007530B6" w:rsidRPr="00C23C82" w:rsidRDefault="002E40E2" w:rsidP="00FB09AE">
      <w:pPr>
        <w:pStyle w:val="a3"/>
        <w:numPr>
          <w:ilvl w:val="0"/>
          <w:numId w:val="9"/>
        </w:numPr>
        <w:spacing w:after="0" w:line="240" w:lineRule="auto"/>
        <w:ind w:firstLine="0"/>
        <w:jc w:val="both"/>
        <w:rPr>
          <w:rFonts w:ascii="Arial" w:hAnsi="Arial" w:cs="Arial"/>
          <w:sz w:val="20"/>
          <w:szCs w:val="20"/>
        </w:rPr>
      </w:pPr>
      <w:r w:rsidRPr="00C23C82">
        <w:rPr>
          <w:rFonts w:ascii="Arial" w:hAnsi="Arial" w:cs="Arial"/>
          <w:sz w:val="20"/>
          <w:szCs w:val="20"/>
        </w:rPr>
        <w:t xml:space="preserve">сотрудничества между </w:t>
      </w:r>
      <w:r w:rsidR="007530B6" w:rsidRPr="00C23C82">
        <w:rPr>
          <w:rFonts w:ascii="Arial" w:hAnsi="Arial" w:cs="Arial"/>
          <w:sz w:val="20"/>
          <w:szCs w:val="20"/>
        </w:rPr>
        <w:t>их соответствующими частными секторами;</w:t>
      </w:r>
    </w:p>
    <w:p w14:paraId="3408A005" w14:textId="77777777" w:rsidR="002E40E2" w:rsidRPr="00C23C82" w:rsidRDefault="002E40E2" w:rsidP="00FB09AE">
      <w:pPr>
        <w:pStyle w:val="a3"/>
        <w:spacing w:after="0" w:line="240" w:lineRule="auto"/>
        <w:ind w:left="1440"/>
        <w:jc w:val="both"/>
        <w:rPr>
          <w:rFonts w:ascii="Arial" w:hAnsi="Arial" w:cs="Arial"/>
          <w:sz w:val="20"/>
          <w:szCs w:val="20"/>
        </w:rPr>
      </w:pPr>
    </w:p>
    <w:p w14:paraId="49EFB2FD" w14:textId="77777777" w:rsidR="007530B6" w:rsidRPr="00C23C82" w:rsidRDefault="007530B6" w:rsidP="00FB09AE">
      <w:pPr>
        <w:pStyle w:val="a3"/>
        <w:numPr>
          <w:ilvl w:val="0"/>
          <w:numId w:val="9"/>
        </w:numPr>
        <w:spacing w:after="0" w:line="240" w:lineRule="auto"/>
        <w:ind w:firstLine="0"/>
        <w:jc w:val="both"/>
        <w:rPr>
          <w:rFonts w:ascii="Arial" w:hAnsi="Arial" w:cs="Arial"/>
          <w:sz w:val="20"/>
          <w:szCs w:val="20"/>
        </w:rPr>
      </w:pPr>
      <w:r w:rsidRPr="00C23C82">
        <w:rPr>
          <w:rFonts w:ascii="Arial" w:hAnsi="Arial" w:cs="Arial"/>
          <w:sz w:val="20"/>
          <w:szCs w:val="20"/>
        </w:rPr>
        <w:t>передачи технологий, необходимых в области возобновляемых источников энергии и хранения;</w:t>
      </w:r>
    </w:p>
    <w:p w14:paraId="0BB25F37" w14:textId="77777777" w:rsidR="007530B6" w:rsidRPr="00C23C82" w:rsidRDefault="007530B6" w:rsidP="00FB09AE">
      <w:pPr>
        <w:spacing w:after="0" w:line="240" w:lineRule="auto"/>
        <w:jc w:val="both"/>
        <w:rPr>
          <w:rFonts w:ascii="Arial" w:hAnsi="Arial" w:cs="Arial"/>
          <w:sz w:val="20"/>
          <w:szCs w:val="20"/>
        </w:rPr>
      </w:pPr>
    </w:p>
    <w:p w14:paraId="54FB8983" w14:textId="77777777" w:rsidR="007530B6" w:rsidRPr="00C23C82" w:rsidRDefault="007530B6" w:rsidP="00FB09AE">
      <w:pPr>
        <w:pStyle w:val="a3"/>
        <w:numPr>
          <w:ilvl w:val="0"/>
          <w:numId w:val="9"/>
        </w:numPr>
        <w:spacing w:after="0" w:line="240" w:lineRule="auto"/>
        <w:ind w:firstLine="0"/>
        <w:jc w:val="both"/>
        <w:rPr>
          <w:rFonts w:ascii="Arial" w:hAnsi="Arial" w:cs="Arial"/>
          <w:sz w:val="20"/>
          <w:szCs w:val="20"/>
        </w:rPr>
      </w:pPr>
      <w:r w:rsidRPr="00C23C82">
        <w:rPr>
          <w:rFonts w:ascii="Arial" w:hAnsi="Arial" w:cs="Arial"/>
          <w:sz w:val="20"/>
          <w:szCs w:val="20"/>
        </w:rPr>
        <w:t>обмена ноу-хау и технологиями в области возобновляемых источников энергии, производства и хранения энергии;</w:t>
      </w:r>
    </w:p>
    <w:p w14:paraId="50D739D6" w14:textId="77777777" w:rsidR="007530B6" w:rsidRPr="00C23C82" w:rsidRDefault="007530B6" w:rsidP="00FB09AE">
      <w:pPr>
        <w:spacing w:after="0" w:line="240" w:lineRule="auto"/>
        <w:jc w:val="both"/>
        <w:rPr>
          <w:rFonts w:ascii="Arial" w:hAnsi="Arial" w:cs="Arial"/>
          <w:sz w:val="20"/>
          <w:szCs w:val="20"/>
        </w:rPr>
      </w:pPr>
    </w:p>
    <w:p w14:paraId="6BD29903" w14:textId="77777777" w:rsidR="007530B6" w:rsidRPr="00C23C82" w:rsidRDefault="007530B6" w:rsidP="00FB09AE">
      <w:pPr>
        <w:spacing w:after="0" w:line="240" w:lineRule="auto"/>
        <w:jc w:val="both"/>
        <w:rPr>
          <w:rFonts w:ascii="Arial" w:hAnsi="Arial" w:cs="Arial"/>
          <w:sz w:val="20"/>
          <w:szCs w:val="20"/>
        </w:rPr>
      </w:pPr>
    </w:p>
    <w:p w14:paraId="0944F2DE" w14:textId="77777777" w:rsidR="007530B6" w:rsidRPr="00C23C82" w:rsidRDefault="007530B6" w:rsidP="00FB09AE">
      <w:pPr>
        <w:pStyle w:val="a3"/>
        <w:numPr>
          <w:ilvl w:val="0"/>
          <w:numId w:val="10"/>
        </w:numPr>
        <w:spacing w:after="0" w:line="240" w:lineRule="auto"/>
        <w:ind w:firstLine="0"/>
        <w:jc w:val="both"/>
        <w:rPr>
          <w:rFonts w:ascii="Arial" w:hAnsi="Arial" w:cs="Arial"/>
          <w:sz w:val="20"/>
          <w:szCs w:val="20"/>
        </w:rPr>
      </w:pPr>
      <w:r w:rsidRPr="00C23C82">
        <w:rPr>
          <w:rFonts w:ascii="Arial" w:hAnsi="Arial" w:cs="Arial"/>
          <w:sz w:val="20"/>
          <w:szCs w:val="20"/>
        </w:rPr>
        <w:t>Обе Стороны соглашаются с необходимостью регулярных консультаций и координации для обеспечения выполнения настоящего Соглашения. В этой связи Стороны назначают представителей, должным образом уполномоченных на проведение таких консультаций и координации.</w:t>
      </w:r>
    </w:p>
    <w:p w14:paraId="3525DBFB" w14:textId="77777777" w:rsidR="007530B6" w:rsidRPr="00C23C82" w:rsidRDefault="007530B6" w:rsidP="00FB09AE">
      <w:pPr>
        <w:pStyle w:val="a3"/>
        <w:spacing w:after="0" w:line="240" w:lineRule="auto"/>
        <w:jc w:val="both"/>
        <w:rPr>
          <w:rFonts w:ascii="Arial" w:hAnsi="Arial" w:cs="Arial"/>
          <w:sz w:val="20"/>
          <w:szCs w:val="20"/>
        </w:rPr>
      </w:pPr>
    </w:p>
    <w:p w14:paraId="087501E8" w14:textId="77777777" w:rsidR="007530B6" w:rsidRPr="00C23C82" w:rsidRDefault="007530B6" w:rsidP="00FB09AE">
      <w:pPr>
        <w:pStyle w:val="a3"/>
        <w:spacing w:after="0" w:line="240" w:lineRule="auto"/>
        <w:jc w:val="both"/>
        <w:rPr>
          <w:rFonts w:ascii="Arial" w:hAnsi="Arial" w:cs="Arial"/>
          <w:sz w:val="20"/>
          <w:szCs w:val="20"/>
        </w:rPr>
      </w:pPr>
    </w:p>
    <w:p w14:paraId="0BD6CCF8" w14:textId="77777777" w:rsidR="007530B6" w:rsidRPr="00C23C82" w:rsidRDefault="007530B6" w:rsidP="00FB09AE">
      <w:pPr>
        <w:spacing w:after="0" w:line="240" w:lineRule="auto"/>
        <w:jc w:val="center"/>
        <w:rPr>
          <w:rFonts w:ascii="Arial" w:hAnsi="Arial" w:cs="Arial"/>
          <w:b/>
          <w:bCs/>
          <w:sz w:val="20"/>
          <w:szCs w:val="20"/>
        </w:rPr>
      </w:pPr>
      <w:r w:rsidRPr="00C23C82">
        <w:rPr>
          <w:rFonts w:ascii="Arial" w:hAnsi="Arial" w:cs="Arial"/>
          <w:b/>
          <w:bCs/>
          <w:sz w:val="20"/>
          <w:szCs w:val="20"/>
        </w:rPr>
        <w:t>Статья 4</w:t>
      </w:r>
    </w:p>
    <w:p w14:paraId="4A81F599" w14:textId="1AB72868" w:rsidR="007530B6" w:rsidRPr="00C23C82" w:rsidRDefault="007530B6" w:rsidP="00FB09AE">
      <w:pPr>
        <w:spacing w:after="0" w:line="240" w:lineRule="auto"/>
        <w:jc w:val="center"/>
        <w:rPr>
          <w:rFonts w:ascii="Arial" w:hAnsi="Arial" w:cs="Arial"/>
          <w:b/>
          <w:bCs/>
          <w:sz w:val="20"/>
          <w:szCs w:val="20"/>
        </w:rPr>
      </w:pPr>
      <w:r w:rsidRPr="00C23C82">
        <w:rPr>
          <w:rFonts w:ascii="Arial" w:hAnsi="Arial" w:cs="Arial"/>
          <w:b/>
          <w:bCs/>
          <w:sz w:val="20"/>
          <w:szCs w:val="20"/>
        </w:rPr>
        <w:t xml:space="preserve">Правовая база для Крупного </w:t>
      </w:r>
      <w:r w:rsidR="00AE2B52">
        <w:rPr>
          <w:rFonts w:ascii="Arial" w:hAnsi="Arial" w:cs="Arial"/>
          <w:b/>
          <w:bCs/>
          <w:sz w:val="20"/>
          <w:szCs w:val="20"/>
        </w:rPr>
        <w:t>п</w:t>
      </w:r>
      <w:r w:rsidRPr="00C23C82">
        <w:rPr>
          <w:rFonts w:ascii="Arial" w:hAnsi="Arial" w:cs="Arial"/>
          <w:b/>
          <w:bCs/>
          <w:sz w:val="20"/>
          <w:szCs w:val="20"/>
        </w:rPr>
        <w:t>роекта</w:t>
      </w:r>
    </w:p>
    <w:p w14:paraId="76B7CE90" w14:textId="77777777" w:rsidR="007530B6" w:rsidRPr="00C23C82" w:rsidRDefault="007530B6" w:rsidP="00FB09AE">
      <w:pPr>
        <w:spacing w:after="0" w:line="240" w:lineRule="auto"/>
        <w:jc w:val="center"/>
        <w:rPr>
          <w:rFonts w:ascii="Arial" w:hAnsi="Arial" w:cs="Arial"/>
          <w:b/>
          <w:bCs/>
          <w:sz w:val="20"/>
          <w:szCs w:val="20"/>
        </w:rPr>
      </w:pPr>
    </w:p>
    <w:p w14:paraId="047C5E4E" w14:textId="77777777" w:rsidR="007530B6" w:rsidRPr="00C23C82" w:rsidRDefault="007530B6" w:rsidP="00FB09AE">
      <w:pPr>
        <w:pStyle w:val="a3"/>
        <w:numPr>
          <w:ilvl w:val="0"/>
          <w:numId w:val="11"/>
        </w:numPr>
        <w:spacing w:after="0" w:line="240" w:lineRule="auto"/>
        <w:ind w:firstLine="0"/>
        <w:jc w:val="both"/>
        <w:rPr>
          <w:rFonts w:ascii="Arial" w:hAnsi="Arial" w:cs="Arial"/>
          <w:sz w:val="20"/>
          <w:szCs w:val="20"/>
        </w:rPr>
      </w:pPr>
      <w:r w:rsidRPr="00C23C82">
        <w:rPr>
          <w:rFonts w:ascii="Arial" w:hAnsi="Arial" w:cs="Arial"/>
          <w:sz w:val="20"/>
          <w:szCs w:val="20"/>
        </w:rPr>
        <w:t>Стороны обеспечивают прозрачность правовой, законодательной базы, в рамках которой</w:t>
      </w:r>
      <w:r w:rsidR="00857AE1" w:rsidRPr="00C23C82">
        <w:rPr>
          <w:rFonts w:ascii="Arial" w:hAnsi="Arial" w:cs="Arial"/>
          <w:sz w:val="20"/>
          <w:szCs w:val="20"/>
        </w:rPr>
        <w:t xml:space="preserve"> будет реализовываться Крупный п</w:t>
      </w:r>
      <w:r w:rsidRPr="00C23C82">
        <w:rPr>
          <w:rFonts w:ascii="Arial" w:hAnsi="Arial" w:cs="Arial"/>
          <w:sz w:val="20"/>
          <w:szCs w:val="20"/>
        </w:rPr>
        <w:t>роект.</w:t>
      </w:r>
    </w:p>
    <w:p w14:paraId="323A90B5" w14:textId="77777777" w:rsidR="0085555C" w:rsidRPr="00C23C82" w:rsidRDefault="007530B6" w:rsidP="00FB09AE">
      <w:pPr>
        <w:pStyle w:val="a3"/>
        <w:numPr>
          <w:ilvl w:val="0"/>
          <w:numId w:val="11"/>
        </w:numPr>
        <w:spacing w:after="0" w:line="240" w:lineRule="auto"/>
        <w:ind w:firstLine="0"/>
        <w:jc w:val="both"/>
        <w:rPr>
          <w:rFonts w:ascii="Arial" w:hAnsi="Arial" w:cs="Arial"/>
          <w:sz w:val="20"/>
          <w:szCs w:val="20"/>
        </w:rPr>
      </w:pPr>
      <w:r w:rsidRPr="00C23C82">
        <w:rPr>
          <w:rFonts w:ascii="Arial" w:hAnsi="Arial" w:cs="Arial"/>
          <w:sz w:val="20"/>
          <w:szCs w:val="20"/>
        </w:rPr>
        <w:t xml:space="preserve">Сторона, на территории государства </w:t>
      </w:r>
      <w:r w:rsidR="00857AE1" w:rsidRPr="00C23C82">
        <w:rPr>
          <w:rFonts w:ascii="Arial" w:hAnsi="Arial" w:cs="Arial"/>
          <w:sz w:val="20"/>
          <w:szCs w:val="20"/>
        </w:rPr>
        <w:t>которой осуществляется Крупный п</w:t>
      </w:r>
      <w:r w:rsidRPr="00C23C82">
        <w:rPr>
          <w:rFonts w:ascii="Arial" w:hAnsi="Arial" w:cs="Arial"/>
          <w:sz w:val="20"/>
          <w:szCs w:val="20"/>
        </w:rPr>
        <w:t xml:space="preserve">роект, ведет переговоры и заключает с </w:t>
      </w:r>
      <w:r w:rsidR="006465D3" w:rsidRPr="00C23C82">
        <w:rPr>
          <w:rFonts w:ascii="Arial" w:hAnsi="Arial" w:cs="Arial"/>
          <w:sz w:val="20"/>
          <w:szCs w:val="20"/>
        </w:rPr>
        <w:t>Проектной компанией</w:t>
      </w:r>
      <w:r w:rsidRPr="00C23C82">
        <w:rPr>
          <w:rFonts w:ascii="Arial" w:hAnsi="Arial" w:cs="Arial"/>
          <w:sz w:val="20"/>
          <w:szCs w:val="20"/>
        </w:rPr>
        <w:t xml:space="preserve"> и, в зависимости от ситуации, с </w:t>
      </w:r>
      <w:r w:rsidR="007F227B" w:rsidRPr="00C23C82">
        <w:rPr>
          <w:rFonts w:ascii="Arial" w:hAnsi="Arial" w:cs="Arial"/>
          <w:sz w:val="20"/>
          <w:szCs w:val="20"/>
        </w:rPr>
        <w:t>Девелоперами</w:t>
      </w:r>
      <w:r w:rsidR="0085555C" w:rsidRPr="00C23C82">
        <w:rPr>
          <w:rFonts w:ascii="Arial" w:hAnsi="Arial" w:cs="Arial"/>
          <w:sz w:val="20"/>
          <w:szCs w:val="20"/>
        </w:rPr>
        <w:t xml:space="preserve">, кредиторами и </w:t>
      </w:r>
      <w:r w:rsidRPr="00C23C82">
        <w:rPr>
          <w:rFonts w:ascii="Arial" w:hAnsi="Arial" w:cs="Arial"/>
          <w:sz w:val="20"/>
          <w:szCs w:val="20"/>
        </w:rPr>
        <w:t xml:space="preserve">другими участниками Крупного </w:t>
      </w:r>
      <w:r w:rsidR="00857AE1" w:rsidRPr="00C23C82">
        <w:rPr>
          <w:rFonts w:ascii="Arial" w:hAnsi="Arial" w:cs="Arial"/>
          <w:sz w:val="20"/>
          <w:szCs w:val="20"/>
        </w:rPr>
        <w:t>п</w:t>
      </w:r>
      <w:r w:rsidRPr="00C23C82">
        <w:rPr>
          <w:rFonts w:ascii="Arial" w:hAnsi="Arial" w:cs="Arial"/>
          <w:sz w:val="20"/>
          <w:szCs w:val="20"/>
        </w:rPr>
        <w:t>роекта</w:t>
      </w:r>
      <w:r w:rsidR="0085555C" w:rsidRPr="00C23C82">
        <w:rPr>
          <w:rFonts w:ascii="Arial" w:hAnsi="Arial" w:cs="Arial"/>
          <w:sz w:val="20"/>
          <w:szCs w:val="20"/>
        </w:rPr>
        <w:t xml:space="preserve"> следующие</w:t>
      </w:r>
      <w:r w:rsidRPr="00C23C82">
        <w:rPr>
          <w:rFonts w:ascii="Arial" w:hAnsi="Arial" w:cs="Arial"/>
          <w:sz w:val="20"/>
          <w:szCs w:val="20"/>
        </w:rPr>
        <w:t xml:space="preserve"> соглашения</w:t>
      </w:r>
      <w:r w:rsidR="0085555C" w:rsidRPr="00C23C82">
        <w:rPr>
          <w:rFonts w:ascii="Arial" w:hAnsi="Arial" w:cs="Arial"/>
          <w:sz w:val="20"/>
          <w:szCs w:val="20"/>
        </w:rPr>
        <w:t>:</w:t>
      </w:r>
      <w:r w:rsidRPr="00C23C82">
        <w:rPr>
          <w:rFonts w:ascii="Arial" w:hAnsi="Arial" w:cs="Arial"/>
          <w:sz w:val="20"/>
          <w:szCs w:val="20"/>
        </w:rPr>
        <w:t xml:space="preserve"> </w:t>
      </w:r>
    </w:p>
    <w:p w14:paraId="01075F22" w14:textId="6FFC4312" w:rsidR="0085555C" w:rsidRPr="00C23C82" w:rsidRDefault="0085555C" w:rsidP="0085555C">
      <w:pPr>
        <w:pStyle w:val="a3"/>
        <w:numPr>
          <w:ilvl w:val="0"/>
          <w:numId w:val="6"/>
        </w:numPr>
        <w:spacing w:after="0" w:line="240" w:lineRule="auto"/>
        <w:ind w:firstLine="0"/>
        <w:jc w:val="both"/>
        <w:rPr>
          <w:rFonts w:ascii="Arial" w:hAnsi="Arial" w:cs="Arial"/>
          <w:sz w:val="20"/>
          <w:szCs w:val="20"/>
        </w:rPr>
      </w:pPr>
      <w:r w:rsidRPr="00C23C82">
        <w:rPr>
          <w:rFonts w:ascii="Arial" w:hAnsi="Arial" w:cs="Arial"/>
          <w:sz w:val="20"/>
          <w:szCs w:val="20"/>
        </w:rPr>
        <w:t xml:space="preserve">РФЦ заключит </w:t>
      </w:r>
      <w:r w:rsidR="00DB63A5" w:rsidRPr="00C23C82">
        <w:rPr>
          <w:rFonts w:ascii="Arial" w:hAnsi="Arial" w:cs="Arial"/>
          <w:sz w:val="20"/>
          <w:szCs w:val="20"/>
        </w:rPr>
        <w:t xml:space="preserve">Договор о покупке </w:t>
      </w:r>
      <w:r w:rsidRPr="00C23C82">
        <w:rPr>
          <w:rFonts w:ascii="Arial" w:hAnsi="Arial" w:cs="Arial"/>
          <w:sz w:val="20"/>
          <w:szCs w:val="20"/>
        </w:rPr>
        <w:t>электр</w:t>
      </w:r>
      <w:r w:rsidR="00653D12">
        <w:rPr>
          <w:rFonts w:ascii="Arial" w:hAnsi="Arial" w:cs="Arial"/>
          <w:sz w:val="20"/>
          <w:szCs w:val="20"/>
        </w:rPr>
        <w:t>ической энергии</w:t>
      </w:r>
      <w:r w:rsidRPr="00C23C82">
        <w:rPr>
          <w:rFonts w:ascii="Arial" w:hAnsi="Arial" w:cs="Arial"/>
          <w:sz w:val="20"/>
          <w:szCs w:val="20"/>
        </w:rPr>
        <w:t xml:space="preserve"> (далее – «</w:t>
      </w:r>
      <w:r w:rsidR="00DB63A5" w:rsidRPr="00C23C82">
        <w:rPr>
          <w:rFonts w:ascii="Arial" w:hAnsi="Arial" w:cs="Arial"/>
          <w:b/>
          <w:bCs/>
          <w:sz w:val="20"/>
          <w:szCs w:val="20"/>
        </w:rPr>
        <w:t>ДПЭ</w:t>
      </w:r>
      <w:r w:rsidRPr="00C23C82">
        <w:rPr>
          <w:rFonts w:ascii="Arial" w:hAnsi="Arial" w:cs="Arial"/>
          <w:sz w:val="20"/>
          <w:szCs w:val="20"/>
        </w:rPr>
        <w:t>»);</w:t>
      </w:r>
    </w:p>
    <w:p w14:paraId="12D93F52" w14:textId="77777777" w:rsidR="0085555C" w:rsidRPr="00C23C82" w:rsidRDefault="0085555C" w:rsidP="0085555C">
      <w:pPr>
        <w:pStyle w:val="a3"/>
        <w:numPr>
          <w:ilvl w:val="0"/>
          <w:numId w:val="6"/>
        </w:numPr>
        <w:spacing w:after="0" w:line="240" w:lineRule="auto"/>
        <w:ind w:firstLine="0"/>
        <w:jc w:val="both"/>
        <w:rPr>
          <w:rFonts w:ascii="Arial" w:hAnsi="Arial" w:cs="Arial"/>
          <w:sz w:val="20"/>
          <w:szCs w:val="20"/>
        </w:rPr>
      </w:pPr>
      <w:r w:rsidRPr="00C23C82">
        <w:rPr>
          <w:rFonts w:ascii="Arial" w:hAnsi="Arial" w:cs="Arial"/>
          <w:i/>
          <w:iCs/>
          <w:sz w:val="20"/>
          <w:szCs w:val="20"/>
        </w:rPr>
        <w:t>[Указать соответствующее Министерство Республики Казахстан]</w:t>
      </w:r>
      <w:r w:rsidRPr="00C23C82">
        <w:rPr>
          <w:rFonts w:ascii="Arial" w:hAnsi="Arial" w:cs="Arial"/>
          <w:sz w:val="20"/>
          <w:szCs w:val="20"/>
        </w:rPr>
        <w:t xml:space="preserve"> и Проектная компания заключат Инвестиционное соглашение [и Соглашение о правительственной поддержке];</w:t>
      </w:r>
    </w:p>
    <w:p w14:paraId="335EE776" w14:textId="381CAAB4" w:rsidR="0085555C" w:rsidRPr="00C23C82" w:rsidRDefault="0085555C" w:rsidP="0085555C">
      <w:pPr>
        <w:pStyle w:val="a3"/>
        <w:numPr>
          <w:ilvl w:val="0"/>
          <w:numId w:val="6"/>
        </w:numPr>
        <w:spacing w:after="0" w:line="240" w:lineRule="auto"/>
        <w:ind w:firstLine="0"/>
        <w:jc w:val="both"/>
        <w:rPr>
          <w:rFonts w:ascii="Arial" w:hAnsi="Arial" w:cs="Arial"/>
          <w:sz w:val="20"/>
          <w:szCs w:val="20"/>
        </w:rPr>
      </w:pPr>
      <w:r w:rsidRPr="00C23C82">
        <w:rPr>
          <w:rFonts w:ascii="Arial" w:hAnsi="Arial" w:cs="Arial"/>
          <w:i/>
          <w:iCs/>
          <w:sz w:val="20"/>
          <w:szCs w:val="20"/>
        </w:rPr>
        <w:t>Казахстанская компания по управлению электрическими сетями (KEGOC) и Проектная компания</w:t>
      </w:r>
      <w:r w:rsidRPr="00C23C82">
        <w:rPr>
          <w:rFonts w:ascii="Arial" w:hAnsi="Arial" w:cs="Arial"/>
          <w:sz w:val="20"/>
          <w:szCs w:val="20"/>
        </w:rPr>
        <w:t xml:space="preserve"> заключат [Соглашение</w:t>
      </w:r>
      <w:r w:rsidR="00653D12">
        <w:rPr>
          <w:rFonts w:ascii="Arial" w:hAnsi="Arial" w:cs="Arial"/>
          <w:sz w:val="20"/>
          <w:szCs w:val="20"/>
        </w:rPr>
        <w:t xml:space="preserve"> о передаче электр</w:t>
      </w:r>
      <w:r w:rsidR="004410C9">
        <w:rPr>
          <w:rFonts w:ascii="Arial" w:hAnsi="Arial" w:cs="Arial"/>
          <w:sz w:val="20"/>
          <w:szCs w:val="20"/>
        </w:rPr>
        <w:t>о</w:t>
      </w:r>
      <w:r w:rsidR="00653D12">
        <w:rPr>
          <w:rFonts w:ascii="Arial" w:hAnsi="Arial" w:cs="Arial"/>
          <w:sz w:val="20"/>
          <w:szCs w:val="20"/>
        </w:rPr>
        <w:t>энергии и</w:t>
      </w:r>
      <w:r w:rsidRPr="00C23C82">
        <w:rPr>
          <w:rFonts w:ascii="Arial" w:hAnsi="Arial" w:cs="Arial"/>
          <w:sz w:val="20"/>
          <w:szCs w:val="20"/>
        </w:rPr>
        <w:t xml:space="preserve"> объединении электросетей];</w:t>
      </w:r>
    </w:p>
    <w:p w14:paraId="5AE26176" w14:textId="77777777" w:rsidR="0085555C" w:rsidRPr="00C23C82" w:rsidRDefault="0085555C" w:rsidP="0085555C">
      <w:pPr>
        <w:pStyle w:val="a3"/>
        <w:numPr>
          <w:ilvl w:val="0"/>
          <w:numId w:val="6"/>
        </w:numPr>
        <w:spacing w:after="0" w:line="240" w:lineRule="auto"/>
        <w:ind w:firstLine="0"/>
        <w:jc w:val="both"/>
        <w:rPr>
          <w:rFonts w:ascii="Arial" w:hAnsi="Arial" w:cs="Arial"/>
          <w:sz w:val="20"/>
          <w:szCs w:val="20"/>
        </w:rPr>
      </w:pPr>
      <w:r w:rsidRPr="00C23C82">
        <w:rPr>
          <w:rFonts w:ascii="Arial" w:hAnsi="Arial" w:cs="Arial"/>
          <w:i/>
          <w:iCs/>
          <w:sz w:val="20"/>
          <w:szCs w:val="20"/>
        </w:rPr>
        <w:t>[Указать соответствующее Министерство Республики Казахстан]</w:t>
      </w:r>
      <w:r w:rsidRPr="00C23C82">
        <w:rPr>
          <w:rFonts w:ascii="Arial" w:hAnsi="Arial" w:cs="Arial"/>
          <w:sz w:val="20"/>
          <w:szCs w:val="20"/>
        </w:rPr>
        <w:t xml:space="preserve"> и Проектная компания заключат Договор аренды земельного участка.</w:t>
      </w:r>
    </w:p>
    <w:p w14:paraId="39C1C7EB" w14:textId="77777777" w:rsidR="0085555C" w:rsidRPr="00C23C82" w:rsidRDefault="0085555C" w:rsidP="0085555C">
      <w:pPr>
        <w:spacing w:after="0" w:line="240" w:lineRule="auto"/>
        <w:ind w:left="720"/>
        <w:jc w:val="both"/>
        <w:rPr>
          <w:rFonts w:ascii="Arial" w:hAnsi="Arial" w:cs="Arial"/>
          <w:sz w:val="20"/>
          <w:szCs w:val="20"/>
        </w:rPr>
      </w:pPr>
    </w:p>
    <w:p w14:paraId="5A1F4EA6" w14:textId="77777777" w:rsidR="00D8044E" w:rsidRPr="00C23C82" w:rsidRDefault="0085555C" w:rsidP="0085555C">
      <w:pPr>
        <w:pStyle w:val="a3"/>
        <w:spacing w:after="0" w:line="240" w:lineRule="auto"/>
        <w:ind w:left="1416"/>
        <w:jc w:val="both"/>
        <w:rPr>
          <w:rFonts w:ascii="Arial" w:hAnsi="Arial" w:cs="Arial"/>
          <w:sz w:val="20"/>
          <w:szCs w:val="20"/>
        </w:rPr>
      </w:pPr>
      <w:r w:rsidRPr="00C23C82">
        <w:rPr>
          <w:rFonts w:ascii="Arial" w:hAnsi="Arial" w:cs="Arial"/>
          <w:sz w:val="20"/>
          <w:szCs w:val="20"/>
        </w:rPr>
        <w:t xml:space="preserve">и иные соглашения, </w:t>
      </w:r>
      <w:r w:rsidR="007530B6" w:rsidRPr="00C23C82">
        <w:rPr>
          <w:rFonts w:ascii="Arial" w:hAnsi="Arial" w:cs="Arial"/>
          <w:sz w:val="20"/>
          <w:szCs w:val="20"/>
        </w:rPr>
        <w:t>которые будут определять и реализо</w:t>
      </w:r>
      <w:r w:rsidR="00857AE1" w:rsidRPr="00C23C82">
        <w:rPr>
          <w:rFonts w:ascii="Arial" w:hAnsi="Arial" w:cs="Arial"/>
          <w:sz w:val="20"/>
          <w:szCs w:val="20"/>
        </w:rPr>
        <w:t>вывать условия такого Крупного п</w:t>
      </w:r>
      <w:r w:rsidR="007530B6" w:rsidRPr="00C23C82">
        <w:rPr>
          <w:rFonts w:ascii="Arial" w:hAnsi="Arial" w:cs="Arial"/>
          <w:sz w:val="20"/>
          <w:szCs w:val="20"/>
        </w:rPr>
        <w:t>роекта (далее</w:t>
      </w:r>
      <w:r w:rsidRPr="00C23C82">
        <w:rPr>
          <w:rFonts w:ascii="Arial" w:hAnsi="Arial" w:cs="Arial"/>
          <w:sz w:val="20"/>
          <w:szCs w:val="20"/>
        </w:rPr>
        <w:t xml:space="preserve"> </w:t>
      </w:r>
      <w:r w:rsidR="006465D3" w:rsidRPr="00C23C82">
        <w:rPr>
          <w:rFonts w:ascii="Arial" w:hAnsi="Arial" w:cs="Arial"/>
          <w:sz w:val="20"/>
          <w:szCs w:val="20"/>
        </w:rPr>
        <w:t xml:space="preserve">– </w:t>
      </w:r>
      <w:r w:rsidR="007530B6" w:rsidRPr="00C23C82">
        <w:rPr>
          <w:rFonts w:ascii="Arial" w:hAnsi="Arial" w:cs="Arial"/>
          <w:sz w:val="20"/>
          <w:szCs w:val="20"/>
        </w:rPr>
        <w:t>«</w:t>
      </w:r>
      <w:r w:rsidR="007530B6" w:rsidRPr="00C23C82">
        <w:rPr>
          <w:rFonts w:ascii="Arial" w:hAnsi="Arial" w:cs="Arial"/>
          <w:b/>
          <w:bCs/>
          <w:sz w:val="20"/>
          <w:szCs w:val="20"/>
        </w:rPr>
        <w:t xml:space="preserve">Документация по Крупному </w:t>
      </w:r>
      <w:r w:rsidR="00857AE1" w:rsidRPr="00C23C82">
        <w:rPr>
          <w:rFonts w:ascii="Arial" w:hAnsi="Arial" w:cs="Arial"/>
          <w:b/>
          <w:bCs/>
          <w:sz w:val="20"/>
          <w:szCs w:val="20"/>
        </w:rPr>
        <w:t>п</w:t>
      </w:r>
      <w:r w:rsidR="007530B6" w:rsidRPr="00C23C82">
        <w:rPr>
          <w:rFonts w:ascii="Arial" w:hAnsi="Arial" w:cs="Arial"/>
          <w:b/>
          <w:bCs/>
          <w:sz w:val="20"/>
          <w:szCs w:val="20"/>
        </w:rPr>
        <w:t>роекту</w:t>
      </w:r>
      <w:r w:rsidR="007530B6" w:rsidRPr="00C23C82">
        <w:rPr>
          <w:rFonts w:ascii="Arial" w:hAnsi="Arial" w:cs="Arial"/>
          <w:sz w:val="20"/>
          <w:szCs w:val="20"/>
        </w:rPr>
        <w:t xml:space="preserve">»). </w:t>
      </w:r>
    </w:p>
    <w:p w14:paraId="7E190CB2" w14:textId="77777777" w:rsidR="00D8044E" w:rsidRPr="00C23C82" w:rsidRDefault="00D8044E" w:rsidP="00D8044E">
      <w:pPr>
        <w:pStyle w:val="a3"/>
        <w:spacing w:after="0" w:line="240" w:lineRule="auto"/>
        <w:jc w:val="both"/>
        <w:rPr>
          <w:rFonts w:ascii="Arial" w:hAnsi="Arial" w:cs="Arial"/>
          <w:sz w:val="20"/>
          <w:szCs w:val="20"/>
        </w:rPr>
      </w:pPr>
    </w:p>
    <w:p w14:paraId="2208F310" w14:textId="77777777" w:rsidR="00D8044E" w:rsidRPr="00C23C82" w:rsidRDefault="00D8044E" w:rsidP="00D8044E">
      <w:pPr>
        <w:pStyle w:val="a3"/>
        <w:spacing w:after="0" w:line="240" w:lineRule="auto"/>
        <w:jc w:val="both"/>
        <w:rPr>
          <w:rFonts w:ascii="Arial" w:hAnsi="Arial" w:cs="Arial"/>
          <w:sz w:val="20"/>
          <w:szCs w:val="20"/>
        </w:rPr>
      </w:pPr>
    </w:p>
    <w:p w14:paraId="4C6183F4" w14:textId="77777777" w:rsidR="00D8044E" w:rsidRPr="00C23C82" w:rsidRDefault="00D8044E" w:rsidP="00D8044E">
      <w:pPr>
        <w:pStyle w:val="a3"/>
        <w:spacing w:after="0" w:line="240" w:lineRule="auto"/>
        <w:jc w:val="center"/>
        <w:rPr>
          <w:rFonts w:ascii="Arial" w:hAnsi="Arial" w:cs="Arial"/>
          <w:b/>
          <w:bCs/>
          <w:sz w:val="20"/>
          <w:szCs w:val="20"/>
        </w:rPr>
      </w:pPr>
      <w:r w:rsidRPr="00C23C82">
        <w:rPr>
          <w:rFonts w:ascii="Arial" w:hAnsi="Arial" w:cs="Arial"/>
          <w:b/>
          <w:bCs/>
          <w:sz w:val="20"/>
          <w:szCs w:val="20"/>
        </w:rPr>
        <w:t>Статья 5</w:t>
      </w:r>
    </w:p>
    <w:p w14:paraId="54100AFF" w14:textId="77777777" w:rsidR="00D8044E" w:rsidRPr="00C23C82" w:rsidRDefault="00D8044E" w:rsidP="00D8044E">
      <w:pPr>
        <w:pStyle w:val="a3"/>
        <w:spacing w:after="0" w:line="240" w:lineRule="auto"/>
        <w:jc w:val="center"/>
        <w:rPr>
          <w:rFonts w:ascii="Arial" w:hAnsi="Arial" w:cs="Arial"/>
          <w:sz w:val="20"/>
          <w:szCs w:val="20"/>
        </w:rPr>
      </w:pPr>
      <w:r w:rsidRPr="00C23C82">
        <w:rPr>
          <w:rFonts w:ascii="Arial" w:hAnsi="Arial" w:cs="Arial"/>
          <w:b/>
          <w:bCs/>
          <w:sz w:val="20"/>
          <w:szCs w:val="20"/>
        </w:rPr>
        <w:t>Ключевые условия реализации Крупного проекта</w:t>
      </w:r>
    </w:p>
    <w:p w14:paraId="0682ACEF" w14:textId="77777777" w:rsidR="00D8044E" w:rsidRPr="00C23C82" w:rsidRDefault="00D8044E" w:rsidP="00D8044E">
      <w:pPr>
        <w:pStyle w:val="a3"/>
        <w:spacing w:after="0" w:line="240" w:lineRule="auto"/>
        <w:jc w:val="both"/>
        <w:rPr>
          <w:rFonts w:ascii="Arial" w:hAnsi="Arial" w:cs="Arial"/>
          <w:sz w:val="20"/>
          <w:szCs w:val="20"/>
        </w:rPr>
      </w:pPr>
    </w:p>
    <w:p w14:paraId="5E310D90" w14:textId="77777777" w:rsidR="007530B6" w:rsidRPr="00C23C82" w:rsidRDefault="007530B6" w:rsidP="0085555C">
      <w:pPr>
        <w:pStyle w:val="a3"/>
        <w:spacing w:after="0" w:line="240" w:lineRule="auto"/>
        <w:ind w:left="709"/>
        <w:jc w:val="both"/>
        <w:rPr>
          <w:rFonts w:ascii="Arial" w:hAnsi="Arial" w:cs="Arial"/>
          <w:sz w:val="20"/>
          <w:szCs w:val="20"/>
        </w:rPr>
      </w:pPr>
      <w:r w:rsidRPr="00C23C82">
        <w:rPr>
          <w:rFonts w:ascii="Arial" w:hAnsi="Arial" w:cs="Arial"/>
          <w:sz w:val="20"/>
          <w:szCs w:val="20"/>
        </w:rPr>
        <w:t>Республика Казахстан предусматри</w:t>
      </w:r>
      <w:r w:rsidR="00857AE1" w:rsidRPr="00C23C82">
        <w:rPr>
          <w:rFonts w:ascii="Arial" w:hAnsi="Arial" w:cs="Arial"/>
          <w:sz w:val="20"/>
          <w:szCs w:val="20"/>
        </w:rPr>
        <w:t>вает, что в отношении Крупного п</w:t>
      </w:r>
      <w:r w:rsidRPr="00C23C82">
        <w:rPr>
          <w:rFonts w:ascii="Arial" w:hAnsi="Arial" w:cs="Arial"/>
          <w:sz w:val="20"/>
          <w:szCs w:val="20"/>
        </w:rPr>
        <w:t>роекта, который будет осуществляться на территории Республики Казах</w:t>
      </w:r>
      <w:r w:rsidR="00857AE1" w:rsidRPr="00C23C82">
        <w:rPr>
          <w:rFonts w:ascii="Arial" w:hAnsi="Arial" w:cs="Arial"/>
          <w:sz w:val="20"/>
          <w:szCs w:val="20"/>
        </w:rPr>
        <w:t>стан, Документация по Крупному п</w:t>
      </w:r>
      <w:r w:rsidRPr="00C23C82">
        <w:rPr>
          <w:rFonts w:ascii="Arial" w:hAnsi="Arial" w:cs="Arial"/>
          <w:sz w:val="20"/>
          <w:szCs w:val="20"/>
        </w:rPr>
        <w:t xml:space="preserve">роекту должна включать </w:t>
      </w:r>
      <w:r w:rsidR="00D8044E" w:rsidRPr="00C23C82">
        <w:rPr>
          <w:rFonts w:ascii="Arial" w:hAnsi="Arial" w:cs="Arial"/>
          <w:sz w:val="20"/>
          <w:szCs w:val="20"/>
        </w:rPr>
        <w:t>следующие ключевые условия:</w:t>
      </w:r>
    </w:p>
    <w:p w14:paraId="1AE224C2" w14:textId="77777777" w:rsidR="00EB6238" w:rsidRPr="00C23C82" w:rsidRDefault="00EB6238" w:rsidP="00EB6238">
      <w:pPr>
        <w:spacing w:after="0" w:line="240" w:lineRule="auto"/>
        <w:jc w:val="both"/>
        <w:rPr>
          <w:rFonts w:ascii="Arial" w:hAnsi="Arial" w:cs="Arial"/>
          <w:sz w:val="20"/>
          <w:szCs w:val="20"/>
        </w:rPr>
      </w:pPr>
    </w:p>
    <w:p w14:paraId="70A8D8FA" w14:textId="77777777" w:rsidR="0085555C" w:rsidRPr="00C23C82" w:rsidRDefault="0085555C" w:rsidP="00FE7202">
      <w:pPr>
        <w:pStyle w:val="a3"/>
        <w:numPr>
          <w:ilvl w:val="0"/>
          <w:numId w:val="15"/>
        </w:numPr>
        <w:spacing w:after="0" w:line="240" w:lineRule="auto"/>
        <w:ind w:left="709" w:firstLine="0"/>
        <w:jc w:val="both"/>
        <w:rPr>
          <w:rFonts w:ascii="Arial" w:hAnsi="Arial" w:cs="Arial"/>
          <w:sz w:val="20"/>
          <w:szCs w:val="20"/>
        </w:rPr>
      </w:pPr>
      <w:r w:rsidRPr="00C23C82">
        <w:rPr>
          <w:rFonts w:ascii="Arial" w:hAnsi="Arial" w:cs="Arial"/>
          <w:sz w:val="20"/>
          <w:szCs w:val="20"/>
        </w:rPr>
        <w:t xml:space="preserve">Условия и распределение риска между сторонами должны быть сбалансированы и приемлемы для международных </w:t>
      </w:r>
      <w:r w:rsidR="00EB3189" w:rsidRPr="00C23C82">
        <w:rPr>
          <w:rFonts w:ascii="Arial" w:hAnsi="Arial" w:cs="Arial"/>
          <w:sz w:val="20"/>
          <w:szCs w:val="20"/>
        </w:rPr>
        <w:t>кредиторов по проектному финансированию, чтобы обеспечить успешное привлечение Проектной компанией проектного финансирования без права регресса от международных финансовых учреждений развития и коммерческих кредиторов.</w:t>
      </w:r>
    </w:p>
    <w:p w14:paraId="1898D8FF" w14:textId="77777777" w:rsidR="0085555C" w:rsidRPr="00C23C82" w:rsidRDefault="0085555C" w:rsidP="0085555C">
      <w:pPr>
        <w:pStyle w:val="a3"/>
        <w:spacing w:after="0" w:line="240" w:lineRule="auto"/>
        <w:ind w:left="709"/>
        <w:jc w:val="both"/>
        <w:rPr>
          <w:rFonts w:ascii="Arial" w:hAnsi="Arial" w:cs="Arial"/>
          <w:sz w:val="20"/>
          <w:szCs w:val="20"/>
        </w:rPr>
      </w:pPr>
    </w:p>
    <w:p w14:paraId="3AC970F3" w14:textId="060E7B68" w:rsidR="00DB63A5" w:rsidRPr="00C23C82" w:rsidRDefault="00D8044E" w:rsidP="00FE7202">
      <w:pPr>
        <w:pStyle w:val="a3"/>
        <w:numPr>
          <w:ilvl w:val="0"/>
          <w:numId w:val="15"/>
        </w:numPr>
        <w:spacing w:after="0" w:line="240" w:lineRule="auto"/>
        <w:ind w:left="709" w:firstLine="0"/>
        <w:jc w:val="both"/>
        <w:rPr>
          <w:rFonts w:ascii="Arial" w:hAnsi="Arial" w:cs="Arial"/>
          <w:sz w:val="20"/>
          <w:szCs w:val="20"/>
        </w:rPr>
      </w:pPr>
      <w:r w:rsidRPr="00C23C82">
        <w:rPr>
          <w:rFonts w:ascii="Arial" w:hAnsi="Arial" w:cs="Arial"/>
          <w:sz w:val="20"/>
          <w:szCs w:val="20"/>
        </w:rPr>
        <w:t xml:space="preserve">Принимая во внимание технические особенности Крупного проекта, закупщиком определен </w:t>
      </w:r>
      <w:r w:rsidR="00EB3189" w:rsidRPr="00C23C82">
        <w:rPr>
          <w:rFonts w:ascii="Arial" w:hAnsi="Arial" w:cs="Arial"/>
          <w:sz w:val="20"/>
          <w:szCs w:val="20"/>
        </w:rPr>
        <w:t>Р</w:t>
      </w:r>
      <w:r w:rsidRPr="00C23C82">
        <w:rPr>
          <w:rFonts w:ascii="Arial" w:hAnsi="Arial" w:cs="Arial"/>
          <w:sz w:val="20"/>
          <w:szCs w:val="20"/>
        </w:rPr>
        <w:t>асчетно-финансовый центр по поддержке возобновляемых источников энергии (далее – "</w:t>
      </w:r>
      <w:r w:rsidRPr="00C23C82">
        <w:rPr>
          <w:rFonts w:ascii="Arial" w:hAnsi="Arial" w:cs="Arial"/>
          <w:b/>
          <w:bCs/>
          <w:sz w:val="20"/>
          <w:szCs w:val="20"/>
        </w:rPr>
        <w:t>РФЦ</w:t>
      </w:r>
      <w:r w:rsidRPr="00C23C82">
        <w:rPr>
          <w:rFonts w:ascii="Arial" w:hAnsi="Arial" w:cs="Arial"/>
          <w:sz w:val="20"/>
          <w:szCs w:val="20"/>
        </w:rPr>
        <w:t xml:space="preserve">"), в соответствии с Законом Республики Казахстан от 4 июля 2009 года № 165-IV «О поддержке использования возобновляемых источников энергии», осуществляющий покупку электроэнергии, произведенной станцией, на </w:t>
      </w:r>
      <w:r w:rsidR="007D55B9">
        <w:rPr>
          <w:rFonts w:ascii="Arial" w:hAnsi="Arial" w:cs="Arial"/>
          <w:sz w:val="20"/>
          <w:szCs w:val="20"/>
        </w:rPr>
        <w:t>С</w:t>
      </w:r>
      <w:r w:rsidRPr="00C23C82">
        <w:rPr>
          <w:rFonts w:ascii="Arial" w:hAnsi="Arial" w:cs="Arial"/>
          <w:sz w:val="20"/>
          <w:szCs w:val="20"/>
        </w:rPr>
        <w:t xml:space="preserve">рок. </w:t>
      </w:r>
      <w:r w:rsidR="00C50B74" w:rsidRPr="00C23C82">
        <w:rPr>
          <w:rFonts w:ascii="Arial" w:hAnsi="Arial" w:cs="Arial"/>
          <w:sz w:val="20"/>
          <w:szCs w:val="20"/>
        </w:rPr>
        <w:t xml:space="preserve">ДПЭ </w:t>
      </w:r>
      <w:r w:rsidRPr="00C23C82">
        <w:rPr>
          <w:rFonts w:ascii="Arial" w:hAnsi="Arial" w:cs="Arial"/>
          <w:sz w:val="20"/>
          <w:szCs w:val="20"/>
        </w:rPr>
        <w:t>для реализации Крупного проекта</w:t>
      </w:r>
      <w:r w:rsidR="00DB63A5" w:rsidRPr="00C23C82">
        <w:rPr>
          <w:rFonts w:ascii="Arial" w:hAnsi="Arial" w:cs="Arial"/>
          <w:sz w:val="20"/>
          <w:szCs w:val="20"/>
        </w:rPr>
        <w:t xml:space="preserve"> подлежит</w:t>
      </w:r>
      <w:r w:rsidRPr="00C23C82">
        <w:rPr>
          <w:rFonts w:ascii="Arial" w:hAnsi="Arial" w:cs="Arial"/>
          <w:sz w:val="20"/>
          <w:szCs w:val="20"/>
        </w:rPr>
        <w:t xml:space="preserve"> заклю</w:t>
      </w:r>
      <w:r w:rsidR="00DB63A5" w:rsidRPr="00C23C82">
        <w:rPr>
          <w:rFonts w:ascii="Arial" w:hAnsi="Arial" w:cs="Arial"/>
          <w:sz w:val="20"/>
          <w:szCs w:val="20"/>
        </w:rPr>
        <w:t>чению</w:t>
      </w:r>
      <w:r w:rsidRPr="00C23C82">
        <w:rPr>
          <w:rFonts w:ascii="Arial" w:hAnsi="Arial" w:cs="Arial"/>
          <w:sz w:val="20"/>
          <w:szCs w:val="20"/>
        </w:rPr>
        <w:t xml:space="preserve"> без проведения аукциона по возобновляемым источникам энергии или любой другой процедуры торгов</w:t>
      </w:r>
      <w:r w:rsidR="00DB63A5" w:rsidRPr="00C23C82">
        <w:rPr>
          <w:rFonts w:ascii="Arial" w:hAnsi="Arial" w:cs="Arial"/>
          <w:sz w:val="20"/>
          <w:szCs w:val="20"/>
        </w:rPr>
        <w:t>, и он должен содержать условия, согласованные его сторонами, при этом не требуется, чтобы он был основан на какой-либо форме ДПЭ, обычно используемой РФЦ</w:t>
      </w:r>
      <w:r w:rsidRPr="00C23C82">
        <w:rPr>
          <w:rFonts w:ascii="Arial" w:hAnsi="Arial" w:cs="Arial"/>
          <w:sz w:val="20"/>
          <w:szCs w:val="20"/>
        </w:rPr>
        <w:t>.</w:t>
      </w:r>
    </w:p>
    <w:p w14:paraId="5CFEEA99" w14:textId="77777777" w:rsidR="00DB63A5" w:rsidRPr="00C23C82" w:rsidRDefault="00DB63A5" w:rsidP="00DB63A5">
      <w:pPr>
        <w:pStyle w:val="a3"/>
        <w:rPr>
          <w:rFonts w:ascii="Arial" w:hAnsi="Arial" w:cs="Arial"/>
          <w:sz w:val="20"/>
          <w:szCs w:val="20"/>
        </w:rPr>
      </w:pPr>
    </w:p>
    <w:p w14:paraId="3A7AE4FF" w14:textId="5239261F" w:rsidR="00FE7202" w:rsidRPr="00C23C82" w:rsidRDefault="00DB63A5" w:rsidP="00FE7202">
      <w:pPr>
        <w:pStyle w:val="a3"/>
        <w:numPr>
          <w:ilvl w:val="0"/>
          <w:numId w:val="15"/>
        </w:numPr>
        <w:spacing w:after="0" w:line="240" w:lineRule="auto"/>
        <w:ind w:left="709" w:firstLine="0"/>
        <w:jc w:val="both"/>
        <w:rPr>
          <w:rFonts w:ascii="Arial" w:hAnsi="Arial" w:cs="Arial"/>
          <w:sz w:val="20"/>
          <w:szCs w:val="20"/>
        </w:rPr>
      </w:pPr>
      <w:r w:rsidRPr="00C23C82">
        <w:rPr>
          <w:rFonts w:ascii="Arial" w:hAnsi="Arial" w:cs="Arial"/>
          <w:sz w:val="20"/>
          <w:szCs w:val="20"/>
        </w:rPr>
        <w:t xml:space="preserve">ДПЭ должен предусматривать покупку электроэнергии по Тарифу у Крупного проекта в течение Срока. Проектная компания </w:t>
      </w:r>
      <w:r w:rsidR="0008059A">
        <w:rPr>
          <w:rFonts w:ascii="Arial" w:hAnsi="Arial" w:cs="Arial"/>
          <w:sz w:val="20"/>
          <w:szCs w:val="20"/>
        </w:rPr>
        <w:t>должна получить</w:t>
      </w:r>
      <w:r w:rsidRPr="00C23C82">
        <w:rPr>
          <w:rFonts w:ascii="Arial" w:hAnsi="Arial" w:cs="Arial"/>
          <w:sz w:val="20"/>
          <w:szCs w:val="20"/>
        </w:rPr>
        <w:t xml:space="preserve"> оплату по Тарифу за любую </w:t>
      </w:r>
      <w:r w:rsidR="00457107" w:rsidRPr="00C23C82">
        <w:rPr>
          <w:rFonts w:ascii="Arial" w:hAnsi="Arial" w:cs="Arial"/>
          <w:sz w:val="20"/>
          <w:szCs w:val="20"/>
        </w:rPr>
        <w:t>электроэнергию</w:t>
      </w:r>
      <w:r w:rsidR="00E34A31" w:rsidRPr="00C23C82">
        <w:rPr>
          <w:rFonts w:ascii="Arial" w:hAnsi="Arial" w:cs="Arial"/>
          <w:sz w:val="20"/>
          <w:szCs w:val="20"/>
        </w:rPr>
        <w:t>, досрочно сгенерированную ветряными установками</w:t>
      </w:r>
      <w:r w:rsidR="00457107" w:rsidRPr="00C23C82">
        <w:rPr>
          <w:rFonts w:ascii="Arial" w:hAnsi="Arial" w:cs="Arial"/>
          <w:sz w:val="20"/>
          <w:szCs w:val="20"/>
        </w:rPr>
        <w:t xml:space="preserve"> </w:t>
      </w:r>
      <w:r w:rsidRPr="00C23C82">
        <w:rPr>
          <w:rFonts w:ascii="Arial" w:hAnsi="Arial" w:cs="Arial"/>
          <w:sz w:val="20"/>
          <w:szCs w:val="20"/>
        </w:rPr>
        <w:t>до даты начала коммерческой эксплуатации.</w:t>
      </w:r>
    </w:p>
    <w:p w14:paraId="17AFD651" w14:textId="77777777" w:rsidR="00FE7202" w:rsidRPr="00C23C82" w:rsidRDefault="00FE7202" w:rsidP="00FE7202">
      <w:pPr>
        <w:pStyle w:val="a3"/>
        <w:rPr>
          <w:rFonts w:ascii="Arial" w:hAnsi="Arial" w:cs="Arial"/>
          <w:sz w:val="20"/>
          <w:szCs w:val="20"/>
        </w:rPr>
      </w:pPr>
    </w:p>
    <w:p w14:paraId="4FBDA66F" w14:textId="77777777" w:rsidR="00FE7202" w:rsidRPr="00C23C82" w:rsidRDefault="00D8044E" w:rsidP="00FE7202">
      <w:pPr>
        <w:pStyle w:val="a3"/>
        <w:numPr>
          <w:ilvl w:val="0"/>
          <w:numId w:val="15"/>
        </w:numPr>
        <w:spacing w:after="0" w:line="240" w:lineRule="auto"/>
        <w:ind w:left="709" w:firstLine="0"/>
        <w:jc w:val="both"/>
        <w:rPr>
          <w:rFonts w:ascii="Arial" w:hAnsi="Arial" w:cs="Arial"/>
          <w:sz w:val="20"/>
          <w:szCs w:val="20"/>
        </w:rPr>
      </w:pPr>
      <w:r w:rsidRPr="00C23C82">
        <w:rPr>
          <w:rFonts w:ascii="Arial" w:hAnsi="Arial" w:cs="Arial"/>
          <w:sz w:val="20"/>
          <w:szCs w:val="20"/>
        </w:rPr>
        <w:t xml:space="preserve">Стороны Крупного проекта заключат </w:t>
      </w:r>
      <w:r w:rsidR="00DB63A5" w:rsidRPr="00C23C82">
        <w:rPr>
          <w:rFonts w:ascii="Arial" w:hAnsi="Arial" w:cs="Arial"/>
          <w:sz w:val="20"/>
          <w:szCs w:val="20"/>
        </w:rPr>
        <w:t>Документацию по Крупному проекту</w:t>
      </w:r>
      <w:r w:rsidRPr="00C23C82">
        <w:rPr>
          <w:rFonts w:ascii="Arial" w:hAnsi="Arial" w:cs="Arial"/>
          <w:sz w:val="20"/>
          <w:szCs w:val="20"/>
        </w:rPr>
        <w:t>, учитывающ</w:t>
      </w:r>
      <w:r w:rsidR="00DB63A5" w:rsidRPr="00C23C82">
        <w:rPr>
          <w:rFonts w:ascii="Arial" w:hAnsi="Arial" w:cs="Arial"/>
          <w:sz w:val="20"/>
          <w:szCs w:val="20"/>
        </w:rPr>
        <w:t>ую</w:t>
      </w:r>
      <w:r w:rsidRPr="00C23C82">
        <w:rPr>
          <w:rFonts w:ascii="Arial" w:hAnsi="Arial" w:cs="Arial"/>
          <w:sz w:val="20"/>
          <w:szCs w:val="20"/>
        </w:rPr>
        <w:t xml:space="preserve"> положения законодательства Республики Казахстан, действующего на дату подписания Соглашения</w:t>
      </w:r>
      <w:r w:rsidR="00DB63A5" w:rsidRPr="00C23C82">
        <w:rPr>
          <w:rFonts w:ascii="Arial" w:hAnsi="Arial" w:cs="Arial"/>
          <w:sz w:val="20"/>
          <w:szCs w:val="20"/>
        </w:rPr>
        <w:t xml:space="preserve">, а также международные стандарты и наилучшие практики, используемые для реализации аналогичных проектов </w:t>
      </w:r>
      <w:r w:rsidR="008F1A8B" w:rsidRPr="00C23C82">
        <w:rPr>
          <w:rFonts w:ascii="Arial" w:hAnsi="Arial" w:cs="Arial"/>
          <w:sz w:val="20"/>
          <w:szCs w:val="20"/>
        </w:rPr>
        <w:t xml:space="preserve">возобновляемых источников энергии по всему миру, и международные </w:t>
      </w:r>
      <w:r w:rsidR="000E6C24" w:rsidRPr="00C23C82">
        <w:rPr>
          <w:rFonts w:ascii="Arial" w:hAnsi="Arial" w:cs="Arial"/>
          <w:sz w:val="20"/>
          <w:szCs w:val="20"/>
        </w:rPr>
        <w:t xml:space="preserve">банковские </w:t>
      </w:r>
      <w:r w:rsidR="008F1A8B" w:rsidRPr="00C23C82">
        <w:rPr>
          <w:rFonts w:ascii="Arial" w:hAnsi="Arial" w:cs="Arial"/>
          <w:sz w:val="20"/>
          <w:szCs w:val="20"/>
        </w:rPr>
        <w:t>требования по инвестиционной привлекательности</w:t>
      </w:r>
      <w:r w:rsidRPr="00C23C82">
        <w:rPr>
          <w:rFonts w:ascii="Arial" w:hAnsi="Arial" w:cs="Arial"/>
          <w:sz w:val="20"/>
          <w:szCs w:val="20"/>
        </w:rPr>
        <w:t>.</w:t>
      </w:r>
    </w:p>
    <w:p w14:paraId="39A6D554" w14:textId="77777777" w:rsidR="00FE7202" w:rsidRPr="00C23C82" w:rsidRDefault="00FE7202" w:rsidP="00FE7202">
      <w:pPr>
        <w:pStyle w:val="a3"/>
        <w:rPr>
          <w:rFonts w:ascii="Arial" w:hAnsi="Arial" w:cs="Arial"/>
          <w:sz w:val="20"/>
          <w:szCs w:val="20"/>
        </w:rPr>
      </w:pPr>
    </w:p>
    <w:p w14:paraId="5052CBA9" w14:textId="21B74131" w:rsidR="00FE7202" w:rsidRPr="00C23C82" w:rsidRDefault="00FE7202" w:rsidP="00FE7202">
      <w:pPr>
        <w:pStyle w:val="a3"/>
        <w:numPr>
          <w:ilvl w:val="0"/>
          <w:numId w:val="15"/>
        </w:numPr>
        <w:spacing w:after="0" w:line="240" w:lineRule="auto"/>
        <w:ind w:left="709" w:firstLine="0"/>
        <w:jc w:val="both"/>
        <w:rPr>
          <w:rFonts w:ascii="Arial" w:hAnsi="Arial" w:cs="Arial"/>
          <w:sz w:val="20"/>
          <w:szCs w:val="20"/>
        </w:rPr>
      </w:pPr>
      <w:r w:rsidRPr="00C23C82">
        <w:rPr>
          <w:rFonts w:ascii="Arial" w:hAnsi="Arial" w:cs="Arial"/>
          <w:sz w:val="20"/>
          <w:szCs w:val="20"/>
        </w:rPr>
        <w:t xml:space="preserve">При заключении </w:t>
      </w:r>
      <w:r w:rsidR="00457107" w:rsidRPr="00C23C82">
        <w:rPr>
          <w:rFonts w:ascii="Arial" w:hAnsi="Arial" w:cs="Arial"/>
          <w:sz w:val="20"/>
          <w:szCs w:val="20"/>
        </w:rPr>
        <w:t xml:space="preserve">Документации по </w:t>
      </w:r>
      <w:r w:rsidR="0008059A">
        <w:rPr>
          <w:rFonts w:ascii="Arial" w:hAnsi="Arial" w:cs="Arial"/>
          <w:sz w:val="20"/>
          <w:szCs w:val="20"/>
        </w:rPr>
        <w:t>К</w:t>
      </w:r>
      <w:r w:rsidR="00457107" w:rsidRPr="00C23C82">
        <w:rPr>
          <w:rFonts w:ascii="Arial" w:hAnsi="Arial" w:cs="Arial"/>
          <w:sz w:val="20"/>
          <w:szCs w:val="20"/>
        </w:rPr>
        <w:t>рупному проекту</w:t>
      </w:r>
      <w:r w:rsidRPr="00C23C82">
        <w:rPr>
          <w:rFonts w:ascii="Arial" w:hAnsi="Arial" w:cs="Arial"/>
          <w:sz w:val="20"/>
          <w:szCs w:val="20"/>
        </w:rPr>
        <w:t xml:space="preserve"> </w:t>
      </w:r>
      <w:r w:rsidR="00457107" w:rsidRPr="00C23C82">
        <w:rPr>
          <w:rFonts w:ascii="Arial" w:hAnsi="Arial" w:cs="Arial"/>
          <w:sz w:val="20"/>
          <w:szCs w:val="20"/>
        </w:rPr>
        <w:t xml:space="preserve">соответствующие стороны </w:t>
      </w:r>
      <w:r w:rsidRPr="00C23C82">
        <w:rPr>
          <w:rFonts w:ascii="Arial" w:hAnsi="Arial" w:cs="Arial"/>
          <w:sz w:val="20"/>
          <w:szCs w:val="20"/>
        </w:rPr>
        <w:t>не применя</w:t>
      </w:r>
      <w:r w:rsidR="00457107" w:rsidRPr="00C23C82">
        <w:rPr>
          <w:rFonts w:ascii="Arial" w:hAnsi="Arial" w:cs="Arial"/>
          <w:sz w:val="20"/>
          <w:szCs w:val="20"/>
        </w:rPr>
        <w:t>ю</w:t>
      </w:r>
      <w:r w:rsidRPr="00C23C82">
        <w:rPr>
          <w:rFonts w:ascii="Arial" w:hAnsi="Arial" w:cs="Arial"/>
          <w:sz w:val="20"/>
          <w:szCs w:val="20"/>
        </w:rPr>
        <w:t xml:space="preserve">т процедуры, предусмотренные законодательством </w:t>
      </w:r>
      <w:r w:rsidR="00457107" w:rsidRPr="00C23C82">
        <w:rPr>
          <w:rFonts w:ascii="Arial" w:hAnsi="Arial" w:cs="Arial"/>
          <w:sz w:val="20"/>
          <w:szCs w:val="20"/>
        </w:rPr>
        <w:t xml:space="preserve">Республики Казахстан </w:t>
      </w:r>
      <w:r w:rsidRPr="00C23C82">
        <w:rPr>
          <w:rFonts w:ascii="Arial" w:hAnsi="Arial" w:cs="Arial"/>
          <w:sz w:val="20"/>
          <w:szCs w:val="20"/>
        </w:rPr>
        <w:t xml:space="preserve">для утверждения и одобрения </w:t>
      </w:r>
      <w:r w:rsidR="00457107" w:rsidRPr="00C23C82">
        <w:rPr>
          <w:rFonts w:ascii="Arial" w:hAnsi="Arial" w:cs="Arial"/>
          <w:sz w:val="20"/>
          <w:szCs w:val="20"/>
        </w:rPr>
        <w:t>такой документации</w:t>
      </w:r>
      <w:r w:rsidRPr="00C23C82">
        <w:rPr>
          <w:rFonts w:ascii="Arial" w:hAnsi="Arial" w:cs="Arial"/>
          <w:sz w:val="20"/>
          <w:szCs w:val="20"/>
        </w:rPr>
        <w:t>, за исключением требований проведения обязательных корпоративных процедур.</w:t>
      </w:r>
    </w:p>
    <w:p w14:paraId="135BEB90" w14:textId="77777777" w:rsidR="00FE7202" w:rsidRPr="00C23C82" w:rsidRDefault="00FE7202" w:rsidP="00FE7202">
      <w:pPr>
        <w:pStyle w:val="a3"/>
        <w:rPr>
          <w:rFonts w:ascii="Arial" w:hAnsi="Arial" w:cs="Arial"/>
          <w:sz w:val="20"/>
          <w:szCs w:val="20"/>
        </w:rPr>
      </w:pPr>
    </w:p>
    <w:p w14:paraId="4868ACA2" w14:textId="346CB1CF" w:rsidR="009F69C0" w:rsidRPr="00C23C82" w:rsidRDefault="00FE7202" w:rsidP="00FE7202">
      <w:pPr>
        <w:pStyle w:val="a3"/>
        <w:numPr>
          <w:ilvl w:val="0"/>
          <w:numId w:val="15"/>
        </w:numPr>
        <w:spacing w:after="0" w:line="240" w:lineRule="auto"/>
        <w:ind w:left="709" w:firstLine="0"/>
        <w:jc w:val="both"/>
        <w:rPr>
          <w:rFonts w:ascii="Arial" w:hAnsi="Arial" w:cs="Arial"/>
          <w:sz w:val="20"/>
          <w:szCs w:val="20"/>
        </w:rPr>
      </w:pPr>
      <w:r w:rsidRPr="00C23C82">
        <w:rPr>
          <w:rFonts w:ascii="Arial" w:hAnsi="Arial" w:cs="Arial"/>
          <w:sz w:val="20"/>
          <w:szCs w:val="20"/>
        </w:rPr>
        <w:t xml:space="preserve">РФЦ закупает электроэнергию </w:t>
      </w:r>
      <w:r w:rsidR="00457107" w:rsidRPr="00C23C82">
        <w:rPr>
          <w:rFonts w:ascii="Arial" w:hAnsi="Arial" w:cs="Arial"/>
          <w:sz w:val="20"/>
          <w:szCs w:val="20"/>
        </w:rPr>
        <w:t xml:space="preserve">у Проектной компании </w:t>
      </w:r>
      <w:r w:rsidRPr="00C23C82">
        <w:rPr>
          <w:rFonts w:ascii="Arial" w:hAnsi="Arial" w:cs="Arial"/>
          <w:sz w:val="20"/>
          <w:szCs w:val="20"/>
        </w:rPr>
        <w:t xml:space="preserve">в соответствии с условиями ДПЭ. </w:t>
      </w:r>
      <w:r w:rsidR="00457107" w:rsidRPr="00C23C82">
        <w:rPr>
          <w:rFonts w:ascii="Arial" w:hAnsi="Arial" w:cs="Arial"/>
          <w:sz w:val="20"/>
          <w:szCs w:val="20"/>
        </w:rPr>
        <w:t>Электроэнергия закупается у Крупного проекта и передается с него на приоритетной основе с ежемесячным платежным циклом на основе международно-признанных услови</w:t>
      </w:r>
      <w:r w:rsidR="00ED7E83">
        <w:rPr>
          <w:rFonts w:ascii="Arial" w:hAnsi="Arial" w:cs="Arial"/>
          <w:sz w:val="20"/>
          <w:szCs w:val="20"/>
        </w:rPr>
        <w:t>й</w:t>
      </w:r>
      <w:r w:rsidR="00457107" w:rsidRPr="00C23C82">
        <w:rPr>
          <w:rFonts w:ascii="Arial" w:hAnsi="Arial" w:cs="Arial"/>
          <w:sz w:val="20"/>
          <w:szCs w:val="20"/>
        </w:rPr>
        <w:t xml:space="preserve"> обязательной оплаты при отказе от продукции (“</w:t>
      </w:r>
      <w:r w:rsidR="00457107" w:rsidRPr="00C23C82">
        <w:rPr>
          <w:rFonts w:ascii="Arial" w:hAnsi="Arial" w:cs="Arial"/>
          <w:i/>
          <w:iCs/>
          <w:sz w:val="20"/>
          <w:szCs w:val="20"/>
        </w:rPr>
        <w:t>take or pay</w:t>
      </w:r>
      <w:r w:rsidR="00457107" w:rsidRPr="00C23C82">
        <w:rPr>
          <w:rFonts w:ascii="Arial" w:hAnsi="Arial" w:cs="Arial"/>
          <w:sz w:val="20"/>
          <w:szCs w:val="20"/>
        </w:rPr>
        <w:t xml:space="preserve">”), согласно которым Проектная компания получит гарантированный Тариф за предоставление электроэнергии, даже если РФЦ не запросит или не примет поставку такой электроэнергии. Вся произведенная </w:t>
      </w:r>
      <w:r w:rsidR="009F69C0" w:rsidRPr="00C23C82">
        <w:rPr>
          <w:rFonts w:ascii="Arial" w:hAnsi="Arial" w:cs="Arial"/>
          <w:sz w:val="20"/>
          <w:szCs w:val="20"/>
        </w:rPr>
        <w:t>электро</w:t>
      </w:r>
      <w:r w:rsidR="00457107" w:rsidRPr="00C23C82">
        <w:rPr>
          <w:rFonts w:ascii="Arial" w:hAnsi="Arial" w:cs="Arial"/>
          <w:sz w:val="20"/>
          <w:szCs w:val="20"/>
        </w:rPr>
        <w:t xml:space="preserve">энергия </w:t>
      </w:r>
      <w:r w:rsidR="009F69C0" w:rsidRPr="00C23C82">
        <w:rPr>
          <w:rFonts w:ascii="Arial" w:hAnsi="Arial" w:cs="Arial"/>
          <w:sz w:val="20"/>
          <w:szCs w:val="20"/>
        </w:rPr>
        <w:t>измеряется электрическими счетчиками внутри Крупного проекта.</w:t>
      </w:r>
    </w:p>
    <w:p w14:paraId="72B39AF7" w14:textId="77777777" w:rsidR="009F69C0" w:rsidRPr="00C23C82" w:rsidRDefault="009F69C0" w:rsidP="009F69C0">
      <w:pPr>
        <w:pStyle w:val="a3"/>
        <w:rPr>
          <w:rFonts w:ascii="Arial" w:hAnsi="Arial" w:cs="Arial"/>
          <w:sz w:val="20"/>
          <w:szCs w:val="20"/>
        </w:rPr>
      </w:pPr>
    </w:p>
    <w:p w14:paraId="6F4CE6F2" w14:textId="74235B27" w:rsidR="009F69C0" w:rsidRPr="00C23C82" w:rsidRDefault="004B1DB9" w:rsidP="00FE7202">
      <w:pPr>
        <w:pStyle w:val="a3"/>
        <w:numPr>
          <w:ilvl w:val="0"/>
          <w:numId w:val="15"/>
        </w:numPr>
        <w:spacing w:after="0" w:line="240" w:lineRule="auto"/>
        <w:ind w:left="709" w:firstLine="0"/>
        <w:jc w:val="both"/>
        <w:rPr>
          <w:rFonts w:ascii="Arial" w:hAnsi="Arial" w:cs="Arial"/>
          <w:sz w:val="20"/>
          <w:szCs w:val="20"/>
        </w:rPr>
      </w:pPr>
      <w:r w:rsidRPr="00C23C82">
        <w:rPr>
          <w:rFonts w:ascii="Arial" w:hAnsi="Arial" w:cs="Arial"/>
          <w:sz w:val="20"/>
          <w:szCs w:val="20"/>
        </w:rPr>
        <w:t xml:space="preserve">Если и в той мере, в которой у Проектной компании возникают препятствия или задержки при вводе в эксплуатацию, либо препятствия или задержки в поставке электроэнергии на узел подключения электросетей в результате одного или нескольких событий, связанных с политическими рисками, рисками покупателя, или нарушений условий Документации по Крупному проекту Республикой Казахстан или подконтрольными ей сторонами, </w:t>
      </w:r>
      <w:r w:rsidR="0078700A" w:rsidRPr="00C23C82">
        <w:rPr>
          <w:rFonts w:ascii="Arial" w:hAnsi="Arial" w:cs="Arial"/>
          <w:sz w:val="20"/>
          <w:szCs w:val="20"/>
        </w:rPr>
        <w:t xml:space="preserve">тогда на любой период, в течение которого сохраняются такие события или обстоятельства, Проектная компания получит освобождение от </w:t>
      </w:r>
      <w:r w:rsidR="001D5F26">
        <w:rPr>
          <w:rFonts w:ascii="Arial" w:hAnsi="Arial" w:cs="Arial"/>
          <w:sz w:val="20"/>
          <w:szCs w:val="20"/>
        </w:rPr>
        <w:t>ответственности</w:t>
      </w:r>
      <w:r w:rsidR="0078700A" w:rsidRPr="00C23C82">
        <w:rPr>
          <w:rFonts w:ascii="Arial" w:hAnsi="Arial" w:cs="Arial"/>
          <w:sz w:val="20"/>
          <w:szCs w:val="20"/>
        </w:rPr>
        <w:t>. Кроме того, Проектная компания также будет вправе потребовать продления срока исполнения ее обязательств и/или, когда это уместно, получит компенсацию за условно произведенную электроэнергию, рассчитываемую в соответствии с Документацией по Крупному проекту.</w:t>
      </w:r>
    </w:p>
    <w:p w14:paraId="7444BD6F" w14:textId="77777777" w:rsidR="009F69C0" w:rsidRPr="00C23C82" w:rsidRDefault="009F69C0" w:rsidP="009F69C0">
      <w:pPr>
        <w:pStyle w:val="a3"/>
        <w:rPr>
          <w:rFonts w:ascii="Arial" w:hAnsi="Arial" w:cs="Arial"/>
          <w:sz w:val="20"/>
          <w:szCs w:val="20"/>
        </w:rPr>
      </w:pPr>
    </w:p>
    <w:p w14:paraId="0C243E58" w14:textId="07075D73" w:rsidR="009F69C0" w:rsidRPr="00C23C82" w:rsidRDefault="000E7F1C" w:rsidP="00FE7202">
      <w:pPr>
        <w:pStyle w:val="a3"/>
        <w:numPr>
          <w:ilvl w:val="0"/>
          <w:numId w:val="15"/>
        </w:numPr>
        <w:spacing w:after="0" w:line="240" w:lineRule="auto"/>
        <w:ind w:left="709" w:firstLine="0"/>
        <w:jc w:val="both"/>
        <w:rPr>
          <w:rFonts w:ascii="Arial" w:hAnsi="Arial" w:cs="Arial"/>
          <w:sz w:val="20"/>
          <w:szCs w:val="20"/>
        </w:rPr>
      </w:pPr>
      <w:r w:rsidRPr="00C23C82">
        <w:rPr>
          <w:rFonts w:ascii="Arial" w:hAnsi="Arial" w:cs="Arial"/>
          <w:sz w:val="20"/>
          <w:szCs w:val="20"/>
        </w:rPr>
        <w:t xml:space="preserve">С целью поддержки производства и использования возобновляемой энергии в сети для эффективного снижения зависимости от невозобновляемых источников энергии Республика Казахстан примет необходимые меры для уменьшения влияния на Крупный проект периода ликвидации аварий в единой электроэнергетической системе Республики Казахстан, приводящих к отключению Крупного проекта от сети. В случае сокращения поставок электроэнергии (в том числе в связи с охраной окружающей среды), простоя или обслуживания электросетей, влияющих на способность Крупного проекта производить электроэнергию и осуществлять ее </w:t>
      </w:r>
      <w:r w:rsidR="001D5F26">
        <w:rPr>
          <w:rFonts w:ascii="Arial" w:hAnsi="Arial" w:cs="Arial"/>
          <w:sz w:val="20"/>
          <w:szCs w:val="20"/>
        </w:rPr>
        <w:t>передачу</w:t>
      </w:r>
      <w:r w:rsidRPr="00C23C82">
        <w:rPr>
          <w:rFonts w:ascii="Arial" w:hAnsi="Arial" w:cs="Arial"/>
          <w:sz w:val="20"/>
          <w:szCs w:val="20"/>
        </w:rPr>
        <w:t xml:space="preserve"> в сеть, Проектная компания получит компенсацию за условно произведенную электроэнергию.</w:t>
      </w:r>
    </w:p>
    <w:p w14:paraId="6578628D" w14:textId="77777777" w:rsidR="009F69C0" w:rsidRPr="00C23C82" w:rsidRDefault="009F69C0" w:rsidP="009F69C0">
      <w:pPr>
        <w:pStyle w:val="a3"/>
        <w:spacing w:after="0" w:line="240" w:lineRule="auto"/>
        <w:ind w:left="709"/>
        <w:jc w:val="both"/>
        <w:rPr>
          <w:rFonts w:ascii="Arial" w:hAnsi="Arial" w:cs="Arial"/>
          <w:sz w:val="20"/>
          <w:szCs w:val="20"/>
        </w:rPr>
      </w:pPr>
    </w:p>
    <w:p w14:paraId="566997FC" w14:textId="6BB406E5" w:rsidR="009F69C0" w:rsidRPr="00C23C82" w:rsidRDefault="000E7F1C" w:rsidP="00FE7202">
      <w:pPr>
        <w:pStyle w:val="a3"/>
        <w:numPr>
          <w:ilvl w:val="0"/>
          <w:numId w:val="15"/>
        </w:numPr>
        <w:spacing w:after="0" w:line="240" w:lineRule="auto"/>
        <w:ind w:left="709" w:firstLine="0"/>
        <w:jc w:val="both"/>
        <w:rPr>
          <w:rFonts w:ascii="Arial" w:hAnsi="Arial" w:cs="Arial"/>
          <w:sz w:val="20"/>
          <w:szCs w:val="20"/>
        </w:rPr>
      </w:pPr>
      <w:r w:rsidRPr="00C23C82">
        <w:rPr>
          <w:rFonts w:ascii="Arial" w:hAnsi="Arial" w:cs="Arial"/>
          <w:sz w:val="20"/>
          <w:szCs w:val="20"/>
        </w:rPr>
        <w:t>Проектная компания и ее кредиторы и акционеры получают выгоду от</w:t>
      </w:r>
      <w:r w:rsidR="001D5F26">
        <w:rPr>
          <w:rFonts w:ascii="Arial" w:hAnsi="Arial" w:cs="Arial"/>
          <w:sz w:val="20"/>
          <w:szCs w:val="20"/>
        </w:rPr>
        <w:t xml:space="preserve"> гарантий</w:t>
      </w:r>
      <w:r w:rsidRPr="00C23C82">
        <w:rPr>
          <w:rFonts w:ascii="Arial" w:hAnsi="Arial" w:cs="Arial"/>
          <w:sz w:val="20"/>
          <w:szCs w:val="20"/>
        </w:rPr>
        <w:t xml:space="preserve"> платежных обязательств</w:t>
      </w:r>
      <w:r w:rsidR="001D5F26">
        <w:rPr>
          <w:rFonts w:ascii="Arial" w:hAnsi="Arial" w:cs="Arial"/>
          <w:sz w:val="20"/>
          <w:szCs w:val="20"/>
        </w:rPr>
        <w:t>, предоставленных</w:t>
      </w:r>
      <w:r w:rsidRPr="00C23C82">
        <w:rPr>
          <w:rFonts w:ascii="Arial" w:hAnsi="Arial" w:cs="Arial"/>
          <w:sz w:val="20"/>
          <w:szCs w:val="20"/>
        </w:rPr>
        <w:t xml:space="preserve"> Республик</w:t>
      </w:r>
      <w:r w:rsidR="001D5F26">
        <w:rPr>
          <w:rFonts w:ascii="Arial" w:hAnsi="Arial" w:cs="Arial"/>
          <w:sz w:val="20"/>
          <w:szCs w:val="20"/>
        </w:rPr>
        <w:t>ой</w:t>
      </w:r>
      <w:r w:rsidRPr="00C23C82">
        <w:rPr>
          <w:rFonts w:ascii="Arial" w:hAnsi="Arial" w:cs="Arial"/>
          <w:sz w:val="20"/>
          <w:szCs w:val="20"/>
        </w:rPr>
        <w:t xml:space="preserve"> Казахстан и подконтрольны</w:t>
      </w:r>
      <w:r w:rsidR="001D5F26">
        <w:rPr>
          <w:rFonts w:ascii="Arial" w:hAnsi="Arial" w:cs="Arial"/>
          <w:sz w:val="20"/>
          <w:szCs w:val="20"/>
        </w:rPr>
        <w:t>ми</w:t>
      </w:r>
      <w:r w:rsidRPr="00C23C82">
        <w:rPr>
          <w:rFonts w:ascii="Arial" w:hAnsi="Arial" w:cs="Arial"/>
          <w:sz w:val="20"/>
          <w:szCs w:val="20"/>
        </w:rPr>
        <w:t xml:space="preserve"> ей сторон</w:t>
      </w:r>
      <w:r w:rsidR="001D5F26">
        <w:rPr>
          <w:rFonts w:ascii="Arial" w:hAnsi="Arial" w:cs="Arial"/>
          <w:sz w:val="20"/>
          <w:szCs w:val="20"/>
        </w:rPr>
        <w:t>ами,</w:t>
      </w:r>
      <w:r w:rsidRPr="00C23C82">
        <w:rPr>
          <w:rFonts w:ascii="Arial" w:hAnsi="Arial" w:cs="Arial"/>
          <w:sz w:val="20"/>
          <w:szCs w:val="20"/>
        </w:rPr>
        <w:t xml:space="preserve"> в отношении платежных обязательств РФЦ в соответствии с ДПЭ, а также финансовой состоятельности РФЦ и ее способности исполнять свои обязательства.</w:t>
      </w:r>
    </w:p>
    <w:p w14:paraId="2BF87371" w14:textId="77777777" w:rsidR="009F69C0" w:rsidRPr="00C23C82" w:rsidRDefault="009F69C0" w:rsidP="009F69C0">
      <w:pPr>
        <w:pStyle w:val="a3"/>
        <w:spacing w:after="0" w:line="240" w:lineRule="auto"/>
        <w:ind w:left="709"/>
        <w:jc w:val="both"/>
        <w:rPr>
          <w:rFonts w:ascii="Arial" w:hAnsi="Arial" w:cs="Arial"/>
          <w:sz w:val="20"/>
          <w:szCs w:val="20"/>
        </w:rPr>
      </w:pPr>
    </w:p>
    <w:p w14:paraId="7571882B" w14:textId="34802B36" w:rsidR="009F69C0" w:rsidRPr="00C23C82" w:rsidRDefault="000E7F1C" w:rsidP="00FE7202">
      <w:pPr>
        <w:pStyle w:val="a3"/>
        <w:numPr>
          <w:ilvl w:val="0"/>
          <w:numId w:val="15"/>
        </w:numPr>
        <w:spacing w:after="0" w:line="240" w:lineRule="auto"/>
        <w:ind w:left="709" w:firstLine="0"/>
        <w:jc w:val="both"/>
        <w:rPr>
          <w:rFonts w:ascii="Arial" w:hAnsi="Arial" w:cs="Arial"/>
          <w:sz w:val="20"/>
          <w:szCs w:val="20"/>
        </w:rPr>
      </w:pPr>
      <w:r w:rsidRPr="00C23C82">
        <w:rPr>
          <w:rFonts w:ascii="Arial" w:hAnsi="Arial" w:cs="Arial"/>
          <w:sz w:val="20"/>
          <w:szCs w:val="20"/>
        </w:rPr>
        <w:t xml:space="preserve">Республика Казахстан обязуется обеспечить на протяжении всего срока Крупного проекта наличие аккредитива с гарантией оплаты в пользу Проектной компании </w:t>
      </w:r>
      <w:r w:rsidR="003734F1">
        <w:rPr>
          <w:rFonts w:ascii="Arial" w:hAnsi="Arial" w:cs="Arial"/>
          <w:sz w:val="20"/>
          <w:szCs w:val="20"/>
        </w:rPr>
        <w:t>на сумму</w:t>
      </w:r>
      <w:r w:rsidR="00CF1F95" w:rsidRPr="00C23C82">
        <w:rPr>
          <w:rFonts w:ascii="Arial" w:hAnsi="Arial" w:cs="Arial"/>
          <w:sz w:val="20"/>
          <w:szCs w:val="20"/>
        </w:rPr>
        <w:t xml:space="preserve"> </w:t>
      </w:r>
      <w:r w:rsidRPr="00C23C82">
        <w:rPr>
          <w:rFonts w:ascii="Arial" w:hAnsi="Arial" w:cs="Arial"/>
          <w:sz w:val="20"/>
          <w:szCs w:val="20"/>
        </w:rPr>
        <w:t>не менее [6] месячных платежей по Тарифу в соответствии с ДПЭ, выпущенного банком</w:t>
      </w:r>
      <w:r w:rsidR="00CF1F95" w:rsidRPr="00C23C82">
        <w:rPr>
          <w:rFonts w:ascii="Arial" w:hAnsi="Arial" w:cs="Arial"/>
          <w:sz w:val="20"/>
          <w:szCs w:val="20"/>
        </w:rPr>
        <w:t xml:space="preserve"> с кредитным рейтингом, приемлемым для Крупного проекта и его кредиторов. Если аккредитив и </w:t>
      </w:r>
      <w:r w:rsidR="003734F1">
        <w:rPr>
          <w:rFonts w:ascii="Arial" w:hAnsi="Arial" w:cs="Arial"/>
          <w:sz w:val="20"/>
          <w:szCs w:val="20"/>
        </w:rPr>
        <w:t>предусмотренная им сумма будут</w:t>
      </w:r>
      <w:r w:rsidR="00CF1F95" w:rsidRPr="00C23C82">
        <w:rPr>
          <w:rFonts w:ascii="Arial" w:hAnsi="Arial" w:cs="Arial"/>
          <w:sz w:val="20"/>
          <w:szCs w:val="20"/>
        </w:rPr>
        <w:t xml:space="preserve"> использ</w:t>
      </w:r>
      <w:r w:rsidR="003734F1">
        <w:rPr>
          <w:rFonts w:ascii="Arial" w:hAnsi="Arial" w:cs="Arial"/>
          <w:sz w:val="20"/>
          <w:szCs w:val="20"/>
        </w:rPr>
        <w:t>ованы</w:t>
      </w:r>
      <w:r w:rsidR="00CF1F95" w:rsidRPr="00C23C82">
        <w:rPr>
          <w:rFonts w:ascii="Arial" w:hAnsi="Arial" w:cs="Arial"/>
          <w:sz w:val="20"/>
          <w:szCs w:val="20"/>
        </w:rPr>
        <w:t xml:space="preserve">, действует обязательство по пополнению </w:t>
      </w:r>
      <w:r w:rsidR="003734F1">
        <w:rPr>
          <w:rFonts w:ascii="Arial" w:hAnsi="Arial" w:cs="Arial"/>
          <w:sz w:val="20"/>
          <w:szCs w:val="20"/>
        </w:rPr>
        <w:t>суммы, предусмотренной аккредитивом,</w:t>
      </w:r>
      <w:r w:rsidR="00CF1F95" w:rsidRPr="00C23C82">
        <w:rPr>
          <w:rFonts w:ascii="Arial" w:hAnsi="Arial" w:cs="Arial"/>
          <w:sz w:val="20"/>
          <w:szCs w:val="20"/>
        </w:rPr>
        <w:t xml:space="preserve"> до первоначальной.</w:t>
      </w:r>
    </w:p>
    <w:p w14:paraId="1F81DCD3" w14:textId="77777777" w:rsidR="009F69C0" w:rsidRPr="00C23C82" w:rsidRDefault="009F69C0" w:rsidP="009F69C0">
      <w:pPr>
        <w:pStyle w:val="a3"/>
        <w:spacing w:after="0" w:line="240" w:lineRule="auto"/>
        <w:ind w:left="709"/>
        <w:jc w:val="both"/>
        <w:rPr>
          <w:rFonts w:ascii="Arial" w:hAnsi="Arial" w:cs="Arial"/>
          <w:sz w:val="20"/>
          <w:szCs w:val="20"/>
        </w:rPr>
      </w:pPr>
    </w:p>
    <w:p w14:paraId="5401403A" w14:textId="77777777" w:rsidR="009F69C0" w:rsidRPr="00C23C82" w:rsidRDefault="00CF1F95" w:rsidP="00FE7202">
      <w:pPr>
        <w:pStyle w:val="a3"/>
        <w:numPr>
          <w:ilvl w:val="0"/>
          <w:numId w:val="15"/>
        </w:numPr>
        <w:spacing w:after="0" w:line="240" w:lineRule="auto"/>
        <w:ind w:left="709" w:firstLine="0"/>
        <w:jc w:val="both"/>
        <w:rPr>
          <w:rFonts w:ascii="Arial" w:hAnsi="Arial" w:cs="Arial"/>
          <w:sz w:val="20"/>
          <w:szCs w:val="20"/>
        </w:rPr>
      </w:pPr>
      <w:r w:rsidRPr="00C23C82">
        <w:rPr>
          <w:rFonts w:ascii="Arial" w:hAnsi="Arial" w:cs="Arial"/>
          <w:sz w:val="20"/>
          <w:szCs w:val="20"/>
        </w:rPr>
        <w:t>Республика Казахстан обязуется выплачивать компенсацию Проектной компании за любые возросшие издержки, понесенные Крупным проектом при любом из следующих событий:</w:t>
      </w:r>
    </w:p>
    <w:p w14:paraId="4F09C60A" w14:textId="77777777" w:rsidR="009F69C0" w:rsidRPr="00C23C82" w:rsidRDefault="009F69C0" w:rsidP="009F69C0">
      <w:pPr>
        <w:pStyle w:val="a3"/>
        <w:spacing w:after="0" w:line="240" w:lineRule="auto"/>
        <w:ind w:left="709"/>
        <w:jc w:val="both"/>
        <w:rPr>
          <w:rFonts w:ascii="Arial" w:hAnsi="Arial" w:cs="Arial"/>
          <w:sz w:val="20"/>
          <w:szCs w:val="20"/>
        </w:rPr>
      </w:pPr>
    </w:p>
    <w:p w14:paraId="44FF46B9" w14:textId="77777777" w:rsidR="009F69C0" w:rsidRPr="00C23C82" w:rsidRDefault="00CF1F95" w:rsidP="00CF1F95">
      <w:pPr>
        <w:pStyle w:val="a3"/>
        <w:numPr>
          <w:ilvl w:val="1"/>
          <w:numId w:val="15"/>
        </w:numPr>
        <w:spacing w:after="0" w:line="240" w:lineRule="auto"/>
        <w:ind w:left="1418" w:hanging="698"/>
        <w:jc w:val="both"/>
        <w:rPr>
          <w:rFonts w:ascii="Arial" w:hAnsi="Arial" w:cs="Arial"/>
          <w:sz w:val="20"/>
          <w:szCs w:val="20"/>
        </w:rPr>
      </w:pPr>
      <w:r w:rsidRPr="00C23C82">
        <w:rPr>
          <w:rFonts w:ascii="Arial" w:hAnsi="Arial" w:cs="Arial"/>
          <w:sz w:val="20"/>
          <w:szCs w:val="20"/>
        </w:rPr>
        <w:t>любые обстоятельства непреодолимой силы;</w:t>
      </w:r>
    </w:p>
    <w:p w14:paraId="1048FFED" w14:textId="77777777" w:rsidR="009F69C0" w:rsidRPr="00C23C82" w:rsidRDefault="00CF1F95" w:rsidP="00CF1F95">
      <w:pPr>
        <w:pStyle w:val="a3"/>
        <w:numPr>
          <w:ilvl w:val="1"/>
          <w:numId w:val="15"/>
        </w:numPr>
        <w:spacing w:after="0" w:line="240" w:lineRule="auto"/>
        <w:ind w:left="1418" w:hanging="698"/>
        <w:jc w:val="both"/>
        <w:rPr>
          <w:rFonts w:ascii="Arial" w:hAnsi="Arial" w:cs="Arial"/>
          <w:sz w:val="20"/>
          <w:szCs w:val="20"/>
        </w:rPr>
      </w:pPr>
      <w:r w:rsidRPr="00C23C82">
        <w:rPr>
          <w:rFonts w:ascii="Arial" w:hAnsi="Arial" w:cs="Arial"/>
          <w:sz w:val="20"/>
          <w:szCs w:val="20"/>
        </w:rPr>
        <w:t>события сокращения поставок электроэнергии;</w:t>
      </w:r>
    </w:p>
    <w:p w14:paraId="5B8EDCF8" w14:textId="3B09571A" w:rsidR="009F69C0" w:rsidRPr="00C23C82" w:rsidRDefault="00CF1F95" w:rsidP="00CF1F95">
      <w:pPr>
        <w:pStyle w:val="a3"/>
        <w:numPr>
          <w:ilvl w:val="1"/>
          <w:numId w:val="15"/>
        </w:numPr>
        <w:spacing w:after="0" w:line="240" w:lineRule="auto"/>
        <w:ind w:left="1418" w:hanging="698"/>
        <w:jc w:val="both"/>
        <w:rPr>
          <w:rFonts w:ascii="Arial" w:hAnsi="Arial" w:cs="Arial"/>
          <w:sz w:val="20"/>
          <w:szCs w:val="20"/>
        </w:rPr>
      </w:pPr>
      <w:r w:rsidRPr="00C23C82">
        <w:rPr>
          <w:rFonts w:ascii="Arial" w:hAnsi="Arial" w:cs="Arial"/>
          <w:sz w:val="20"/>
          <w:szCs w:val="20"/>
        </w:rPr>
        <w:t xml:space="preserve">изменение законодательства, включая без ограничения принятие любых новых законов, модификация или изменения в толковании или применении существующих законов, изменение </w:t>
      </w:r>
      <w:r w:rsidRPr="007D55B9">
        <w:rPr>
          <w:rFonts w:ascii="Arial" w:hAnsi="Arial" w:cs="Arial"/>
          <w:sz w:val="20"/>
          <w:szCs w:val="20"/>
        </w:rPr>
        <w:t xml:space="preserve">ставки </w:t>
      </w:r>
      <w:r w:rsidR="00B77BBC" w:rsidRPr="007D55B9">
        <w:rPr>
          <w:rFonts w:ascii="Arial" w:hAnsi="Arial" w:cs="Arial"/>
          <w:sz w:val="20"/>
          <w:szCs w:val="20"/>
        </w:rPr>
        <w:t>рентного</w:t>
      </w:r>
      <w:r w:rsidRPr="007D55B9">
        <w:rPr>
          <w:rFonts w:ascii="Arial" w:hAnsi="Arial" w:cs="Arial"/>
          <w:sz w:val="20"/>
          <w:szCs w:val="20"/>
        </w:rPr>
        <w:t xml:space="preserve"> и/</w:t>
      </w:r>
      <w:r w:rsidRPr="00C23C82">
        <w:rPr>
          <w:rFonts w:ascii="Arial" w:hAnsi="Arial" w:cs="Arial"/>
          <w:sz w:val="20"/>
          <w:szCs w:val="20"/>
        </w:rPr>
        <w:t xml:space="preserve">или земельного налога, введение новых структур налогообложения, задержки в получении </w:t>
      </w:r>
      <w:r w:rsidR="003734F1" w:rsidRPr="00C23C82">
        <w:rPr>
          <w:rFonts w:ascii="Arial" w:hAnsi="Arial" w:cs="Arial"/>
          <w:sz w:val="20"/>
          <w:szCs w:val="20"/>
        </w:rPr>
        <w:t>государственных</w:t>
      </w:r>
      <w:r w:rsidRPr="00C23C82">
        <w:rPr>
          <w:rFonts w:ascii="Arial" w:hAnsi="Arial" w:cs="Arial"/>
          <w:sz w:val="20"/>
          <w:szCs w:val="20"/>
        </w:rPr>
        <w:t xml:space="preserve"> согласий;</w:t>
      </w:r>
    </w:p>
    <w:p w14:paraId="12C006F0" w14:textId="0B24F3A4" w:rsidR="009F69C0" w:rsidRPr="00C23C82" w:rsidRDefault="00CF1F95" w:rsidP="00CF1F95">
      <w:pPr>
        <w:pStyle w:val="a3"/>
        <w:numPr>
          <w:ilvl w:val="1"/>
          <w:numId w:val="15"/>
        </w:numPr>
        <w:spacing w:after="0" w:line="240" w:lineRule="auto"/>
        <w:ind w:left="1418" w:hanging="698"/>
        <w:jc w:val="both"/>
        <w:rPr>
          <w:rFonts w:ascii="Arial" w:hAnsi="Arial" w:cs="Arial"/>
          <w:sz w:val="20"/>
          <w:szCs w:val="20"/>
        </w:rPr>
      </w:pPr>
      <w:r w:rsidRPr="00C23C82">
        <w:rPr>
          <w:rFonts w:ascii="Arial" w:hAnsi="Arial" w:cs="Arial"/>
          <w:sz w:val="20"/>
          <w:szCs w:val="20"/>
        </w:rPr>
        <w:t>изменения в электросете</w:t>
      </w:r>
      <w:r w:rsidR="003734F1">
        <w:rPr>
          <w:rFonts w:ascii="Arial" w:hAnsi="Arial" w:cs="Arial"/>
          <w:sz w:val="20"/>
          <w:szCs w:val="20"/>
        </w:rPr>
        <w:t>вых правилах</w:t>
      </w:r>
      <w:r w:rsidRPr="00C23C82">
        <w:rPr>
          <w:rFonts w:ascii="Arial" w:hAnsi="Arial" w:cs="Arial"/>
          <w:sz w:val="20"/>
          <w:szCs w:val="20"/>
        </w:rPr>
        <w:t>;</w:t>
      </w:r>
    </w:p>
    <w:p w14:paraId="6BD6EDCA" w14:textId="012C3946" w:rsidR="009F69C0" w:rsidRPr="00C23C82" w:rsidRDefault="00CF1F95" w:rsidP="00CF1F95">
      <w:pPr>
        <w:pStyle w:val="a3"/>
        <w:numPr>
          <w:ilvl w:val="1"/>
          <w:numId w:val="15"/>
        </w:numPr>
        <w:spacing w:after="0" w:line="240" w:lineRule="auto"/>
        <w:ind w:left="1418" w:hanging="698"/>
        <w:jc w:val="both"/>
        <w:rPr>
          <w:rFonts w:ascii="Arial" w:hAnsi="Arial" w:cs="Arial"/>
          <w:sz w:val="20"/>
          <w:szCs w:val="20"/>
        </w:rPr>
      </w:pPr>
      <w:r w:rsidRPr="00C23C82">
        <w:rPr>
          <w:rFonts w:ascii="Arial" w:hAnsi="Arial" w:cs="Arial"/>
          <w:sz w:val="20"/>
          <w:szCs w:val="20"/>
        </w:rPr>
        <w:t>события неисполнения обязательств со стороны Республики Казахстан или подконтрольной ей стороны</w:t>
      </w:r>
      <w:r w:rsidR="003734F1">
        <w:rPr>
          <w:rFonts w:ascii="Arial" w:hAnsi="Arial" w:cs="Arial"/>
          <w:sz w:val="20"/>
          <w:szCs w:val="20"/>
        </w:rPr>
        <w:t xml:space="preserve"> в рамках Документации по Крупному проекту;</w:t>
      </w:r>
    </w:p>
    <w:p w14:paraId="2F6D5EF6" w14:textId="77777777" w:rsidR="009F69C0" w:rsidRPr="00C23C82" w:rsidRDefault="00CF1F95" w:rsidP="00CF1F95">
      <w:pPr>
        <w:pStyle w:val="a3"/>
        <w:numPr>
          <w:ilvl w:val="1"/>
          <w:numId w:val="15"/>
        </w:numPr>
        <w:spacing w:after="0" w:line="240" w:lineRule="auto"/>
        <w:ind w:left="1418" w:hanging="698"/>
        <w:jc w:val="both"/>
        <w:rPr>
          <w:rFonts w:ascii="Arial" w:hAnsi="Arial" w:cs="Arial"/>
          <w:sz w:val="20"/>
          <w:szCs w:val="20"/>
        </w:rPr>
      </w:pPr>
      <w:r w:rsidRPr="00C23C82">
        <w:rPr>
          <w:rFonts w:ascii="Arial" w:hAnsi="Arial" w:cs="Arial"/>
          <w:sz w:val="20"/>
          <w:szCs w:val="20"/>
        </w:rPr>
        <w:t>убытки от курсовой разницы;</w:t>
      </w:r>
    </w:p>
    <w:p w14:paraId="11E0D185" w14:textId="77777777" w:rsidR="009F69C0" w:rsidRPr="00C23C82" w:rsidRDefault="00CF1F95" w:rsidP="00CF1F95">
      <w:pPr>
        <w:pStyle w:val="a3"/>
        <w:numPr>
          <w:ilvl w:val="1"/>
          <w:numId w:val="15"/>
        </w:numPr>
        <w:spacing w:after="0" w:line="240" w:lineRule="auto"/>
        <w:ind w:left="1418" w:hanging="698"/>
        <w:jc w:val="both"/>
        <w:rPr>
          <w:rFonts w:ascii="Arial" w:hAnsi="Arial" w:cs="Arial"/>
          <w:sz w:val="20"/>
          <w:szCs w:val="20"/>
        </w:rPr>
      </w:pPr>
      <w:r w:rsidRPr="00C23C82">
        <w:rPr>
          <w:rFonts w:ascii="Arial" w:hAnsi="Arial" w:cs="Arial"/>
          <w:sz w:val="20"/>
          <w:szCs w:val="20"/>
        </w:rPr>
        <w:t>события строительства конкурирующих проектов;</w:t>
      </w:r>
    </w:p>
    <w:p w14:paraId="78D2A019" w14:textId="77777777" w:rsidR="009F69C0" w:rsidRPr="00C23C82" w:rsidRDefault="00CF1F95" w:rsidP="00CF1F95">
      <w:pPr>
        <w:pStyle w:val="a3"/>
        <w:numPr>
          <w:ilvl w:val="1"/>
          <w:numId w:val="15"/>
        </w:numPr>
        <w:spacing w:after="0" w:line="240" w:lineRule="auto"/>
        <w:ind w:left="1418" w:hanging="698"/>
        <w:jc w:val="both"/>
        <w:rPr>
          <w:rFonts w:ascii="Arial" w:hAnsi="Arial" w:cs="Arial"/>
          <w:sz w:val="20"/>
          <w:szCs w:val="20"/>
        </w:rPr>
      </w:pPr>
      <w:r w:rsidRPr="00C23C82">
        <w:rPr>
          <w:rFonts w:ascii="Arial" w:hAnsi="Arial" w:cs="Arial"/>
          <w:sz w:val="20"/>
          <w:szCs w:val="20"/>
        </w:rPr>
        <w:t>увеличение стоимости земли; и</w:t>
      </w:r>
    </w:p>
    <w:p w14:paraId="4354D58B" w14:textId="77777777" w:rsidR="00FE7202" w:rsidRPr="00C23C82" w:rsidRDefault="00CF1F95" w:rsidP="00CF1F95">
      <w:pPr>
        <w:pStyle w:val="a3"/>
        <w:numPr>
          <w:ilvl w:val="1"/>
          <w:numId w:val="15"/>
        </w:numPr>
        <w:spacing w:after="0" w:line="240" w:lineRule="auto"/>
        <w:ind w:left="1418" w:hanging="698"/>
        <w:jc w:val="both"/>
        <w:rPr>
          <w:rFonts w:ascii="Arial" w:hAnsi="Arial" w:cs="Arial"/>
          <w:sz w:val="20"/>
          <w:szCs w:val="20"/>
        </w:rPr>
      </w:pPr>
      <w:r w:rsidRPr="00C23C82">
        <w:rPr>
          <w:rFonts w:ascii="Arial" w:hAnsi="Arial" w:cs="Arial"/>
          <w:sz w:val="20"/>
          <w:szCs w:val="20"/>
        </w:rPr>
        <w:t>возросшее налогообложение.</w:t>
      </w:r>
    </w:p>
    <w:p w14:paraId="28911615" w14:textId="77777777" w:rsidR="00FE7202" w:rsidRPr="00C23C82" w:rsidRDefault="00FE7202" w:rsidP="00FE7202">
      <w:pPr>
        <w:pStyle w:val="a3"/>
        <w:rPr>
          <w:rFonts w:ascii="Arial" w:hAnsi="Arial" w:cs="Arial"/>
          <w:sz w:val="20"/>
          <w:szCs w:val="20"/>
        </w:rPr>
      </w:pPr>
    </w:p>
    <w:p w14:paraId="6108DC46" w14:textId="64EBA234" w:rsidR="009F69C0" w:rsidRPr="00C23C82" w:rsidRDefault="00CF1F95" w:rsidP="00FE7202">
      <w:pPr>
        <w:pStyle w:val="a3"/>
        <w:numPr>
          <w:ilvl w:val="0"/>
          <w:numId w:val="15"/>
        </w:numPr>
        <w:spacing w:after="0" w:line="240" w:lineRule="auto"/>
        <w:ind w:left="709" w:firstLine="0"/>
        <w:jc w:val="both"/>
        <w:rPr>
          <w:rFonts w:ascii="Arial" w:hAnsi="Arial" w:cs="Arial"/>
          <w:sz w:val="20"/>
          <w:szCs w:val="20"/>
        </w:rPr>
      </w:pPr>
      <w:r w:rsidRPr="00C23C82">
        <w:rPr>
          <w:rFonts w:ascii="Arial" w:hAnsi="Arial" w:cs="Arial"/>
          <w:sz w:val="20"/>
          <w:szCs w:val="20"/>
        </w:rPr>
        <w:t xml:space="preserve">Республика Казахстан обязуется компенсировать Проектной компании любые расходы, понесенные Крупным проектом в целях соблюдения требований кредиторов или государства в отношении любого переселения и компенсаций для населения, затронутого Крупным проектом, в отношении сокращений поставок электроэнергии в целях охраны окружающей среды, археологических </w:t>
      </w:r>
      <w:r w:rsidR="00B77BBC">
        <w:rPr>
          <w:rFonts w:ascii="Arial" w:hAnsi="Arial" w:cs="Arial"/>
          <w:sz w:val="20"/>
          <w:szCs w:val="20"/>
        </w:rPr>
        <w:t>находок</w:t>
      </w:r>
      <w:r w:rsidRPr="00C23C82">
        <w:rPr>
          <w:rFonts w:ascii="Arial" w:hAnsi="Arial" w:cs="Arial"/>
          <w:sz w:val="20"/>
          <w:szCs w:val="20"/>
        </w:rPr>
        <w:t xml:space="preserve"> и иных аналогичных событий.</w:t>
      </w:r>
    </w:p>
    <w:p w14:paraId="2BF74F8F" w14:textId="77777777" w:rsidR="009F69C0" w:rsidRPr="00C23C82" w:rsidRDefault="009F69C0" w:rsidP="009F69C0">
      <w:pPr>
        <w:pStyle w:val="a3"/>
        <w:spacing w:after="0" w:line="240" w:lineRule="auto"/>
        <w:ind w:left="709"/>
        <w:jc w:val="both"/>
        <w:rPr>
          <w:rFonts w:ascii="Arial" w:hAnsi="Arial" w:cs="Arial"/>
          <w:sz w:val="20"/>
          <w:szCs w:val="20"/>
        </w:rPr>
      </w:pPr>
    </w:p>
    <w:p w14:paraId="49B3EA87" w14:textId="1E59DA4A" w:rsidR="009F69C0" w:rsidRPr="00C23C82" w:rsidRDefault="00CF1F95" w:rsidP="00FE7202">
      <w:pPr>
        <w:pStyle w:val="a3"/>
        <w:numPr>
          <w:ilvl w:val="0"/>
          <w:numId w:val="15"/>
        </w:numPr>
        <w:spacing w:after="0" w:line="240" w:lineRule="auto"/>
        <w:ind w:left="709" w:firstLine="0"/>
        <w:jc w:val="both"/>
        <w:rPr>
          <w:rFonts w:ascii="Arial" w:hAnsi="Arial" w:cs="Arial"/>
          <w:sz w:val="20"/>
          <w:szCs w:val="20"/>
        </w:rPr>
      </w:pPr>
      <w:r w:rsidRPr="00C23C82">
        <w:rPr>
          <w:rFonts w:ascii="Arial" w:hAnsi="Arial" w:cs="Arial"/>
          <w:sz w:val="20"/>
          <w:szCs w:val="20"/>
        </w:rPr>
        <w:t xml:space="preserve">Республика Казахстан обязуется выплачивать Проектной компании компенсации </w:t>
      </w:r>
      <w:r w:rsidR="00B77BBC">
        <w:rPr>
          <w:rFonts w:ascii="Arial" w:hAnsi="Arial" w:cs="Arial"/>
          <w:sz w:val="20"/>
          <w:szCs w:val="20"/>
        </w:rPr>
        <w:t>в следующих случаях</w:t>
      </w:r>
      <w:r w:rsidRPr="00C23C82">
        <w:rPr>
          <w:rFonts w:ascii="Arial" w:hAnsi="Arial" w:cs="Arial"/>
          <w:sz w:val="20"/>
          <w:szCs w:val="20"/>
        </w:rPr>
        <w:t xml:space="preserve"> и в следующих размерах:</w:t>
      </w:r>
    </w:p>
    <w:p w14:paraId="1639251F" w14:textId="77777777" w:rsidR="009F69C0" w:rsidRPr="00C23C82" w:rsidRDefault="009F69C0" w:rsidP="009F69C0">
      <w:pPr>
        <w:pStyle w:val="a3"/>
        <w:spacing w:after="0" w:line="240" w:lineRule="auto"/>
        <w:ind w:left="709"/>
        <w:jc w:val="both"/>
        <w:rPr>
          <w:rFonts w:ascii="Arial" w:hAnsi="Arial" w:cs="Arial"/>
          <w:sz w:val="20"/>
          <w:szCs w:val="20"/>
        </w:rPr>
      </w:pPr>
    </w:p>
    <w:p w14:paraId="2951D534" w14:textId="7628C886" w:rsidR="009F69C0" w:rsidRPr="00C23C82" w:rsidRDefault="001D042D" w:rsidP="001D042D">
      <w:pPr>
        <w:pStyle w:val="a3"/>
        <w:numPr>
          <w:ilvl w:val="1"/>
          <w:numId w:val="15"/>
        </w:numPr>
        <w:spacing w:after="0" w:line="240" w:lineRule="auto"/>
        <w:ind w:left="1418" w:hanging="698"/>
        <w:jc w:val="both"/>
        <w:rPr>
          <w:rFonts w:ascii="Arial" w:hAnsi="Arial" w:cs="Arial"/>
          <w:sz w:val="20"/>
          <w:szCs w:val="20"/>
        </w:rPr>
      </w:pPr>
      <w:r w:rsidRPr="00C23C82">
        <w:rPr>
          <w:rFonts w:ascii="Arial" w:hAnsi="Arial" w:cs="Arial"/>
          <w:sz w:val="20"/>
          <w:szCs w:val="20"/>
        </w:rPr>
        <w:t>В случае расторжения по причине неисполнения обязательств со стороны Республики Казахстан или подконтрольных ей сторон, любых риск</w:t>
      </w:r>
      <w:r w:rsidR="00B77BBC">
        <w:rPr>
          <w:rFonts w:ascii="Arial" w:hAnsi="Arial" w:cs="Arial"/>
          <w:sz w:val="20"/>
          <w:szCs w:val="20"/>
        </w:rPr>
        <w:t>ов наступления неблагоприятных событий</w:t>
      </w:r>
      <w:r w:rsidRPr="00C23C82">
        <w:rPr>
          <w:rFonts w:ascii="Arial" w:hAnsi="Arial" w:cs="Arial"/>
          <w:sz w:val="20"/>
          <w:szCs w:val="20"/>
        </w:rPr>
        <w:t>, находящихся под контролем Республики Казахстан (таких как политические обстоятельства непреодолимой силы, включая экспроприацию или национализацию), изменений в законодательстве или подзаконных актах правительственных ведомств либо задержки в осуществлении ими требуемых действий, длительного сокращения поставок электроэнергии или иного расторжения Республикой Казахстан</w:t>
      </w:r>
      <w:r w:rsidR="00B77BBC">
        <w:rPr>
          <w:rFonts w:ascii="Arial" w:hAnsi="Arial" w:cs="Arial"/>
          <w:sz w:val="20"/>
          <w:szCs w:val="20"/>
        </w:rPr>
        <w:t xml:space="preserve"> в случаях отсутствия </w:t>
      </w:r>
      <w:r w:rsidRPr="00C23C82">
        <w:rPr>
          <w:rFonts w:ascii="Arial" w:hAnsi="Arial" w:cs="Arial"/>
          <w:sz w:val="20"/>
          <w:szCs w:val="20"/>
        </w:rPr>
        <w:t xml:space="preserve"> </w:t>
      </w:r>
      <w:r w:rsidR="00B77BBC" w:rsidRPr="00C23C82">
        <w:rPr>
          <w:rFonts w:ascii="Arial" w:hAnsi="Arial" w:cs="Arial"/>
          <w:sz w:val="20"/>
          <w:szCs w:val="20"/>
        </w:rPr>
        <w:t>неисполнения обязательств</w:t>
      </w:r>
      <w:r w:rsidR="00B77BBC">
        <w:rPr>
          <w:rFonts w:ascii="Arial" w:hAnsi="Arial" w:cs="Arial"/>
          <w:sz w:val="20"/>
          <w:szCs w:val="20"/>
        </w:rPr>
        <w:t xml:space="preserve"> со стороны</w:t>
      </w:r>
      <w:r w:rsidR="00B77BBC" w:rsidRPr="00C23C82">
        <w:rPr>
          <w:rFonts w:ascii="Arial" w:hAnsi="Arial" w:cs="Arial"/>
          <w:sz w:val="20"/>
          <w:szCs w:val="20"/>
        </w:rPr>
        <w:t xml:space="preserve"> </w:t>
      </w:r>
      <w:r w:rsidRPr="00C23C82">
        <w:rPr>
          <w:rFonts w:ascii="Arial" w:hAnsi="Arial" w:cs="Arial"/>
          <w:sz w:val="20"/>
          <w:szCs w:val="20"/>
        </w:rPr>
        <w:t>Крупного проекта</w:t>
      </w:r>
      <w:r w:rsidR="00B77BBC">
        <w:rPr>
          <w:rFonts w:ascii="Arial" w:hAnsi="Arial" w:cs="Arial"/>
          <w:sz w:val="20"/>
          <w:szCs w:val="20"/>
        </w:rPr>
        <w:t xml:space="preserve"> </w:t>
      </w:r>
      <w:r w:rsidRPr="00C23C82">
        <w:rPr>
          <w:rFonts w:ascii="Arial" w:hAnsi="Arial" w:cs="Arial"/>
          <w:sz w:val="20"/>
          <w:szCs w:val="20"/>
        </w:rPr>
        <w:t xml:space="preserve">– сумма компенсации, достаточная для </w:t>
      </w:r>
      <w:r w:rsidR="00B77BBC" w:rsidRPr="00C23C82">
        <w:rPr>
          <w:rFonts w:ascii="Arial" w:hAnsi="Arial" w:cs="Arial"/>
          <w:sz w:val="20"/>
          <w:szCs w:val="20"/>
        </w:rPr>
        <w:t xml:space="preserve">погашения задолженности перед любыми кредиторами </w:t>
      </w:r>
      <w:r w:rsidRPr="00C23C82">
        <w:rPr>
          <w:rFonts w:ascii="Arial" w:hAnsi="Arial" w:cs="Arial"/>
          <w:sz w:val="20"/>
          <w:szCs w:val="20"/>
        </w:rPr>
        <w:t>и</w:t>
      </w:r>
      <w:r w:rsidR="00B77BBC">
        <w:rPr>
          <w:rFonts w:ascii="Arial" w:hAnsi="Arial" w:cs="Arial"/>
          <w:sz w:val="20"/>
          <w:szCs w:val="20"/>
        </w:rPr>
        <w:t xml:space="preserve"> возврата</w:t>
      </w:r>
      <w:r w:rsidRPr="00C23C82">
        <w:rPr>
          <w:rFonts w:ascii="Arial" w:hAnsi="Arial" w:cs="Arial"/>
          <w:sz w:val="20"/>
          <w:szCs w:val="20"/>
        </w:rPr>
        <w:t xml:space="preserve"> любым акционерам Проектной компании внесенного ими капитала в полном объеме </w:t>
      </w:r>
      <w:r w:rsidR="00ED7E83">
        <w:rPr>
          <w:rFonts w:ascii="Arial" w:hAnsi="Arial" w:cs="Arial"/>
          <w:sz w:val="20"/>
          <w:szCs w:val="20"/>
        </w:rPr>
        <w:t>включая</w:t>
      </w:r>
      <w:r w:rsidRPr="00C23C82">
        <w:rPr>
          <w:rFonts w:ascii="Arial" w:hAnsi="Arial" w:cs="Arial"/>
          <w:sz w:val="20"/>
          <w:szCs w:val="20"/>
        </w:rPr>
        <w:t xml:space="preserve"> доходност</w:t>
      </w:r>
      <w:r w:rsidR="00ED7E83">
        <w:rPr>
          <w:rFonts w:ascii="Arial" w:hAnsi="Arial" w:cs="Arial"/>
          <w:sz w:val="20"/>
          <w:szCs w:val="20"/>
        </w:rPr>
        <w:t>ь</w:t>
      </w:r>
      <w:r w:rsidRPr="00C23C82">
        <w:rPr>
          <w:rFonts w:ascii="Arial" w:hAnsi="Arial" w:cs="Arial"/>
          <w:sz w:val="20"/>
          <w:szCs w:val="20"/>
        </w:rPr>
        <w:t xml:space="preserve"> на капитал, а также для покрытия расходов в связи с расторжением;</w:t>
      </w:r>
    </w:p>
    <w:p w14:paraId="436CF58C" w14:textId="77777777" w:rsidR="009F69C0" w:rsidRPr="00C23C82" w:rsidRDefault="001D042D" w:rsidP="001D042D">
      <w:pPr>
        <w:pStyle w:val="a3"/>
        <w:numPr>
          <w:ilvl w:val="1"/>
          <w:numId w:val="15"/>
        </w:numPr>
        <w:spacing w:after="0" w:line="240" w:lineRule="auto"/>
        <w:ind w:left="1418" w:hanging="698"/>
        <w:jc w:val="both"/>
        <w:rPr>
          <w:rFonts w:ascii="Arial" w:hAnsi="Arial" w:cs="Arial"/>
          <w:sz w:val="20"/>
          <w:szCs w:val="20"/>
        </w:rPr>
      </w:pPr>
      <w:r w:rsidRPr="00C23C82">
        <w:rPr>
          <w:rFonts w:ascii="Arial" w:hAnsi="Arial" w:cs="Arial"/>
          <w:sz w:val="20"/>
          <w:szCs w:val="20"/>
        </w:rPr>
        <w:t>В случае расторжения по причине неисполнения обязательств Крупным проектом – сумма, достаточная для погашения задолженности перед любыми кредиторами, а также для покрытия расходов в связи с расторжением;</w:t>
      </w:r>
    </w:p>
    <w:p w14:paraId="4614C48A" w14:textId="79015412" w:rsidR="009F69C0" w:rsidRPr="00C23C82" w:rsidRDefault="001D042D" w:rsidP="001D042D">
      <w:pPr>
        <w:pStyle w:val="a3"/>
        <w:numPr>
          <w:ilvl w:val="1"/>
          <w:numId w:val="15"/>
        </w:numPr>
        <w:spacing w:after="0" w:line="240" w:lineRule="auto"/>
        <w:ind w:left="1418" w:hanging="698"/>
        <w:jc w:val="both"/>
        <w:rPr>
          <w:rFonts w:ascii="Arial" w:hAnsi="Arial" w:cs="Arial"/>
          <w:sz w:val="20"/>
          <w:szCs w:val="20"/>
        </w:rPr>
      </w:pPr>
      <w:r w:rsidRPr="00C23C82">
        <w:rPr>
          <w:rFonts w:ascii="Arial" w:hAnsi="Arial" w:cs="Arial"/>
          <w:sz w:val="20"/>
          <w:szCs w:val="20"/>
        </w:rPr>
        <w:t>В случае расторжения по причине продолжительного обстоятельства непреодолимой силы</w:t>
      </w:r>
      <w:r w:rsidR="00ED7E83">
        <w:rPr>
          <w:rFonts w:ascii="Arial" w:hAnsi="Arial" w:cs="Arial"/>
          <w:sz w:val="20"/>
          <w:szCs w:val="20"/>
        </w:rPr>
        <w:t xml:space="preserve"> природного характера</w:t>
      </w:r>
      <w:r w:rsidRPr="00C23C82">
        <w:rPr>
          <w:rFonts w:ascii="Arial" w:hAnsi="Arial" w:cs="Arial"/>
          <w:sz w:val="20"/>
          <w:szCs w:val="20"/>
        </w:rPr>
        <w:t xml:space="preserve"> – сумма, достаточная </w:t>
      </w:r>
      <w:r w:rsidR="00CA4E9B" w:rsidRPr="00C23C82">
        <w:rPr>
          <w:rFonts w:ascii="Arial" w:hAnsi="Arial" w:cs="Arial"/>
          <w:sz w:val="20"/>
          <w:szCs w:val="20"/>
        </w:rPr>
        <w:t xml:space="preserve">для погашения задолженности перед любыми кредиторами </w:t>
      </w:r>
      <w:r w:rsidRPr="00C23C82">
        <w:rPr>
          <w:rFonts w:ascii="Arial" w:hAnsi="Arial" w:cs="Arial"/>
          <w:sz w:val="20"/>
          <w:szCs w:val="20"/>
        </w:rPr>
        <w:t>и</w:t>
      </w:r>
      <w:r w:rsidR="00CA4E9B">
        <w:rPr>
          <w:rFonts w:ascii="Arial" w:hAnsi="Arial" w:cs="Arial"/>
          <w:sz w:val="20"/>
          <w:szCs w:val="20"/>
        </w:rPr>
        <w:t xml:space="preserve"> возврата</w:t>
      </w:r>
      <w:r w:rsidRPr="00C23C82">
        <w:rPr>
          <w:rFonts w:ascii="Arial" w:hAnsi="Arial" w:cs="Arial"/>
          <w:sz w:val="20"/>
          <w:szCs w:val="20"/>
        </w:rPr>
        <w:t xml:space="preserve"> любым акционерам Проектной компании внесенного ими капитала, а также для покрытия расходов в связи с расторжением; и</w:t>
      </w:r>
    </w:p>
    <w:p w14:paraId="25C4C351" w14:textId="0D148BAD" w:rsidR="009F69C0" w:rsidRPr="00C23C82" w:rsidRDefault="001D042D" w:rsidP="001D042D">
      <w:pPr>
        <w:pStyle w:val="a3"/>
        <w:numPr>
          <w:ilvl w:val="1"/>
          <w:numId w:val="15"/>
        </w:numPr>
        <w:spacing w:after="0" w:line="240" w:lineRule="auto"/>
        <w:ind w:left="1418" w:hanging="698"/>
        <w:jc w:val="both"/>
        <w:rPr>
          <w:rFonts w:ascii="Arial" w:hAnsi="Arial" w:cs="Arial"/>
          <w:sz w:val="20"/>
          <w:szCs w:val="20"/>
        </w:rPr>
      </w:pPr>
      <w:r w:rsidRPr="00C23C82">
        <w:rPr>
          <w:rFonts w:ascii="Arial" w:hAnsi="Arial" w:cs="Arial"/>
          <w:sz w:val="20"/>
          <w:szCs w:val="20"/>
        </w:rPr>
        <w:t xml:space="preserve">В случае расторжения в </w:t>
      </w:r>
      <w:r w:rsidR="00CA4E9B">
        <w:rPr>
          <w:rFonts w:ascii="Arial" w:hAnsi="Arial" w:cs="Arial"/>
          <w:sz w:val="20"/>
          <w:szCs w:val="20"/>
        </w:rPr>
        <w:t>иных случаях</w:t>
      </w:r>
      <w:r w:rsidRPr="00C23C82">
        <w:rPr>
          <w:rFonts w:ascii="Arial" w:hAnsi="Arial" w:cs="Arial"/>
          <w:sz w:val="20"/>
          <w:szCs w:val="20"/>
        </w:rPr>
        <w:t xml:space="preserve"> – сумма, согласованная между сторонами.</w:t>
      </w:r>
    </w:p>
    <w:p w14:paraId="0885C475" w14:textId="77777777" w:rsidR="009F69C0" w:rsidRPr="00C23C82" w:rsidRDefault="009F69C0" w:rsidP="00C66A72">
      <w:pPr>
        <w:spacing w:after="0" w:line="240" w:lineRule="auto"/>
        <w:jc w:val="both"/>
        <w:rPr>
          <w:rFonts w:ascii="Arial" w:hAnsi="Arial" w:cs="Arial"/>
          <w:sz w:val="20"/>
          <w:szCs w:val="20"/>
        </w:rPr>
      </w:pPr>
    </w:p>
    <w:p w14:paraId="0ECE81AB" w14:textId="77777777" w:rsidR="00C66A72" w:rsidRPr="00C23C82" w:rsidRDefault="00C66A72" w:rsidP="00FE7202">
      <w:pPr>
        <w:pStyle w:val="a3"/>
        <w:numPr>
          <w:ilvl w:val="0"/>
          <w:numId w:val="15"/>
        </w:numPr>
        <w:spacing w:after="0" w:line="240" w:lineRule="auto"/>
        <w:ind w:left="709" w:firstLine="0"/>
        <w:jc w:val="both"/>
        <w:rPr>
          <w:rFonts w:ascii="Arial" w:hAnsi="Arial" w:cs="Arial"/>
          <w:sz w:val="20"/>
          <w:szCs w:val="20"/>
        </w:rPr>
      </w:pPr>
      <w:r w:rsidRPr="00C23C82">
        <w:rPr>
          <w:rFonts w:ascii="Arial" w:hAnsi="Arial" w:cs="Arial"/>
          <w:sz w:val="20"/>
          <w:szCs w:val="20"/>
        </w:rPr>
        <w:t>На Проектную компанию</w:t>
      </w:r>
      <w:r w:rsidR="00424793" w:rsidRPr="00C23C82">
        <w:rPr>
          <w:rFonts w:ascii="Arial" w:hAnsi="Arial" w:cs="Arial"/>
          <w:sz w:val="20"/>
          <w:szCs w:val="20"/>
        </w:rPr>
        <w:t>, ее акционеров или кредиторов</w:t>
      </w:r>
      <w:r w:rsidRPr="00C23C82">
        <w:rPr>
          <w:rFonts w:ascii="Arial" w:hAnsi="Arial" w:cs="Arial"/>
          <w:sz w:val="20"/>
          <w:szCs w:val="20"/>
        </w:rPr>
        <w:t xml:space="preserve"> не возлагаются никакие расходы в связи с</w:t>
      </w:r>
      <w:r w:rsidR="00424793" w:rsidRPr="00C23C82">
        <w:rPr>
          <w:rFonts w:ascii="Arial" w:hAnsi="Arial" w:cs="Arial"/>
          <w:sz w:val="20"/>
          <w:szCs w:val="20"/>
        </w:rPr>
        <w:t xml:space="preserve"> выводом из эксплуатации или восстановлением источников заработка. Все такие расходы несет Республика Казахстан при условии, что Проектная компания обязуется осуществить необходимые работы по выводу из эксплуатации, если они будут запрошены и профинансированы Республикой Казахстан или подконтрольными ей сторонами.</w:t>
      </w:r>
    </w:p>
    <w:p w14:paraId="23512356" w14:textId="77777777" w:rsidR="00C66A72" w:rsidRPr="00C23C82" w:rsidRDefault="00C66A72" w:rsidP="00C66A72">
      <w:pPr>
        <w:pStyle w:val="a3"/>
        <w:spacing w:after="0" w:line="240" w:lineRule="auto"/>
        <w:ind w:left="709"/>
        <w:jc w:val="both"/>
        <w:rPr>
          <w:rFonts w:ascii="Arial" w:hAnsi="Arial" w:cs="Arial"/>
          <w:sz w:val="20"/>
          <w:szCs w:val="20"/>
        </w:rPr>
      </w:pPr>
    </w:p>
    <w:p w14:paraId="7AC56624" w14:textId="77777777" w:rsidR="00C66A72" w:rsidRPr="00C23C82" w:rsidRDefault="00424793" w:rsidP="00FE7202">
      <w:pPr>
        <w:pStyle w:val="a3"/>
        <w:numPr>
          <w:ilvl w:val="0"/>
          <w:numId w:val="15"/>
        </w:numPr>
        <w:spacing w:after="0" w:line="240" w:lineRule="auto"/>
        <w:ind w:left="709" w:firstLine="0"/>
        <w:jc w:val="both"/>
        <w:rPr>
          <w:rFonts w:ascii="Arial" w:hAnsi="Arial" w:cs="Arial"/>
          <w:sz w:val="20"/>
          <w:szCs w:val="20"/>
        </w:rPr>
      </w:pPr>
      <w:r w:rsidRPr="00C23C82">
        <w:rPr>
          <w:rFonts w:ascii="Arial" w:hAnsi="Arial" w:cs="Arial"/>
          <w:sz w:val="20"/>
          <w:szCs w:val="20"/>
        </w:rPr>
        <w:t>Проектной компании разрешается использовать силы любых специалистов и компаний, которые она посчитает необходимыми для реализации проекта, и Республика Казахстан обязуется обеспечить, чтобы такие специалисты и компании получали все необходимые иммиграционные визы и разрешения в кратчайшие сроки, но в любом случае не позднее чем через 20 дней после подачи соответствующего заявления. Любые товары, материалы, оборудование и запасные части, импортируемые для целей Крупного проекта освобождаются от любых требований Республики Казахстан по сертификации.</w:t>
      </w:r>
    </w:p>
    <w:p w14:paraId="01EC735C" w14:textId="77777777" w:rsidR="00C66A72" w:rsidRPr="00C23C82" w:rsidRDefault="00C66A72" w:rsidP="00C66A72">
      <w:pPr>
        <w:pStyle w:val="a3"/>
        <w:spacing w:after="0" w:line="240" w:lineRule="auto"/>
        <w:ind w:left="709"/>
        <w:jc w:val="both"/>
        <w:rPr>
          <w:rFonts w:ascii="Arial" w:hAnsi="Arial" w:cs="Arial"/>
          <w:sz w:val="20"/>
          <w:szCs w:val="20"/>
        </w:rPr>
      </w:pPr>
    </w:p>
    <w:p w14:paraId="671242B2" w14:textId="77777777" w:rsidR="00C66A72" w:rsidRPr="00C23C82" w:rsidRDefault="00424793" w:rsidP="00FE7202">
      <w:pPr>
        <w:pStyle w:val="a3"/>
        <w:numPr>
          <w:ilvl w:val="0"/>
          <w:numId w:val="15"/>
        </w:numPr>
        <w:spacing w:after="0" w:line="240" w:lineRule="auto"/>
        <w:ind w:left="709" w:firstLine="0"/>
        <w:jc w:val="both"/>
        <w:rPr>
          <w:rFonts w:ascii="Arial" w:hAnsi="Arial" w:cs="Arial"/>
          <w:sz w:val="20"/>
          <w:szCs w:val="20"/>
        </w:rPr>
      </w:pPr>
      <w:r w:rsidRPr="00C23C82">
        <w:rPr>
          <w:rFonts w:ascii="Arial" w:hAnsi="Arial" w:cs="Arial"/>
          <w:sz w:val="20"/>
          <w:szCs w:val="20"/>
        </w:rPr>
        <w:t xml:space="preserve">Республика Казахстан обязуется не допускать возведение каких-либо проектов или осуществление какого-либо строительства по соседству, которое повлияло бы на поток ветра, используемый Крупным проектом для производства электроэнергии, или препятствовало бы эксплуатации Крупного проекта любым иным образом, например, городского строительства, искусственных гор или любых высотных сооружений, горнодобывающих </w:t>
      </w:r>
      <w:r w:rsidR="00CA7915" w:rsidRPr="00C23C82">
        <w:rPr>
          <w:rFonts w:ascii="Arial" w:hAnsi="Arial" w:cs="Arial"/>
          <w:sz w:val="20"/>
          <w:szCs w:val="20"/>
        </w:rPr>
        <w:t xml:space="preserve">проектов </w:t>
      </w:r>
      <w:r w:rsidRPr="00C23C82">
        <w:rPr>
          <w:rFonts w:ascii="Arial" w:hAnsi="Arial" w:cs="Arial"/>
          <w:sz w:val="20"/>
          <w:szCs w:val="20"/>
        </w:rPr>
        <w:t xml:space="preserve">или иных </w:t>
      </w:r>
      <w:r w:rsidR="00CA7915" w:rsidRPr="00C23C82">
        <w:rPr>
          <w:rFonts w:ascii="Arial" w:hAnsi="Arial" w:cs="Arial"/>
          <w:sz w:val="20"/>
          <w:szCs w:val="20"/>
        </w:rPr>
        <w:t>проектов геологической разведки, крупномасштабных промышленных комплексов или других ветроэнергетических станций.</w:t>
      </w:r>
    </w:p>
    <w:p w14:paraId="4295A24C" w14:textId="77777777" w:rsidR="00C66A72" w:rsidRPr="00C23C82" w:rsidRDefault="00C66A72" w:rsidP="00C66A72">
      <w:pPr>
        <w:pStyle w:val="a3"/>
        <w:spacing w:after="0" w:line="240" w:lineRule="auto"/>
        <w:ind w:left="709"/>
        <w:jc w:val="both"/>
        <w:rPr>
          <w:rFonts w:ascii="Arial" w:hAnsi="Arial" w:cs="Arial"/>
          <w:sz w:val="20"/>
          <w:szCs w:val="20"/>
        </w:rPr>
      </w:pPr>
    </w:p>
    <w:p w14:paraId="01802337" w14:textId="77777777" w:rsidR="00BA7CAE" w:rsidRPr="00C23C82" w:rsidRDefault="00CA7915" w:rsidP="00FE7202">
      <w:pPr>
        <w:pStyle w:val="a3"/>
        <w:numPr>
          <w:ilvl w:val="0"/>
          <w:numId w:val="15"/>
        </w:numPr>
        <w:spacing w:after="0" w:line="240" w:lineRule="auto"/>
        <w:ind w:left="709" w:firstLine="0"/>
        <w:jc w:val="both"/>
        <w:rPr>
          <w:rFonts w:ascii="Arial" w:hAnsi="Arial" w:cs="Arial"/>
          <w:sz w:val="20"/>
          <w:szCs w:val="20"/>
        </w:rPr>
      </w:pPr>
      <w:r w:rsidRPr="00C23C82">
        <w:rPr>
          <w:rFonts w:ascii="Arial" w:hAnsi="Arial" w:cs="Arial"/>
          <w:sz w:val="20"/>
          <w:szCs w:val="20"/>
        </w:rPr>
        <w:t>Документация по Крупному проекту регулируется английским правом. Все с</w:t>
      </w:r>
      <w:r w:rsidR="00D8044E" w:rsidRPr="00C23C82">
        <w:rPr>
          <w:rFonts w:ascii="Arial" w:hAnsi="Arial" w:cs="Arial"/>
          <w:sz w:val="20"/>
          <w:szCs w:val="20"/>
        </w:rPr>
        <w:t xml:space="preserve">поры, возникающие в связи с реализацией </w:t>
      </w:r>
      <w:r w:rsidR="00591057" w:rsidRPr="00C23C82">
        <w:rPr>
          <w:rFonts w:ascii="Arial" w:hAnsi="Arial" w:cs="Arial"/>
          <w:sz w:val="20"/>
          <w:szCs w:val="20"/>
        </w:rPr>
        <w:t>Документации по К</w:t>
      </w:r>
      <w:r w:rsidR="00D8044E" w:rsidRPr="00C23C82">
        <w:rPr>
          <w:rFonts w:ascii="Arial" w:hAnsi="Arial" w:cs="Arial"/>
          <w:sz w:val="20"/>
          <w:szCs w:val="20"/>
        </w:rPr>
        <w:t>рупно</w:t>
      </w:r>
      <w:r w:rsidR="00591057" w:rsidRPr="00C23C82">
        <w:rPr>
          <w:rFonts w:ascii="Arial" w:hAnsi="Arial" w:cs="Arial"/>
          <w:sz w:val="20"/>
          <w:szCs w:val="20"/>
        </w:rPr>
        <w:t>му</w:t>
      </w:r>
      <w:r w:rsidR="00D8044E" w:rsidRPr="00C23C82">
        <w:rPr>
          <w:rFonts w:ascii="Arial" w:hAnsi="Arial" w:cs="Arial"/>
          <w:sz w:val="20"/>
          <w:szCs w:val="20"/>
        </w:rPr>
        <w:t xml:space="preserve"> проект</w:t>
      </w:r>
      <w:r w:rsidR="00591057" w:rsidRPr="00C23C82">
        <w:rPr>
          <w:rFonts w:ascii="Arial" w:hAnsi="Arial" w:cs="Arial"/>
          <w:sz w:val="20"/>
          <w:szCs w:val="20"/>
        </w:rPr>
        <w:t>у</w:t>
      </w:r>
      <w:r w:rsidR="00D8044E" w:rsidRPr="00C23C82">
        <w:rPr>
          <w:rFonts w:ascii="Arial" w:hAnsi="Arial" w:cs="Arial"/>
          <w:sz w:val="20"/>
          <w:szCs w:val="20"/>
        </w:rPr>
        <w:t xml:space="preserve">, </w:t>
      </w:r>
      <w:r w:rsidR="00591057" w:rsidRPr="00C23C82">
        <w:rPr>
          <w:rFonts w:ascii="Arial" w:hAnsi="Arial" w:cs="Arial"/>
          <w:sz w:val="20"/>
          <w:szCs w:val="20"/>
        </w:rPr>
        <w:t>разрешаются в рамках арбитражного разбирательства в соответствии с регламентом МТП, проводимого в Лондоне, Великобритания</w:t>
      </w:r>
      <w:r w:rsidR="00D8044E" w:rsidRPr="00C23C82">
        <w:rPr>
          <w:rFonts w:ascii="Arial" w:hAnsi="Arial" w:cs="Arial"/>
          <w:sz w:val="20"/>
          <w:szCs w:val="20"/>
        </w:rPr>
        <w:t>.</w:t>
      </w:r>
      <w:r w:rsidR="00591057" w:rsidRPr="00C23C82">
        <w:rPr>
          <w:rFonts w:ascii="Arial" w:hAnsi="Arial" w:cs="Arial"/>
          <w:sz w:val="20"/>
          <w:szCs w:val="20"/>
        </w:rPr>
        <w:t xml:space="preserve"> Документация по Крупному проекту составляется на английском языке, и версия на английском языке будет иметь преимущественную силу в случае любых споров.</w:t>
      </w:r>
    </w:p>
    <w:p w14:paraId="2BD3B426" w14:textId="77777777" w:rsidR="00BA7CAE" w:rsidRPr="00C23C82" w:rsidRDefault="00BA7CAE" w:rsidP="00BA7CAE">
      <w:pPr>
        <w:pStyle w:val="a3"/>
        <w:rPr>
          <w:rFonts w:ascii="Arial" w:hAnsi="Arial" w:cs="Arial"/>
          <w:sz w:val="20"/>
          <w:szCs w:val="20"/>
        </w:rPr>
      </w:pPr>
    </w:p>
    <w:p w14:paraId="73B2CE00" w14:textId="77777777" w:rsidR="00FE7202" w:rsidRPr="00C23C82" w:rsidRDefault="00BA7CAE" w:rsidP="00FE7202">
      <w:pPr>
        <w:pStyle w:val="a3"/>
        <w:numPr>
          <w:ilvl w:val="0"/>
          <w:numId w:val="15"/>
        </w:numPr>
        <w:spacing w:after="0" w:line="240" w:lineRule="auto"/>
        <w:ind w:left="709" w:firstLine="0"/>
        <w:jc w:val="both"/>
        <w:rPr>
          <w:rFonts w:ascii="Arial" w:hAnsi="Arial" w:cs="Arial"/>
          <w:sz w:val="20"/>
          <w:szCs w:val="20"/>
        </w:rPr>
      </w:pPr>
      <w:r w:rsidRPr="00C23C82">
        <w:rPr>
          <w:rFonts w:ascii="Arial" w:hAnsi="Arial" w:cs="Arial"/>
          <w:sz w:val="20"/>
          <w:szCs w:val="20"/>
        </w:rPr>
        <w:t>Если потребуется поддержка проектного финансирования для Крупного проекта, Республика Казахстан и подконтрольные ей стороны обязуются заключить прямые соглашения в пользу кредиторов на стандартных условиях, приемлемых для кредиторов. Если того потребуют кредиторы, Министерство юстиции Республики Казахстан выпустит юридическое заключение, подтверждающее действительность и возможность принудительного исполнения Документации по Крупному проекту, подписанной Республикой Казахстан и любыми подконтрольными ей сторонами, не позднее чем через 5 дней после ее подписания.</w:t>
      </w:r>
    </w:p>
    <w:p w14:paraId="2D95C42F" w14:textId="77777777" w:rsidR="00FE7202" w:rsidRPr="00C23C82" w:rsidRDefault="00FE7202" w:rsidP="00FE7202">
      <w:pPr>
        <w:pStyle w:val="a3"/>
        <w:rPr>
          <w:rFonts w:ascii="Arial" w:hAnsi="Arial" w:cs="Arial"/>
          <w:sz w:val="20"/>
          <w:szCs w:val="20"/>
          <w:highlight w:val="yellow"/>
        </w:rPr>
      </w:pPr>
    </w:p>
    <w:p w14:paraId="659409C7" w14:textId="77777777" w:rsidR="00FE7202" w:rsidRPr="00C23C82" w:rsidRDefault="00D8044E" w:rsidP="00FE7202">
      <w:pPr>
        <w:pStyle w:val="a3"/>
        <w:numPr>
          <w:ilvl w:val="0"/>
          <w:numId w:val="15"/>
        </w:numPr>
        <w:spacing w:after="0" w:line="240" w:lineRule="auto"/>
        <w:ind w:left="709" w:firstLine="0"/>
        <w:jc w:val="both"/>
        <w:rPr>
          <w:rFonts w:ascii="Arial" w:hAnsi="Arial" w:cs="Arial"/>
          <w:sz w:val="20"/>
          <w:szCs w:val="20"/>
        </w:rPr>
      </w:pPr>
      <w:r w:rsidRPr="00C23C82">
        <w:rPr>
          <w:rFonts w:ascii="Arial" w:hAnsi="Arial" w:cs="Arial"/>
          <w:sz w:val="20"/>
          <w:szCs w:val="20"/>
        </w:rPr>
        <w:t>Принимая во внимание технические, экономические и финансовые аспекты, а также соблюдая экономический баланс интересов Сторон Крупного проекта</w:t>
      </w:r>
      <w:r w:rsidR="00C50B74" w:rsidRPr="00C23C82">
        <w:rPr>
          <w:rFonts w:ascii="Arial" w:hAnsi="Arial" w:cs="Arial"/>
          <w:sz w:val="20"/>
          <w:szCs w:val="20"/>
        </w:rPr>
        <w:t>,</w:t>
      </w:r>
      <w:r w:rsidRPr="00C23C82">
        <w:rPr>
          <w:rFonts w:ascii="Arial" w:hAnsi="Arial" w:cs="Arial"/>
          <w:sz w:val="20"/>
          <w:szCs w:val="20"/>
        </w:rPr>
        <w:t xml:space="preserve"> Стороны </w:t>
      </w:r>
      <w:r w:rsidR="0074678C" w:rsidRPr="00C23C82">
        <w:rPr>
          <w:rFonts w:ascii="Arial" w:hAnsi="Arial" w:cs="Arial"/>
          <w:sz w:val="20"/>
          <w:szCs w:val="20"/>
        </w:rPr>
        <w:t xml:space="preserve">соглашаются с тем, что участие </w:t>
      </w:r>
      <w:r w:rsidRPr="00C23C82">
        <w:rPr>
          <w:rFonts w:ascii="Arial" w:hAnsi="Arial" w:cs="Arial"/>
          <w:sz w:val="20"/>
          <w:szCs w:val="20"/>
        </w:rPr>
        <w:t>Крупн</w:t>
      </w:r>
      <w:r w:rsidR="0074678C" w:rsidRPr="00C23C82">
        <w:rPr>
          <w:rFonts w:ascii="Arial" w:hAnsi="Arial" w:cs="Arial"/>
          <w:sz w:val="20"/>
          <w:szCs w:val="20"/>
        </w:rPr>
        <w:t>ых</w:t>
      </w:r>
      <w:r w:rsidRPr="00C23C82">
        <w:rPr>
          <w:rFonts w:ascii="Arial" w:hAnsi="Arial" w:cs="Arial"/>
          <w:sz w:val="20"/>
          <w:szCs w:val="20"/>
        </w:rPr>
        <w:t xml:space="preserve"> проект</w:t>
      </w:r>
      <w:r w:rsidR="0074678C" w:rsidRPr="00C23C82">
        <w:rPr>
          <w:rFonts w:ascii="Arial" w:hAnsi="Arial" w:cs="Arial"/>
          <w:sz w:val="20"/>
          <w:szCs w:val="20"/>
        </w:rPr>
        <w:t>ов</w:t>
      </w:r>
      <w:r w:rsidRPr="00C23C82">
        <w:rPr>
          <w:rFonts w:ascii="Arial" w:hAnsi="Arial" w:cs="Arial"/>
          <w:sz w:val="20"/>
          <w:szCs w:val="20"/>
        </w:rPr>
        <w:t xml:space="preserve"> на балансирующем рынке электрической энергии в режиме реального времени Республики Казахстан</w:t>
      </w:r>
      <w:r w:rsidR="0074678C" w:rsidRPr="00C23C82">
        <w:rPr>
          <w:rFonts w:ascii="Arial" w:hAnsi="Arial" w:cs="Arial"/>
          <w:sz w:val="20"/>
          <w:szCs w:val="20"/>
        </w:rPr>
        <w:t xml:space="preserve"> не требуется.</w:t>
      </w:r>
    </w:p>
    <w:p w14:paraId="7B47F4CD" w14:textId="77777777" w:rsidR="00FE7202" w:rsidRPr="00C23C82" w:rsidRDefault="00FE7202" w:rsidP="00FE7202">
      <w:pPr>
        <w:pStyle w:val="a3"/>
        <w:rPr>
          <w:rFonts w:ascii="Arial" w:hAnsi="Arial" w:cs="Arial"/>
          <w:bCs/>
          <w:sz w:val="20"/>
          <w:szCs w:val="20"/>
        </w:rPr>
      </w:pPr>
    </w:p>
    <w:p w14:paraId="128750B1" w14:textId="77777777" w:rsidR="00FE7202" w:rsidRPr="00C23C82" w:rsidRDefault="00D8044E" w:rsidP="00FE7202">
      <w:pPr>
        <w:pStyle w:val="a3"/>
        <w:numPr>
          <w:ilvl w:val="0"/>
          <w:numId w:val="15"/>
        </w:numPr>
        <w:spacing w:after="0" w:line="240" w:lineRule="auto"/>
        <w:ind w:left="709" w:firstLine="0"/>
        <w:jc w:val="both"/>
        <w:rPr>
          <w:rFonts w:ascii="Arial" w:hAnsi="Arial" w:cs="Arial"/>
          <w:sz w:val="20"/>
          <w:szCs w:val="20"/>
        </w:rPr>
      </w:pPr>
      <w:r w:rsidRPr="00C23C82">
        <w:rPr>
          <w:rFonts w:ascii="Arial" w:hAnsi="Arial" w:cs="Arial"/>
          <w:sz w:val="20"/>
          <w:szCs w:val="20"/>
        </w:rPr>
        <w:t>Т</w:t>
      </w:r>
      <w:r w:rsidR="00EB6238" w:rsidRPr="00C23C82">
        <w:rPr>
          <w:rFonts w:ascii="Arial" w:hAnsi="Arial" w:cs="Arial"/>
          <w:sz w:val="20"/>
          <w:szCs w:val="20"/>
        </w:rPr>
        <w:t>ариф, утвержденный по Крупному п</w:t>
      </w:r>
      <w:r w:rsidRPr="00C23C82">
        <w:rPr>
          <w:rFonts w:ascii="Arial" w:hAnsi="Arial" w:cs="Arial"/>
          <w:sz w:val="20"/>
          <w:szCs w:val="20"/>
        </w:rPr>
        <w:t xml:space="preserve">роекту, должен быть номинирован в </w:t>
      </w:r>
      <w:r w:rsidR="0074678C" w:rsidRPr="00C23C82">
        <w:rPr>
          <w:rFonts w:ascii="Arial" w:hAnsi="Arial" w:cs="Arial"/>
          <w:sz w:val="20"/>
          <w:szCs w:val="20"/>
        </w:rPr>
        <w:t xml:space="preserve">долларах США (далее </w:t>
      </w:r>
      <w:r w:rsidR="00517B0A" w:rsidRPr="00C23C82">
        <w:rPr>
          <w:rFonts w:ascii="Arial" w:hAnsi="Arial" w:cs="Arial"/>
          <w:sz w:val="20"/>
          <w:szCs w:val="20"/>
        </w:rPr>
        <w:t xml:space="preserve">– </w:t>
      </w:r>
      <w:r w:rsidR="0074678C" w:rsidRPr="00C23C82">
        <w:rPr>
          <w:rFonts w:ascii="Arial" w:hAnsi="Arial" w:cs="Arial"/>
          <w:sz w:val="20"/>
          <w:szCs w:val="20"/>
        </w:rPr>
        <w:t>«</w:t>
      </w:r>
      <w:r w:rsidR="0074678C" w:rsidRPr="00C23C82">
        <w:rPr>
          <w:rFonts w:ascii="Arial" w:hAnsi="Arial" w:cs="Arial"/>
          <w:b/>
          <w:bCs/>
          <w:sz w:val="20"/>
          <w:szCs w:val="20"/>
        </w:rPr>
        <w:t>USD</w:t>
      </w:r>
      <w:r w:rsidR="0074678C" w:rsidRPr="00C23C82">
        <w:rPr>
          <w:rFonts w:ascii="Arial" w:hAnsi="Arial" w:cs="Arial"/>
          <w:sz w:val="20"/>
          <w:szCs w:val="20"/>
        </w:rPr>
        <w:t>»)</w:t>
      </w:r>
      <w:r w:rsidRPr="00C23C82">
        <w:rPr>
          <w:rFonts w:ascii="Arial" w:hAnsi="Arial" w:cs="Arial"/>
          <w:sz w:val="20"/>
          <w:szCs w:val="20"/>
        </w:rPr>
        <w:t>.</w:t>
      </w:r>
    </w:p>
    <w:p w14:paraId="6C2F3F49" w14:textId="77777777" w:rsidR="00FE7202" w:rsidRPr="00C23C82" w:rsidRDefault="00FE7202" w:rsidP="00FE7202">
      <w:pPr>
        <w:pStyle w:val="a3"/>
        <w:rPr>
          <w:rFonts w:ascii="Arial" w:hAnsi="Arial" w:cs="Arial"/>
          <w:sz w:val="20"/>
          <w:szCs w:val="20"/>
        </w:rPr>
      </w:pPr>
    </w:p>
    <w:p w14:paraId="6B9BBB11" w14:textId="77777777" w:rsidR="00FE7202" w:rsidRPr="00C23C82" w:rsidRDefault="00D8044E" w:rsidP="00FE7202">
      <w:pPr>
        <w:pStyle w:val="a3"/>
        <w:numPr>
          <w:ilvl w:val="0"/>
          <w:numId w:val="15"/>
        </w:numPr>
        <w:spacing w:after="0" w:line="240" w:lineRule="auto"/>
        <w:ind w:left="709" w:firstLine="0"/>
        <w:jc w:val="both"/>
        <w:rPr>
          <w:rFonts w:ascii="Arial" w:hAnsi="Arial" w:cs="Arial"/>
          <w:sz w:val="20"/>
          <w:szCs w:val="20"/>
        </w:rPr>
      </w:pPr>
      <w:r w:rsidRPr="00C23C82">
        <w:rPr>
          <w:rFonts w:ascii="Arial" w:hAnsi="Arial" w:cs="Arial"/>
          <w:sz w:val="20"/>
          <w:szCs w:val="20"/>
        </w:rPr>
        <w:t>Все платежи по Документации по Крупному проекту осуществляются в тенге по о</w:t>
      </w:r>
      <w:r w:rsidR="000767B9" w:rsidRPr="00C23C82">
        <w:rPr>
          <w:rFonts w:ascii="Arial" w:hAnsi="Arial" w:cs="Arial"/>
          <w:sz w:val="20"/>
          <w:szCs w:val="20"/>
        </w:rPr>
        <w:t>бменному курсу на день платежа.</w:t>
      </w:r>
    </w:p>
    <w:p w14:paraId="50647C94" w14:textId="77777777" w:rsidR="00FE7202" w:rsidRPr="00C23C82" w:rsidRDefault="00FE7202" w:rsidP="00FE7202">
      <w:pPr>
        <w:pStyle w:val="a3"/>
        <w:rPr>
          <w:rFonts w:ascii="Arial" w:hAnsi="Arial" w:cs="Arial"/>
          <w:sz w:val="20"/>
          <w:szCs w:val="20"/>
        </w:rPr>
      </w:pPr>
    </w:p>
    <w:p w14:paraId="3A0C07EB" w14:textId="77777777" w:rsidR="00D8044E" w:rsidRPr="00C23C82" w:rsidRDefault="00D8044E" w:rsidP="00FE7202">
      <w:pPr>
        <w:pStyle w:val="a3"/>
        <w:numPr>
          <w:ilvl w:val="0"/>
          <w:numId w:val="15"/>
        </w:numPr>
        <w:spacing w:after="0" w:line="240" w:lineRule="auto"/>
        <w:ind w:left="709" w:firstLine="0"/>
        <w:jc w:val="both"/>
        <w:rPr>
          <w:rFonts w:ascii="Arial" w:hAnsi="Arial" w:cs="Arial"/>
          <w:sz w:val="20"/>
          <w:szCs w:val="20"/>
        </w:rPr>
      </w:pPr>
      <w:r w:rsidRPr="00C23C82">
        <w:rPr>
          <w:rFonts w:ascii="Arial" w:hAnsi="Arial" w:cs="Arial"/>
          <w:sz w:val="20"/>
          <w:szCs w:val="20"/>
        </w:rPr>
        <w:t>Стороны Крупного проекта обязуются соблюдать все требования валютного законодательства Республики Казахстан, с учетом следующего:</w:t>
      </w:r>
    </w:p>
    <w:p w14:paraId="7A988727" w14:textId="77777777" w:rsidR="00D8044E" w:rsidRPr="00C23C82" w:rsidRDefault="00D8044E" w:rsidP="00EB6238">
      <w:pPr>
        <w:pStyle w:val="TableParagraph"/>
        <w:numPr>
          <w:ilvl w:val="0"/>
          <w:numId w:val="22"/>
        </w:numPr>
        <w:tabs>
          <w:tab w:val="left" w:pos="1026"/>
          <w:tab w:val="left" w:pos="1701"/>
        </w:tabs>
        <w:spacing w:before="159" w:line="259" w:lineRule="auto"/>
        <w:ind w:left="1026" w:right="98" w:firstLine="392"/>
        <w:jc w:val="both"/>
        <w:rPr>
          <w:sz w:val="20"/>
          <w:szCs w:val="20"/>
          <w:lang w:val="ru-RU"/>
        </w:rPr>
      </w:pPr>
      <w:r w:rsidRPr="00C23C82">
        <w:rPr>
          <w:sz w:val="20"/>
          <w:szCs w:val="20"/>
          <w:lang w:val="ru-RU"/>
        </w:rPr>
        <w:t>Стороны Крупного проекта имеют неогран</w:t>
      </w:r>
      <w:r w:rsidR="00EB6238" w:rsidRPr="00C23C82">
        <w:rPr>
          <w:sz w:val="20"/>
          <w:szCs w:val="20"/>
          <w:lang w:val="ru-RU"/>
        </w:rPr>
        <w:t>иченное право обменивать валюту</w:t>
      </w:r>
      <w:r w:rsidR="00F15F85" w:rsidRPr="00C23C82">
        <w:rPr>
          <w:sz w:val="20"/>
          <w:szCs w:val="20"/>
          <w:lang w:val="ru-RU"/>
        </w:rPr>
        <w:t xml:space="preserve"> и </w:t>
      </w:r>
      <w:r w:rsidR="00F15F85" w:rsidRPr="00C23C82">
        <w:rPr>
          <w:sz w:val="20"/>
          <w:szCs w:val="20"/>
          <w:lang w:val="ru-RU"/>
        </w:rPr>
        <w:tab/>
        <w:t>репатриировать такую иностранную валюту</w:t>
      </w:r>
      <w:r w:rsidR="00EB6238" w:rsidRPr="00C23C82">
        <w:rPr>
          <w:sz w:val="20"/>
          <w:szCs w:val="20"/>
          <w:lang w:val="ru-RU"/>
        </w:rPr>
        <w:t>;</w:t>
      </w:r>
    </w:p>
    <w:p w14:paraId="4885D9A1" w14:textId="77777777" w:rsidR="00F15F85" w:rsidRPr="00C23C82" w:rsidRDefault="00D8044E" w:rsidP="00F15F85">
      <w:pPr>
        <w:pStyle w:val="TableParagraph"/>
        <w:numPr>
          <w:ilvl w:val="0"/>
          <w:numId w:val="22"/>
        </w:numPr>
        <w:spacing w:before="159" w:line="259" w:lineRule="auto"/>
        <w:ind w:left="1701" w:right="98" w:hanging="283"/>
        <w:jc w:val="both"/>
        <w:rPr>
          <w:sz w:val="20"/>
          <w:szCs w:val="20"/>
          <w:lang w:val="ru-RU"/>
        </w:rPr>
      </w:pPr>
      <w:r w:rsidRPr="00C23C82">
        <w:rPr>
          <w:sz w:val="20"/>
          <w:szCs w:val="20"/>
          <w:lang w:val="ru-RU"/>
        </w:rPr>
        <w:t>Стороны Крупного проекта вправе без ограничений исполнять валютные обязательства, исходящие из Документации по Крупному проекту, а такж</w:t>
      </w:r>
      <w:r w:rsidR="00F15F85" w:rsidRPr="00C23C82">
        <w:rPr>
          <w:sz w:val="20"/>
          <w:szCs w:val="20"/>
          <w:lang w:val="ru-RU"/>
        </w:rPr>
        <w:t xml:space="preserve">е </w:t>
      </w:r>
      <w:r w:rsidRPr="00C23C82">
        <w:rPr>
          <w:sz w:val="20"/>
          <w:szCs w:val="20"/>
          <w:lang w:val="ru-RU"/>
        </w:rPr>
        <w:t>получать дивиденды в иностранной валюте</w:t>
      </w:r>
      <w:r w:rsidR="00F15F85" w:rsidRPr="00C23C82">
        <w:rPr>
          <w:sz w:val="20"/>
          <w:szCs w:val="20"/>
          <w:lang w:val="ru-RU"/>
        </w:rPr>
        <w:t>;</w:t>
      </w:r>
    </w:p>
    <w:p w14:paraId="51FAD612" w14:textId="77777777" w:rsidR="00F15F85" w:rsidRPr="00C23C82" w:rsidRDefault="00F15F85" w:rsidP="00F15F85">
      <w:pPr>
        <w:pStyle w:val="TableParagraph"/>
        <w:numPr>
          <w:ilvl w:val="0"/>
          <w:numId w:val="22"/>
        </w:numPr>
        <w:spacing w:before="159" w:line="259" w:lineRule="auto"/>
        <w:ind w:left="1701" w:right="98" w:hanging="283"/>
        <w:jc w:val="both"/>
        <w:rPr>
          <w:sz w:val="20"/>
          <w:szCs w:val="20"/>
          <w:lang w:val="ru-RU"/>
        </w:rPr>
      </w:pPr>
      <w:r w:rsidRPr="00C23C82">
        <w:rPr>
          <w:sz w:val="20"/>
          <w:szCs w:val="20"/>
          <w:lang w:val="ru-RU"/>
        </w:rPr>
        <w:t xml:space="preserve">Республика Казахстан обеспечит доступность достаточного количества свободно конвертируемой валюты для обмена и предоставит компенсацию Крупному проекту в связи с любыми </w:t>
      </w:r>
      <w:r w:rsidR="000E1909" w:rsidRPr="00C23C82">
        <w:rPr>
          <w:sz w:val="20"/>
          <w:szCs w:val="20"/>
          <w:lang w:val="ru-RU"/>
        </w:rPr>
        <w:t>неблагоприятными колебаниями валютных курсов или убытками от валютной разницы, затрагивающими Крупный проект, а также в связи с любыми задержками в конвертации валюты, вызванными недоступностью свободно конвертируемой валюты</w:t>
      </w:r>
      <w:r w:rsidRPr="00C23C82">
        <w:rPr>
          <w:sz w:val="20"/>
          <w:szCs w:val="20"/>
          <w:lang w:val="ru-RU"/>
        </w:rPr>
        <w:t>;</w:t>
      </w:r>
    </w:p>
    <w:p w14:paraId="1EF34F8D" w14:textId="77777777" w:rsidR="00D8044E" w:rsidRPr="00C23C82" w:rsidRDefault="000E1909" w:rsidP="00F15F85">
      <w:pPr>
        <w:pStyle w:val="TableParagraph"/>
        <w:numPr>
          <w:ilvl w:val="0"/>
          <w:numId w:val="22"/>
        </w:numPr>
        <w:spacing w:before="159" w:line="259" w:lineRule="auto"/>
        <w:ind w:left="1701" w:right="98" w:hanging="283"/>
        <w:jc w:val="both"/>
        <w:rPr>
          <w:sz w:val="20"/>
          <w:szCs w:val="20"/>
          <w:lang w:val="ru-RU"/>
        </w:rPr>
      </w:pPr>
      <w:r w:rsidRPr="00C23C82">
        <w:rPr>
          <w:sz w:val="20"/>
          <w:szCs w:val="20"/>
          <w:lang w:val="ru-RU"/>
        </w:rPr>
        <w:t>Проектная компания и организации ее группы будут иметь неограниченные права на открытие, ведение и использование банковских счетов в банках и финансовых учреждениях, расположенных за пределами Республики Казахстан, а также на перевод свободно конвертируемой валюты в Республику Казахстан и за ее пределы с помощью таких счетов без каких-либо ограничений</w:t>
      </w:r>
      <w:r w:rsidR="00F15F85" w:rsidRPr="00C23C82">
        <w:rPr>
          <w:sz w:val="20"/>
          <w:szCs w:val="20"/>
          <w:lang w:val="ru-RU"/>
        </w:rPr>
        <w:t>.</w:t>
      </w:r>
    </w:p>
    <w:p w14:paraId="773F93FC" w14:textId="77777777" w:rsidR="00D8044E" w:rsidRPr="00C23C82" w:rsidRDefault="00D8044E" w:rsidP="00D8044E">
      <w:pPr>
        <w:jc w:val="both"/>
        <w:rPr>
          <w:rFonts w:ascii="Arial" w:hAnsi="Arial" w:cs="Arial"/>
          <w:strike/>
          <w:sz w:val="20"/>
          <w:szCs w:val="20"/>
        </w:rPr>
      </w:pPr>
    </w:p>
    <w:p w14:paraId="5D1D1A7D" w14:textId="77777777" w:rsidR="007F227B" w:rsidRPr="00C23C82" w:rsidRDefault="000E1909" w:rsidP="00FE7202">
      <w:pPr>
        <w:pStyle w:val="a3"/>
        <w:numPr>
          <w:ilvl w:val="0"/>
          <w:numId w:val="15"/>
        </w:numPr>
        <w:ind w:left="1134" w:hanging="414"/>
        <w:jc w:val="both"/>
        <w:rPr>
          <w:rFonts w:ascii="Arial" w:hAnsi="Arial" w:cs="Arial"/>
          <w:bCs/>
          <w:sz w:val="20"/>
          <w:szCs w:val="20"/>
        </w:rPr>
      </w:pPr>
      <w:r w:rsidRPr="00C23C82">
        <w:rPr>
          <w:rFonts w:ascii="Arial" w:hAnsi="Arial" w:cs="Arial"/>
          <w:sz w:val="20"/>
          <w:szCs w:val="20"/>
        </w:rPr>
        <w:t xml:space="preserve">Крупный проект будет освобожден от процедур государственной экспертизы. Республика Казахстан обязуется обеспечить, чтобы Проектной компании были предоставлены все необходимые лицензии, разрешения, допуски и одобрения (включая </w:t>
      </w:r>
      <w:r w:rsidR="00B72B79" w:rsidRPr="00C23C82">
        <w:rPr>
          <w:rFonts w:ascii="Arial" w:hAnsi="Arial" w:cs="Arial"/>
          <w:sz w:val="20"/>
          <w:szCs w:val="20"/>
        </w:rPr>
        <w:t>разрешения на строительство и параллельное проектирование для основных элементов Крупного проекта)</w:t>
      </w:r>
      <w:r w:rsidR="00D8044E" w:rsidRPr="00C23C82">
        <w:rPr>
          <w:rFonts w:ascii="Arial" w:hAnsi="Arial" w:cs="Arial"/>
          <w:sz w:val="20"/>
          <w:szCs w:val="20"/>
        </w:rPr>
        <w:t>, необходимы</w:t>
      </w:r>
      <w:r w:rsidR="00B72B79" w:rsidRPr="00C23C82">
        <w:rPr>
          <w:rFonts w:ascii="Arial" w:hAnsi="Arial" w:cs="Arial"/>
          <w:sz w:val="20"/>
          <w:szCs w:val="20"/>
        </w:rPr>
        <w:t>е</w:t>
      </w:r>
      <w:r w:rsidR="00D8044E" w:rsidRPr="00C23C82">
        <w:rPr>
          <w:rFonts w:ascii="Arial" w:hAnsi="Arial" w:cs="Arial"/>
          <w:sz w:val="20"/>
          <w:szCs w:val="20"/>
        </w:rPr>
        <w:t xml:space="preserve"> для своевременной реализации Крупного проекта</w:t>
      </w:r>
      <w:r w:rsidR="00B72B79" w:rsidRPr="00C23C82">
        <w:rPr>
          <w:rFonts w:ascii="Arial" w:hAnsi="Arial" w:cs="Arial"/>
          <w:sz w:val="20"/>
          <w:szCs w:val="20"/>
        </w:rPr>
        <w:t>, а также для его финансирования, в каждом случае не позднее чем в течение 6 месяцев после подачи соответствующего заявления</w:t>
      </w:r>
      <w:r w:rsidR="00D8044E" w:rsidRPr="00C23C82">
        <w:rPr>
          <w:rFonts w:ascii="Arial" w:hAnsi="Arial" w:cs="Arial"/>
          <w:sz w:val="20"/>
          <w:szCs w:val="20"/>
        </w:rPr>
        <w:t>.</w:t>
      </w:r>
      <w:r w:rsidR="00B72B79" w:rsidRPr="00C23C82">
        <w:rPr>
          <w:rFonts w:ascii="Arial" w:hAnsi="Arial" w:cs="Arial"/>
          <w:sz w:val="20"/>
          <w:szCs w:val="20"/>
        </w:rPr>
        <w:t xml:space="preserve"> Крупный проект будет освобожден от процедуры государственной приемки после его строительства и ввода в эксплуатацию.</w:t>
      </w:r>
    </w:p>
    <w:p w14:paraId="408E15A3" w14:textId="77777777" w:rsidR="007F227B" w:rsidRPr="00C23C82" w:rsidRDefault="007F227B" w:rsidP="007F227B">
      <w:pPr>
        <w:pStyle w:val="a3"/>
        <w:ind w:left="1134"/>
        <w:jc w:val="both"/>
        <w:rPr>
          <w:rFonts w:ascii="Arial" w:hAnsi="Arial" w:cs="Arial"/>
          <w:bCs/>
          <w:sz w:val="20"/>
          <w:szCs w:val="20"/>
        </w:rPr>
      </w:pPr>
    </w:p>
    <w:p w14:paraId="25E0DB18" w14:textId="5CD8F3F1" w:rsidR="007F227B" w:rsidRPr="00C23C82" w:rsidRDefault="00C23C82" w:rsidP="00FE7202">
      <w:pPr>
        <w:pStyle w:val="a3"/>
        <w:numPr>
          <w:ilvl w:val="0"/>
          <w:numId w:val="15"/>
        </w:numPr>
        <w:ind w:left="1134" w:hanging="414"/>
        <w:jc w:val="both"/>
        <w:rPr>
          <w:rFonts w:ascii="Arial" w:hAnsi="Arial" w:cs="Arial"/>
          <w:bCs/>
          <w:sz w:val="20"/>
          <w:szCs w:val="20"/>
        </w:rPr>
      </w:pPr>
      <w:r w:rsidRPr="00C23C82">
        <w:rPr>
          <w:rFonts w:ascii="Arial" w:hAnsi="Arial" w:cs="Arial"/>
          <w:bCs/>
          <w:sz w:val="20"/>
          <w:szCs w:val="20"/>
        </w:rPr>
        <w:t>Проектная компания получает выгоду от инвестиционных стимулов и налоговых льгот, предоставляемых</w:t>
      </w:r>
      <w:r w:rsidR="00C814DB">
        <w:rPr>
          <w:rFonts w:ascii="Arial" w:hAnsi="Arial" w:cs="Arial"/>
          <w:bCs/>
          <w:sz w:val="20"/>
          <w:szCs w:val="20"/>
        </w:rPr>
        <w:t xml:space="preserve"> инвестиционным проектам, осуществляемым</w:t>
      </w:r>
      <w:r w:rsidRPr="00C23C82">
        <w:rPr>
          <w:rFonts w:ascii="Arial" w:hAnsi="Arial" w:cs="Arial"/>
          <w:bCs/>
          <w:sz w:val="20"/>
          <w:szCs w:val="20"/>
        </w:rPr>
        <w:t xml:space="preserve"> в рамках </w:t>
      </w:r>
      <w:r w:rsidR="00C814DB">
        <w:rPr>
          <w:rFonts w:ascii="Arial" w:hAnsi="Arial" w:cs="Arial"/>
          <w:bCs/>
          <w:sz w:val="20"/>
          <w:szCs w:val="20"/>
        </w:rPr>
        <w:t>соглашения об инвестициях</w:t>
      </w:r>
      <w:r w:rsidRPr="00C23C82">
        <w:rPr>
          <w:rFonts w:ascii="Arial" w:hAnsi="Arial" w:cs="Arial"/>
          <w:bCs/>
          <w:sz w:val="20"/>
          <w:szCs w:val="20"/>
        </w:rPr>
        <w:t xml:space="preserve"> в соответствии с Главой </w:t>
      </w:r>
      <w:r w:rsidR="007C4C30" w:rsidRPr="00C23C82">
        <w:rPr>
          <w:rFonts w:ascii="Arial" w:hAnsi="Arial" w:cs="Arial"/>
          <w:bCs/>
          <w:sz w:val="20"/>
          <w:szCs w:val="20"/>
        </w:rPr>
        <w:t xml:space="preserve">25 </w:t>
      </w:r>
      <w:r w:rsidRPr="00C23C82">
        <w:rPr>
          <w:rFonts w:ascii="Arial" w:hAnsi="Arial" w:cs="Arial"/>
          <w:bCs/>
          <w:sz w:val="20"/>
          <w:szCs w:val="20"/>
        </w:rPr>
        <w:t xml:space="preserve">Предпринимательского кодекса Республики Казахстан и в частности со Статьей </w:t>
      </w:r>
      <w:r w:rsidR="007C4C30" w:rsidRPr="00C23C82">
        <w:rPr>
          <w:rFonts w:ascii="Arial" w:hAnsi="Arial" w:cs="Arial"/>
          <w:bCs/>
          <w:sz w:val="20"/>
          <w:szCs w:val="20"/>
        </w:rPr>
        <w:t>295-2</w:t>
      </w:r>
      <w:r w:rsidRPr="00C23C82">
        <w:rPr>
          <w:rFonts w:ascii="Arial" w:hAnsi="Arial" w:cs="Arial"/>
          <w:bCs/>
          <w:sz w:val="20"/>
          <w:szCs w:val="20"/>
        </w:rPr>
        <w:t>,а также в соответствии со Статьями</w:t>
      </w:r>
      <w:r w:rsidR="007C4C30" w:rsidRPr="00C23C82">
        <w:rPr>
          <w:rFonts w:ascii="Arial" w:hAnsi="Arial" w:cs="Arial"/>
          <w:bCs/>
          <w:sz w:val="20"/>
          <w:szCs w:val="20"/>
        </w:rPr>
        <w:t xml:space="preserve"> 712-1, 712-2 </w:t>
      </w:r>
      <w:r w:rsidRPr="00C23C82">
        <w:rPr>
          <w:rFonts w:ascii="Arial" w:hAnsi="Arial" w:cs="Arial"/>
          <w:bCs/>
          <w:sz w:val="20"/>
          <w:szCs w:val="20"/>
        </w:rPr>
        <w:t xml:space="preserve">и </w:t>
      </w:r>
      <w:r w:rsidR="007C4C30" w:rsidRPr="00C23C82">
        <w:rPr>
          <w:rFonts w:ascii="Arial" w:hAnsi="Arial" w:cs="Arial"/>
          <w:bCs/>
          <w:sz w:val="20"/>
          <w:szCs w:val="20"/>
        </w:rPr>
        <w:t xml:space="preserve">712-3 </w:t>
      </w:r>
      <w:r w:rsidRPr="00C23C82">
        <w:rPr>
          <w:rFonts w:ascii="Arial" w:hAnsi="Arial" w:cs="Arial"/>
          <w:bCs/>
          <w:sz w:val="20"/>
          <w:szCs w:val="20"/>
        </w:rPr>
        <w:t>Налогового кодекса Республики Казахстан</w:t>
      </w:r>
      <w:r w:rsidR="007C4C30" w:rsidRPr="00C23C82">
        <w:rPr>
          <w:rFonts w:ascii="Arial" w:hAnsi="Arial" w:cs="Arial"/>
          <w:bCs/>
          <w:sz w:val="20"/>
          <w:szCs w:val="20"/>
        </w:rPr>
        <w:t>.</w:t>
      </w:r>
      <w:r w:rsidRPr="00C23C82">
        <w:rPr>
          <w:rFonts w:ascii="Arial" w:hAnsi="Arial" w:cs="Arial"/>
          <w:bCs/>
          <w:sz w:val="20"/>
          <w:szCs w:val="20"/>
        </w:rPr>
        <w:t xml:space="preserve"> Все инвестиционные стимулы и налоговые льготы будут доступны с даты подписания </w:t>
      </w:r>
      <w:r w:rsidR="00C814DB">
        <w:rPr>
          <w:rFonts w:ascii="Arial" w:hAnsi="Arial" w:cs="Arial"/>
          <w:bCs/>
          <w:sz w:val="20"/>
          <w:szCs w:val="20"/>
        </w:rPr>
        <w:t>С</w:t>
      </w:r>
      <w:r w:rsidRPr="00C23C82">
        <w:rPr>
          <w:rFonts w:ascii="Arial" w:hAnsi="Arial" w:cs="Arial"/>
          <w:bCs/>
          <w:sz w:val="20"/>
          <w:szCs w:val="20"/>
        </w:rPr>
        <w:t>оглашения</w:t>
      </w:r>
      <w:r w:rsidR="00C814DB">
        <w:rPr>
          <w:rFonts w:ascii="Arial" w:hAnsi="Arial" w:cs="Arial"/>
          <w:bCs/>
          <w:sz w:val="20"/>
          <w:szCs w:val="20"/>
        </w:rPr>
        <w:t xml:space="preserve"> об инвестициях</w:t>
      </w:r>
      <w:r w:rsidRPr="00C23C82">
        <w:rPr>
          <w:rFonts w:ascii="Arial" w:hAnsi="Arial" w:cs="Arial"/>
          <w:bCs/>
          <w:sz w:val="20"/>
          <w:szCs w:val="20"/>
        </w:rPr>
        <w:t xml:space="preserve"> до окончания Срока и автоматически продлеваются, когда это необходимо, в рамках этого периода</w:t>
      </w:r>
      <w:r w:rsidR="007C4C30" w:rsidRPr="00C23C82">
        <w:rPr>
          <w:rFonts w:ascii="Arial" w:hAnsi="Arial" w:cs="Arial"/>
          <w:bCs/>
          <w:sz w:val="20"/>
          <w:szCs w:val="20"/>
        </w:rPr>
        <w:t>.</w:t>
      </w:r>
    </w:p>
    <w:p w14:paraId="3E41E922" w14:textId="77777777" w:rsidR="007F227B" w:rsidRPr="00C23C82" w:rsidRDefault="007F227B" w:rsidP="007F227B">
      <w:pPr>
        <w:pStyle w:val="a3"/>
        <w:ind w:left="1134"/>
        <w:jc w:val="both"/>
        <w:rPr>
          <w:rFonts w:ascii="Arial" w:hAnsi="Arial" w:cs="Arial"/>
          <w:bCs/>
          <w:sz w:val="20"/>
          <w:szCs w:val="20"/>
        </w:rPr>
      </w:pPr>
    </w:p>
    <w:p w14:paraId="019986C9" w14:textId="0141D899" w:rsidR="007F227B" w:rsidRPr="00C23C82" w:rsidRDefault="00C23C82" w:rsidP="00FE7202">
      <w:pPr>
        <w:pStyle w:val="a3"/>
        <w:numPr>
          <w:ilvl w:val="0"/>
          <w:numId w:val="15"/>
        </w:numPr>
        <w:ind w:left="1134" w:hanging="414"/>
        <w:jc w:val="both"/>
        <w:rPr>
          <w:rFonts w:ascii="Arial" w:hAnsi="Arial" w:cs="Arial"/>
          <w:bCs/>
          <w:sz w:val="20"/>
          <w:szCs w:val="20"/>
        </w:rPr>
      </w:pPr>
      <w:r w:rsidRPr="00C23C82">
        <w:rPr>
          <w:rFonts w:ascii="Arial" w:hAnsi="Arial" w:cs="Arial"/>
          <w:bCs/>
          <w:sz w:val="20"/>
          <w:szCs w:val="20"/>
        </w:rPr>
        <w:t xml:space="preserve">Проектная компания будет освобождена </w:t>
      </w:r>
      <w:r w:rsidRPr="007D55B9">
        <w:rPr>
          <w:rFonts w:ascii="Arial" w:hAnsi="Arial" w:cs="Arial"/>
          <w:bCs/>
          <w:sz w:val="20"/>
          <w:szCs w:val="20"/>
        </w:rPr>
        <w:t xml:space="preserve">от НДС на: </w:t>
      </w:r>
      <w:r w:rsidR="007C4C30" w:rsidRPr="007D55B9">
        <w:rPr>
          <w:rFonts w:ascii="Arial" w:hAnsi="Arial" w:cs="Arial"/>
          <w:bCs/>
          <w:sz w:val="20"/>
          <w:szCs w:val="20"/>
        </w:rPr>
        <w:t xml:space="preserve">(i) </w:t>
      </w:r>
      <w:r w:rsidRPr="007D55B9">
        <w:rPr>
          <w:rFonts w:ascii="Arial" w:hAnsi="Arial" w:cs="Arial"/>
          <w:bCs/>
          <w:sz w:val="20"/>
          <w:szCs w:val="20"/>
        </w:rPr>
        <w:t>импорт</w:t>
      </w:r>
      <w:r w:rsidRPr="00C23C82">
        <w:rPr>
          <w:rFonts w:ascii="Arial" w:hAnsi="Arial" w:cs="Arial"/>
          <w:bCs/>
          <w:sz w:val="20"/>
          <w:szCs w:val="20"/>
        </w:rPr>
        <w:t xml:space="preserve"> для всех импортируемых товаров в связи с Крупными проектами, включая оборудование, материалы, запасные части и т.п.</w:t>
      </w:r>
      <w:r w:rsidR="007C4C30" w:rsidRPr="00C23C82">
        <w:rPr>
          <w:rFonts w:ascii="Arial" w:hAnsi="Arial" w:cs="Arial"/>
          <w:bCs/>
          <w:sz w:val="20"/>
          <w:szCs w:val="20"/>
        </w:rPr>
        <w:t xml:space="preserve"> (ii) </w:t>
      </w:r>
      <w:r w:rsidRPr="00C23C82">
        <w:rPr>
          <w:rFonts w:ascii="Arial" w:hAnsi="Arial" w:cs="Arial"/>
          <w:bCs/>
          <w:sz w:val="20"/>
          <w:szCs w:val="20"/>
        </w:rPr>
        <w:t xml:space="preserve">приобретение работ и услуг у нерезидента Казахстана или лиц, не </w:t>
      </w:r>
      <w:r w:rsidR="00ED7E83">
        <w:rPr>
          <w:rFonts w:ascii="Arial" w:hAnsi="Arial" w:cs="Arial"/>
          <w:bCs/>
          <w:sz w:val="20"/>
          <w:szCs w:val="20"/>
        </w:rPr>
        <w:t>являющихся плательщиками</w:t>
      </w:r>
      <w:r w:rsidRPr="00C23C82">
        <w:rPr>
          <w:rFonts w:ascii="Arial" w:hAnsi="Arial" w:cs="Arial"/>
          <w:bCs/>
          <w:sz w:val="20"/>
          <w:szCs w:val="20"/>
        </w:rPr>
        <w:t xml:space="preserve"> НДС в Казахстане, которые не осуществляют деятельность через филиал или представительство в Казахстане, с даты подписания настоящего Соглашения и до окончания Срока.</w:t>
      </w:r>
    </w:p>
    <w:p w14:paraId="79D480CB" w14:textId="77777777" w:rsidR="007F227B" w:rsidRPr="00C23C82" w:rsidRDefault="007F227B" w:rsidP="007F227B">
      <w:pPr>
        <w:pStyle w:val="a3"/>
        <w:ind w:left="1134"/>
        <w:jc w:val="both"/>
        <w:rPr>
          <w:rFonts w:ascii="Arial" w:hAnsi="Arial" w:cs="Arial"/>
          <w:bCs/>
          <w:sz w:val="20"/>
          <w:szCs w:val="20"/>
        </w:rPr>
      </w:pPr>
    </w:p>
    <w:p w14:paraId="685DD94A" w14:textId="083751EE" w:rsidR="007F227B" w:rsidRPr="00C23C82" w:rsidRDefault="00C23C82" w:rsidP="00FE7202">
      <w:pPr>
        <w:pStyle w:val="a3"/>
        <w:numPr>
          <w:ilvl w:val="0"/>
          <w:numId w:val="15"/>
        </w:numPr>
        <w:ind w:left="1134" w:hanging="414"/>
        <w:jc w:val="both"/>
        <w:rPr>
          <w:rFonts w:ascii="Arial" w:hAnsi="Arial" w:cs="Arial"/>
          <w:bCs/>
          <w:sz w:val="20"/>
          <w:szCs w:val="20"/>
        </w:rPr>
      </w:pPr>
      <w:r w:rsidRPr="00C23C82">
        <w:rPr>
          <w:rFonts w:ascii="Arial" w:hAnsi="Arial" w:cs="Arial"/>
          <w:bCs/>
          <w:sz w:val="20"/>
          <w:szCs w:val="20"/>
        </w:rPr>
        <w:t xml:space="preserve">Проектной компании будет возмещен любой избыточный входящий НДС сверх исходящего НДС, </w:t>
      </w:r>
      <w:r w:rsidR="00D45C1D">
        <w:rPr>
          <w:rFonts w:ascii="Arial" w:hAnsi="Arial" w:cs="Arial"/>
          <w:bCs/>
          <w:sz w:val="20"/>
          <w:szCs w:val="20"/>
        </w:rPr>
        <w:t>уплаченного</w:t>
      </w:r>
      <w:r w:rsidRPr="00C23C82">
        <w:rPr>
          <w:rFonts w:ascii="Arial" w:hAnsi="Arial" w:cs="Arial"/>
          <w:bCs/>
          <w:sz w:val="20"/>
          <w:szCs w:val="20"/>
        </w:rPr>
        <w:t xml:space="preserve"> в результате строительства Крупных проектов в рамках одного налогового периода, следующего за налоговым периодом, в течение которого сумма возмещаемого НДС была подтверждена</w:t>
      </w:r>
      <w:r w:rsidR="007C4C30" w:rsidRPr="00C23C82">
        <w:rPr>
          <w:rFonts w:ascii="Arial" w:hAnsi="Arial" w:cs="Arial"/>
          <w:bCs/>
          <w:sz w:val="20"/>
          <w:szCs w:val="20"/>
        </w:rPr>
        <w:t>.</w:t>
      </w:r>
    </w:p>
    <w:p w14:paraId="7365E6B0" w14:textId="77777777" w:rsidR="007F227B" w:rsidRPr="00C23C82" w:rsidRDefault="007F227B" w:rsidP="007F227B">
      <w:pPr>
        <w:pStyle w:val="a3"/>
        <w:ind w:left="1134"/>
        <w:jc w:val="both"/>
        <w:rPr>
          <w:rFonts w:ascii="Arial" w:hAnsi="Arial" w:cs="Arial"/>
          <w:bCs/>
          <w:sz w:val="20"/>
          <w:szCs w:val="20"/>
        </w:rPr>
      </w:pPr>
    </w:p>
    <w:p w14:paraId="274FE2FA" w14:textId="77777777" w:rsidR="007F227B" w:rsidRPr="00C23C82" w:rsidRDefault="00C23C82" w:rsidP="00FE7202">
      <w:pPr>
        <w:pStyle w:val="a3"/>
        <w:numPr>
          <w:ilvl w:val="0"/>
          <w:numId w:val="15"/>
        </w:numPr>
        <w:ind w:left="1134" w:hanging="414"/>
        <w:jc w:val="both"/>
        <w:rPr>
          <w:rFonts w:ascii="Arial" w:hAnsi="Arial" w:cs="Arial"/>
          <w:bCs/>
          <w:sz w:val="20"/>
          <w:szCs w:val="20"/>
        </w:rPr>
      </w:pPr>
      <w:r w:rsidRPr="00C23C82">
        <w:rPr>
          <w:rFonts w:ascii="Arial" w:hAnsi="Arial" w:cs="Arial"/>
          <w:bCs/>
          <w:sz w:val="20"/>
          <w:szCs w:val="20"/>
        </w:rPr>
        <w:t>Проектная компания будет освобождена от следующих налогов и сборов</w:t>
      </w:r>
      <w:r w:rsidR="007C4C30" w:rsidRPr="00C23C82">
        <w:rPr>
          <w:rFonts w:ascii="Arial" w:hAnsi="Arial" w:cs="Arial"/>
          <w:bCs/>
          <w:sz w:val="20"/>
          <w:szCs w:val="20"/>
        </w:rPr>
        <w:t xml:space="preserve"> (</w:t>
      </w:r>
      <w:r w:rsidRPr="00C23C82">
        <w:rPr>
          <w:rFonts w:ascii="Arial" w:hAnsi="Arial" w:cs="Arial"/>
          <w:bCs/>
          <w:sz w:val="20"/>
          <w:szCs w:val="20"/>
        </w:rPr>
        <w:t>с даты подписания настоящего Соглашения и до окончания Срока</w:t>
      </w:r>
      <w:r w:rsidR="007C4C30" w:rsidRPr="00C23C82">
        <w:rPr>
          <w:rFonts w:ascii="Arial" w:hAnsi="Arial" w:cs="Arial"/>
          <w:bCs/>
          <w:sz w:val="20"/>
          <w:szCs w:val="20"/>
        </w:rPr>
        <w:t xml:space="preserve">): </w:t>
      </w:r>
      <w:r w:rsidRPr="00C23C82">
        <w:rPr>
          <w:rFonts w:ascii="Arial" w:hAnsi="Arial" w:cs="Arial"/>
          <w:bCs/>
          <w:sz w:val="20"/>
          <w:szCs w:val="20"/>
        </w:rPr>
        <w:t>корпоративный подоходный налог</w:t>
      </w:r>
      <w:r w:rsidR="007C4C30" w:rsidRPr="00C23C82">
        <w:rPr>
          <w:rFonts w:ascii="Arial" w:hAnsi="Arial" w:cs="Arial"/>
          <w:bCs/>
          <w:sz w:val="20"/>
          <w:szCs w:val="20"/>
        </w:rPr>
        <w:t xml:space="preserve">; </w:t>
      </w:r>
      <w:r>
        <w:rPr>
          <w:rFonts w:ascii="Arial" w:hAnsi="Arial" w:cs="Arial"/>
          <w:bCs/>
          <w:sz w:val="20"/>
          <w:szCs w:val="20"/>
        </w:rPr>
        <w:t>налог на землю</w:t>
      </w:r>
      <w:r w:rsidR="007C4C30" w:rsidRPr="00C23C82">
        <w:rPr>
          <w:rFonts w:ascii="Arial" w:hAnsi="Arial" w:cs="Arial"/>
          <w:bCs/>
          <w:sz w:val="20"/>
          <w:szCs w:val="20"/>
        </w:rPr>
        <w:t xml:space="preserve">; </w:t>
      </w:r>
      <w:r>
        <w:rPr>
          <w:rFonts w:ascii="Arial" w:hAnsi="Arial" w:cs="Arial"/>
          <w:bCs/>
          <w:sz w:val="20"/>
          <w:szCs w:val="20"/>
        </w:rPr>
        <w:t>плата за пользование земельными участками</w:t>
      </w:r>
      <w:r w:rsidR="007C4C30" w:rsidRPr="00C23C82">
        <w:rPr>
          <w:rFonts w:ascii="Arial" w:hAnsi="Arial" w:cs="Arial"/>
          <w:bCs/>
          <w:sz w:val="20"/>
          <w:szCs w:val="20"/>
        </w:rPr>
        <w:t xml:space="preserve">; </w:t>
      </w:r>
      <w:r>
        <w:rPr>
          <w:rFonts w:ascii="Arial" w:hAnsi="Arial" w:cs="Arial"/>
          <w:bCs/>
          <w:sz w:val="20"/>
          <w:szCs w:val="20"/>
        </w:rPr>
        <w:t>плата за пользование водными ресурсами; налог на имущество</w:t>
      </w:r>
      <w:r w:rsidR="007C4C30" w:rsidRPr="00C23C82">
        <w:rPr>
          <w:rFonts w:ascii="Arial" w:hAnsi="Arial" w:cs="Arial"/>
          <w:bCs/>
          <w:sz w:val="20"/>
          <w:szCs w:val="20"/>
        </w:rPr>
        <w:t xml:space="preserve">; </w:t>
      </w:r>
      <w:r>
        <w:rPr>
          <w:rFonts w:ascii="Arial" w:hAnsi="Arial" w:cs="Arial"/>
          <w:bCs/>
          <w:sz w:val="20"/>
          <w:szCs w:val="20"/>
        </w:rPr>
        <w:t>налог на транспорт</w:t>
      </w:r>
      <w:r w:rsidR="007C4C30" w:rsidRPr="00C23C82">
        <w:rPr>
          <w:rFonts w:ascii="Arial" w:hAnsi="Arial" w:cs="Arial"/>
          <w:bCs/>
          <w:sz w:val="20"/>
          <w:szCs w:val="20"/>
        </w:rPr>
        <w:t>.</w:t>
      </w:r>
    </w:p>
    <w:p w14:paraId="3EC3602B" w14:textId="77777777" w:rsidR="007F227B" w:rsidRPr="00C23C82" w:rsidRDefault="007F227B" w:rsidP="007F227B">
      <w:pPr>
        <w:pStyle w:val="a3"/>
        <w:ind w:left="1134"/>
        <w:jc w:val="both"/>
        <w:rPr>
          <w:rFonts w:ascii="Arial" w:hAnsi="Arial" w:cs="Arial"/>
          <w:bCs/>
          <w:sz w:val="20"/>
          <w:szCs w:val="20"/>
        </w:rPr>
      </w:pPr>
    </w:p>
    <w:p w14:paraId="684D392B" w14:textId="77777777" w:rsidR="007F227B" w:rsidRPr="00C23C82" w:rsidRDefault="00C23C82" w:rsidP="00FE7202">
      <w:pPr>
        <w:pStyle w:val="a3"/>
        <w:numPr>
          <w:ilvl w:val="0"/>
          <w:numId w:val="15"/>
        </w:numPr>
        <w:ind w:left="1134" w:hanging="414"/>
        <w:jc w:val="both"/>
        <w:rPr>
          <w:rFonts w:ascii="Arial" w:hAnsi="Arial" w:cs="Arial"/>
          <w:bCs/>
          <w:sz w:val="20"/>
          <w:szCs w:val="20"/>
        </w:rPr>
      </w:pPr>
      <w:r>
        <w:rPr>
          <w:rFonts w:ascii="Arial" w:hAnsi="Arial" w:cs="Arial"/>
          <w:bCs/>
          <w:sz w:val="20"/>
          <w:szCs w:val="20"/>
        </w:rPr>
        <w:t>Доход</w:t>
      </w:r>
      <w:r w:rsidRPr="00C23C82">
        <w:rPr>
          <w:rFonts w:ascii="Arial" w:hAnsi="Arial" w:cs="Arial"/>
          <w:bCs/>
          <w:sz w:val="20"/>
          <w:szCs w:val="20"/>
        </w:rPr>
        <w:t xml:space="preserve"> </w:t>
      </w:r>
      <w:r>
        <w:rPr>
          <w:rFonts w:ascii="Arial" w:hAnsi="Arial" w:cs="Arial"/>
          <w:bCs/>
          <w:sz w:val="20"/>
          <w:szCs w:val="20"/>
        </w:rPr>
        <w:t>Девелоперов</w:t>
      </w:r>
      <w:r w:rsidRPr="00C23C82">
        <w:rPr>
          <w:rFonts w:ascii="Arial" w:hAnsi="Arial" w:cs="Arial"/>
          <w:bCs/>
          <w:sz w:val="20"/>
          <w:szCs w:val="20"/>
        </w:rPr>
        <w:t xml:space="preserve"> </w:t>
      </w:r>
      <w:r>
        <w:rPr>
          <w:rFonts w:ascii="Arial" w:hAnsi="Arial" w:cs="Arial"/>
          <w:bCs/>
          <w:sz w:val="20"/>
          <w:szCs w:val="20"/>
        </w:rPr>
        <w:t>от</w:t>
      </w:r>
      <w:r w:rsidRPr="00C23C82">
        <w:rPr>
          <w:rFonts w:ascii="Arial" w:hAnsi="Arial" w:cs="Arial"/>
          <w:bCs/>
          <w:sz w:val="20"/>
          <w:szCs w:val="20"/>
        </w:rPr>
        <w:t xml:space="preserve"> </w:t>
      </w:r>
      <w:r>
        <w:rPr>
          <w:rFonts w:ascii="Arial" w:hAnsi="Arial" w:cs="Arial"/>
          <w:bCs/>
          <w:sz w:val="20"/>
          <w:szCs w:val="20"/>
        </w:rPr>
        <w:t>источников</w:t>
      </w:r>
      <w:r w:rsidRPr="00C23C82">
        <w:rPr>
          <w:rFonts w:ascii="Arial" w:hAnsi="Arial" w:cs="Arial"/>
          <w:bCs/>
          <w:sz w:val="20"/>
          <w:szCs w:val="20"/>
        </w:rPr>
        <w:t xml:space="preserve"> </w:t>
      </w:r>
      <w:r>
        <w:rPr>
          <w:rFonts w:ascii="Arial" w:hAnsi="Arial" w:cs="Arial"/>
          <w:bCs/>
          <w:sz w:val="20"/>
          <w:szCs w:val="20"/>
        </w:rPr>
        <w:t>в</w:t>
      </w:r>
      <w:r w:rsidRPr="00C23C82">
        <w:rPr>
          <w:rFonts w:ascii="Arial" w:hAnsi="Arial" w:cs="Arial"/>
          <w:bCs/>
          <w:sz w:val="20"/>
          <w:szCs w:val="20"/>
        </w:rPr>
        <w:t xml:space="preserve"> </w:t>
      </w:r>
      <w:r>
        <w:rPr>
          <w:rFonts w:ascii="Arial" w:hAnsi="Arial" w:cs="Arial"/>
          <w:bCs/>
          <w:sz w:val="20"/>
          <w:szCs w:val="20"/>
        </w:rPr>
        <w:t>Казахстане</w:t>
      </w:r>
      <w:r w:rsidRPr="00C23C82">
        <w:rPr>
          <w:rFonts w:ascii="Arial" w:hAnsi="Arial" w:cs="Arial"/>
          <w:bCs/>
          <w:sz w:val="20"/>
          <w:szCs w:val="20"/>
        </w:rPr>
        <w:t xml:space="preserve">, </w:t>
      </w:r>
      <w:r>
        <w:rPr>
          <w:rFonts w:ascii="Arial" w:hAnsi="Arial" w:cs="Arial"/>
          <w:bCs/>
          <w:sz w:val="20"/>
          <w:szCs w:val="20"/>
        </w:rPr>
        <w:t>подлежащий</w:t>
      </w:r>
      <w:r w:rsidRPr="00C23C82">
        <w:rPr>
          <w:rFonts w:ascii="Arial" w:hAnsi="Arial" w:cs="Arial"/>
          <w:bCs/>
          <w:sz w:val="20"/>
          <w:szCs w:val="20"/>
        </w:rPr>
        <w:t xml:space="preserve"> </w:t>
      </w:r>
      <w:r>
        <w:rPr>
          <w:rFonts w:ascii="Arial" w:hAnsi="Arial" w:cs="Arial"/>
          <w:bCs/>
          <w:sz w:val="20"/>
          <w:szCs w:val="20"/>
        </w:rPr>
        <w:t>получению</w:t>
      </w:r>
      <w:r w:rsidRPr="00C23C82">
        <w:rPr>
          <w:rFonts w:ascii="Arial" w:hAnsi="Arial" w:cs="Arial"/>
          <w:bCs/>
          <w:sz w:val="20"/>
          <w:szCs w:val="20"/>
        </w:rPr>
        <w:t xml:space="preserve"> </w:t>
      </w:r>
      <w:r>
        <w:rPr>
          <w:rFonts w:ascii="Arial" w:hAnsi="Arial" w:cs="Arial"/>
          <w:bCs/>
          <w:sz w:val="20"/>
          <w:szCs w:val="20"/>
        </w:rPr>
        <w:t>в</w:t>
      </w:r>
      <w:r w:rsidRPr="00C23C82">
        <w:rPr>
          <w:rFonts w:ascii="Arial" w:hAnsi="Arial" w:cs="Arial"/>
          <w:bCs/>
          <w:sz w:val="20"/>
          <w:szCs w:val="20"/>
        </w:rPr>
        <w:t xml:space="preserve"> </w:t>
      </w:r>
      <w:r>
        <w:rPr>
          <w:rFonts w:ascii="Arial" w:hAnsi="Arial" w:cs="Arial"/>
          <w:bCs/>
          <w:sz w:val="20"/>
          <w:szCs w:val="20"/>
        </w:rPr>
        <w:t>связи</w:t>
      </w:r>
      <w:r w:rsidRPr="00C23C82">
        <w:rPr>
          <w:rFonts w:ascii="Arial" w:hAnsi="Arial" w:cs="Arial"/>
          <w:bCs/>
          <w:sz w:val="20"/>
          <w:szCs w:val="20"/>
        </w:rPr>
        <w:t xml:space="preserve"> </w:t>
      </w:r>
      <w:r>
        <w:rPr>
          <w:rFonts w:ascii="Arial" w:hAnsi="Arial" w:cs="Arial"/>
          <w:bCs/>
          <w:sz w:val="20"/>
          <w:szCs w:val="20"/>
        </w:rPr>
        <w:t>с</w:t>
      </w:r>
      <w:r w:rsidRPr="00C23C82">
        <w:rPr>
          <w:rFonts w:ascii="Arial" w:hAnsi="Arial" w:cs="Arial"/>
          <w:bCs/>
          <w:sz w:val="20"/>
          <w:szCs w:val="20"/>
        </w:rPr>
        <w:t xml:space="preserve"> </w:t>
      </w:r>
      <w:r>
        <w:rPr>
          <w:rFonts w:ascii="Arial" w:hAnsi="Arial" w:cs="Arial"/>
          <w:bCs/>
          <w:sz w:val="20"/>
          <w:szCs w:val="20"/>
        </w:rPr>
        <w:t>Крупными</w:t>
      </w:r>
      <w:r w:rsidRPr="00C23C82">
        <w:rPr>
          <w:rFonts w:ascii="Arial" w:hAnsi="Arial" w:cs="Arial"/>
          <w:bCs/>
          <w:sz w:val="20"/>
          <w:szCs w:val="20"/>
        </w:rPr>
        <w:t xml:space="preserve"> </w:t>
      </w:r>
      <w:r>
        <w:rPr>
          <w:rFonts w:ascii="Arial" w:hAnsi="Arial" w:cs="Arial"/>
          <w:bCs/>
          <w:sz w:val="20"/>
          <w:szCs w:val="20"/>
        </w:rPr>
        <w:t>проектами</w:t>
      </w:r>
      <w:r w:rsidRPr="00C23C82">
        <w:rPr>
          <w:rFonts w:ascii="Arial" w:hAnsi="Arial" w:cs="Arial"/>
          <w:bCs/>
          <w:sz w:val="20"/>
          <w:szCs w:val="20"/>
        </w:rPr>
        <w:t xml:space="preserve">, </w:t>
      </w:r>
      <w:r>
        <w:rPr>
          <w:rFonts w:ascii="Arial" w:hAnsi="Arial" w:cs="Arial"/>
          <w:bCs/>
          <w:sz w:val="20"/>
          <w:szCs w:val="20"/>
        </w:rPr>
        <w:t>будет</w:t>
      </w:r>
      <w:r w:rsidRPr="00C23C82">
        <w:rPr>
          <w:rFonts w:ascii="Arial" w:hAnsi="Arial" w:cs="Arial"/>
          <w:bCs/>
          <w:sz w:val="20"/>
          <w:szCs w:val="20"/>
        </w:rPr>
        <w:t xml:space="preserve"> </w:t>
      </w:r>
      <w:r>
        <w:rPr>
          <w:rFonts w:ascii="Arial" w:hAnsi="Arial" w:cs="Arial"/>
          <w:bCs/>
          <w:sz w:val="20"/>
          <w:szCs w:val="20"/>
        </w:rPr>
        <w:t>освобожден</w:t>
      </w:r>
      <w:r w:rsidRPr="00C23C82">
        <w:rPr>
          <w:rFonts w:ascii="Arial" w:hAnsi="Arial" w:cs="Arial"/>
          <w:bCs/>
          <w:sz w:val="20"/>
          <w:szCs w:val="20"/>
        </w:rPr>
        <w:t xml:space="preserve"> </w:t>
      </w:r>
      <w:r>
        <w:rPr>
          <w:rFonts w:ascii="Arial" w:hAnsi="Arial" w:cs="Arial"/>
          <w:bCs/>
          <w:sz w:val="20"/>
          <w:szCs w:val="20"/>
        </w:rPr>
        <w:t>от</w:t>
      </w:r>
      <w:r w:rsidRPr="00C23C82">
        <w:rPr>
          <w:rFonts w:ascii="Arial" w:hAnsi="Arial" w:cs="Arial"/>
          <w:bCs/>
          <w:sz w:val="20"/>
          <w:szCs w:val="20"/>
        </w:rPr>
        <w:t xml:space="preserve"> </w:t>
      </w:r>
      <w:r>
        <w:rPr>
          <w:rFonts w:ascii="Arial" w:hAnsi="Arial" w:cs="Arial"/>
          <w:bCs/>
          <w:sz w:val="20"/>
          <w:szCs w:val="20"/>
        </w:rPr>
        <w:t>следующих</w:t>
      </w:r>
      <w:r w:rsidRPr="00C23C82">
        <w:rPr>
          <w:rFonts w:ascii="Arial" w:hAnsi="Arial" w:cs="Arial"/>
          <w:bCs/>
          <w:sz w:val="20"/>
          <w:szCs w:val="20"/>
        </w:rPr>
        <w:t xml:space="preserve"> </w:t>
      </w:r>
      <w:r>
        <w:rPr>
          <w:rFonts w:ascii="Arial" w:hAnsi="Arial" w:cs="Arial"/>
          <w:bCs/>
          <w:sz w:val="20"/>
          <w:szCs w:val="20"/>
        </w:rPr>
        <w:t>налогов</w:t>
      </w:r>
      <w:r w:rsidRPr="00C23C82">
        <w:rPr>
          <w:rFonts w:ascii="Arial" w:hAnsi="Arial" w:cs="Arial"/>
          <w:bCs/>
          <w:sz w:val="20"/>
          <w:szCs w:val="20"/>
        </w:rPr>
        <w:t xml:space="preserve"> </w:t>
      </w:r>
      <w:r>
        <w:rPr>
          <w:rFonts w:ascii="Arial" w:hAnsi="Arial" w:cs="Arial"/>
          <w:bCs/>
          <w:sz w:val="20"/>
          <w:szCs w:val="20"/>
        </w:rPr>
        <w:t>и</w:t>
      </w:r>
      <w:r w:rsidRPr="00C23C82">
        <w:rPr>
          <w:rFonts w:ascii="Arial" w:hAnsi="Arial" w:cs="Arial"/>
          <w:bCs/>
          <w:sz w:val="20"/>
          <w:szCs w:val="20"/>
        </w:rPr>
        <w:t xml:space="preserve"> </w:t>
      </w:r>
      <w:r>
        <w:rPr>
          <w:rFonts w:ascii="Arial" w:hAnsi="Arial" w:cs="Arial"/>
          <w:bCs/>
          <w:sz w:val="20"/>
          <w:szCs w:val="20"/>
        </w:rPr>
        <w:t>сборов</w:t>
      </w:r>
      <w:r w:rsidRPr="00C23C82">
        <w:rPr>
          <w:rFonts w:ascii="Arial" w:hAnsi="Arial" w:cs="Arial"/>
          <w:bCs/>
          <w:sz w:val="20"/>
          <w:szCs w:val="20"/>
        </w:rPr>
        <w:t xml:space="preserve"> (</w:t>
      </w:r>
      <w:r>
        <w:rPr>
          <w:rFonts w:ascii="Arial" w:hAnsi="Arial" w:cs="Arial"/>
          <w:bCs/>
          <w:sz w:val="20"/>
          <w:szCs w:val="20"/>
        </w:rPr>
        <w:t>с</w:t>
      </w:r>
      <w:r w:rsidRPr="00C23C82">
        <w:rPr>
          <w:rFonts w:ascii="Arial" w:hAnsi="Arial" w:cs="Arial"/>
          <w:bCs/>
          <w:sz w:val="20"/>
          <w:szCs w:val="20"/>
        </w:rPr>
        <w:t xml:space="preserve"> </w:t>
      </w:r>
      <w:r>
        <w:rPr>
          <w:rFonts w:ascii="Arial" w:hAnsi="Arial" w:cs="Arial"/>
          <w:bCs/>
          <w:sz w:val="20"/>
          <w:szCs w:val="20"/>
        </w:rPr>
        <w:t>даты</w:t>
      </w:r>
      <w:r w:rsidRPr="00C23C82">
        <w:rPr>
          <w:rFonts w:ascii="Arial" w:hAnsi="Arial" w:cs="Arial"/>
          <w:bCs/>
          <w:sz w:val="20"/>
          <w:szCs w:val="20"/>
        </w:rPr>
        <w:t xml:space="preserve"> подписания настоящего Соглашения и до окончания Срока):</w:t>
      </w:r>
      <w:r>
        <w:rPr>
          <w:rFonts w:ascii="Arial" w:hAnsi="Arial" w:cs="Arial"/>
          <w:bCs/>
          <w:sz w:val="20"/>
          <w:szCs w:val="20"/>
        </w:rPr>
        <w:t xml:space="preserve"> </w:t>
      </w:r>
      <w:r w:rsidR="00C42BCA">
        <w:rPr>
          <w:rFonts w:ascii="Arial" w:hAnsi="Arial" w:cs="Arial"/>
          <w:bCs/>
          <w:sz w:val="20"/>
          <w:szCs w:val="20"/>
        </w:rPr>
        <w:t>взимаемый у источника выплаты налог на доход</w:t>
      </w:r>
      <w:r w:rsidR="007C4C30" w:rsidRPr="00C23C82">
        <w:rPr>
          <w:rFonts w:ascii="Arial" w:hAnsi="Arial" w:cs="Arial"/>
          <w:bCs/>
          <w:sz w:val="20"/>
          <w:szCs w:val="20"/>
        </w:rPr>
        <w:t xml:space="preserve">, </w:t>
      </w:r>
      <w:r w:rsidR="00C42BCA">
        <w:rPr>
          <w:rFonts w:ascii="Arial" w:hAnsi="Arial" w:cs="Arial"/>
          <w:bCs/>
          <w:sz w:val="20"/>
          <w:szCs w:val="20"/>
        </w:rPr>
        <w:t>включая без ограничения дивиденды, проценты, сервисные сборы и любой иной доход</w:t>
      </w:r>
      <w:r w:rsidR="007C4C30" w:rsidRPr="00C23C82">
        <w:rPr>
          <w:rFonts w:ascii="Arial" w:hAnsi="Arial" w:cs="Arial"/>
          <w:bCs/>
          <w:sz w:val="20"/>
          <w:szCs w:val="20"/>
        </w:rPr>
        <w:t>.</w:t>
      </w:r>
    </w:p>
    <w:p w14:paraId="759727DF" w14:textId="77777777" w:rsidR="007F227B" w:rsidRPr="00C23C82" w:rsidRDefault="007F227B" w:rsidP="007F227B">
      <w:pPr>
        <w:pStyle w:val="a3"/>
        <w:ind w:left="1134"/>
        <w:jc w:val="both"/>
        <w:rPr>
          <w:rFonts w:ascii="Arial" w:hAnsi="Arial" w:cs="Arial"/>
          <w:bCs/>
          <w:sz w:val="20"/>
          <w:szCs w:val="20"/>
        </w:rPr>
      </w:pPr>
    </w:p>
    <w:p w14:paraId="42E17C84" w14:textId="77777777" w:rsidR="007F227B" w:rsidRPr="00C42BCA" w:rsidRDefault="00C42BCA" w:rsidP="00FE7202">
      <w:pPr>
        <w:pStyle w:val="a3"/>
        <w:numPr>
          <w:ilvl w:val="0"/>
          <w:numId w:val="15"/>
        </w:numPr>
        <w:ind w:left="1134" w:hanging="414"/>
        <w:jc w:val="both"/>
        <w:rPr>
          <w:rFonts w:ascii="Arial" w:hAnsi="Arial" w:cs="Arial"/>
          <w:bCs/>
          <w:sz w:val="20"/>
          <w:szCs w:val="20"/>
        </w:rPr>
      </w:pPr>
      <w:r>
        <w:rPr>
          <w:rFonts w:ascii="Arial" w:hAnsi="Arial" w:cs="Arial"/>
          <w:bCs/>
          <w:sz w:val="20"/>
          <w:szCs w:val="20"/>
        </w:rPr>
        <w:t>Передача</w:t>
      </w:r>
      <w:r w:rsidRPr="00C42BCA">
        <w:rPr>
          <w:rFonts w:ascii="Arial" w:hAnsi="Arial" w:cs="Arial"/>
          <w:bCs/>
          <w:sz w:val="20"/>
          <w:szCs w:val="20"/>
        </w:rPr>
        <w:t xml:space="preserve"> </w:t>
      </w:r>
      <w:r>
        <w:rPr>
          <w:rFonts w:ascii="Arial" w:hAnsi="Arial" w:cs="Arial"/>
          <w:bCs/>
          <w:sz w:val="20"/>
          <w:szCs w:val="20"/>
        </w:rPr>
        <w:t>активов</w:t>
      </w:r>
      <w:r w:rsidRPr="00C42BCA">
        <w:rPr>
          <w:rFonts w:ascii="Arial" w:hAnsi="Arial" w:cs="Arial"/>
          <w:bCs/>
          <w:sz w:val="20"/>
          <w:szCs w:val="20"/>
        </w:rPr>
        <w:t xml:space="preserve"> </w:t>
      </w:r>
      <w:r>
        <w:rPr>
          <w:rFonts w:ascii="Arial" w:hAnsi="Arial" w:cs="Arial"/>
          <w:bCs/>
          <w:sz w:val="20"/>
          <w:szCs w:val="20"/>
        </w:rPr>
        <w:t>от</w:t>
      </w:r>
      <w:r w:rsidRPr="00C42BCA">
        <w:rPr>
          <w:rFonts w:ascii="Arial" w:hAnsi="Arial" w:cs="Arial"/>
          <w:bCs/>
          <w:sz w:val="20"/>
          <w:szCs w:val="20"/>
        </w:rPr>
        <w:t xml:space="preserve"> </w:t>
      </w:r>
      <w:r>
        <w:rPr>
          <w:rFonts w:ascii="Arial" w:hAnsi="Arial" w:cs="Arial"/>
          <w:bCs/>
          <w:sz w:val="20"/>
          <w:szCs w:val="20"/>
        </w:rPr>
        <w:t>Проектной</w:t>
      </w:r>
      <w:r w:rsidRPr="00C42BCA">
        <w:rPr>
          <w:rFonts w:ascii="Arial" w:hAnsi="Arial" w:cs="Arial"/>
          <w:bCs/>
          <w:sz w:val="20"/>
          <w:szCs w:val="20"/>
        </w:rPr>
        <w:t xml:space="preserve"> </w:t>
      </w:r>
      <w:r>
        <w:rPr>
          <w:rFonts w:ascii="Arial" w:hAnsi="Arial" w:cs="Arial"/>
          <w:bCs/>
          <w:sz w:val="20"/>
          <w:szCs w:val="20"/>
        </w:rPr>
        <w:t>компании</w:t>
      </w:r>
      <w:r w:rsidRPr="00C42BCA">
        <w:rPr>
          <w:rFonts w:ascii="Arial" w:hAnsi="Arial" w:cs="Arial"/>
          <w:bCs/>
          <w:sz w:val="20"/>
          <w:szCs w:val="20"/>
        </w:rPr>
        <w:t xml:space="preserve"> </w:t>
      </w:r>
      <w:r>
        <w:rPr>
          <w:rFonts w:ascii="Arial" w:hAnsi="Arial" w:cs="Arial"/>
          <w:bCs/>
          <w:sz w:val="20"/>
          <w:szCs w:val="20"/>
        </w:rPr>
        <w:t>в</w:t>
      </w:r>
      <w:r w:rsidRPr="00C42BCA">
        <w:rPr>
          <w:rFonts w:ascii="Arial" w:hAnsi="Arial" w:cs="Arial"/>
          <w:bCs/>
          <w:sz w:val="20"/>
          <w:szCs w:val="20"/>
        </w:rPr>
        <w:t xml:space="preserve"> </w:t>
      </w:r>
      <w:r>
        <w:rPr>
          <w:rFonts w:ascii="Arial" w:hAnsi="Arial" w:cs="Arial"/>
          <w:bCs/>
          <w:sz w:val="20"/>
          <w:szCs w:val="20"/>
        </w:rPr>
        <w:t>адрес</w:t>
      </w:r>
      <w:r w:rsidRPr="00C42BCA">
        <w:rPr>
          <w:rFonts w:ascii="Arial" w:hAnsi="Arial" w:cs="Arial"/>
          <w:bCs/>
          <w:sz w:val="20"/>
          <w:szCs w:val="20"/>
        </w:rPr>
        <w:t xml:space="preserve"> </w:t>
      </w:r>
      <w:r w:rsidR="007C4C30" w:rsidRPr="00C42BCA">
        <w:rPr>
          <w:rFonts w:ascii="Arial" w:hAnsi="Arial" w:cs="Arial"/>
          <w:bCs/>
          <w:sz w:val="20"/>
          <w:szCs w:val="20"/>
          <w:lang w:val="en-US"/>
        </w:rPr>
        <w:t>KEGOC</w:t>
      </w:r>
      <w:r w:rsidR="007C4C30" w:rsidRPr="00C42BCA">
        <w:rPr>
          <w:rFonts w:ascii="Arial" w:hAnsi="Arial" w:cs="Arial"/>
          <w:bCs/>
          <w:sz w:val="20"/>
          <w:szCs w:val="20"/>
        </w:rPr>
        <w:t xml:space="preserve"> </w:t>
      </w:r>
      <w:r>
        <w:rPr>
          <w:rFonts w:ascii="Arial" w:hAnsi="Arial" w:cs="Arial"/>
          <w:bCs/>
          <w:sz w:val="20"/>
          <w:szCs w:val="20"/>
        </w:rPr>
        <w:t>будет освобождена от всех налогов в Казахстане, что касается обеих сторон</w:t>
      </w:r>
      <w:r w:rsidR="007C4C30" w:rsidRPr="00C42BCA">
        <w:rPr>
          <w:rFonts w:ascii="Arial" w:hAnsi="Arial" w:cs="Arial"/>
          <w:bCs/>
          <w:sz w:val="20"/>
          <w:szCs w:val="20"/>
        </w:rPr>
        <w:t>.</w:t>
      </w:r>
    </w:p>
    <w:p w14:paraId="5F729A02" w14:textId="77777777" w:rsidR="007F227B" w:rsidRPr="00C42BCA" w:rsidRDefault="007F227B" w:rsidP="007F227B">
      <w:pPr>
        <w:pStyle w:val="a3"/>
        <w:ind w:left="1134"/>
        <w:jc w:val="both"/>
        <w:rPr>
          <w:rFonts w:ascii="Arial" w:hAnsi="Arial" w:cs="Arial"/>
          <w:bCs/>
          <w:sz w:val="20"/>
          <w:szCs w:val="20"/>
        </w:rPr>
      </w:pPr>
    </w:p>
    <w:p w14:paraId="4A8B388F" w14:textId="77777777" w:rsidR="007F227B" w:rsidRPr="00C42BCA" w:rsidRDefault="00C42BCA" w:rsidP="00FE7202">
      <w:pPr>
        <w:pStyle w:val="a3"/>
        <w:numPr>
          <w:ilvl w:val="0"/>
          <w:numId w:val="15"/>
        </w:numPr>
        <w:ind w:left="1134" w:hanging="414"/>
        <w:jc w:val="both"/>
        <w:rPr>
          <w:rFonts w:ascii="Arial" w:hAnsi="Arial" w:cs="Arial"/>
          <w:bCs/>
          <w:sz w:val="20"/>
          <w:szCs w:val="20"/>
        </w:rPr>
      </w:pPr>
      <w:r>
        <w:rPr>
          <w:rFonts w:ascii="Arial" w:hAnsi="Arial" w:cs="Arial"/>
          <w:bCs/>
          <w:sz w:val="20"/>
          <w:szCs w:val="20"/>
        </w:rPr>
        <w:t>Проектная</w:t>
      </w:r>
      <w:r w:rsidRPr="00C42BCA">
        <w:rPr>
          <w:rFonts w:ascii="Arial" w:hAnsi="Arial" w:cs="Arial"/>
          <w:bCs/>
          <w:sz w:val="20"/>
          <w:szCs w:val="20"/>
        </w:rPr>
        <w:t xml:space="preserve"> </w:t>
      </w:r>
      <w:r>
        <w:rPr>
          <w:rFonts w:ascii="Arial" w:hAnsi="Arial" w:cs="Arial"/>
          <w:bCs/>
          <w:sz w:val="20"/>
          <w:szCs w:val="20"/>
        </w:rPr>
        <w:t>компания</w:t>
      </w:r>
      <w:r w:rsidRPr="00C42BCA">
        <w:rPr>
          <w:rFonts w:ascii="Arial" w:hAnsi="Arial" w:cs="Arial"/>
          <w:bCs/>
          <w:sz w:val="20"/>
          <w:szCs w:val="20"/>
        </w:rPr>
        <w:t xml:space="preserve"> </w:t>
      </w:r>
      <w:r>
        <w:rPr>
          <w:rFonts w:ascii="Arial" w:hAnsi="Arial" w:cs="Arial"/>
          <w:bCs/>
          <w:sz w:val="20"/>
          <w:szCs w:val="20"/>
        </w:rPr>
        <w:t>будет</w:t>
      </w:r>
      <w:r w:rsidRPr="00C42BCA">
        <w:rPr>
          <w:rFonts w:ascii="Arial" w:hAnsi="Arial" w:cs="Arial"/>
          <w:bCs/>
          <w:sz w:val="20"/>
          <w:szCs w:val="20"/>
        </w:rPr>
        <w:t xml:space="preserve"> </w:t>
      </w:r>
      <w:r>
        <w:rPr>
          <w:rFonts w:ascii="Arial" w:hAnsi="Arial" w:cs="Arial"/>
          <w:bCs/>
          <w:sz w:val="20"/>
          <w:szCs w:val="20"/>
        </w:rPr>
        <w:t>освобождена</w:t>
      </w:r>
      <w:r w:rsidRPr="00C42BCA">
        <w:rPr>
          <w:rFonts w:ascii="Arial" w:hAnsi="Arial" w:cs="Arial"/>
          <w:bCs/>
          <w:sz w:val="20"/>
          <w:szCs w:val="20"/>
        </w:rPr>
        <w:t xml:space="preserve"> </w:t>
      </w:r>
      <w:r>
        <w:rPr>
          <w:rFonts w:ascii="Arial" w:hAnsi="Arial" w:cs="Arial"/>
          <w:bCs/>
          <w:sz w:val="20"/>
          <w:szCs w:val="20"/>
        </w:rPr>
        <w:t>от</w:t>
      </w:r>
      <w:r w:rsidRPr="00C42BCA">
        <w:rPr>
          <w:rFonts w:ascii="Arial" w:hAnsi="Arial" w:cs="Arial"/>
          <w:bCs/>
          <w:sz w:val="20"/>
          <w:szCs w:val="20"/>
        </w:rPr>
        <w:t xml:space="preserve"> </w:t>
      </w:r>
      <w:r>
        <w:rPr>
          <w:rFonts w:ascii="Arial" w:hAnsi="Arial" w:cs="Arial"/>
          <w:bCs/>
          <w:sz w:val="20"/>
          <w:szCs w:val="20"/>
        </w:rPr>
        <w:t>уплаты</w:t>
      </w:r>
      <w:r w:rsidRPr="00C42BCA">
        <w:rPr>
          <w:rFonts w:ascii="Arial" w:hAnsi="Arial" w:cs="Arial"/>
          <w:bCs/>
          <w:sz w:val="20"/>
          <w:szCs w:val="20"/>
        </w:rPr>
        <w:t xml:space="preserve"> </w:t>
      </w:r>
      <w:r>
        <w:rPr>
          <w:rFonts w:ascii="Arial" w:hAnsi="Arial" w:cs="Arial"/>
          <w:bCs/>
          <w:sz w:val="20"/>
          <w:szCs w:val="20"/>
        </w:rPr>
        <w:t>таможенных</w:t>
      </w:r>
      <w:r w:rsidRPr="00C42BCA">
        <w:rPr>
          <w:rFonts w:ascii="Arial" w:hAnsi="Arial" w:cs="Arial"/>
          <w:bCs/>
          <w:sz w:val="20"/>
          <w:szCs w:val="20"/>
        </w:rPr>
        <w:t xml:space="preserve"> </w:t>
      </w:r>
      <w:r>
        <w:rPr>
          <w:rFonts w:ascii="Arial" w:hAnsi="Arial" w:cs="Arial"/>
          <w:bCs/>
          <w:sz w:val="20"/>
          <w:szCs w:val="20"/>
        </w:rPr>
        <w:t>пошлин</w:t>
      </w:r>
      <w:r w:rsidRPr="00C42BCA">
        <w:rPr>
          <w:rFonts w:ascii="Arial" w:hAnsi="Arial" w:cs="Arial"/>
          <w:bCs/>
          <w:sz w:val="20"/>
          <w:szCs w:val="20"/>
        </w:rPr>
        <w:t xml:space="preserve"> </w:t>
      </w:r>
      <w:r>
        <w:rPr>
          <w:rFonts w:ascii="Arial" w:hAnsi="Arial" w:cs="Arial"/>
          <w:bCs/>
          <w:sz w:val="20"/>
          <w:szCs w:val="20"/>
        </w:rPr>
        <w:t>за таможенное</w:t>
      </w:r>
      <w:r w:rsidRPr="00C42BCA">
        <w:rPr>
          <w:rFonts w:ascii="Arial" w:hAnsi="Arial" w:cs="Arial"/>
          <w:bCs/>
          <w:sz w:val="20"/>
          <w:szCs w:val="20"/>
        </w:rPr>
        <w:t xml:space="preserve"> </w:t>
      </w:r>
      <w:r>
        <w:rPr>
          <w:rFonts w:ascii="Arial" w:hAnsi="Arial" w:cs="Arial"/>
          <w:bCs/>
          <w:sz w:val="20"/>
          <w:szCs w:val="20"/>
        </w:rPr>
        <w:t>декларирование</w:t>
      </w:r>
      <w:r w:rsidRPr="00C42BCA">
        <w:rPr>
          <w:rFonts w:ascii="Arial" w:hAnsi="Arial" w:cs="Arial"/>
          <w:bCs/>
          <w:sz w:val="20"/>
          <w:szCs w:val="20"/>
        </w:rPr>
        <w:t xml:space="preserve"> </w:t>
      </w:r>
      <w:r>
        <w:rPr>
          <w:rFonts w:ascii="Arial" w:hAnsi="Arial" w:cs="Arial"/>
          <w:bCs/>
          <w:sz w:val="20"/>
          <w:szCs w:val="20"/>
        </w:rPr>
        <w:t>товаров</w:t>
      </w:r>
      <w:r w:rsidRPr="00C42BCA">
        <w:rPr>
          <w:rFonts w:ascii="Arial" w:hAnsi="Arial" w:cs="Arial"/>
          <w:bCs/>
          <w:sz w:val="20"/>
          <w:szCs w:val="20"/>
        </w:rPr>
        <w:t xml:space="preserve"> </w:t>
      </w:r>
      <w:r>
        <w:rPr>
          <w:rFonts w:ascii="Arial" w:hAnsi="Arial" w:cs="Arial"/>
          <w:bCs/>
          <w:sz w:val="20"/>
          <w:szCs w:val="20"/>
        </w:rPr>
        <w:t>в</w:t>
      </w:r>
      <w:r w:rsidRPr="00C42BCA">
        <w:rPr>
          <w:rFonts w:ascii="Arial" w:hAnsi="Arial" w:cs="Arial"/>
          <w:bCs/>
          <w:sz w:val="20"/>
          <w:szCs w:val="20"/>
        </w:rPr>
        <w:t xml:space="preserve"> </w:t>
      </w:r>
      <w:r>
        <w:rPr>
          <w:rFonts w:ascii="Arial" w:hAnsi="Arial" w:cs="Arial"/>
          <w:bCs/>
          <w:sz w:val="20"/>
          <w:szCs w:val="20"/>
        </w:rPr>
        <w:t>отношении</w:t>
      </w:r>
      <w:r w:rsidRPr="00C42BCA">
        <w:rPr>
          <w:rFonts w:ascii="Arial" w:hAnsi="Arial" w:cs="Arial"/>
          <w:bCs/>
          <w:sz w:val="20"/>
          <w:szCs w:val="20"/>
        </w:rPr>
        <w:t xml:space="preserve"> </w:t>
      </w:r>
      <w:r>
        <w:rPr>
          <w:rFonts w:ascii="Arial" w:hAnsi="Arial" w:cs="Arial"/>
          <w:bCs/>
          <w:sz w:val="20"/>
          <w:szCs w:val="20"/>
        </w:rPr>
        <w:t>всех</w:t>
      </w:r>
      <w:r w:rsidRPr="00C42BCA">
        <w:rPr>
          <w:rFonts w:ascii="Arial" w:hAnsi="Arial" w:cs="Arial"/>
          <w:bCs/>
          <w:sz w:val="20"/>
          <w:szCs w:val="20"/>
        </w:rPr>
        <w:t xml:space="preserve"> </w:t>
      </w:r>
      <w:r>
        <w:rPr>
          <w:rFonts w:ascii="Arial" w:hAnsi="Arial" w:cs="Arial"/>
          <w:bCs/>
          <w:sz w:val="20"/>
          <w:szCs w:val="20"/>
        </w:rPr>
        <w:t>товаров, импортируемых в Республику Казахстан для целей Крупных проектов</w:t>
      </w:r>
      <w:r w:rsidR="007C4C30" w:rsidRPr="00C42BCA">
        <w:rPr>
          <w:rFonts w:ascii="Arial" w:hAnsi="Arial" w:cs="Arial"/>
          <w:bCs/>
          <w:sz w:val="20"/>
          <w:szCs w:val="20"/>
        </w:rPr>
        <w:t>.</w:t>
      </w:r>
    </w:p>
    <w:p w14:paraId="5A05AD20" w14:textId="77777777" w:rsidR="007F227B" w:rsidRPr="00C42BCA" w:rsidRDefault="007F227B" w:rsidP="007F227B">
      <w:pPr>
        <w:pStyle w:val="a3"/>
        <w:ind w:left="1134"/>
        <w:jc w:val="both"/>
        <w:rPr>
          <w:rFonts w:ascii="Arial" w:hAnsi="Arial" w:cs="Arial"/>
          <w:bCs/>
          <w:sz w:val="20"/>
          <w:szCs w:val="20"/>
        </w:rPr>
      </w:pPr>
    </w:p>
    <w:p w14:paraId="26CF8309" w14:textId="77777777" w:rsidR="007F227B" w:rsidRPr="00C42BCA" w:rsidRDefault="00C42BCA" w:rsidP="00FE7202">
      <w:pPr>
        <w:pStyle w:val="a3"/>
        <w:numPr>
          <w:ilvl w:val="0"/>
          <w:numId w:val="15"/>
        </w:numPr>
        <w:ind w:left="1134" w:hanging="414"/>
        <w:jc w:val="both"/>
        <w:rPr>
          <w:rFonts w:ascii="Arial" w:hAnsi="Arial" w:cs="Arial"/>
          <w:bCs/>
          <w:sz w:val="20"/>
          <w:szCs w:val="20"/>
        </w:rPr>
      </w:pPr>
      <w:r>
        <w:rPr>
          <w:rFonts w:ascii="Arial" w:hAnsi="Arial" w:cs="Arial"/>
          <w:bCs/>
          <w:sz w:val="20"/>
          <w:szCs w:val="20"/>
        </w:rPr>
        <w:t>Проектная</w:t>
      </w:r>
      <w:r w:rsidRPr="00C42BCA">
        <w:rPr>
          <w:rFonts w:ascii="Arial" w:hAnsi="Arial" w:cs="Arial"/>
          <w:bCs/>
          <w:sz w:val="20"/>
          <w:szCs w:val="20"/>
        </w:rPr>
        <w:t xml:space="preserve"> </w:t>
      </w:r>
      <w:r>
        <w:rPr>
          <w:rFonts w:ascii="Arial" w:hAnsi="Arial" w:cs="Arial"/>
          <w:bCs/>
          <w:sz w:val="20"/>
          <w:szCs w:val="20"/>
        </w:rPr>
        <w:t>компания</w:t>
      </w:r>
      <w:r w:rsidRPr="00C42BCA">
        <w:rPr>
          <w:rFonts w:ascii="Arial" w:hAnsi="Arial" w:cs="Arial"/>
          <w:bCs/>
          <w:sz w:val="20"/>
          <w:szCs w:val="20"/>
        </w:rPr>
        <w:t xml:space="preserve"> </w:t>
      </w:r>
      <w:r>
        <w:rPr>
          <w:rFonts w:ascii="Arial" w:hAnsi="Arial" w:cs="Arial"/>
          <w:bCs/>
          <w:sz w:val="20"/>
          <w:szCs w:val="20"/>
        </w:rPr>
        <w:t>будет</w:t>
      </w:r>
      <w:r w:rsidRPr="00C42BCA">
        <w:rPr>
          <w:rFonts w:ascii="Arial" w:hAnsi="Arial" w:cs="Arial"/>
          <w:bCs/>
          <w:sz w:val="20"/>
          <w:szCs w:val="20"/>
        </w:rPr>
        <w:t xml:space="preserve"> </w:t>
      </w:r>
      <w:r>
        <w:rPr>
          <w:rFonts w:ascii="Arial" w:hAnsi="Arial" w:cs="Arial"/>
          <w:bCs/>
          <w:sz w:val="20"/>
          <w:szCs w:val="20"/>
        </w:rPr>
        <w:t>освобождена</w:t>
      </w:r>
      <w:r w:rsidRPr="00C42BCA">
        <w:rPr>
          <w:rFonts w:ascii="Arial" w:hAnsi="Arial" w:cs="Arial"/>
          <w:bCs/>
          <w:sz w:val="20"/>
          <w:szCs w:val="20"/>
        </w:rPr>
        <w:t xml:space="preserve"> </w:t>
      </w:r>
      <w:r>
        <w:rPr>
          <w:rFonts w:ascii="Arial" w:hAnsi="Arial" w:cs="Arial"/>
          <w:bCs/>
          <w:sz w:val="20"/>
          <w:szCs w:val="20"/>
        </w:rPr>
        <w:t>от</w:t>
      </w:r>
      <w:r w:rsidRPr="00C42BCA">
        <w:rPr>
          <w:rFonts w:ascii="Arial" w:hAnsi="Arial" w:cs="Arial"/>
          <w:bCs/>
          <w:sz w:val="20"/>
          <w:szCs w:val="20"/>
        </w:rPr>
        <w:t xml:space="preserve"> </w:t>
      </w:r>
      <w:r>
        <w:rPr>
          <w:rFonts w:ascii="Arial" w:hAnsi="Arial" w:cs="Arial"/>
          <w:bCs/>
          <w:sz w:val="20"/>
          <w:szCs w:val="20"/>
        </w:rPr>
        <w:t>уплаты</w:t>
      </w:r>
      <w:r w:rsidRPr="00C42BCA">
        <w:rPr>
          <w:rFonts w:ascii="Arial" w:hAnsi="Arial" w:cs="Arial"/>
          <w:bCs/>
          <w:sz w:val="20"/>
          <w:szCs w:val="20"/>
        </w:rPr>
        <w:t xml:space="preserve"> </w:t>
      </w:r>
      <w:r>
        <w:rPr>
          <w:rFonts w:ascii="Arial" w:hAnsi="Arial" w:cs="Arial"/>
          <w:bCs/>
          <w:sz w:val="20"/>
          <w:szCs w:val="20"/>
        </w:rPr>
        <w:t>таможенных</w:t>
      </w:r>
      <w:r w:rsidRPr="00C42BCA">
        <w:rPr>
          <w:rFonts w:ascii="Arial" w:hAnsi="Arial" w:cs="Arial"/>
          <w:bCs/>
          <w:sz w:val="20"/>
          <w:szCs w:val="20"/>
        </w:rPr>
        <w:t xml:space="preserve"> </w:t>
      </w:r>
      <w:r>
        <w:rPr>
          <w:rFonts w:ascii="Arial" w:hAnsi="Arial" w:cs="Arial"/>
          <w:bCs/>
          <w:sz w:val="20"/>
          <w:szCs w:val="20"/>
        </w:rPr>
        <w:t>пошлин</w:t>
      </w:r>
      <w:r w:rsidRPr="00C42BCA">
        <w:rPr>
          <w:rFonts w:ascii="Arial" w:hAnsi="Arial" w:cs="Arial"/>
          <w:bCs/>
          <w:sz w:val="20"/>
          <w:szCs w:val="20"/>
        </w:rPr>
        <w:t xml:space="preserve"> </w:t>
      </w:r>
      <w:r>
        <w:rPr>
          <w:rFonts w:ascii="Arial" w:hAnsi="Arial" w:cs="Arial"/>
          <w:bCs/>
          <w:sz w:val="20"/>
          <w:szCs w:val="20"/>
        </w:rPr>
        <w:t>на</w:t>
      </w:r>
      <w:r w:rsidRPr="00C42BCA">
        <w:rPr>
          <w:rFonts w:ascii="Arial" w:hAnsi="Arial" w:cs="Arial"/>
          <w:bCs/>
          <w:sz w:val="20"/>
          <w:szCs w:val="20"/>
        </w:rPr>
        <w:t xml:space="preserve"> </w:t>
      </w:r>
      <w:r>
        <w:rPr>
          <w:rFonts w:ascii="Arial" w:hAnsi="Arial" w:cs="Arial"/>
          <w:bCs/>
          <w:sz w:val="20"/>
          <w:szCs w:val="20"/>
        </w:rPr>
        <w:t>импорт</w:t>
      </w:r>
      <w:r w:rsidRPr="00C42BCA">
        <w:rPr>
          <w:rFonts w:ascii="Arial" w:hAnsi="Arial" w:cs="Arial"/>
          <w:bCs/>
          <w:sz w:val="20"/>
          <w:szCs w:val="20"/>
        </w:rPr>
        <w:t xml:space="preserve">, </w:t>
      </w:r>
      <w:r>
        <w:rPr>
          <w:rFonts w:ascii="Arial" w:hAnsi="Arial" w:cs="Arial"/>
          <w:bCs/>
          <w:sz w:val="20"/>
          <w:szCs w:val="20"/>
        </w:rPr>
        <w:t>антидемпинговых</w:t>
      </w:r>
      <w:r w:rsidR="007C4C30" w:rsidRPr="00C42BCA">
        <w:rPr>
          <w:rFonts w:ascii="Arial" w:hAnsi="Arial" w:cs="Arial"/>
          <w:bCs/>
          <w:sz w:val="20"/>
          <w:szCs w:val="20"/>
        </w:rPr>
        <w:t xml:space="preserve">, </w:t>
      </w:r>
      <w:r>
        <w:rPr>
          <w:rFonts w:ascii="Arial" w:hAnsi="Arial" w:cs="Arial"/>
          <w:bCs/>
          <w:sz w:val="20"/>
          <w:szCs w:val="20"/>
        </w:rPr>
        <w:t>специальных и компенсационных таможенных пошлин в отношении всех</w:t>
      </w:r>
      <w:r w:rsidRPr="00C42BCA">
        <w:rPr>
          <w:rFonts w:ascii="Arial" w:hAnsi="Arial" w:cs="Arial"/>
          <w:bCs/>
          <w:sz w:val="20"/>
          <w:szCs w:val="20"/>
        </w:rPr>
        <w:t xml:space="preserve"> </w:t>
      </w:r>
      <w:r>
        <w:rPr>
          <w:rFonts w:ascii="Arial" w:hAnsi="Arial" w:cs="Arial"/>
          <w:bCs/>
          <w:sz w:val="20"/>
          <w:szCs w:val="20"/>
        </w:rPr>
        <w:t>товаров, импортируемых в Республику Казахстан для целей Крупных проектов</w:t>
      </w:r>
      <w:r w:rsidR="007C4C30" w:rsidRPr="00C42BCA">
        <w:rPr>
          <w:rFonts w:ascii="Arial" w:hAnsi="Arial" w:cs="Arial"/>
          <w:bCs/>
          <w:sz w:val="20"/>
          <w:szCs w:val="20"/>
        </w:rPr>
        <w:t>.</w:t>
      </w:r>
    </w:p>
    <w:p w14:paraId="01E2C504" w14:textId="77777777" w:rsidR="007F227B" w:rsidRPr="00C42BCA" w:rsidRDefault="007F227B" w:rsidP="007F227B">
      <w:pPr>
        <w:pStyle w:val="a3"/>
        <w:ind w:left="1134"/>
        <w:jc w:val="both"/>
        <w:rPr>
          <w:rFonts w:ascii="Arial" w:hAnsi="Arial" w:cs="Arial"/>
          <w:bCs/>
          <w:sz w:val="20"/>
          <w:szCs w:val="20"/>
        </w:rPr>
      </w:pPr>
    </w:p>
    <w:p w14:paraId="73ACEEA3" w14:textId="77777777" w:rsidR="007C4C30" w:rsidRPr="00C42BCA" w:rsidRDefault="00C42BCA" w:rsidP="00FE7202">
      <w:pPr>
        <w:pStyle w:val="a3"/>
        <w:numPr>
          <w:ilvl w:val="0"/>
          <w:numId w:val="15"/>
        </w:numPr>
        <w:ind w:left="1134" w:hanging="414"/>
        <w:jc w:val="both"/>
        <w:rPr>
          <w:rFonts w:ascii="Arial" w:hAnsi="Arial" w:cs="Arial"/>
          <w:bCs/>
          <w:sz w:val="20"/>
          <w:szCs w:val="20"/>
        </w:rPr>
      </w:pPr>
      <w:r>
        <w:rPr>
          <w:rFonts w:ascii="Arial" w:hAnsi="Arial" w:cs="Arial"/>
          <w:sz w:val="20"/>
          <w:szCs w:val="20"/>
        </w:rPr>
        <w:t>Доход</w:t>
      </w:r>
      <w:r w:rsidRPr="00C42BCA">
        <w:rPr>
          <w:rFonts w:ascii="Arial" w:hAnsi="Arial" w:cs="Arial"/>
          <w:sz w:val="20"/>
          <w:szCs w:val="20"/>
        </w:rPr>
        <w:t xml:space="preserve"> </w:t>
      </w:r>
      <w:r>
        <w:rPr>
          <w:rFonts w:ascii="Arial" w:hAnsi="Arial" w:cs="Arial"/>
          <w:sz w:val="20"/>
          <w:szCs w:val="20"/>
        </w:rPr>
        <w:t>Девелоперов</w:t>
      </w:r>
      <w:r w:rsidRPr="00C42BCA">
        <w:rPr>
          <w:rFonts w:ascii="Arial" w:hAnsi="Arial" w:cs="Arial"/>
          <w:sz w:val="20"/>
          <w:szCs w:val="20"/>
        </w:rPr>
        <w:t xml:space="preserve"> </w:t>
      </w:r>
      <w:r>
        <w:rPr>
          <w:rFonts w:ascii="Arial" w:hAnsi="Arial" w:cs="Arial"/>
          <w:sz w:val="20"/>
          <w:szCs w:val="20"/>
        </w:rPr>
        <w:t>от</w:t>
      </w:r>
      <w:r w:rsidRPr="00C42BCA">
        <w:rPr>
          <w:rFonts w:ascii="Arial" w:hAnsi="Arial" w:cs="Arial"/>
          <w:sz w:val="20"/>
          <w:szCs w:val="20"/>
        </w:rPr>
        <w:t xml:space="preserve"> </w:t>
      </w:r>
      <w:r>
        <w:rPr>
          <w:rFonts w:ascii="Arial" w:hAnsi="Arial" w:cs="Arial"/>
          <w:sz w:val="20"/>
          <w:szCs w:val="20"/>
        </w:rPr>
        <w:t>источников</w:t>
      </w:r>
      <w:r w:rsidRPr="00C42BCA">
        <w:rPr>
          <w:rFonts w:ascii="Arial" w:hAnsi="Arial" w:cs="Arial"/>
          <w:sz w:val="20"/>
          <w:szCs w:val="20"/>
        </w:rPr>
        <w:t xml:space="preserve"> </w:t>
      </w:r>
      <w:r>
        <w:rPr>
          <w:rFonts w:ascii="Arial" w:hAnsi="Arial" w:cs="Arial"/>
          <w:sz w:val="20"/>
          <w:szCs w:val="20"/>
        </w:rPr>
        <w:t>в</w:t>
      </w:r>
      <w:r w:rsidRPr="00C42BCA">
        <w:rPr>
          <w:rFonts w:ascii="Arial" w:hAnsi="Arial" w:cs="Arial"/>
          <w:sz w:val="20"/>
          <w:szCs w:val="20"/>
        </w:rPr>
        <w:t xml:space="preserve"> </w:t>
      </w:r>
      <w:r>
        <w:rPr>
          <w:rFonts w:ascii="Arial" w:hAnsi="Arial" w:cs="Arial"/>
          <w:sz w:val="20"/>
          <w:szCs w:val="20"/>
        </w:rPr>
        <w:t>Казахстане</w:t>
      </w:r>
      <w:r w:rsidRPr="00C42BCA">
        <w:rPr>
          <w:rFonts w:ascii="Arial" w:hAnsi="Arial" w:cs="Arial"/>
          <w:sz w:val="20"/>
          <w:szCs w:val="20"/>
        </w:rPr>
        <w:t xml:space="preserve">, </w:t>
      </w:r>
      <w:r>
        <w:rPr>
          <w:rFonts w:ascii="Arial" w:hAnsi="Arial" w:cs="Arial"/>
          <w:sz w:val="20"/>
          <w:szCs w:val="20"/>
        </w:rPr>
        <w:t>подлежащий</w:t>
      </w:r>
      <w:r w:rsidRPr="00C42BCA">
        <w:rPr>
          <w:rFonts w:ascii="Arial" w:hAnsi="Arial" w:cs="Arial"/>
          <w:sz w:val="20"/>
          <w:szCs w:val="20"/>
        </w:rPr>
        <w:t xml:space="preserve"> </w:t>
      </w:r>
      <w:r>
        <w:rPr>
          <w:rFonts w:ascii="Arial" w:hAnsi="Arial" w:cs="Arial"/>
          <w:sz w:val="20"/>
          <w:szCs w:val="20"/>
        </w:rPr>
        <w:t>получению</w:t>
      </w:r>
      <w:r w:rsidRPr="00C42BCA">
        <w:rPr>
          <w:rFonts w:ascii="Arial" w:hAnsi="Arial" w:cs="Arial"/>
          <w:sz w:val="20"/>
          <w:szCs w:val="20"/>
        </w:rPr>
        <w:t xml:space="preserve"> </w:t>
      </w:r>
      <w:r>
        <w:rPr>
          <w:rFonts w:ascii="Arial" w:hAnsi="Arial" w:cs="Arial"/>
          <w:sz w:val="20"/>
          <w:szCs w:val="20"/>
        </w:rPr>
        <w:t>в</w:t>
      </w:r>
      <w:r w:rsidRPr="00C42BCA">
        <w:rPr>
          <w:rFonts w:ascii="Arial" w:hAnsi="Arial" w:cs="Arial"/>
          <w:sz w:val="20"/>
          <w:szCs w:val="20"/>
        </w:rPr>
        <w:t xml:space="preserve"> </w:t>
      </w:r>
      <w:r>
        <w:rPr>
          <w:rFonts w:ascii="Arial" w:hAnsi="Arial" w:cs="Arial"/>
          <w:sz w:val="20"/>
          <w:szCs w:val="20"/>
        </w:rPr>
        <w:t>связи</w:t>
      </w:r>
      <w:r w:rsidRPr="00C42BCA">
        <w:rPr>
          <w:rFonts w:ascii="Arial" w:hAnsi="Arial" w:cs="Arial"/>
          <w:sz w:val="20"/>
          <w:szCs w:val="20"/>
        </w:rPr>
        <w:t xml:space="preserve"> </w:t>
      </w:r>
      <w:r>
        <w:rPr>
          <w:rFonts w:ascii="Arial" w:hAnsi="Arial" w:cs="Arial"/>
          <w:sz w:val="20"/>
          <w:szCs w:val="20"/>
        </w:rPr>
        <w:t>с</w:t>
      </w:r>
      <w:r w:rsidRPr="00C42BCA">
        <w:rPr>
          <w:rFonts w:ascii="Arial" w:hAnsi="Arial" w:cs="Arial"/>
          <w:sz w:val="20"/>
          <w:szCs w:val="20"/>
        </w:rPr>
        <w:t xml:space="preserve"> </w:t>
      </w:r>
      <w:r>
        <w:rPr>
          <w:rFonts w:ascii="Arial" w:hAnsi="Arial" w:cs="Arial"/>
          <w:sz w:val="20"/>
          <w:szCs w:val="20"/>
        </w:rPr>
        <w:t>продажей</w:t>
      </w:r>
      <w:r w:rsidRPr="00C42BCA">
        <w:rPr>
          <w:rFonts w:ascii="Arial" w:hAnsi="Arial" w:cs="Arial"/>
          <w:sz w:val="20"/>
          <w:szCs w:val="20"/>
        </w:rPr>
        <w:t xml:space="preserve"> </w:t>
      </w:r>
      <w:r>
        <w:rPr>
          <w:rFonts w:ascii="Arial" w:hAnsi="Arial" w:cs="Arial"/>
          <w:sz w:val="20"/>
          <w:szCs w:val="20"/>
        </w:rPr>
        <w:t>акций</w:t>
      </w:r>
      <w:r w:rsidRPr="00C42BCA">
        <w:rPr>
          <w:rFonts w:ascii="Arial" w:hAnsi="Arial" w:cs="Arial"/>
          <w:sz w:val="20"/>
          <w:szCs w:val="20"/>
        </w:rPr>
        <w:t xml:space="preserve">, </w:t>
      </w:r>
      <w:r>
        <w:rPr>
          <w:rFonts w:ascii="Arial" w:hAnsi="Arial" w:cs="Arial"/>
          <w:sz w:val="20"/>
          <w:szCs w:val="20"/>
        </w:rPr>
        <w:t>долей</w:t>
      </w:r>
      <w:r w:rsidRPr="00C42BCA">
        <w:rPr>
          <w:rFonts w:ascii="Arial" w:hAnsi="Arial" w:cs="Arial"/>
          <w:sz w:val="20"/>
          <w:szCs w:val="20"/>
        </w:rPr>
        <w:t xml:space="preserve"> </w:t>
      </w:r>
      <w:r>
        <w:rPr>
          <w:rFonts w:ascii="Arial" w:hAnsi="Arial" w:cs="Arial"/>
          <w:sz w:val="20"/>
          <w:szCs w:val="20"/>
        </w:rPr>
        <w:t>участия</w:t>
      </w:r>
      <w:r w:rsidRPr="00C42BCA">
        <w:rPr>
          <w:rFonts w:ascii="Arial" w:hAnsi="Arial" w:cs="Arial"/>
          <w:sz w:val="20"/>
          <w:szCs w:val="20"/>
        </w:rPr>
        <w:t xml:space="preserve"> (</w:t>
      </w:r>
      <w:r>
        <w:rPr>
          <w:rFonts w:ascii="Arial" w:hAnsi="Arial" w:cs="Arial"/>
          <w:sz w:val="20"/>
          <w:szCs w:val="20"/>
        </w:rPr>
        <w:t>или</w:t>
      </w:r>
      <w:r w:rsidRPr="00C42BCA">
        <w:rPr>
          <w:rFonts w:ascii="Arial" w:hAnsi="Arial" w:cs="Arial"/>
          <w:sz w:val="20"/>
          <w:szCs w:val="20"/>
        </w:rPr>
        <w:t xml:space="preserve"> </w:t>
      </w:r>
      <w:r>
        <w:rPr>
          <w:rFonts w:ascii="Arial" w:hAnsi="Arial" w:cs="Arial"/>
          <w:sz w:val="20"/>
          <w:szCs w:val="20"/>
        </w:rPr>
        <w:t>их</w:t>
      </w:r>
      <w:r w:rsidRPr="00C42BCA">
        <w:rPr>
          <w:rFonts w:ascii="Arial" w:hAnsi="Arial" w:cs="Arial"/>
          <w:sz w:val="20"/>
          <w:szCs w:val="20"/>
        </w:rPr>
        <w:t xml:space="preserve"> </w:t>
      </w:r>
      <w:r>
        <w:rPr>
          <w:rFonts w:ascii="Arial" w:hAnsi="Arial" w:cs="Arial"/>
          <w:sz w:val="20"/>
          <w:szCs w:val="20"/>
        </w:rPr>
        <w:t>эквивалентов</w:t>
      </w:r>
      <w:r w:rsidRPr="00C42BCA">
        <w:rPr>
          <w:rFonts w:ascii="Arial" w:hAnsi="Arial" w:cs="Arial"/>
          <w:sz w:val="20"/>
          <w:szCs w:val="20"/>
        </w:rPr>
        <w:t xml:space="preserve">) </w:t>
      </w:r>
      <w:r>
        <w:rPr>
          <w:rFonts w:ascii="Arial" w:hAnsi="Arial" w:cs="Arial"/>
          <w:sz w:val="20"/>
          <w:szCs w:val="20"/>
        </w:rPr>
        <w:t>в</w:t>
      </w:r>
      <w:r w:rsidRPr="00C42BCA">
        <w:rPr>
          <w:rFonts w:ascii="Arial" w:hAnsi="Arial" w:cs="Arial"/>
          <w:sz w:val="20"/>
          <w:szCs w:val="20"/>
        </w:rPr>
        <w:t xml:space="preserve"> </w:t>
      </w:r>
      <w:r>
        <w:rPr>
          <w:rFonts w:ascii="Arial" w:hAnsi="Arial" w:cs="Arial"/>
          <w:sz w:val="20"/>
          <w:szCs w:val="20"/>
        </w:rPr>
        <w:t>Проектной</w:t>
      </w:r>
      <w:r w:rsidRPr="00C42BCA">
        <w:rPr>
          <w:rFonts w:ascii="Arial" w:hAnsi="Arial" w:cs="Arial"/>
          <w:sz w:val="20"/>
          <w:szCs w:val="20"/>
        </w:rPr>
        <w:t xml:space="preserve"> </w:t>
      </w:r>
      <w:r>
        <w:rPr>
          <w:rFonts w:ascii="Arial" w:hAnsi="Arial" w:cs="Arial"/>
          <w:sz w:val="20"/>
          <w:szCs w:val="20"/>
        </w:rPr>
        <w:t>компании</w:t>
      </w:r>
      <w:r w:rsidRPr="00C42BCA">
        <w:rPr>
          <w:rFonts w:ascii="Arial" w:hAnsi="Arial" w:cs="Arial"/>
          <w:sz w:val="20"/>
          <w:szCs w:val="20"/>
        </w:rPr>
        <w:t xml:space="preserve"> </w:t>
      </w:r>
      <w:r>
        <w:rPr>
          <w:rFonts w:ascii="Arial" w:hAnsi="Arial" w:cs="Arial"/>
          <w:sz w:val="20"/>
          <w:szCs w:val="20"/>
        </w:rPr>
        <w:t>будет освобожден от взимаемого у источника выплаты налога на доход</w:t>
      </w:r>
      <w:r w:rsidR="007C4C30" w:rsidRPr="00C42BCA">
        <w:rPr>
          <w:rFonts w:ascii="Arial" w:hAnsi="Arial" w:cs="Arial"/>
          <w:sz w:val="20"/>
          <w:szCs w:val="20"/>
        </w:rPr>
        <w:t xml:space="preserve"> </w:t>
      </w:r>
      <w:r>
        <w:rPr>
          <w:rFonts w:ascii="Arial" w:hAnsi="Arial" w:cs="Arial"/>
          <w:sz w:val="20"/>
          <w:szCs w:val="20"/>
        </w:rPr>
        <w:t>с даты подписания настоящего Соглашения и до окончания Срока</w:t>
      </w:r>
      <w:r w:rsidR="007C4C30" w:rsidRPr="00C42BCA">
        <w:rPr>
          <w:rFonts w:ascii="Arial" w:hAnsi="Arial" w:cs="Arial"/>
          <w:sz w:val="20"/>
          <w:szCs w:val="20"/>
        </w:rPr>
        <w:t>.</w:t>
      </w:r>
    </w:p>
    <w:p w14:paraId="4C4BC84C" w14:textId="77777777" w:rsidR="007C4C30" w:rsidRPr="00C42BCA" w:rsidRDefault="007C4C30" w:rsidP="007C4C30">
      <w:pPr>
        <w:pStyle w:val="a3"/>
        <w:rPr>
          <w:rFonts w:ascii="Arial" w:hAnsi="Arial" w:cs="Arial"/>
          <w:sz w:val="20"/>
          <w:szCs w:val="20"/>
        </w:rPr>
      </w:pPr>
    </w:p>
    <w:p w14:paraId="124FD75D" w14:textId="047EAB11" w:rsidR="00D8044E" w:rsidRPr="00C42BCA" w:rsidRDefault="00C42BCA" w:rsidP="00FE7202">
      <w:pPr>
        <w:pStyle w:val="a3"/>
        <w:numPr>
          <w:ilvl w:val="0"/>
          <w:numId w:val="15"/>
        </w:numPr>
        <w:ind w:left="1134" w:hanging="414"/>
        <w:jc w:val="both"/>
        <w:rPr>
          <w:rFonts w:ascii="Arial" w:hAnsi="Arial" w:cs="Arial"/>
          <w:bCs/>
          <w:sz w:val="20"/>
          <w:szCs w:val="20"/>
        </w:rPr>
      </w:pPr>
      <w:r>
        <w:rPr>
          <w:rFonts w:ascii="Arial" w:hAnsi="Arial" w:cs="Arial"/>
          <w:sz w:val="20"/>
          <w:szCs w:val="20"/>
        </w:rPr>
        <w:t>Если</w:t>
      </w:r>
      <w:r w:rsidRPr="00C42BCA">
        <w:rPr>
          <w:rFonts w:ascii="Arial" w:hAnsi="Arial" w:cs="Arial"/>
          <w:sz w:val="20"/>
          <w:szCs w:val="20"/>
        </w:rPr>
        <w:t xml:space="preserve"> </w:t>
      </w:r>
      <w:r>
        <w:rPr>
          <w:rFonts w:ascii="Arial" w:hAnsi="Arial" w:cs="Arial"/>
          <w:sz w:val="20"/>
          <w:szCs w:val="20"/>
        </w:rPr>
        <w:t>Крупный</w:t>
      </w:r>
      <w:r w:rsidRPr="00C42BCA">
        <w:rPr>
          <w:rFonts w:ascii="Arial" w:hAnsi="Arial" w:cs="Arial"/>
          <w:sz w:val="20"/>
          <w:szCs w:val="20"/>
        </w:rPr>
        <w:t xml:space="preserve"> </w:t>
      </w:r>
      <w:r>
        <w:rPr>
          <w:rFonts w:ascii="Arial" w:hAnsi="Arial" w:cs="Arial"/>
          <w:sz w:val="20"/>
          <w:szCs w:val="20"/>
        </w:rPr>
        <w:t>проект</w:t>
      </w:r>
      <w:r w:rsidRPr="00C42BCA">
        <w:rPr>
          <w:rFonts w:ascii="Arial" w:hAnsi="Arial" w:cs="Arial"/>
          <w:sz w:val="20"/>
          <w:szCs w:val="20"/>
        </w:rPr>
        <w:t xml:space="preserve"> </w:t>
      </w:r>
      <w:r>
        <w:rPr>
          <w:rFonts w:ascii="Arial" w:hAnsi="Arial" w:cs="Arial"/>
          <w:sz w:val="20"/>
          <w:szCs w:val="20"/>
        </w:rPr>
        <w:t>оснащен</w:t>
      </w:r>
      <w:r w:rsidRPr="00C42BCA">
        <w:rPr>
          <w:rFonts w:ascii="Arial" w:hAnsi="Arial" w:cs="Arial"/>
          <w:sz w:val="20"/>
          <w:szCs w:val="20"/>
        </w:rPr>
        <w:t xml:space="preserve"> </w:t>
      </w:r>
      <w:r>
        <w:rPr>
          <w:rFonts w:ascii="Arial" w:hAnsi="Arial" w:cs="Arial"/>
          <w:sz w:val="20"/>
          <w:szCs w:val="20"/>
        </w:rPr>
        <w:t>системой</w:t>
      </w:r>
      <w:r w:rsidRPr="00C42BCA">
        <w:rPr>
          <w:rFonts w:ascii="Arial" w:hAnsi="Arial" w:cs="Arial"/>
          <w:sz w:val="20"/>
          <w:szCs w:val="20"/>
        </w:rPr>
        <w:t xml:space="preserve"> </w:t>
      </w:r>
      <w:r>
        <w:rPr>
          <w:rFonts w:ascii="Arial" w:hAnsi="Arial" w:cs="Arial"/>
          <w:sz w:val="20"/>
          <w:szCs w:val="20"/>
        </w:rPr>
        <w:t>хранения</w:t>
      </w:r>
      <w:r w:rsidRPr="00C42BCA">
        <w:rPr>
          <w:rFonts w:ascii="Arial" w:hAnsi="Arial" w:cs="Arial"/>
          <w:sz w:val="20"/>
          <w:szCs w:val="20"/>
        </w:rPr>
        <w:t xml:space="preserve"> </w:t>
      </w:r>
      <w:r>
        <w:rPr>
          <w:rFonts w:ascii="Arial" w:hAnsi="Arial" w:cs="Arial"/>
          <w:sz w:val="20"/>
          <w:szCs w:val="20"/>
        </w:rPr>
        <w:t>энергии</w:t>
      </w:r>
      <w:r w:rsidRPr="00C42BCA">
        <w:rPr>
          <w:rFonts w:ascii="Arial" w:hAnsi="Arial" w:cs="Arial"/>
          <w:sz w:val="20"/>
          <w:szCs w:val="20"/>
        </w:rPr>
        <w:t xml:space="preserve"> </w:t>
      </w:r>
      <w:r>
        <w:rPr>
          <w:rFonts w:ascii="Arial" w:hAnsi="Arial" w:cs="Arial"/>
          <w:sz w:val="20"/>
          <w:szCs w:val="20"/>
        </w:rPr>
        <w:t>с</w:t>
      </w:r>
      <w:r w:rsidRPr="00C42BCA">
        <w:rPr>
          <w:rFonts w:ascii="Arial" w:hAnsi="Arial" w:cs="Arial"/>
          <w:sz w:val="20"/>
          <w:szCs w:val="20"/>
        </w:rPr>
        <w:t xml:space="preserve"> </w:t>
      </w:r>
      <w:r>
        <w:rPr>
          <w:rFonts w:ascii="Arial" w:hAnsi="Arial" w:cs="Arial"/>
          <w:sz w:val="20"/>
          <w:szCs w:val="20"/>
        </w:rPr>
        <w:t>использованием</w:t>
      </w:r>
      <w:r w:rsidRPr="00C42BCA">
        <w:rPr>
          <w:rFonts w:ascii="Arial" w:hAnsi="Arial" w:cs="Arial"/>
          <w:sz w:val="20"/>
          <w:szCs w:val="20"/>
        </w:rPr>
        <w:t xml:space="preserve"> </w:t>
      </w:r>
      <w:r>
        <w:rPr>
          <w:rFonts w:ascii="Arial" w:hAnsi="Arial" w:cs="Arial"/>
          <w:sz w:val="20"/>
          <w:szCs w:val="20"/>
        </w:rPr>
        <w:t>аккумуляторных</w:t>
      </w:r>
      <w:r w:rsidRPr="00C42BCA">
        <w:rPr>
          <w:rFonts w:ascii="Arial" w:hAnsi="Arial" w:cs="Arial"/>
          <w:sz w:val="20"/>
          <w:szCs w:val="20"/>
        </w:rPr>
        <w:t xml:space="preserve"> </w:t>
      </w:r>
      <w:r w:rsidR="00D45C1D">
        <w:rPr>
          <w:rFonts w:ascii="Arial" w:hAnsi="Arial" w:cs="Arial"/>
          <w:sz w:val="20"/>
          <w:szCs w:val="20"/>
        </w:rPr>
        <w:t xml:space="preserve">батарей </w:t>
      </w:r>
      <w:r w:rsidR="007C4C30" w:rsidRPr="00C42BCA">
        <w:rPr>
          <w:rFonts w:ascii="Arial" w:hAnsi="Arial" w:cs="Arial"/>
          <w:sz w:val="20"/>
          <w:szCs w:val="20"/>
        </w:rPr>
        <w:t>(</w:t>
      </w:r>
      <w:r>
        <w:rPr>
          <w:rFonts w:ascii="Arial" w:hAnsi="Arial" w:cs="Arial"/>
          <w:sz w:val="20"/>
          <w:szCs w:val="20"/>
        </w:rPr>
        <w:t>далее</w:t>
      </w:r>
      <w:r w:rsidRPr="00C42BCA">
        <w:rPr>
          <w:rFonts w:ascii="Arial" w:hAnsi="Arial" w:cs="Arial"/>
          <w:sz w:val="20"/>
          <w:szCs w:val="20"/>
        </w:rPr>
        <w:t xml:space="preserve"> – </w:t>
      </w:r>
      <w:r w:rsidR="007C4C30" w:rsidRPr="00C42BCA">
        <w:rPr>
          <w:rFonts w:ascii="Arial" w:hAnsi="Arial" w:cs="Arial"/>
          <w:sz w:val="20"/>
          <w:szCs w:val="20"/>
        </w:rPr>
        <w:t>"</w:t>
      </w:r>
      <w:r w:rsidR="007C4C30" w:rsidRPr="00C42BCA">
        <w:rPr>
          <w:rFonts w:ascii="Arial" w:hAnsi="Arial" w:cs="Arial"/>
          <w:b/>
          <w:bCs/>
          <w:sz w:val="20"/>
          <w:szCs w:val="20"/>
          <w:lang w:val="en-US"/>
        </w:rPr>
        <w:t>BESS</w:t>
      </w:r>
      <w:r w:rsidR="007C4C30" w:rsidRPr="00C42BCA">
        <w:rPr>
          <w:rFonts w:ascii="Arial" w:hAnsi="Arial" w:cs="Arial"/>
          <w:sz w:val="20"/>
          <w:szCs w:val="20"/>
        </w:rPr>
        <w:t>")</w:t>
      </w:r>
      <w:r w:rsidRPr="00C42BCA">
        <w:rPr>
          <w:rFonts w:ascii="Arial" w:hAnsi="Arial" w:cs="Arial"/>
          <w:sz w:val="20"/>
          <w:szCs w:val="20"/>
        </w:rPr>
        <w:t xml:space="preserve">, </w:t>
      </w:r>
      <w:r>
        <w:rPr>
          <w:rFonts w:ascii="Arial" w:hAnsi="Arial" w:cs="Arial"/>
          <w:sz w:val="20"/>
          <w:szCs w:val="20"/>
        </w:rPr>
        <w:t>и</w:t>
      </w:r>
      <w:r w:rsidRPr="00C42BCA">
        <w:rPr>
          <w:rFonts w:ascii="Arial" w:hAnsi="Arial" w:cs="Arial"/>
          <w:sz w:val="20"/>
          <w:szCs w:val="20"/>
        </w:rPr>
        <w:t xml:space="preserve"> </w:t>
      </w:r>
      <w:r>
        <w:rPr>
          <w:rFonts w:ascii="Arial" w:hAnsi="Arial" w:cs="Arial"/>
          <w:sz w:val="20"/>
          <w:szCs w:val="20"/>
        </w:rPr>
        <w:t>если</w:t>
      </w:r>
      <w:r w:rsidRPr="00C42BCA">
        <w:rPr>
          <w:rFonts w:ascii="Arial" w:hAnsi="Arial" w:cs="Arial"/>
          <w:sz w:val="20"/>
          <w:szCs w:val="20"/>
        </w:rPr>
        <w:t xml:space="preserve"> </w:t>
      </w:r>
      <w:r>
        <w:rPr>
          <w:rFonts w:ascii="Arial" w:hAnsi="Arial" w:cs="Arial"/>
          <w:sz w:val="20"/>
          <w:szCs w:val="20"/>
        </w:rPr>
        <w:t>для</w:t>
      </w:r>
      <w:r w:rsidRPr="00C42BCA">
        <w:rPr>
          <w:rFonts w:ascii="Arial" w:hAnsi="Arial" w:cs="Arial"/>
          <w:sz w:val="20"/>
          <w:szCs w:val="20"/>
        </w:rPr>
        <w:t xml:space="preserve"> </w:t>
      </w:r>
      <w:r>
        <w:rPr>
          <w:rFonts w:ascii="Arial" w:hAnsi="Arial" w:cs="Arial"/>
          <w:sz w:val="20"/>
          <w:szCs w:val="20"/>
        </w:rPr>
        <w:t>Крупного</w:t>
      </w:r>
      <w:r w:rsidRPr="00C42BCA">
        <w:rPr>
          <w:rFonts w:ascii="Arial" w:hAnsi="Arial" w:cs="Arial"/>
          <w:sz w:val="20"/>
          <w:szCs w:val="20"/>
        </w:rPr>
        <w:t xml:space="preserve"> </w:t>
      </w:r>
      <w:r>
        <w:rPr>
          <w:rFonts w:ascii="Arial" w:hAnsi="Arial" w:cs="Arial"/>
          <w:sz w:val="20"/>
          <w:szCs w:val="20"/>
        </w:rPr>
        <w:t>проекта</w:t>
      </w:r>
      <w:r w:rsidRPr="00C42BCA">
        <w:rPr>
          <w:rFonts w:ascii="Arial" w:hAnsi="Arial" w:cs="Arial"/>
          <w:sz w:val="20"/>
          <w:szCs w:val="20"/>
        </w:rPr>
        <w:t xml:space="preserve"> </w:t>
      </w:r>
      <w:r>
        <w:rPr>
          <w:rFonts w:ascii="Arial" w:hAnsi="Arial" w:cs="Arial"/>
          <w:sz w:val="20"/>
          <w:szCs w:val="20"/>
        </w:rPr>
        <w:t>требуется</w:t>
      </w:r>
      <w:r w:rsidRPr="00C42BCA">
        <w:rPr>
          <w:rFonts w:ascii="Arial" w:hAnsi="Arial" w:cs="Arial"/>
          <w:sz w:val="20"/>
          <w:szCs w:val="20"/>
        </w:rPr>
        <w:t xml:space="preserve"> </w:t>
      </w:r>
      <w:r>
        <w:rPr>
          <w:rFonts w:ascii="Arial" w:hAnsi="Arial" w:cs="Arial"/>
          <w:sz w:val="20"/>
          <w:szCs w:val="20"/>
        </w:rPr>
        <w:t>использовать</w:t>
      </w:r>
      <w:r w:rsidRPr="00C42BCA">
        <w:rPr>
          <w:rFonts w:ascii="Arial" w:hAnsi="Arial" w:cs="Arial"/>
          <w:sz w:val="20"/>
          <w:szCs w:val="20"/>
        </w:rPr>
        <w:t xml:space="preserve"> </w:t>
      </w:r>
      <w:r w:rsidR="007614AD">
        <w:rPr>
          <w:rFonts w:ascii="Arial" w:hAnsi="Arial" w:cs="Arial"/>
          <w:sz w:val="20"/>
          <w:szCs w:val="20"/>
        </w:rPr>
        <w:t>ее</w:t>
      </w:r>
      <w:r w:rsidRPr="00C42BCA">
        <w:rPr>
          <w:rFonts w:ascii="Arial" w:hAnsi="Arial" w:cs="Arial"/>
          <w:sz w:val="20"/>
          <w:szCs w:val="20"/>
        </w:rPr>
        <w:t xml:space="preserve"> </w:t>
      </w:r>
      <w:r>
        <w:rPr>
          <w:rFonts w:ascii="Arial" w:hAnsi="Arial" w:cs="Arial"/>
          <w:sz w:val="20"/>
          <w:szCs w:val="20"/>
        </w:rPr>
        <w:t>свыше</w:t>
      </w:r>
      <w:r w:rsidRPr="00C42BCA">
        <w:rPr>
          <w:rFonts w:ascii="Arial" w:hAnsi="Arial" w:cs="Arial"/>
          <w:sz w:val="20"/>
          <w:szCs w:val="20"/>
        </w:rPr>
        <w:t xml:space="preserve"> </w:t>
      </w:r>
      <w:r>
        <w:rPr>
          <w:rFonts w:ascii="Arial" w:hAnsi="Arial" w:cs="Arial"/>
          <w:sz w:val="20"/>
          <w:szCs w:val="20"/>
        </w:rPr>
        <w:t>максимального</w:t>
      </w:r>
      <w:r w:rsidRPr="00C42BCA">
        <w:rPr>
          <w:rFonts w:ascii="Arial" w:hAnsi="Arial" w:cs="Arial"/>
          <w:sz w:val="20"/>
          <w:szCs w:val="20"/>
        </w:rPr>
        <w:t xml:space="preserve"> </w:t>
      </w:r>
      <w:r>
        <w:rPr>
          <w:rFonts w:ascii="Arial" w:hAnsi="Arial" w:cs="Arial"/>
          <w:sz w:val="20"/>
          <w:szCs w:val="20"/>
        </w:rPr>
        <w:t>количества</w:t>
      </w:r>
      <w:r w:rsidRPr="00C42BCA">
        <w:rPr>
          <w:rFonts w:ascii="Arial" w:hAnsi="Arial" w:cs="Arial"/>
          <w:sz w:val="20"/>
          <w:szCs w:val="20"/>
        </w:rPr>
        <w:t xml:space="preserve"> </w:t>
      </w:r>
      <w:r>
        <w:rPr>
          <w:rFonts w:ascii="Arial" w:hAnsi="Arial" w:cs="Arial"/>
          <w:sz w:val="20"/>
          <w:szCs w:val="20"/>
        </w:rPr>
        <w:t>циклов</w:t>
      </w:r>
      <w:r w:rsidRPr="00C42BCA">
        <w:rPr>
          <w:rFonts w:ascii="Arial" w:hAnsi="Arial" w:cs="Arial"/>
          <w:sz w:val="20"/>
          <w:szCs w:val="20"/>
        </w:rPr>
        <w:t xml:space="preserve">, </w:t>
      </w:r>
      <w:r>
        <w:rPr>
          <w:rFonts w:ascii="Arial" w:hAnsi="Arial" w:cs="Arial"/>
          <w:sz w:val="20"/>
          <w:szCs w:val="20"/>
        </w:rPr>
        <w:t>предусмотренного</w:t>
      </w:r>
      <w:r w:rsidRPr="00C42BCA">
        <w:rPr>
          <w:rFonts w:ascii="Arial" w:hAnsi="Arial" w:cs="Arial"/>
          <w:sz w:val="20"/>
          <w:szCs w:val="20"/>
        </w:rPr>
        <w:t xml:space="preserve"> </w:t>
      </w:r>
      <w:r>
        <w:rPr>
          <w:rFonts w:ascii="Arial" w:hAnsi="Arial" w:cs="Arial"/>
          <w:sz w:val="20"/>
          <w:szCs w:val="20"/>
        </w:rPr>
        <w:t>в</w:t>
      </w:r>
      <w:r w:rsidRPr="00C42BCA">
        <w:rPr>
          <w:rFonts w:ascii="Arial" w:hAnsi="Arial" w:cs="Arial"/>
          <w:sz w:val="20"/>
          <w:szCs w:val="20"/>
        </w:rPr>
        <w:t xml:space="preserve"> </w:t>
      </w:r>
      <w:r>
        <w:rPr>
          <w:rFonts w:ascii="Arial" w:hAnsi="Arial" w:cs="Arial"/>
          <w:sz w:val="20"/>
          <w:szCs w:val="20"/>
        </w:rPr>
        <w:t>Приложении</w:t>
      </w:r>
      <w:r w:rsidR="007C4C30" w:rsidRPr="00C42BCA">
        <w:rPr>
          <w:rFonts w:ascii="Arial" w:hAnsi="Arial" w:cs="Arial"/>
          <w:sz w:val="20"/>
          <w:szCs w:val="20"/>
        </w:rPr>
        <w:t xml:space="preserve"> 1,</w:t>
      </w:r>
      <w:r w:rsidR="00BB4D60" w:rsidRPr="00BB4D60">
        <w:rPr>
          <w:rFonts w:ascii="Arial" w:hAnsi="Arial" w:cs="Arial"/>
          <w:sz w:val="20"/>
          <w:szCs w:val="20"/>
        </w:rPr>
        <w:t xml:space="preserve"> </w:t>
      </w:r>
      <w:r w:rsidR="00BB4D60">
        <w:rPr>
          <w:rFonts w:ascii="Arial" w:hAnsi="Arial" w:cs="Arial"/>
          <w:sz w:val="20"/>
          <w:szCs w:val="20"/>
        </w:rPr>
        <w:t>в рамках любого операционного года,</w:t>
      </w:r>
      <w:r w:rsidR="007C4C30" w:rsidRPr="00C42BCA">
        <w:rPr>
          <w:rFonts w:ascii="Arial" w:hAnsi="Arial" w:cs="Arial"/>
          <w:sz w:val="20"/>
          <w:szCs w:val="20"/>
        </w:rPr>
        <w:t xml:space="preserve"> </w:t>
      </w:r>
      <w:r>
        <w:rPr>
          <w:rFonts w:ascii="Arial" w:hAnsi="Arial" w:cs="Arial"/>
          <w:sz w:val="20"/>
          <w:szCs w:val="20"/>
        </w:rPr>
        <w:t xml:space="preserve">тогда Тариф будет повышен на соответствующую величину, чтобы покрывать сокращенный срок службы </w:t>
      </w:r>
      <w:r w:rsidR="007C4C30" w:rsidRPr="00C42BCA">
        <w:rPr>
          <w:rFonts w:ascii="Arial" w:hAnsi="Arial" w:cs="Arial"/>
          <w:sz w:val="20"/>
          <w:szCs w:val="20"/>
          <w:lang w:val="en-US"/>
        </w:rPr>
        <w:t>BESS</w:t>
      </w:r>
      <w:r w:rsidR="007C4C30" w:rsidRPr="00C42BCA">
        <w:rPr>
          <w:rFonts w:ascii="Arial" w:hAnsi="Arial" w:cs="Arial"/>
          <w:sz w:val="20"/>
          <w:szCs w:val="20"/>
        </w:rPr>
        <w:t xml:space="preserve">, </w:t>
      </w:r>
      <w:r>
        <w:rPr>
          <w:rFonts w:ascii="Arial" w:hAnsi="Arial" w:cs="Arial"/>
          <w:sz w:val="20"/>
          <w:szCs w:val="20"/>
        </w:rPr>
        <w:t>либо Крупный проект будет</w:t>
      </w:r>
      <w:r w:rsidR="00BB4D60">
        <w:rPr>
          <w:rFonts w:ascii="Arial" w:hAnsi="Arial" w:cs="Arial"/>
          <w:sz w:val="20"/>
          <w:szCs w:val="20"/>
        </w:rPr>
        <w:t xml:space="preserve"> соответствующим образом</w:t>
      </w:r>
      <w:r>
        <w:rPr>
          <w:rFonts w:ascii="Arial" w:hAnsi="Arial" w:cs="Arial"/>
          <w:sz w:val="20"/>
          <w:szCs w:val="20"/>
        </w:rPr>
        <w:t xml:space="preserve"> освобожден в будущем от обязательств и гарантий, связанных с последующим ежегодным снижением эффективности </w:t>
      </w:r>
      <w:r w:rsidR="007C4C30" w:rsidRPr="00C42BCA">
        <w:rPr>
          <w:rFonts w:ascii="Arial" w:hAnsi="Arial" w:cs="Arial"/>
          <w:sz w:val="20"/>
          <w:szCs w:val="20"/>
          <w:lang w:val="en-US"/>
        </w:rPr>
        <w:t>BESS</w:t>
      </w:r>
      <w:r w:rsidR="00BB4D60">
        <w:rPr>
          <w:rFonts w:ascii="Arial" w:hAnsi="Arial" w:cs="Arial"/>
          <w:sz w:val="20"/>
          <w:szCs w:val="20"/>
        </w:rPr>
        <w:t xml:space="preserve">, в соответствии с техническими параметрами </w:t>
      </w:r>
      <w:r w:rsidR="00BB4D60">
        <w:rPr>
          <w:rFonts w:ascii="Arial" w:hAnsi="Arial" w:cs="Arial"/>
          <w:sz w:val="20"/>
          <w:szCs w:val="20"/>
          <w:lang w:val="en-US"/>
        </w:rPr>
        <w:t>BESS</w:t>
      </w:r>
      <w:r w:rsidR="007C4C30" w:rsidRPr="00C42BCA">
        <w:rPr>
          <w:rFonts w:ascii="Arial" w:hAnsi="Arial" w:cs="Arial"/>
          <w:sz w:val="20"/>
          <w:szCs w:val="20"/>
        </w:rPr>
        <w:t>.</w:t>
      </w:r>
    </w:p>
    <w:p w14:paraId="1C05D6C4" w14:textId="77777777" w:rsidR="00D8044E" w:rsidRPr="00C42BCA" w:rsidRDefault="00D8044E" w:rsidP="00D8044E">
      <w:pPr>
        <w:pStyle w:val="a3"/>
        <w:jc w:val="both"/>
        <w:rPr>
          <w:rFonts w:ascii="Arial" w:hAnsi="Arial" w:cs="Arial"/>
          <w:sz w:val="20"/>
          <w:szCs w:val="20"/>
        </w:rPr>
      </w:pPr>
    </w:p>
    <w:p w14:paraId="270CD7B9" w14:textId="77777777" w:rsidR="00D8044E" w:rsidRPr="007371C2" w:rsidRDefault="007F227B" w:rsidP="0056408D">
      <w:pPr>
        <w:pStyle w:val="a3"/>
        <w:numPr>
          <w:ilvl w:val="0"/>
          <w:numId w:val="15"/>
        </w:numPr>
        <w:ind w:left="1134" w:hanging="414"/>
        <w:jc w:val="both"/>
        <w:rPr>
          <w:rFonts w:ascii="Arial" w:hAnsi="Arial" w:cs="Arial"/>
          <w:bCs/>
          <w:sz w:val="20"/>
          <w:szCs w:val="20"/>
        </w:rPr>
      </w:pPr>
      <w:r w:rsidRPr="00C23C82">
        <w:rPr>
          <w:rFonts w:ascii="Arial" w:hAnsi="Arial" w:cs="Arial"/>
          <w:sz w:val="20"/>
          <w:szCs w:val="20"/>
        </w:rPr>
        <w:t>Республика Казахстан обязуется обеспечить передачу</w:t>
      </w:r>
      <w:r w:rsidR="00D8044E" w:rsidRPr="00C23C82">
        <w:rPr>
          <w:rFonts w:ascii="Arial" w:hAnsi="Arial" w:cs="Arial"/>
          <w:sz w:val="20"/>
          <w:szCs w:val="20"/>
        </w:rPr>
        <w:t xml:space="preserve"> прав землепользования на земельные участки, необходимые для Крупного проекта</w:t>
      </w:r>
      <w:r w:rsidRPr="00C23C82">
        <w:rPr>
          <w:rFonts w:ascii="Arial" w:hAnsi="Arial" w:cs="Arial"/>
          <w:sz w:val="20"/>
          <w:szCs w:val="20"/>
        </w:rPr>
        <w:t xml:space="preserve"> (включая право прохода для воздушной линии электропередач)</w:t>
      </w:r>
      <w:r w:rsidR="00D8044E" w:rsidRPr="00C23C82">
        <w:rPr>
          <w:rFonts w:ascii="Arial" w:hAnsi="Arial" w:cs="Arial"/>
          <w:sz w:val="20"/>
          <w:szCs w:val="20"/>
        </w:rPr>
        <w:t xml:space="preserve"> и приемлемые для Девелоперов, непосредственно от соответствующих государственных органов без проведения конкурса (аукциона)</w:t>
      </w:r>
      <w:r w:rsidRPr="00C23C82">
        <w:rPr>
          <w:rFonts w:ascii="Arial" w:hAnsi="Arial" w:cs="Arial"/>
          <w:sz w:val="20"/>
          <w:szCs w:val="20"/>
        </w:rPr>
        <w:t xml:space="preserve"> не позднее чем через [xx] дней после подписания Документации по Крупному проекту</w:t>
      </w:r>
      <w:r w:rsidR="00D8044E" w:rsidRPr="00C23C82">
        <w:rPr>
          <w:rFonts w:ascii="Arial" w:hAnsi="Arial" w:cs="Arial"/>
          <w:sz w:val="20"/>
          <w:szCs w:val="20"/>
        </w:rPr>
        <w:t>.</w:t>
      </w:r>
      <w:r w:rsidRPr="00C23C82">
        <w:rPr>
          <w:rFonts w:ascii="Arial" w:hAnsi="Arial" w:cs="Arial"/>
          <w:sz w:val="20"/>
          <w:szCs w:val="20"/>
        </w:rPr>
        <w:t xml:space="preserve"> </w:t>
      </w:r>
      <w:r w:rsidR="00C42BCA">
        <w:rPr>
          <w:rFonts w:ascii="Arial" w:hAnsi="Arial" w:cs="Arial"/>
          <w:sz w:val="20"/>
          <w:szCs w:val="20"/>
        </w:rPr>
        <w:t>Объем</w:t>
      </w:r>
      <w:r w:rsidR="00C42BCA" w:rsidRPr="00C42BCA">
        <w:rPr>
          <w:rFonts w:ascii="Arial" w:hAnsi="Arial" w:cs="Arial"/>
          <w:sz w:val="20"/>
          <w:szCs w:val="20"/>
        </w:rPr>
        <w:t xml:space="preserve"> </w:t>
      </w:r>
      <w:r w:rsidR="00C42BCA">
        <w:rPr>
          <w:rFonts w:ascii="Arial" w:hAnsi="Arial" w:cs="Arial"/>
          <w:sz w:val="20"/>
          <w:szCs w:val="20"/>
        </w:rPr>
        <w:t>прав</w:t>
      </w:r>
      <w:r w:rsidR="00C42BCA" w:rsidRPr="00C42BCA">
        <w:rPr>
          <w:rFonts w:ascii="Arial" w:hAnsi="Arial" w:cs="Arial"/>
          <w:sz w:val="20"/>
          <w:szCs w:val="20"/>
        </w:rPr>
        <w:t xml:space="preserve"> </w:t>
      </w:r>
      <w:r w:rsidR="00C42BCA">
        <w:rPr>
          <w:rFonts w:ascii="Arial" w:hAnsi="Arial" w:cs="Arial"/>
          <w:sz w:val="20"/>
          <w:szCs w:val="20"/>
        </w:rPr>
        <w:t>землепользования</w:t>
      </w:r>
      <w:r w:rsidR="00C42BCA" w:rsidRPr="00C42BCA">
        <w:rPr>
          <w:rFonts w:ascii="Arial" w:hAnsi="Arial" w:cs="Arial"/>
          <w:sz w:val="20"/>
          <w:szCs w:val="20"/>
        </w:rPr>
        <w:t xml:space="preserve"> </w:t>
      </w:r>
      <w:r w:rsidR="00C42BCA">
        <w:rPr>
          <w:rFonts w:ascii="Arial" w:hAnsi="Arial" w:cs="Arial"/>
          <w:sz w:val="20"/>
          <w:szCs w:val="20"/>
        </w:rPr>
        <w:t>должен</w:t>
      </w:r>
      <w:r w:rsidR="00C42BCA" w:rsidRPr="00C42BCA">
        <w:rPr>
          <w:rFonts w:ascii="Arial" w:hAnsi="Arial" w:cs="Arial"/>
          <w:sz w:val="20"/>
          <w:szCs w:val="20"/>
        </w:rPr>
        <w:t xml:space="preserve"> </w:t>
      </w:r>
      <w:r w:rsidR="00C42BCA">
        <w:rPr>
          <w:rFonts w:ascii="Arial" w:hAnsi="Arial" w:cs="Arial"/>
          <w:sz w:val="20"/>
          <w:szCs w:val="20"/>
        </w:rPr>
        <w:t>быть</w:t>
      </w:r>
      <w:r w:rsidR="00C42BCA" w:rsidRPr="00C42BCA">
        <w:rPr>
          <w:rFonts w:ascii="Arial" w:hAnsi="Arial" w:cs="Arial"/>
          <w:sz w:val="20"/>
          <w:szCs w:val="20"/>
        </w:rPr>
        <w:t xml:space="preserve"> </w:t>
      </w:r>
      <w:r w:rsidR="00C42BCA">
        <w:rPr>
          <w:rFonts w:ascii="Arial" w:hAnsi="Arial" w:cs="Arial"/>
          <w:sz w:val="20"/>
          <w:szCs w:val="20"/>
        </w:rPr>
        <w:t>достаточным</w:t>
      </w:r>
      <w:r w:rsidR="00C42BCA" w:rsidRPr="00C42BCA">
        <w:rPr>
          <w:rFonts w:ascii="Arial" w:hAnsi="Arial" w:cs="Arial"/>
          <w:sz w:val="20"/>
          <w:szCs w:val="20"/>
        </w:rPr>
        <w:t xml:space="preserve"> </w:t>
      </w:r>
      <w:r w:rsidR="00C42BCA">
        <w:rPr>
          <w:rFonts w:ascii="Arial" w:hAnsi="Arial" w:cs="Arial"/>
          <w:sz w:val="20"/>
          <w:szCs w:val="20"/>
        </w:rPr>
        <w:t>для</w:t>
      </w:r>
      <w:r w:rsidR="00C42BCA" w:rsidRPr="00C42BCA">
        <w:rPr>
          <w:rFonts w:ascii="Arial" w:hAnsi="Arial" w:cs="Arial"/>
          <w:sz w:val="20"/>
          <w:szCs w:val="20"/>
        </w:rPr>
        <w:t xml:space="preserve"> </w:t>
      </w:r>
      <w:r w:rsidR="00C42BCA">
        <w:rPr>
          <w:rFonts w:ascii="Arial" w:hAnsi="Arial" w:cs="Arial"/>
          <w:sz w:val="20"/>
          <w:szCs w:val="20"/>
        </w:rPr>
        <w:t>того</w:t>
      </w:r>
      <w:r w:rsidR="00C42BCA" w:rsidRPr="00C42BCA">
        <w:rPr>
          <w:rFonts w:ascii="Arial" w:hAnsi="Arial" w:cs="Arial"/>
          <w:sz w:val="20"/>
          <w:szCs w:val="20"/>
        </w:rPr>
        <w:t xml:space="preserve">, </w:t>
      </w:r>
      <w:r w:rsidR="00C42BCA">
        <w:rPr>
          <w:rFonts w:ascii="Arial" w:hAnsi="Arial" w:cs="Arial"/>
          <w:sz w:val="20"/>
          <w:szCs w:val="20"/>
        </w:rPr>
        <w:t>чтобы</w:t>
      </w:r>
      <w:r w:rsidR="00C42BCA" w:rsidRPr="00C42BCA">
        <w:rPr>
          <w:rFonts w:ascii="Arial" w:hAnsi="Arial" w:cs="Arial"/>
          <w:sz w:val="20"/>
          <w:szCs w:val="20"/>
        </w:rPr>
        <w:t xml:space="preserve"> </w:t>
      </w:r>
      <w:r w:rsidR="00C42BCA">
        <w:rPr>
          <w:rFonts w:ascii="Arial" w:hAnsi="Arial" w:cs="Arial"/>
          <w:sz w:val="20"/>
          <w:szCs w:val="20"/>
        </w:rPr>
        <w:t>Девелоперы</w:t>
      </w:r>
      <w:r w:rsidR="00C42BCA" w:rsidRPr="00C42BCA">
        <w:rPr>
          <w:rFonts w:ascii="Arial" w:hAnsi="Arial" w:cs="Arial"/>
          <w:sz w:val="20"/>
          <w:szCs w:val="20"/>
        </w:rPr>
        <w:t xml:space="preserve"> </w:t>
      </w:r>
      <w:r w:rsidR="00C42BCA">
        <w:rPr>
          <w:rFonts w:ascii="Arial" w:hAnsi="Arial" w:cs="Arial"/>
          <w:sz w:val="20"/>
          <w:szCs w:val="20"/>
        </w:rPr>
        <w:t>могли</w:t>
      </w:r>
      <w:r w:rsidR="00C42BCA" w:rsidRPr="00C42BCA">
        <w:rPr>
          <w:rFonts w:ascii="Arial" w:hAnsi="Arial" w:cs="Arial"/>
          <w:sz w:val="20"/>
          <w:szCs w:val="20"/>
        </w:rPr>
        <w:t xml:space="preserve"> </w:t>
      </w:r>
      <w:r w:rsidR="00C42BCA">
        <w:rPr>
          <w:rFonts w:ascii="Arial" w:hAnsi="Arial" w:cs="Arial"/>
          <w:sz w:val="20"/>
          <w:szCs w:val="20"/>
        </w:rPr>
        <w:t>реализовать</w:t>
      </w:r>
      <w:r w:rsidR="00C42BCA" w:rsidRPr="00C42BCA">
        <w:rPr>
          <w:rFonts w:ascii="Arial" w:hAnsi="Arial" w:cs="Arial"/>
          <w:sz w:val="20"/>
          <w:szCs w:val="20"/>
        </w:rPr>
        <w:t xml:space="preserve"> </w:t>
      </w:r>
      <w:r w:rsidR="00C42BCA">
        <w:rPr>
          <w:rFonts w:ascii="Arial" w:hAnsi="Arial" w:cs="Arial"/>
          <w:sz w:val="20"/>
          <w:szCs w:val="20"/>
        </w:rPr>
        <w:t>Крупный</w:t>
      </w:r>
      <w:r w:rsidR="00C42BCA" w:rsidRPr="00C42BCA">
        <w:rPr>
          <w:rFonts w:ascii="Arial" w:hAnsi="Arial" w:cs="Arial"/>
          <w:sz w:val="20"/>
          <w:szCs w:val="20"/>
        </w:rPr>
        <w:t xml:space="preserve"> </w:t>
      </w:r>
      <w:r w:rsidR="00C42BCA">
        <w:rPr>
          <w:rFonts w:ascii="Arial" w:hAnsi="Arial" w:cs="Arial"/>
          <w:sz w:val="20"/>
          <w:szCs w:val="20"/>
        </w:rPr>
        <w:t>проект</w:t>
      </w:r>
      <w:r w:rsidR="00C42BCA" w:rsidRPr="00C42BCA">
        <w:rPr>
          <w:rFonts w:ascii="Arial" w:hAnsi="Arial" w:cs="Arial"/>
          <w:sz w:val="20"/>
          <w:szCs w:val="20"/>
        </w:rPr>
        <w:t xml:space="preserve">, </w:t>
      </w:r>
      <w:r w:rsidR="00C42BCA">
        <w:rPr>
          <w:rFonts w:ascii="Arial" w:hAnsi="Arial" w:cs="Arial"/>
          <w:sz w:val="20"/>
          <w:szCs w:val="20"/>
        </w:rPr>
        <w:t>и</w:t>
      </w:r>
      <w:r w:rsidR="00C42BCA" w:rsidRPr="00C42BCA">
        <w:rPr>
          <w:rFonts w:ascii="Arial" w:hAnsi="Arial" w:cs="Arial"/>
          <w:sz w:val="20"/>
          <w:szCs w:val="20"/>
        </w:rPr>
        <w:t xml:space="preserve"> </w:t>
      </w:r>
      <w:r w:rsidR="00C42BCA">
        <w:rPr>
          <w:rFonts w:ascii="Arial" w:hAnsi="Arial" w:cs="Arial"/>
          <w:sz w:val="20"/>
          <w:szCs w:val="20"/>
        </w:rPr>
        <w:t>чтобы</w:t>
      </w:r>
      <w:r w:rsidR="00C42BCA" w:rsidRPr="00C42BCA">
        <w:rPr>
          <w:rFonts w:ascii="Arial" w:hAnsi="Arial" w:cs="Arial"/>
          <w:sz w:val="20"/>
          <w:szCs w:val="20"/>
        </w:rPr>
        <w:t xml:space="preserve"> </w:t>
      </w:r>
      <w:r w:rsidR="00C42BCA">
        <w:rPr>
          <w:rFonts w:ascii="Arial" w:hAnsi="Arial" w:cs="Arial"/>
          <w:sz w:val="20"/>
          <w:szCs w:val="20"/>
        </w:rPr>
        <w:t>кредиторы</w:t>
      </w:r>
      <w:r w:rsidR="00C42BCA" w:rsidRPr="00C42BCA">
        <w:rPr>
          <w:rFonts w:ascii="Arial" w:hAnsi="Arial" w:cs="Arial"/>
          <w:sz w:val="20"/>
          <w:szCs w:val="20"/>
        </w:rPr>
        <w:t xml:space="preserve"> </w:t>
      </w:r>
      <w:r w:rsidR="00C42BCA">
        <w:rPr>
          <w:rFonts w:ascii="Arial" w:hAnsi="Arial" w:cs="Arial"/>
          <w:sz w:val="20"/>
          <w:szCs w:val="20"/>
        </w:rPr>
        <w:t>могли</w:t>
      </w:r>
      <w:r w:rsidR="00C42BCA" w:rsidRPr="00C42BCA">
        <w:rPr>
          <w:rFonts w:ascii="Arial" w:hAnsi="Arial" w:cs="Arial"/>
          <w:sz w:val="20"/>
          <w:szCs w:val="20"/>
        </w:rPr>
        <w:t xml:space="preserve"> </w:t>
      </w:r>
      <w:r w:rsidR="00C42BCA">
        <w:rPr>
          <w:rFonts w:ascii="Arial" w:hAnsi="Arial" w:cs="Arial"/>
          <w:sz w:val="20"/>
          <w:szCs w:val="20"/>
        </w:rPr>
        <w:t>его</w:t>
      </w:r>
      <w:r w:rsidR="00C42BCA" w:rsidRPr="00C42BCA">
        <w:rPr>
          <w:rFonts w:ascii="Arial" w:hAnsi="Arial" w:cs="Arial"/>
          <w:sz w:val="20"/>
          <w:szCs w:val="20"/>
        </w:rPr>
        <w:t xml:space="preserve"> </w:t>
      </w:r>
      <w:r w:rsidR="00C42BCA">
        <w:rPr>
          <w:rFonts w:ascii="Arial" w:hAnsi="Arial" w:cs="Arial"/>
          <w:sz w:val="20"/>
          <w:szCs w:val="20"/>
        </w:rPr>
        <w:t>профинансировать</w:t>
      </w:r>
      <w:r w:rsidR="00C42BCA" w:rsidRPr="00C42BCA">
        <w:rPr>
          <w:rFonts w:ascii="Arial" w:hAnsi="Arial" w:cs="Arial"/>
          <w:sz w:val="20"/>
          <w:szCs w:val="20"/>
        </w:rPr>
        <w:t xml:space="preserve"> </w:t>
      </w:r>
      <w:r w:rsidR="00C42BCA">
        <w:rPr>
          <w:rFonts w:ascii="Arial" w:hAnsi="Arial" w:cs="Arial"/>
          <w:sz w:val="20"/>
          <w:szCs w:val="20"/>
        </w:rPr>
        <w:t>без</w:t>
      </w:r>
      <w:r w:rsidR="00C42BCA" w:rsidRPr="00C42BCA">
        <w:rPr>
          <w:rFonts w:ascii="Arial" w:hAnsi="Arial" w:cs="Arial"/>
          <w:sz w:val="20"/>
          <w:szCs w:val="20"/>
        </w:rPr>
        <w:t xml:space="preserve"> </w:t>
      </w:r>
      <w:r w:rsidR="00C42BCA">
        <w:rPr>
          <w:rFonts w:ascii="Arial" w:hAnsi="Arial" w:cs="Arial"/>
          <w:sz w:val="20"/>
          <w:szCs w:val="20"/>
        </w:rPr>
        <w:t>права</w:t>
      </w:r>
      <w:r w:rsidR="00C42BCA" w:rsidRPr="00C42BCA">
        <w:rPr>
          <w:rFonts w:ascii="Arial" w:hAnsi="Arial" w:cs="Arial"/>
          <w:sz w:val="20"/>
          <w:szCs w:val="20"/>
        </w:rPr>
        <w:t xml:space="preserve"> </w:t>
      </w:r>
      <w:r w:rsidR="00C42BCA">
        <w:rPr>
          <w:rFonts w:ascii="Arial" w:hAnsi="Arial" w:cs="Arial"/>
          <w:sz w:val="20"/>
          <w:szCs w:val="20"/>
        </w:rPr>
        <w:t>регресса, и должна быть предусмотрена возможность создания достаточного обеспечения в отношении таких прав землепользования в пользу кредиторов</w:t>
      </w:r>
      <w:r w:rsidRPr="00C42BCA">
        <w:rPr>
          <w:rFonts w:ascii="Arial" w:hAnsi="Arial" w:cs="Arial"/>
          <w:sz w:val="20"/>
          <w:szCs w:val="20"/>
        </w:rPr>
        <w:t xml:space="preserve">. </w:t>
      </w:r>
      <w:r w:rsidR="00C42BCA">
        <w:rPr>
          <w:rFonts w:ascii="Arial" w:hAnsi="Arial" w:cs="Arial"/>
          <w:sz w:val="20"/>
          <w:szCs w:val="20"/>
        </w:rPr>
        <w:t>Все</w:t>
      </w:r>
      <w:r w:rsidR="00C42BCA" w:rsidRPr="00C42BCA">
        <w:rPr>
          <w:rFonts w:ascii="Arial" w:hAnsi="Arial" w:cs="Arial"/>
          <w:sz w:val="20"/>
          <w:szCs w:val="20"/>
        </w:rPr>
        <w:t xml:space="preserve"> </w:t>
      </w:r>
      <w:r w:rsidR="00C42BCA">
        <w:rPr>
          <w:rFonts w:ascii="Arial" w:hAnsi="Arial" w:cs="Arial"/>
          <w:sz w:val="20"/>
          <w:szCs w:val="20"/>
        </w:rPr>
        <w:t>прочие</w:t>
      </w:r>
      <w:r w:rsidR="00C42BCA" w:rsidRPr="00C42BCA">
        <w:rPr>
          <w:rFonts w:ascii="Arial" w:hAnsi="Arial" w:cs="Arial"/>
          <w:sz w:val="20"/>
          <w:szCs w:val="20"/>
        </w:rPr>
        <w:t xml:space="preserve"> </w:t>
      </w:r>
      <w:r w:rsidR="00C42BCA">
        <w:rPr>
          <w:rFonts w:ascii="Arial" w:hAnsi="Arial" w:cs="Arial"/>
          <w:sz w:val="20"/>
          <w:szCs w:val="20"/>
        </w:rPr>
        <w:t>права</w:t>
      </w:r>
      <w:r w:rsidR="00C42BCA" w:rsidRPr="00C42BCA">
        <w:rPr>
          <w:rFonts w:ascii="Arial" w:hAnsi="Arial" w:cs="Arial"/>
          <w:sz w:val="20"/>
          <w:szCs w:val="20"/>
        </w:rPr>
        <w:t xml:space="preserve"> </w:t>
      </w:r>
      <w:r w:rsidR="00C42BCA">
        <w:rPr>
          <w:rFonts w:ascii="Arial" w:hAnsi="Arial" w:cs="Arial"/>
          <w:sz w:val="20"/>
          <w:szCs w:val="20"/>
        </w:rPr>
        <w:t>по</w:t>
      </w:r>
      <w:r w:rsidR="00C42BCA" w:rsidRPr="00C42BCA">
        <w:rPr>
          <w:rFonts w:ascii="Arial" w:hAnsi="Arial" w:cs="Arial"/>
          <w:sz w:val="20"/>
          <w:szCs w:val="20"/>
        </w:rPr>
        <w:t xml:space="preserve"> </w:t>
      </w:r>
      <w:r w:rsidR="00C42BCA">
        <w:rPr>
          <w:rFonts w:ascii="Arial" w:hAnsi="Arial" w:cs="Arial"/>
          <w:sz w:val="20"/>
          <w:szCs w:val="20"/>
        </w:rPr>
        <w:t>Документации</w:t>
      </w:r>
      <w:r w:rsidR="00C42BCA" w:rsidRPr="00C42BCA">
        <w:rPr>
          <w:rFonts w:ascii="Arial" w:hAnsi="Arial" w:cs="Arial"/>
          <w:sz w:val="20"/>
          <w:szCs w:val="20"/>
        </w:rPr>
        <w:t xml:space="preserve"> </w:t>
      </w:r>
      <w:r w:rsidR="00C42BCA">
        <w:rPr>
          <w:rFonts w:ascii="Arial" w:hAnsi="Arial" w:cs="Arial"/>
          <w:sz w:val="20"/>
          <w:szCs w:val="20"/>
        </w:rPr>
        <w:t>по</w:t>
      </w:r>
      <w:r w:rsidR="00C42BCA" w:rsidRPr="00C42BCA">
        <w:rPr>
          <w:rFonts w:ascii="Arial" w:hAnsi="Arial" w:cs="Arial"/>
          <w:sz w:val="20"/>
          <w:szCs w:val="20"/>
        </w:rPr>
        <w:t xml:space="preserve"> </w:t>
      </w:r>
      <w:r w:rsidR="00C42BCA">
        <w:rPr>
          <w:rFonts w:ascii="Arial" w:hAnsi="Arial" w:cs="Arial"/>
          <w:sz w:val="20"/>
          <w:szCs w:val="20"/>
        </w:rPr>
        <w:t>Крупному</w:t>
      </w:r>
      <w:r w:rsidR="00C42BCA" w:rsidRPr="00C42BCA">
        <w:rPr>
          <w:rFonts w:ascii="Arial" w:hAnsi="Arial" w:cs="Arial"/>
          <w:sz w:val="20"/>
          <w:szCs w:val="20"/>
        </w:rPr>
        <w:t xml:space="preserve"> </w:t>
      </w:r>
      <w:r w:rsidR="00C42BCA">
        <w:rPr>
          <w:rFonts w:ascii="Arial" w:hAnsi="Arial" w:cs="Arial"/>
          <w:sz w:val="20"/>
          <w:szCs w:val="20"/>
        </w:rPr>
        <w:t>проекту</w:t>
      </w:r>
      <w:r w:rsidR="00C42BCA" w:rsidRPr="00C42BCA">
        <w:rPr>
          <w:rFonts w:ascii="Arial" w:hAnsi="Arial" w:cs="Arial"/>
          <w:sz w:val="20"/>
          <w:szCs w:val="20"/>
        </w:rPr>
        <w:t xml:space="preserve"> </w:t>
      </w:r>
      <w:r w:rsidR="00C42BCA">
        <w:rPr>
          <w:rFonts w:ascii="Arial" w:hAnsi="Arial" w:cs="Arial"/>
          <w:sz w:val="20"/>
          <w:szCs w:val="20"/>
        </w:rPr>
        <w:t>также</w:t>
      </w:r>
      <w:r w:rsidR="00C42BCA" w:rsidRPr="00C42BCA">
        <w:rPr>
          <w:rFonts w:ascii="Arial" w:hAnsi="Arial" w:cs="Arial"/>
          <w:sz w:val="20"/>
          <w:szCs w:val="20"/>
        </w:rPr>
        <w:t xml:space="preserve"> </w:t>
      </w:r>
      <w:r w:rsidR="00C42BCA">
        <w:rPr>
          <w:rFonts w:ascii="Arial" w:hAnsi="Arial" w:cs="Arial"/>
          <w:sz w:val="20"/>
          <w:szCs w:val="20"/>
        </w:rPr>
        <w:t>могут</w:t>
      </w:r>
      <w:r w:rsidR="00C42BCA" w:rsidRPr="00C42BCA">
        <w:rPr>
          <w:rFonts w:ascii="Arial" w:hAnsi="Arial" w:cs="Arial"/>
          <w:sz w:val="20"/>
          <w:szCs w:val="20"/>
        </w:rPr>
        <w:t xml:space="preserve"> </w:t>
      </w:r>
      <w:r w:rsidR="00C42BCA">
        <w:rPr>
          <w:rFonts w:ascii="Arial" w:hAnsi="Arial" w:cs="Arial"/>
          <w:sz w:val="20"/>
          <w:szCs w:val="20"/>
        </w:rPr>
        <w:t>использоваться в качестве обеспечения для кредиторов, в том числе посредством уступки</w:t>
      </w:r>
      <w:r w:rsidRPr="00C42BCA">
        <w:rPr>
          <w:rFonts w:ascii="Arial" w:hAnsi="Arial" w:cs="Arial"/>
          <w:sz w:val="20"/>
          <w:szCs w:val="20"/>
        </w:rPr>
        <w:t xml:space="preserve">. </w:t>
      </w:r>
      <w:r w:rsidR="00C42BCA">
        <w:rPr>
          <w:rFonts w:ascii="Arial" w:hAnsi="Arial" w:cs="Arial"/>
          <w:sz w:val="20"/>
          <w:szCs w:val="20"/>
        </w:rPr>
        <w:t>Если</w:t>
      </w:r>
      <w:r w:rsidR="00C42BCA" w:rsidRPr="007371C2">
        <w:rPr>
          <w:rFonts w:ascii="Arial" w:hAnsi="Arial" w:cs="Arial"/>
          <w:sz w:val="20"/>
          <w:szCs w:val="20"/>
        </w:rPr>
        <w:t xml:space="preserve"> </w:t>
      </w:r>
      <w:r w:rsidR="00C42BCA">
        <w:rPr>
          <w:rFonts w:ascii="Arial" w:hAnsi="Arial" w:cs="Arial"/>
          <w:sz w:val="20"/>
          <w:szCs w:val="20"/>
        </w:rPr>
        <w:t>Крупный</w:t>
      </w:r>
      <w:r w:rsidR="00C42BCA" w:rsidRPr="007371C2">
        <w:rPr>
          <w:rFonts w:ascii="Arial" w:hAnsi="Arial" w:cs="Arial"/>
          <w:sz w:val="20"/>
          <w:szCs w:val="20"/>
        </w:rPr>
        <w:t xml:space="preserve"> </w:t>
      </w:r>
      <w:r w:rsidR="00C42BCA">
        <w:rPr>
          <w:rFonts w:ascii="Arial" w:hAnsi="Arial" w:cs="Arial"/>
          <w:sz w:val="20"/>
          <w:szCs w:val="20"/>
        </w:rPr>
        <w:t>проект</w:t>
      </w:r>
      <w:r w:rsidR="00C42BCA" w:rsidRPr="007371C2">
        <w:rPr>
          <w:rFonts w:ascii="Arial" w:hAnsi="Arial" w:cs="Arial"/>
          <w:sz w:val="20"/>
          <w:szCs w:val="20"/>
        </w:rPr>
        <w:t xml:space="preserve"> </w:t>
      </w:r>
      <w:r w:rsidR="007371C2">
        <w:rPr>
          <w:rFonts w:ascii="Arial" w:hAnsi="Arial" w:cs="Arial"/>
          <w:sz w:val="20"/>
          <w:szCs w:val="20"/>
        </w:rPr>
        <w:t>предусматривает</w:t>
      </w:r>
      <w:r w:rsidR="007371C2" w:rsidRPr="007371C2">
        <w:rPr>
          <w:rFonts w:ascii="Arial" w:hAnsi="Arial" w:cs="Arial"/>
          <w:sz w:val="20"/>
          <w:szCs w:val="20"/>
        </w:rPr>
        <w:t xml:space="preserve"> </w:t>
      </w:r>
      <w:r w:rsidR="007371C2">
        <w:rPr>
          <w:rFonts w:ascii="Arial" w:hAnsi="Arial" w:cs="Arial"/>
          <w:sz w:val="20"/>
          <w:szCs w:val="20"/>
        </w:rPr>
        <w:t>слишком</w:t>
      </w:r>
      <w:r w:rsidR="007371C2" w:rsidRPr="007371C2">
        <w:rPr>
          <w:rFonts w:ascii="Arial" w:hAnsi="Arial" w:cs="Arial"/>
          <w:sz w:val="20"/>
          <w:szCs w:val="20"/>
        </w:rPr>
        <w:t xml:space="preserve"> </w:t>
      </w:r>
      <w:r w:rsidR="007371C2">
        <w:rPr>
          <w:rFonts w:ascii="Arial" w:hAnsi="Arial" w:cs="Arial"/>
          <w:sz w:val="20"/>
          <w:szCs w:val="20"/>
        </w:rPr>
        <w:t>большую</w:t>
      </w:r>
      <w:r w:rsidR="007371C2" w:rsidRPr="007371C2">
        <w:rPr>
          <w:rFonts w:ascii="Arial" w:hAnsi="Arial" w:cs="Arial"/>
          <w:sz w:val="20"/>
          <w:szCs w:val="20"/>
        </w:rPr>
        <w:t xml:space="preserve"> </w:t>
      </w:r>
      <w:r w:rsidR="007371C2">
        <w:rPr>
          <w:rFonts w:ascii="Arial" w:hAnsi="Arial" w:cs="Arial"/>
          <w:sz w:val="20"/>
          <w:szCs w:val="20"/>
        </w:rPr>
        <w:t>протяженность</w:t>
      </w:r>
      <w:r w:rsidR="007371C2" w:rsidRPr="007371C2">
        <w:rPr>
          <w:rFonts w:ascii="Arial" w:hAnsi="Arial" w:cs="Arial"/>
          <w:sz w:val="20"/>
          <w:szCs w:val="20"/>
        </w:rPr>
        <w:t xml:space="preserve"> </w:t>
      </w:r>
      <w:r w:rsidR="007371C2">
        <w:rPr>
          <w:rFonts w:ascii="Arial" w:hAnsi="Arial" w:cs="Arial"/>
          <w:sz w:val="20"/>
          <w:szCs w:val="20"/>
        </w:rPr>
        <w:t>воздушной</w:t>
      </w:r>
      <w:r w:rsidR="007371C2" w:rsidRPr="007371C2">
        <w:rPr>
          <w:rFonts w:ascii="Arial" w:hAnsi="Arial" w:cs="Arial"/>
          <w:sz w:val="20"/>
          <w:szCs w:val="20"/>
        </w:rPr>
        <w:t xml:space="preserve"> </w:t>
      </w:r>
      <w:r w:rsidR="007371C2">
        <w:rPr>
          <w:rFonts w:ascii="Arial" w:hAnsi="Arial" w:cs="Arial"/>
          <w:sz w:val="20"/>
          <w:szCs w:val="20"/>
        </w:rPr>
        <w:t>линии</w:t>
      </w:r>
      <w:r w:rsidR="007371C2" w:rsidRPr="007371C2">
        <w:rPr>
          <w:rFonts w:ascii="Arial" w:hAnsi="Arial" w:cs="Arial"/>
          <w:sz w:val="20"/>
          <w:szCs w:val="20"/>
        </w:rPr>
        <w:t xml:space="preserve"> </w:t>
      </w:r>
      <w:r w:rsidR="007371C2">
        <w:rPr>
          <w:rFonts w:ascii="Arial" w:hAnsi="Arial" w:cs="Arial"/>
          <w:sz w:val="20"/>
          <w:szCs w:val="20"/>
        </w:rPr>
        <w:t>электропередач</w:t>
      </w:r>
      <w:r w:rsidR="007371C2" w:rsidRPr="007371C2">
        <w:rPr>
          <w:rFonts w:ascii="Arial" w:hAnsi="Arial" w:cs="Arial"/>
          <w:sz w:val="20"/>
          <w:szCs w:val="20"/>
        </w:rPr>
        <w:t xml:space="preserve"> </w:t>
      </w:r>
      <w:r w:rsidR="007371C2">
        <w:rPr>
          <w:rFonts w:ascii="Arial" w:hAnsi="Arial" w:cs="Arial"/>
          <w:sz w:val="20"/>
          <w:szCs w:val="20"/>
        </w:rPr>
        <w:t>свыше</w:t>
      </w:r>
      <w:r w:rsidR="007371C2" w:rsidRPr="007371C2">
        <w:rPr>
          <w:rFonts w:ascii="Arial" w:hAnsi="Arial" w:cs="Arial"/>
          <w:sz w:val="20"/>
          <w:szCs w:val="20"/>
        </w:rPr>
        <w:t xml:space="preserve"> </w:t>
      </w:r>
      <w:r w:rsidRPr="007371C2">
        <w:rPr>
          <w:rFonts w:ascii="Arial" w:hAnsi="Arial" w:cs="Arial"/>
          <w:sz w:val="20"/>
          <w:szCs w:val="20"/>
        </w:rPr>
        <w:t>125</w:t>
      </w:r>
      <w:r w:rsidR="007371C2" w:rsidRPr="007371C2">
        <w:rPr>
          <w:rFonts w:ascii="Arial" w:hAnsi="Arial" w:cs="Arial"/>
          <w:sz w:val="20"/>
          <w:szCs w:val="20"/>
        </w:rPr>
        <w:t xml:space="preserve"> </w:t>
      </w:r>
      <w:r w:rsidR="007371C2">
        <w:rPr>
          <w:rFonts w:ascii="Arial" w:hAnsi="Arial" w:cs="Arial"/>
          <w:sz w:val="20"/>
          <w:szCs w:val="20"/>
        </w:rPr>
        <w:t>км</w:t>
      </w:r>
      <w:r w:rsidR="007371C2" w:rsidRPr="007371C2">
        <w:rPr>
          <w:rFonts w:ascii="Arial" w:hAnsi="Arial" w:cs="Arial"/>
          <w:sz w:val="20"/>
          <w:szCs w:val="20"/>
        </w:rPr>
        <w:t xml:space="preserve"> </w:t>
      </w:r>
      <w:r w:rsidR="007371C2">
        <w:rPr>
          <w:rFonts w:ascii="Arial" w:hAnsi="Arial" w:cs="Arial"/>
          <w:sz w:val="20"/>
          <w:szCs w:val="20"/>
        </w:rPr>
        <w:t>по</w:t>
      </w:r>
      <w:r w:rsidR="007371C2" w:rsidRPr="007371C2">
        <w:rPr>
          <w:rFonts w:ascii="Arial" w:hAnsi="Arial" w:cs="Arial"/>
          <w:sz w:val="20"/>
          <w:szCs w:val="20"/>
        </w:rPr>
        <w:t xml:space="preserve"> </w:t>
      </w:r>
      <w:r w:rsidR="007371C2">
        <w:rPr>
          <w:rFonts w:ascii="Arial" w:hAnsi="Arial" w:cs="Arial"/>
          <w:sz w:val="20"/>
          <w:szCs w:val="20"/>
        </w:rPr>
        <w:t>причине</w:t>
      </w:r>
      <w:r w:rsidR="007371C2" w:rsidRPr="007371C2">
        <w:rPr>
          <w:rFonts w:ascii="Arial" w:hAnsi="Arial" w:cs="Arial"/>
          <w:sz w:val="20"/>
          <w:szCs w:val="20"/>
        </w:rPr>
        <w:t xml:space="preserve"> </w:t>
      </w:r>
      <w:r w:rsidR="007371C2">
        <w:rPr>
          <w:rFonts w:ascii="Arial" w:hAnsi="Arial" w:cs="Arial"/>
          <w:sz w:val="20"/>
          <w:szCs w:val="20"/>
        </w:rPr>
        <w:t>ограничений, предусмотренных правом прохода</w:t>
      </w:r>
      <w:r w:rsidRPr="007371C2">
        <w:rPr>
          <w:rFonts w:ascii="Arial" w:hAnsi="Arial" w:cs="Arial"/>
          <w:sz w:val="20"/>
          <w:szCs w:val="20"/>
        </w:rPr>
        <w:t xml:space="preserve">, </w:t>
      </w:r>
      <w:r w:rsidR="007371C2">
        <w:rPr>
          <w:rFonts w:ascii="Arial" w:hAnsi="Arial" w:cs="Arial"/>
          <w:sz w:val="20"/>
          <w:szCs w:val="20"/>
        </w:rPr>
        <w:t>тогда Тариф будет повышен пропорционально, чтобы покрывать повышенные расходы, связанные с большей протяженностью линий электропередач</w:t>
      </w:r>
      <w:r w:rsidRPr="007371C2">
        <w:rPr>
          <w:rFonts w:ascii="Arial" w:hAnsi="Arial" w:cs="Arial"/>
          <w:sz w:val="20"/>
          <w:szCs w:val="20"/>
        </w:rPr>
        <w:t>.</w:t>
      </w:r>
    </w:p>
    <w:p w14:paraId="32BCA8BA" w14:textId="77777777" w:rsidR="00D8044E" w:rsidRPr="007371C2" w:rsidRDefault="00D8044E" w:rsidP="00D8044E">
      <w:pPr>
        <w:pStyle w:val="a3"/>
        <w:jc w:val="both"/>
        <w:rPr>
          <w:rFonts w:ascii="Arial" w:hAnsi="Arial" w:cs="Arial"/>
          <w:sz w:val="20"/>
          <w:szCs w:val="20"/>
        </w:rPr>
      </w:pPr>
    </w:p>
    <w:p w14:paraId="0AA1BD38" w14:textId="77777777" w:rsidR="007F227B" w:rsidRPr="007371C2" w:rsidRDefault="007371C2" w:rsidP="00FE7202">
      <w:pPr>
        <w:pStyle w:val="a3"/>
        <w:numPr>
          <w:ilvl w:val="0"/>
          <w:numId w:val="15"/>
        </w:numPr>
        <w:jc w:val="both"/>
        <w:rPr>
          <w:rFonts w:ascii="Arial" w:hAnsi="Arial" w:cs="Arial"/>
          <w:bCs/>
          <w:sz w:val="20"/>
          <w:szCs w:val="20"/>
        </w:rPr>
      </w:pPr>
      <w:r>
        <w:rPr>
          <w:rFonts w:ascii="Arial" w:hAnsi="Arial" w:cs="Arial"/>
          <w:bCs/>
          <w:sz w:val="20"/>
          <w:szCs w:val="20"/>
        </w:rPr>
        <w:t>Любые</w:t>
      </w:r>
      <w:r w:rsidRPr="007371C2">
        <w:rPr>
          <w:rFonts w:ascii="Arial" w:hAnsi="Arial" w:cs="Arial"/>
          <w:bCs/>
          <w:sz w:val="20"/>
          <w:szCs w:val="20"/>
        </w:rPr>
        <w:t xml:space="preserve"> </w:t>
      </w:r>
      <w:r>
        <w:rPr>
          <w:rFonts w:ascii="Arial" w:hAnsi="Arial" w:cs="Arial"/>
          <w:bCs/>
          <w:sz w:val="20"/>
          <w:szCs w:val="20"/>
        </w:rPr>
        <w:t>компенсации по углеводородам</w:t>
      </w:r>
      <w:r w:rsidRPr="007371C2">
        <w:rPr>
          <w:rFonts w:ascii="Arial" w:hAnsi="Arial" w:cs="Arial"/>
          <w:bCs/>
          <w:sz w:val="20"/>
          <w:szCs w:val="20"/>
        </w:rPr>
        <w:t xml:space="preserve">, </w:t>
      </w:r>
      <w:r>
        <w:rPr>
          <w:rFonts w:ascii="Arial" w:hAnsi="Arial" w:cs="Arial"/>
          <w:bCs/>
          <w:sz w:val="20"/>
          <w:szCs w:val="20"/>
        </w:rPr>
        <w:t>созданные</w:t>
      </w:r>
      <w:r w:rsidRPr="007371C2">
        <w:rPr>
          <w:rFonts w:ascii="Arial" w:hAnsi="Arial" w:cs="Arial"/>
          <w:bCs/>
          <w:sz w:val="20"/>
          <w:szCs w:val="20"/>
        </w:rPr>
        <w:t xml:space="preserve"> </w:t>
      </w:r>
      <w:r>
        <w:rPr>
          <w:rFonts w:ascii="Arial" w:hAnsi="Arial" w:cs="Arial"/>
          <w:bCs/>
          <w:sz w:val="20"/>
          <w:szCs w:val="20"/>
        </w:rPr>
        <w:t>в</w:t>
      </w:r>
      <w:r w:rsidRPr="007371C2">
        <w:rPr>
          <w:rFonts w:ascii="Arial" w:hAnsi="Arial" w:cs="Arial"/>
          <w:bCs/>
          <w:sz w:val="20"/>
          <w:szCs w:val="20"/>
        </w:rPr>
        <w:t xml:space="preserve"> </w:t>
      </w:r>
      <w:r>
        <w:rPr>
          <w:rFonts w:ascii="Arial" w:hAnsi="Arial" w:cs="Arial"/>
          <w:bCs/>
          <w:sz w:val="20"/>
          <w:szCs w:val="20"/>
        </w:rPr>
        <w:t>связи</w:t>
      </w:r>
      <w:r w:rsidRPr="007371C2">
        <w:rPr>
          <w:rFonts w:ascii="Arial" w:hAnsi="Arial" w:cs="Arial"/>
          <w:bCs/>
          <w:sz w:val="20"/>
          <w:szCs w:val="20"/>
        </w:rPr>
        <w:t xml:space="preserve"> </w:t>
      </w:r>
      <w:r>
        <w:rPr>
          <w:rFonts w:ascii="Arial" w:hAnsi="Arial" w:cs="Arial"/>
          <w:bCs/>
          <w:sz w:val="20"/>
          <w:szCs w:val="20"/>
        </w:rPr>
        <w:t>с</w:t>
      </w:r>
      <w:r w:rsidRPr="007371C2">
        <w:rPr>
          <w:rFonts w:ascii="Arial" w:hAnsi="Arial" w:cs="Arial"/>
          <w:bCs/>
          <w:sz w:val="20"/>
          <w:szCs w:val="20"/>
        </w:rPr>
        <w:t xml:space="preserve"> </w:t>
      </w:r>
      <w:r>
        <w:rPr>
          <w:rFonts w:ascii="Arial" w:hAnsi="Arial" w:cs="Arial"/>
          <w:bCs/>
          <w:sz w:val="20"/>
          <w:szCs w:val="20"/>
        </w:rPr>
        <w:t>Крупным</w:t>
      </w:r>
      <w:r w:rsidRPr="007371C2">
        <w:rPr>
          <w:rFonts w:ascii="Arial" w:hAnsi="Arial" w:cs="Arial"/>
          <w:bCs/>
          <w:sz w:val="20"/>
          <w:szCs w:val="20"/>
        </w:rPr>
        <w:t xml:space="preserve"> </w:t>
      </w:r>
      <w:r>
        <w:rPr>
          <w:rFonts w:ascii="Arial" w:hAnsi="Arial" w:cs="Arial"/>
          <w:bCs/>
          <w:sz w:val="20"/>
          <w:szCs w:val="20"/>
        </w:rPr>
        <w:t>проектом</w:t>
      </w:r>
      <w:r w:rsidRPr="007371C2">
        <w:rPr>
          <w:rFonts w:ascii="Arial" w:hAnsi="Arial" w:cs="Arial"/>
          <w:bCs/>
          <w:sz w:val="20"/>
          <w:szCs w:val="20"/>
        </w:rPr>
        <w:t xml:space="preserve">, </w:t>
      </w:r>
      <w:r>
        <w:rPr>
          <w:rFonts w:ascii="Arial" w:hAnsi="Arial" w:cs="Arial"/>
          <w:bCs/>
          <w:sz w:val="20"/>
          <w:szCs w:val="20"/>
        </w:rPr>
        <w:t>будут</w:t>
      </w:r>
      <w:r w:rsidRPr="007371C2">
        <w:rPr>
          <w:rFonts w:ascii="Arial" w:hAnsi="Arial" w:cs="Arial"/>
          <w:bCs/>
          <w:sz w:val="20"/>
          <w:szCs w:val="20"/>
        </w:rPr>
        <w:t xml:space="preserve"> </w:t>
      </w:r>
      <w:r>
        <w:rPr>
          <w:rFonts w:ascii="Arial" w:hAnsi="Arial" w:cs="Arial"/>
          <w:bCs/>
          <w:sz w:val="20"/>
          <w:szCs w:val="20"/>
        </w:rPr>
        <w:t>принадлежать</w:t>
      </w:r>
      <w:r w:rsidRPr="007371C2">
        <w:rPr>
          <w:rFonts w:ascii="Arial" w:hAnsi="Arial" w:cs="Arial"/>
          <w:bCs/>
          <w:sz w:val="20"/>
          <w:szCs w:val="20"/>
        </w:rPr>
        <w:t xml:space="preserve"> </w:t>
      </w:r>
      <w:r>
        <w:rPr>
          <w:rFonts w:ascii="Arial" w:hAnsi="Arial" w:cs="Arial"/>
          <w:bCs/>
          <w:sz w:val="20"/>
          <w:szCs w:val="20"/>
        </w:rPr>
        <w:t>Проектной</w:t>
      </w:r>
      <w:r w:rsidRPr="007371C2">
        <w:rPr>
          <w:rFonts w:ascii="Arial" w:hAnsi="Arial" w:cs="Arial"/>
          <w:bCs/>
          <w:sz w:val="20"/>
          <w:szCs w:val="20"/>
        </w:rPr>
        <w:t xml:space="preserve"> </w:t>
      </w:r>
      <w:r>
        <w:rPr>
          <w:rFonts w:ascii="Arial" w:hAnsi="Arial" w:cs="Arial"/>
          <w:bCs/>
          <w:sz w:val="20"/>
          <w:szCs w:val="20"/>
        </w:rPr>
        <w:t>компании</w:t>
      </w:r>
      <w:r w:rsidRPr="007371C2">
        <w:rPr>
          <w:rFonts w:ascii="Arial" w:hAnsi="Arial" w:cs="Arial"/>
          <w:bCs/>
          <w:sz w:val="20"/>
          <w:szCs w:val="20"/>
        </w:rPr>
        <w:t xml:space="preserve">, </w:t>
      </w:r>
      <w:r>
        <w:rPr>
          <w:rFonts w:ascii="Arial" w:hAnsi="Arial" w:cs="Arial"/>
          <w:bCs/>
          <w:sz w:val="20"/>
          <w:szCs w:val="20"/>
        </w:rPr>
        <w:t>и</w:t>
      </w:r>
      <w:r w:rsidRPr="007371C2">
        <w:rPr>
          <w:rFonts w:ascii="Arial" w:hAnsi="Arial" w:cs="Arial"/>
          <w:bCs/>
          <w:sz w:val="20"/>
          <w:szCs w:val="20"/>
        </w:rPr>
        <w:t xml:space="preserve"> </w:t>
      </w:r>
      <w:r>
        <w:rPr>
          <w:rFonts w:ascii="Arial" w:hAnsi="Arial" w:cs="Arial"/>
          <w:bCs/>
          <w:sz w:val="20"/>
          <w:szCs w:val="20"/>
        </w:rPr>
        <w:t>она</w:t>
      </w:r>
      <w:r w:rsidRPr="007371C2">
        <w:rPr>
          <w:rFonts w:ascii="Arial" w:hAnsi="Arial" w:cs="Arial"/>
          <w:bCs/>
          <w:sz w:val="20"/>
          <w:szCs w:val="20"/>
        </w:rPr>
        <w:t xml:space="preserve"> </w:t>
      </w:r>
      <w:r>
        <w:rPr>
          <w:rFonts w:ascii="Arial" w:hAnsi="Arial" w:cs="Arial"/>
          <w:bCs/>
          <w:sz w:val="20"/>
          <w:szCs w:val="20"/>
        </w:rPr>
        <w:t>будет</w:t>
      </w:r>
      <w:r w:rsidRPr="007371C2">
        <w:rPr>
          <w:rFonts w:ascii="Arial" w:hAnsi="Arial" w:cs="Arial"/>
          <w:bCs/>
          <w:sz w:val="20"/>
          <w:szCs w:val="20"/>
        </w:rPr>
        <w:t xml:space="preserve"> </w:t>
      </w:r>
      <w:r>
        <w:rPr>
          <w:rFonts w:ascii="Arial" w:hAnsi="Arial" w:cs="Arial"/>
          <w:bCs/>
          <w:sz w:val="20"/>
          <w:szCs w:val="20"/>
        </w:rPr>
        <w:t>обладать</w:t>
      </w:r>
      <w:r w:rsidRPr="007371C2">
        <w:rPr>
          <w:rFonts w:ascii="Arial" w:hAnsi="Arial" w:cs="Arial"/>
          <w:bCs/>
          <w:sz w:val="20"/>
          <w:szCs w:val="20"/>
        </w:rPr>
        <w:t xml:space="preserve"> </w:t>
      </w:r>
      <w:r>
        <w:rPr>
          <w:rFonts w:ascii="Arial" w:hAnsi="Arial" w:cs="Arial"/>
          <w:bCs/>
          <w:sz w:val="20"/>
          <w:szCs w:val="20"/>
        </w:rPr>
        <w:t>полным</w:t>
      </w:r>
      <w:r w:rsidRPr="007371C2">
        <w:rPr>
          <w:rFonts w:ascii="Arial" w:hAnsi="Arial" w:cs="Arial"/>
          <w:bCs/>
          <w:sz w:val="20"/>
          <w:szCs w:val="20"/>
        </w:rPr>
        <w:t xml:space="preserve"> </w:t>
      </w:r>
      <w:r>
        <w:rPr>
          <w:rFonts w:ascii="Arial" w:hAnsi="Arial" w:cs="Arial"/>
          <w:bCs/>
          <w:sz w:val="20"/>
          <w:szCs w:val="20"/>
        </w:rPr>
        <w:t>правом</w:t>
      </w:r>
      <w:r w:rsidRPr="007371C2">
        <w:rPr>
          <w:rFonts w:ascii="Arial" w:hAnsi="Arial" w:cs="Arial"/>
          <w:bCs/>
          <w:sz w:val="20"/>
          <w:szCs w:val="20"/>
        </w:rPr>
        <w:t xml:space="preserve"> </w:t>
      </w:r>
      <w:r>
        <w:rPr>
          <w:rFonts w:ascii="Arial" w:hAnsi="Arial" w:cs="Arial"/>
          <w:bCs/>
          <w:sz w:val="20"/>
          <w:szCs w:val="20"/>
        </w:rPr>
        <w:t>усмотрения</w:t>
      </w:r>
      <w:r w:rsidRPr="007371C2">
        <w:rPr>
          <w:rFonts w:ascii="Arial" w:hAnsi="Arial" w:cs="Arial"/>
          <w:bCs/>
          <w:sz w:val="20"/>
          <w:szCs w:val="20"/>
        </w:rPr>
        <w:t xml:space="preserve"> </w:t>
      </w:r>
      <w:r>
        <w:rPr>
          <w:rFonts w:ascii="Arial" w:hAnsi="Arial" w:cs="Arial"/>
          <w:bCs/>
          <w:sz w:val="20"/>
          <w:szCs w:val="20"/>
        </w:rPr>
        <w:t>касательно</w:t>
      </w:r>
      <w:r w:rsidRPr="007371C2">
        <w:rPr>
          <w:rFonts w:ascii="Arial" w:hAnsi="Arial" w:cs="Arial"/>
          <w:bCs/>
          <w:sz w:val="20"/>
          <w:szCs w:val="20"/>
        </w:rPr>
        <w:t xml:space="preserve"> </w:t>
      </w:r>
      <w:r>
        <w:rPr>
          <w:rFonts w:ascii="Arial" w:hAnsi="Arial" w:cs="Arial"/>
          <w:bCs/>
          <w:sz w:val="20"/>
          <w:szCs w:val="20"/>
        </w:rPr>
        <w:t>того</w:t>
      </w:r>
      <w:r w:rsidRPr="007371C2">
        <w:rPr>
          <w:rFonts w:ascii="Arial" w:hAnsi="Arial" w:cs="Arial"/>
          <w:bCs/>
          <w:sz w:val="20"/>
          <w:szCs w:val="20"/>
        </w:rPr>
        <w:t xml:space="preserve">, </w:t>
      </w:r>
      <w:r>
        <w:rPr>
          <w:rFonts w:ascii="Arial" w:hAnsi="Arial" w:cs="Arial"/>
          <w:bCs/>
          <w:sz w:val="20"/>
          <w:szCs w:val="20"/>
        </w:rPr>
        <w:t>как использовать такие компенсации и будет иметь неограниченное право передавать такие компенсации своим акционерам, а также экспортировать и использовать такие компенсации за пределами Республики Казахстан</w:t>
      </w:r>
      <w:r w:rsidR="007F227B" w:rsidRPr="007371C2">
        <w:rPr>
          <w:rFonts w:ascii="Arial" w:hAnsi="Arial" w:cs="Arial"/>
          <w:bCs/>
          <w:sz w:val="20"/>
          <w:szCs w:val="20"/>
        </w:rPr>
        <w:t>.</w:t>
      </w:r>
    </w:p>
    <w:p w14:paraId="79E4B20E" w14:textId="77777777" w:rsidR="007F227B" w:rsidRPr="007371C2" w:rsidRDefault="007F227B" w:rsidP="007F227B">
      <w:pPr>
        <w:pStyle w:val="a3"/>
        <w:rPr>
          <w:rFonts w:ascii="Arial" w:hAnsi="Arial" w:cs="Arial"/>
          <w:sz w:val="20"/>
          <w:szCs w:val="20"/>
        </w:rPr>
      </w:pPr>
    </w:p>
    <w:p w14:paraId="558FC370" w14:textId="5BD2C9A4" w:rsidR="00D8044E" w:rsidRPr="007371C2" w:rsidRDefault="007371C2" w:rsidP="007C4C30">
      <w:pPr>
        <w:pStyle w:val="a3"/>
        <w:numPr>
          <w:ilvl w:val="0"/>
          <w:numId w:val="15"/>
        </w:numPr>
        <w:jc w:val="both"/>
        <w:rPr>
          <w:rFonts w:ascii="Arial" w:hAnsi="Arial" w:cs="Arial"/>
          <w:bCs/>
          <w:sz w:val="20"/>
          <w:szCs w:val="20"/>
        </w:rPr>
      </w:pPr>
      <w:r>
        <w:rPr>
          <w:rFonts w:ascii="Arial" w:hAnsi="Arial" w:cs="Arial"/>
          <w:sz w:val="20"/>
          <w:szCs w:val="20"/>
        </w:rPr>
        <w:t>Все</w:t>
      </w:r>
      <w:r w:rsidRPr="007371C2">
        <w:rPr>
          <w:rFonts w:ascii="Arial" w:hAnsi="Arial" w:cs="Arial"/>
          <w:sz w:val="20"/>
          <w:szCs w:val="20"/>
        </w:rPr>
        <w:t xml:space="preserve"> </w:t>
      </w:r>
      <w:r>
        <w:rPr>
          <w:rFonts w:ascii="Arial" w:hAnsi="Arial" w:cs="Arial"/>
          <w:sz w:val="20"/>
          <w:szCs w:val="20"/>
        </w:rPr>
        <w:t>стороны</w:t>
      </w:r>
      <w:r w:rsidRPr="007371C2">
        <w:rPr>
          <w:rFonts w:ascii="Arial" w:hAnsi="Arial" w:cs="Arial"/>
          <w:sz w:val="20"/>
          <w:szCs w:val="20"/>
        </w:rPr>
        <w:t xml:space="preserve"> </w:t>
      </w:r>
      <w:r>
        <w:rPr>
          <w:rFonts w:ascii="Arial" w:hAnsi="Arial" w:cs="Arial"/>
          <w:sz w:val="20"/>
          <w:szCs w:val="20"/>
        </w:rPr>
        <w:t>Документации</w:t>
      </w:r>
      <w:r w:rsidRPr="007371C2">
        <w:rPr>
          <w:rFonts w:ascii="Arial" w:hAnsi="Arial" w:cs="Arial"/>
          <w:sz w:val="20"/>
          <w:szCs w:val="20"/>
        </w:rPr>
        <w:t xml:space="preserve"> </w:t>
      </w:r>
      <w:r>
        <w:rPr>
          <w:rFonts w:ascii="Arial" w:hAnsi="Arial" w:cs="Arial"/>
          <w:sz w:val="20"/>
          <w:szCs w:val="20"/>
        </w:rPr>
        <w:t>по</w:t>
      </w:r>
      <w:r w:rsidRPr="007371C2">
        <w:rPr>
          <w:rFonts w:ascii="Arial" w:hAnsi="Arial" w:cs="Arial"/>
          <w:sz w:val="20"/>
          <w:szCs w:val="20"/>
        </w:rPr>
        <w:t xml:space="preserve"> </w:t>
      </w:r>
      <w:r>
        <w:rPr>
          <w:rFonts w:ascii="Arial" w:hAnsi="Arial" w:cs="Arial"/>
          <w:sz w:val="20"/>
          <w:szCs w:val="20"/>
        </w:rPr>
        <w:t>Крупному</w:t>
      </w:r>
      <w:r w:rsidRPr="007371C2">
        <w:rPr>
          <w:rFonts w:ascii="Arial" w:hAnsi="Arial" w:cs="Arial"/>
          <w:sz w:val="20"/>
          <w:szCs w:val="20"/>
        </w:rPr>
        <w:t xml:space="preserve"> </w:t>
      </w:r>
      <w:r>
        <w:rPr>
          <w:rFonts w:ascii="Arial" w:hAnsi="Arial" w:cs="Arial"/>
          <w:sz w:val="20"/>
          <w:szCs w:val="20"/>
        </w:rPr>
        <w:t>проекту</w:t>
      </w:r>
      <w:r w:rsidRPr="007371C2">
        <w:rPr>
          <w:rFonts w:ascii="Arial" w:hAnsi="Arial" w:cs="Arial"/>
          <w:sz w:val="20"/>
          <w:szCs w:val="20"/>
        </w:rPr>
        <w:t xml:space="preserve"> </w:t>
      </w:r>
      <w:r w:rsidR="007614AD">
        <w:rPr>
          <w:rFonts w:ascii="Arial" w:hAnsi="Arial" w:cs="Arial"/>
          <w:sz w:val="20"/>
          <w:szCs w:val="20"/>
        </w:rPr>
        <w:t>прямо</w:t>
      </w:r>
      <w:r w:rsidRPr="007371C2">
        <w:rPr>
          <w:rFonts w:ascii="Arial" w:hAnsi="Arial" w:cs="Arial"/>
          <w:sz w:val="20"/>
          <w:szCs w:val="20"/>
        </w:rPr>
        <w:t xml:space="preserve"> </w:t>
      </w:r>
      <w:r>
        <w:rPr>
          <w:rFonts w:ascii="Arial" w:hAnsi="Arial" w:cs="Arial"/>
          <w:sz w:val="20"/>
          <w:szCs w:val="20"/>
        </w:rPr>
        <w:t>отказываются</w:t>
      </w:r>
      <w:r w:rsidRPr="007371C2">
        <w:rPr>
          <w:rFonts w:ascii="Arial" w:hAnsi="Arial" w:cs="Arial"/>
          <w:sz w:val="20"/>
          <w:szCs w:val="20"/>
        </w:rPr>
        <w:t xml:space="preserve"> </w:t>
      </w:r>
      <w:r>
        <w:rPr>
          <w:rFonts w:ascii="Arial" w:hAnsi="Arial" w:cs="Arial"/>
          <w:sz w:val="20"/>
          <w:szCs w:val="20"/>
        </w:rPr>
        <w:t>от</w:t>
      </w:r>
      <w:r w:rsidRPr="007371C2">
        <w:rPr>
          <w:rFonts w:ascii="Arial" w:hAnsi="Arial" w:cs="Arial"/>
          <w:sz w:val="20"/>
          <w:szCs w:val="20"/>
        </w:rPr>
        <w:t xml:space="preserve"> </w:t>
      </w:r>
      <w:r>
        <w:rPr>
          <w:rFonts w:ascii="Arial" w:hAnsi="Arial" w:cs="Arial"/>
          <w:sz w:val="20"/>
          <w:szCs w:val="20"/>
        </w:rPr>
        <w:t>любого иммунитета в отношении любого арбитражного или судебного разбирательства, возникающего вследствие или в связи с любой Документацией по Крупному проекту</w:t>
      </w:r>
      <w:r w:rsidR="007F227B" w:rsidRPr="007371C2">
        <w:rPr>
          <w:rFonts w:ascii="Arial" w:hAnsi="Arial" w:cs="Arial"/>
          <w:sz w:val="20"/>
          <w:szCs w:val="20"/>
        </w:rPr>
        <w:t>.</w:t>
      </w:r>
    </w:p>
    <w:p w14:paraId="07497F60" w14:textId="77777777" w:rsidR="00FB09AE" w:rsidRPr="007371C2" w:rsidRDefault="00FB09AE" w:rsidP="00FB09AE">
      <w:pPr>
        <w:spacing w:after="0" w:line="240" w:lineRule="auto"/>
        <w:rPr>
          <w:rFonts w:ascii="Arial" w:hAnsi="Arial" w:cs="Arial"/>
          <w:sz w:val="20"/>
          <w:szCs w:val="20"/>
        </w:rPr>
      </w:pPr>
    </w:p>
    <w:p w14:paraId="29A837A1" w14:textId="77777777" w:rsidR="007530B6" w:rsidRPr="00C23C82" w:rsidRDefault="00457768" w:rsidP="00FB09AE">
      <w:pPr>
        <w:spacing w:after="0" w:line="240" w:lineRule="auto"/>
        <w:jc w:val="center"/>
        <w:rPr>
          <w:rFonts w:ascii="Arial" w:hAnsi="Arial" w:cs="Arial"/>
          <w:b/>
          <w:bCs/>
          <w:sz w:val="20"/>
          <w:szCs w:val="20"/>
        </w:rPr>
      </w:pPr>
      <w:r w:rsidRPr="00C23C82">
        <w:rPr>
          <w:rFonts w:ascii="Arial" w:hAnsi="Arial" w:cs="Arial"/>
          <w:b/>
          <w:bCs/>
          <w:sz w:val="20"/>
          <w:szCs w:val="20"/>
        </w:rPr>
        <w:t>Статья 6</w:t>
      </w:r>
    </w:p>
    <w:p w14:paraId="356AE658" w14:textId="77777777" w:rsidR="007530B6" w:rsidRPr="00C23C82" w:rsidRDefault="007530B6" w:rsidP="00FB09AE">
      <w:pPr>
        <w:spacing w:after="0" w:line="240" w:lineRule="auto"/>
        <w:jc w:val="center"/>
        <w:rPr>
          <w:rFonts w:ascii="Arial" w:hAnsi="Arial" w:cs="Arial"/>
          <w:b/>
          <w:bCs/>
          <w:sz w:val="20"/>
          <w:szCs w:val="20"/>
        </w:rPr>
      </w:pPr>
      <w:r w:rsidRPr="00C23C82">
        <w:rPr>
          <w:rFonts w:ascii="Arial" w:hAnsi="Arial" w:cs="Arial"/>
          <w:b/>
          <w:bCs/>
          <w:sz w:val="20"/>
          <w:szCs w:val="20"/>
        </w:rPr>
        <w:t>Безопасность населения и окружающей cреды</w:t>
      </w:r>
    </w:p>
    <w:p w14:paraId="6113830D" w14:textId="77777777" w:rsidR="007530B6" w:rsidRPr="00C23C82" w:rsidRDefault="007530B6" w:rsidP="00FB09AE">
      <w:pPr>
        <w:spacing w:after="0" w:line="240" w:lineRule="auto"/>
        <w:jc w:val="center"/>
        <w:rPr>
          <w:rFonts w:ascii="Arial" w:hAnsi="Arial" w:cs="Arial"/>
          <w:b/>
          <w:bCs/>
          <w:sz w:val="20"/>
          <w:szCs w:val="20"/>
        </w:rPr>
      </w:pPr>
    </w:p>
    <w:p w14:paraId="449775B2" w14:textId="77777777" w:rsidR="007530B6" w:rsidRPr="00C23C82" w:rsidRDefault="00857AE1" w:rsidP="00FB09AE">
      <w:pPr>
        <w:pStyle w:val="a3"/>
        <w:numPr>
          <w:ilvl w:val="0"/>
          <w:numId w:val="12"/>
        </w:numPr>
        <w:spacing w:after="0" w:line="240" w:lineRule="auto"/>
        <w:ind w:firstLine="0"/>
        <w:jc w:val="both"/>
        <w:rPr>
          <w:rFonts w:ascii="Arial" w:hAnsi="Arial" w:cs="Arial"/>
          <w:sz w:val="20"/>
          <w:szCs w:val="20"/>
        </w:rPr>
      </w:pPr>
      <w:r w:rsidRPr="00C23C82">
        <w:rPr>
          <w:rFonts w:ascii="Arial" w:hAnsi="Arial" w:cs="Arial"/>
          <w:sz w:val="20"/>
          <w:szCs w:val="20"/>
        </w:rPr>
        <w:t>Крупный п</w:t>
      </w:r>
      <w:r w:rsidR="007530B6" w:rsidRPr="00C23C82">
        <w:rPr>
          <w:rFonts w:ascii="Arial" w:hAnsi="Arial" w:cs="Arial"/>
          <w:sz w:val="20"/>
          <w:szCs w:val="20"/>
        </w:rPr>
        <w:t xml:space="preserve">роект должен следовать действующему законодательству </w:t>
      </w:r>
      <w:r w:rsidRPr="00C23C82">
        <w:rPr>
          <w:rFonts w:ascii="Arial" w:hAnsi="Arial" w:cs="Arial"/>
          <w:sz w:val="20"/>
          <w:szCs w:val="20"/>
        </w:rPr>
        <w:t xml:space="preserve">Республики Казахстан </w:t>
      </w:r>
      <w:r w:rsidR="007530B6" w:rsidRPr="00C23C82">
        <w:rPr>
          <w:rFonts w:ascii="Arial" w:hAnsi="Arial" w:cs="Arial"/>
          <w:sz w:val="20"/>
          <w:szCs w:val="20"/>
        </w:rPr>
        <w:t>в части выполнения на территории Республики Казахстан анализа социального и экологического воздействия.</w:t>
      </w:r>
    </w:p>
    <w:p w14:paraId="018AFDB1" w14:textId="77777777" w:rsidR="007530B6" w:rsidRPr="00C23C82" w:rsidRDefault="007530B6" w:rsidP="00FB09AE">
      <w:pPr>
        <w:pStyle w:val="a3"/>
        <w:spacing w:after="0" w:line="240" w:lineRule="auto"/>
        <w:jc w:val="both"/>
        <w:rPr>
          <w:rFonts w:ascii="Arial" w:hAnsi="Arial" w:cs="Arial"/>
          <w:b/>
          <w:bCs/>
          <w:sz w:val="20"/>
          <w:szCs w:val="20"/>
        </w:rPr>
      </w:pPr>
    </w:p>
    <w:p w14:paraId="4C33227A" w14:textId="77777777" w:rsidR="007530B6" w:rsidRPr="00C23C82" w:rsidRDefault="007530B6" w:rsidP="00FB09AE">
      <w:pPr>
        <w:pStyle w:val="a3"/>
        <w:numPr>
          <w:ilvl w:val="0"/>
          <w:numId w:val="12"/>
        </w:numPr>
        <w:spacing w:after="0" w:line="240" w:lineRule="auto"/>
        <w:ind w:firstLine="0"/>
        <w:jc w:val="both"/>
        <w:rPr>
          <w:rFonts w:ascii="Arial" w:hAnsi="Arial" w:cs="Arial"/>
          <w:b/>
          <w:bCs/>
          <w:sz w:val="20"/>
          <w:szCs w:val="20"/>
        </w:rPr>
      </w:pPr>
      <w:r w:rsidRPr="00C23C82">
        <w:rPr>
          <w:rFonts w:ascii="Arial" w:hAnsi="Arial" w:cs="Arial"/>
          <w:sz w:val="20"/>
          <w:szCs w:val="20"/>
        </w:rPr>
        <w:t>Результаты такого анализа должны быть опубликованы и/или доступны по запросу любого заинтересованного лица.</w:t>
      </w:r>
    </w:p>
    <w:p w14:paraId="60BE7E7B" w14:textId="77777777" w:rsidR="007530B6" w:rsidRPr="00C23C82" w:rsidRDefault="007530B6" w:rsidP="00FB09AE">
      <w:pPr>
        <w:spacing w:after="0" w:line="240" w:lineRule="auto"/>
        <w:rPr>
          <w:rFonts w:ascii="Arial" w:hAnsi="Arial" w:cs="Arial"/>
          <w:b/>
          <w:bCs/>
          <w:sz w:val="20"/>
          <w:szCs w:val="20"/>
        </w:rPr>
      </w:pPr>
    </w:p>
    <w:p w14:paraId="07072A06" w14:textId="77777777" w:rsidR="007530B6" w:rsidRPr="00C23C82" w:rsidRDefault="007530B6" w:rsidP="00FB09AE">
      <w:pPr>
        <w:spacing w:after="0" w:line="240" w:lineRule="auto"/>
        <w:rPr>
          <w:rFonts w:ascii="Arial" w:hAnsi="Arial" w:cs="Arial"/>
          <w:b/>
          <w:bCs/>
          <w:sz w:val="20"/>
          <w:szCs w:val="20"/>
        </w:rPr>
      </w:pPr>
    </w:p>
    <w:p w14:paraId="38E3ECE4" w14:textId="77777777" w:rsidR="007530B6" w:rsidRPr="00C23C82" w:rsidRDefault="00457768" w:rsidP="00FB09AE">
      <w:pPr>
        <w:spacing w:after="0" w:line="240" w:lineRule="auto"/>
        <w:jc w:val="center"/>
        <w:rPr>
          <w:rFonts w:ascii="Arial" w:hAnsi="Arial" w:cs="Arial"/>
          <w:b/>
          <w:bCs/>
          <w:sz w:val="20"/>
          <w:szCs w:val="20"/>
        </w:rPr>
      </w:pPr>
      <w:r w:rsidRPr="00C23C82">
        <w:rPr>
          <w:rFonts w:ascii="Arial" w:hAnsi="Arial" w:cs="Arial"/>
          <w:b/>
          <w:bCs/>
          <w:sz w:val="20"/>
          <w:szCs w:val="20"/>
        </w:rPr>
        <w:t>Статья 7</w:t>
      </w:r>
    </w:p>
    <w:p w14:paraId="1B03AFF6" w14:textId="77777777" w:rsidR="007530B6" w:rsidRPr="00C23C82" w:rsidRDefault="007530B6" w:rsidP="00FB09AE">
      <w:pPr>
        <w:spacing w:after="0" w:line="240" w:lineRule="auto"/>
        <w:jc w:val="center"/>
        <w:rPr>
          <w:rFonts w:ascii="Arial" w:hAnsi="Arial" w:cs="Arial"/>
          <w:b/>
          <w:bCs/>
          <w:sz w:val="20"/>
          <w:szCs w:val="20"/>
        </w:rPr>
      </w:pPr>
      <w:r w:rsidRPr="00C23C82">
        <w:rPr>
          <w:rFonts w:ascii="Arial" w:hAnsi="Arial" w:cs="Arial"/>
          <w:b/>
          <w:bCs/>
          <w:sz w:val="20"/>
          <w:szCs w:val="20"/>
        </w:rPr>
        <w:t>Разрешение споров</w:t>
      </w:r>
    </w:p>
    <w:p w14:paraId="77822EA1" w14:textId="77777777" w:rsidR="007530B6" w:rsidRPr="00C23C82" w:rsidRDefault="007530B6" w:rsidP="00FB09AE">
      <w:pPr>
        <w:spacing w:after="0" w:line="240" w:lineRule="auto"/>
        <w:jc w:val="center"/>
        <w:rPr>
          <w:rFonts w:ascii="Arial" w:hAnsi="Arial" w:cs="Arial"/>
          <w:b/>
          <w:bCs/>
          <w:sz w:val="20"/>
          <w:szCs w:val="20"/>
        </w:rPr>
      </w:pPr>
    </w:p>
    <w:p w14:paraId="5843D484" w14:textId="77777777" w:rsidR="007530B6" w:rsidRPr="00C23C82" w:rsidRDefault="007530B6" w:rsidP="00FB09AE">
      <w:pPr>
        <w:pStyle w:val="a3"/>
        <w:spacing w:after="0" w:line="240" w:lineRule="auto"/>
        <w:jc w:val="both"/>
        <w:rPr>
          <w:rFonts w:ascii="Arial" w:hAnsi="Arial" w:cs="Arial"/>
          <w:sz w:val="20"/>
          <w:szCs w:val="20"/>
        </w:rPr>
      </w:pPr>
      <w:r w:rsidRPr="00C23C82">
        <w:rPr>
          <w:rFonts w:ascii="Arial" w:hAnsi="Arial" w:cs="Arial"/>
          <w:sz w:val="20"/>
          <w:szCs w:val="20"/>
        </w:rPr>
        <w:t>Споры, возникающие в связи с толкованием и/или применением положений настоящего Соглашения, разрешаются путем двусторонних консультаций или переговоров между Сторонами.</w:t>
      </w:r>
    </w:p>
    <w:p w14:paraId="3D3CB9E0" w14:textId="77777777" w:rsidR="007530B6" w:rsidRPr="00C23C82" w:rsidRDefault="007530B6" w:rsidP="00FB09AE">
      <w:pPr>
        <w:spacing w:after="0" w:line="240" w:lineRule="auto"/>
        <w:jc w:val="both"/>
        <w:rPr>
          <w:rFonts w:ascii="Arial" w:hAnsi="Arial" w:cs="Arial"/>
          <w:sz w:val="20"/>
          <w:szCs w:val="20"/>
        </w:rPr>
      </w:pPr>
    </w:p>
    <w:p w14:paraId="5DB38BC2" w14:textId="77777777" w:rsidR="00FB09AE" w:rsidRPr="00C23C82" w:rsidRDefault="00FB09AE" w:rsidP="00FB09AE">
      <w:pPr>
        <w:spacing w:after="0" w:line="240" w:lineRule="auto"/>
        <w:jc w:val="both"/>
        <w:rPr>
          <w:rFonts w:ascii="Arial" w:hAnsi="Arial" w:cs="Arial"/>
          <w:sz w:val="20"/>
          <w:szCs w:val="20"/>
        </w:rPr>
      </w:pPr>
    </w:p>
    <w:p w14:paraId="4C0572F5" w14:textId="77777777" w:rsidR="007530B6" w:rsidRPr="00C23C82" w:rsidRDefault="00457768" w:rsidP="00FB09AE">
      <w:pPr>
        <w:spacing w:after="0" w:line="240" w:lineRule="auto"/>
        <w:jc w:val="center"/>
        <w:rPr>
          <w:rFonts w:ascii="Arial" w:hAnsi="Arial" w:cs="Arial"/>
          <w:b/>
          <w:bCs/>
          <w:sz w:val="20"/>
          <w:szCs w:val="20"/>
        </w:rPr>
      </w:pPr>
      <w:r w:rsidRPr="00C23C82">
        <w:rPr>
          <w:rFonts w:ascii="Arial" w:hAnsi="Arial" w:cs="Arial"/>
          <w:b/>
          <w:bCs/>
          <w:sz w:val="20"/>
          <w:szCs w:val="20"/>
        </w:rPr>
        <w:t>Статья 8</w:t>
      </w:r>
    </w:p>
    <w:p w14:paraId="081806E9" w14:textId="77777777" w:rsidR="007530B6" w:rsidRPr="00C23C82" w:rsidRDefault="007530B6" w:rsidP="00FB09AE">
      <w:pPr>
        <w:spacing w:after="0" w:line="240" w:lineRule="auto"/>
        <w:jc w:val="center"/>
        <w:rPr>
          <w:rFonts w:ascii="Arial" w:hAnsi="Arial" w:cs="Arial"/>
          <w:b/>
          <w:bCs/>
          <w:sz w:val="20"/>
          <w:szCs w:val="20"/>
        </w:rPr>
      </w:pPr>
      <w:r w:rsidRPr="00C23C82">
        <w:rPr>
          <w:rFonts w:ascii="Arial" w:hAnsi="Arial" w:cs="Arial"/>
          <w:b/>
          <w:bCs/>
          <w:sz w:val="20"/>
          <w:szCs w:val="20"/>
        </w:rPr>
        <w:t>Область применения и действия Соглашения</w:t>
      </w:r>
    </w:p>
    <w:p w14:paraId="1CCDCD52" w14:textId="77777777" w:rsidR="007530B6" w:rsidRPr="00C23C82" w:rsidRDefault="007530B6" w:rsidP="00FB09AE">
      <w:pPr>
        <w:spacing w:after="0" w:line="240" w:lineRule="auto"/>
        <w:jc w:val="both"/>
        <w:rPr>
          <w:rFonts w:ascii="Arial" w:hAnsi="Arial" w:cs="Arial"/>
          <w:sz w:val="20"/>
          <w:szCs w:val="20"/>
        </w:rPr>
      </w:pPr>
    </w:p>
    <w:p w14:paraId="1E4A90DE" w14:textId="77777777" w:rsidR="007530B6" w:rsidRPr="00C23C82" w:rsidRDefault="00E00F4F" w:rsidP="00FB09AE">
      <w:pPr>
        <w:pStyle w:val="a3"/>
        <w:numPr>
          <w:ilvl w:val="0"/>
          <w:numId w:val="13"/>
        </w:numPr>
        <w:spacing w:after="0" w:line="240" w:lineRule="auto"/>
        <w:ind w:firstLine="0"/>
        <w:jc w:val="both"/>
        <w:rPr>
          <w:rFonts w:ascii="Arial" w:hAnsi="Arial" w:cs="Arial"/>
          <w:sz w:val="20"/>
          <w:szCs w:val="20"/>
        </w:rPr>
      </w:pPr>
      <w:r w:rsidRPr="00C23C82">
        <w:rPr>
          <w:rFonts w:ascii="Arial" w:hAnsi="Arial" w:cs="Arial"/>
          <w:sz w:val="20"/>
          <w:szCs w:val="20"/>
        </w:rPr>
        <w:t>Согласно настоящему Соглашению</w:t>
      </w:r>
      <w:r w:rsidR="007530B6" w:rsidRPr="00C23C82">
        <w:rPr>
          <w:rFonts w:ascii="Arial" w:hAnsi="Arial" w:cs="Arial"/>
          <w:sz w:val="20"/>
          <w:szCs w:val="20"/>
        </w:rPr>
        <w:t xml:space="preserve"> Стороны </w:t>
      </w:r>
      <w:r w:rsidR="00857AE1" w:rsidRPr="00C23C82">
        <w:rPr>
          <w:rFonts w:ascii="Arial" w:hAnsi="Arial" w:cs="Arial"/>
          <w:sz w:val="20"/>
          <w:szCs w:val="20"/>
        </w:rPr>
        <w:t>согласились</w:t>
      </w:r>
      <w:r w:rsidR="007530B6" w:rsidRPr="00C23C82">
        <w:rPr>
          <w:rFonts w:ascii="Arial" w:hAnsi="Arial" w:cs="Arial"/>
          <w:sz w:val="20"/>
          <w:szCs w:val="20"/>
        </w:rPr>
        <w:t xml:space="preserve"> сотрудничать в области энергетической безопасности и развивать их экономическое сотрудничество в данной области.</w:t>
      </w:r>
    </w:p>
    <w:p w14:paraId="2DA45277" w14:textId="77777777" w:rsidR="007530B6" w:rsidRPr="00C23C82" w:rsidRDefault="007530B6" w:rsidP="00FB09AE">
      <w:pPr>
        <w:pStyle w:val="a3"/>
        <w:spacing w:after="0" w:line="240" w:lineRule="auto"/>
        <w:jc w:val="both"/>
        <w:rPr>
          <w:rFonts w:ascii="Arial" w:hAnsi="Arial" w:cs="Arial"/>
          <w:sz w:val="20"/>
          <w:szCs w:val="20"/>
        </w:rPr>
      </w:pPr>
    </w:p>
    <w:p w14:paraId="13FC7374" w14:textId="77777777" w:rsidR="007530B6" w:rsidRPr="00C23C82" w:rsidRDefault="007530B6" w:rsidP="00FB09AE">
      <w:pPr>
        <w:pStyle w:val="a3"/>
        <w:numPr>
          <w:ilvl w:val="0"/>
          <w:numId w:val="13"/>
        </w:numPr>
        <w:spacing w:after="0" w:line="240" w:lineRule="auto"/>
        <w:ind w:firstLine="0"/>
        <w:jc w:val="both"/>
        <w:rPr>
          <w:rFonts w:ascii="Arial" w:hAnsi="Arial" w:cs="Arial"/>
          <w:sz w:val="20"/>
          <w:szCs w:val="20"/>
        </w:rPr>
      </w:pPr>
      <w:r w:rsidRPr="00C23C82">
        <w:rPr>
          <w:rFonts w:ascii="Arial" w:hAnsi="Arial" w:cs="Arial"/>
          <w:sz w:val="20"/>
          <w:szCs w:val="20"/>
        </w:rPr>
        <w:t>Соглашение разр</w:t>
      </w:r>
      <w:r w:rsidR="00857AE1" w:rsidRPr="00C23C82">
        <w:rPr>
          <w:rFonts w:ascii="Arial" w:hAnsi="Arial" w:cs="Arial"/>
          <w:sz w:val="20"/>
          <w:szCs w:val="20"/>
        </w:rPr>
        <w:t>аботано для поддержки Крупного п</w:t>
      </w:r>
      <w:r w:rsidRPr="00C23C82">
        <w:rPr>
          <w:rFonts w:ascii="Arial" w:hAnsi="Arial" w:cs="Arial"/>
          <w:sz w:val="20"/>
          <w:szCs w:val="20"/>
        </w:rPr>
        <w:t>роекта в области во</w:t>
      </w:r>
      <w:r w:rsidR="00857AE1" w:rsidRPr="00C23C82">
        <w:rPr>
          <w:rFonts w:ascii="Arial" w:hAnsi="Arial" w:cs="Arial"/>
          <w:sz w:val="20"/>
          <w:szCs w:val="20"/>
        </w:rPr>
        <w:t>зобновляемых источников энергии,</w:t>
      </w:r>
      <w:r w:rsidRPr="00C23C82">
        <w:rPr>
          <w:rFonts w:ascii="Arial" w:hAnsi="Arial" w:cs="Arial"/>
          <w:sz w:val="20"/>
          <w:szCs w:val="20"/>
        </w:rPr>
        <w:t xml:space="preserve"> </w:t>
      </w:r>
      <w:r w:rsidR="00E00F4F" w:rsidRPr="00C23C82">
        <w:rPr>
          <w:rFonts w:ascii="Arial" w:hAnsi="Arial" w:cs="Arial"/>
          <w:sz w:val="20"/>
          <w:szCs w:val="20"/>
        </w:rPr>
        <w:t>в частности:</w:t>
      </w:r>
    </w:p>
    <w:p w14:paraId="56E5E2E9" w14:textId="77777777" w:rsidR="007530B6" w:rsidRPr="00C23C82" w:rsidRDefault="007530B6" w:rsidP="00FB09AE">
      <w:pPr>
        <w:pStyle w:val="a3"/>
        <w:spacing w:after="0" w:line="240" w:lineRule="auto"/>
        <w:ind w:left="1440"/>
        <w:jc w:val="both"/>
        <w:rPr>
          <w:rFonts w:ascii="Arial" w:hAnsi="Arial" w:cs="Arial"/>
          <w:sz w:val="20"/>
          <w:szCs w:val="20"/>
        </w:rPr>
      </w:pPr>
    </w:p>
    <w:p w14:paraId="4C3EE035" w14:textId="77777777" w:rsidR="007530B6" w:rsidRPr="00C23C82" w:rsidRDefault="007530B6" w:rsidP="00FB09AE">
      <w:pPr>
        <w:pStyle w:val="a3"/>
        <w:numPr>
          <w:ilvl w:val="0"/>
          <w:numId w:val="9"/>
        </w:numPr>
        <w:spacing w:after="0" w:line="240" w:lineRule="auto"/>
        <w:ind w:firstLine="0"/>
        <w:jc w:val="both"/>
        <w:rPr>
          <w:rFonts w:ascii="Arial" w:hAnsi="Arial" w:cs="Arial"/>
          <w:sz w:val="20"/>
          <w:szCs w:val="20"/>
        </w:rPr>
      </w:pPr>
      <w:r w:rsidRPr="00C23C82">
        <w:rPr>
          <w:rFonts w:ascii="Arial" w:hAnsi="Arial" w:cs="Arial"/>
          <w:sz w:val="20"/>
          <w:szCs w:val="20"/>
        </w:rPr>
        <w:t xml:space="preserve">оно не предназначено для регулирования всех аспектов сотрудничества Сторон в области энергетики и/или устойчивого развития, и Стороны оставляют за собой право заключить любой </w:t>
      </w:r>
      <w:r w:rsidR="00E00F4F" w:rsidRPr="00C23C82">
        <w:rPr>
          <w:rFonts w:ascii="Arial" w:hAnsi="Arial" w:cs="Arial"/>
          <w:sz w:val="20"/>
          <w:szCs w:val="20"/>
        </w:rPr>
        <w:t>другой договор о сотрудничестве;</w:t>
      </w:r>
    </w:p>
    <w:p w14:paraId="232C29BF" w14:textId="77777777" w:rsidR="007530B6" w:rsidRPr="00C23C82" w:rsidRDefault="007530B6" w:rsidP="00FB09AE">
      <w:pPr>
        <w:spacing w:after="0" w:line="240" w:lineRule="auto"/>
        <w:jc w:val="both"/>
        <w:rPr>
          <w:rFonts w:ascii="Arial" w:hAnsi="Arial" w:cs="Arial"/>
          <w:sz w:val="20"/>
          <w:szCs w:val="20"/>
        </w:rPr>
      </w:pPr>
    </w:p>
    <w:p w14:paraId="704A4BB7" w14:textId="77777777" w:rsidR="007530B6" w:rsidRPr="00C23C82" w:rsidRDefault="007530B6" w:rsidP="00FB09AE">
      <w:pPr>
        <w:pStyle w:val="a3"/>
        <w:numPr>
          <w:ilvl w:val="0"/>
          <w:numId w:val="9"/>
        </w:numPr>
        <w:spacing w:after="0" w:line="240" w:lineRule="auto"/>
        <w:ind w:firstLine="0"/>
        <w:jc w:val="both"/>
        <w:rPr>
          <w:rFonts w:ascii="Arial" w:hAnsi="Arial" w:cs="Arial"/>
          <w:sz w:val="20"/>
          <w:szCs w:val="20"/>
        </w:rPr>
      </w:pPr>
      <w:r w:rsidRPr="00C23C82">
        <w:rPr>
          <w:rFonts w:ascii="Arial" w:hAnsi="Arial" w:cs="Arial"/>
          <w:sz w:val="20"/>
          <w:szCs w:val="20"/>
        </w:rPr>
        <w:t>оно применяется без ущерба для какого-либо другого международного договора или конвенции между Сторонами и не отменяет, и не заменяет собой его применение.</w:t>
      </w:r>
    </w:p>
    <w:p w14:paraId="6D47A8AF" w14:textId="77777777" w:rsidR="00857AE1" w:rsidRPr="00C23C82" w:rsidRDefault="00857AE1" w:rsidP="00FB09AE">
      <w:pPr>
        <w:spacing w:after="0" w:line="240" w:lineRule="auto"/>
        <w:rPr>
          <w:rFonts w:ascii="Arial" w:hAnsi="Arial" w:cs="Arial"/>
          <w:b/>
          <w:bCs/>
          <w:sz w:val="20"/>
          <w:szCs w:val="20"/>
        </w:rPr>
      </w:pPr>
    </w:p>
    <w:p w14:paraId="711F2F7E" w14:textId="77777777" w:rsidR="00FB09AE" w:rsidRPr="00C23C82" w:rsidRDefault="00FB09AE" w:rsidP="00FB09AE">
      <w:pPr>
        <w:spacing w:after="0" w:line="240" w:lineRule="auto"/>
        <w:rPr>
          <w:rFonts w:ascii="Arial" w:hAnsi="Arial" w:cs="Arial"/>
          <w:b/>
          <w:bCs/>
          <w:sz w:val="20"/>
          <w:szCs w:val="20"/>
        </w:rPr>
      </w:pPr>
    </w:p>
    <w:p w14:paraId="546DE098" w14:textId="77777777" w:rsidR="007530B6" w:rsidRPr="00C23C82" w:rsidRDefault="00457768" w:rsidP="00FB09AE">
      <w:pPr>
        <w:spacing w:after="0" w:line="240" w:lineRule="auto"/>
        <w:jc w:val="center"/>
        <w:rPr>
          <w:rFonts w:ascii="Arial" w:hAnsi="Arial" w:cs="Arial"/>
          <w:b/>
          <w:bCs/>
          <w:sz w:val="20"/>
          <w:szCs w:val="20"/>
        </w:rPr>
      </w:pPr>
      <w:r w:rsidRPr="00C23C82">
        <w:rPr>
          <w:rFonts w:ascii="Arial" w:hAnsi="Arial" w:cs="Arial"/>
          <w:b/>
          <w:bCs/>
          <w:sz w:val="20"/>
          <w:szCs w:val="20"/>
        </w:rPr>
        <w:t>Статья 9</w:t>
      </w:r>
    </w:p>
    <w:p w14:paraId="164E0FBF" w14:textId="77777777" w:rsidR="007530B6" w:rsidRPr="00C23C82" w:rsidRDefault="007530B6" w:rsidP="00FB09AE">
      <w:pPr>
        <w:spacing w:after="0" w:line="240" w:lineRule="auto"/>
        <w:jc w:val="center"/>
        <w:rPr>
          <w:rFonts w:ascii="Arial" w:hAnsi="Arial" w:cs="Arial"/>
          <w:b/>
          <w:bCs/>
          <w:sz w:val="20"/>
          <w:szCs w:val="20"/>
        </w:rPr>
      </w:pPr>
      <w:r w:rsidRPr="00C23C82">
        <w:rPr>
          <w:rFonts w:ascii="Arial" w:hAnsi="Arial" w:cs="Arial"/>
          <w:b/>
          <w:bCs/>
          <w:sz w:val="20"/>
          <w:szCs w:val="20"/>
        </w:rPr>
        <w:t>Вступление в силу, изменения и</w:t>
      </w:r>
    </w:p>
    <w:p w14:paraId="4BBED4C6" w14:textId="77777777" w:rsidR="007530B6" w:rsidRPr="00C23C82" w:rsidRDefault="007530B6" w:rsidP="00FB09AE">
      <w:pPr>
        <w:spacing w:after="0" w:line="240" w:lineRule="auto"/>
        <w:jc w:val="center"/>
        <w:rPr>
          <w:rFonts w:ascii="Arial" w:hAnsi="Arial" w:cs="Arial"/>
          <w:b/>
          <w:bCs/>
          <w:sz w:val="20"/>
          <w:szCs w:val="20"/>
        </w:rPr>
      </w:pPr>
      <w:r w:rsidRPr="00C23C82">
        <w:rPr>
          <w:rFonts w:ascii="Arial" w:hAnsi="Arial" w:cs="Arial"/>
          <w:b/>
          <w:bCs/>
          <w:sz w:val="20"/>
          <w:szCs w:val="20"/>
        </w:rPr>
        <w:t>дополнения, срок действия</w:t>
      </w:r>
    </w:p>
    <w:p w14:paraId="72F58738" w14:textId="77777777" w:rsidR="007530B6" w:rsidRPr="00C23C82" w:rsidRDefault="007530B6" w:rsidP="00FB09AE">
      <w:pPr>
        <w:spacing w:after="0" w:line="240" w:lineRule="auto"/>
        <w:jc w:val="center"/>
        <w:rPr>
          <w:rFonts w:ascii="Arial" w:hAnsi="Arial" w:cs="Arial"/>
          <w:b/>
          <w:bCs/>
          <w:sz w:val="20"/>
          <w:szCs w:val="20"/>
        </w:rPr>
      </w:pPr>
    </w:p>
    <w:p w14:paraId="505160A2" w14:textId="77777777" w:rsidR="007530B6" w:rsidRPr="00C23C82" w:rsidRDefault="007530B6" w:rsidP="00FB09AE">
      <w:pPr>
        <w:pStyle w:val="a3"/>
        <w:numPr>
          <w:ilvl w:val="0"/>
          <w:numId w:val="14"/>
        </w:numPr>
        <w:spacing w:after="0" w:line="240" w:lineRule="auto"/>
        <w:ind w:firstLine="0"/>
        <w:jc w:val="both"/>
        <w:rPr>
          <w:rFonts w:ascii="Arial" w:hAnsi="Arial" w:cs="Arial"/>
          <w:sz w:val="20"/>
          <w:szCs w:val="20"/>
        </w:rPr>
      </w:pPr>
      <w:r w:rsidRPr="00C23C82">
        <w:rPr>
          <w:rFonts w:ascii="Arial" w:hAnsi="Arial" w:cs="Arial"/>
          <w:sz w:val="20"/>
          <w:szCs w:val="20"/>
        </w:rPr>
        <w:t>Настоящее Соглашение вступает в силу с даты получения по дипломатическим каналам последнего письменного уведомления о завершении Сторонами внутригосударственных процедур, необходимых для его вступления в силу.</w:t>
      </w:r>
    </w:p>
    <w:p w14:paraId="5CF51944" w14:textId="77777777" w:rsidR="007530B6" w:rsidRPr="00C23C82" w:rsidRDefault="007530B6" w:rsidP="00FB09AE">
      <w:pPr>
        <w:pStyle w:val="a3"/>
        <w:spacing w:after="0" w:line="240" w:lineRule="auto"/>
        <w:jc w:val="both"/>
        <w:rPr>
          <w:rFonts w:ascii="Arial" w:hAnsi="Arial" w:cs="Arial"/>
          <w:sz w:val="20"/>
          <w:szCs w:val="20"/>
        </w:rPr>
      </w:pPr>
    </w:p>
    <w:p w14:paraId="41D72D8E" w14:textId="77777777" w:rsidR="007530B6" w:rsidRPr="00C23C82" w:rsidRDefault="007530B6" w:rsidP="00FB09AE">
      <w:pPr>
        <w:pStyle w:val="a3"/>
        <w:numPr>
          <w:ilvl w:val="0"/>
          <w:numId w:val="14"/>
        </w:numPr>
        <w:spacing w:after="0" w:line="240" w:lineRule="auto"/>
        <w:ind w:firstLine="0"/>
        <w:jc w:val="both"/>
        <w:rPr>
          <w:rFonts w:ascii="Arial" w:hAnsi="Arial" w:cs="Arial"/>
          <w:sz w:val="20"/>
          <w:szCs w:val="20"/>
        </w:rPr>
      </w:pPr>
      <w:r w:rsidRPr="00C23C82">
        <w:rPr>
          <w:rFonts w:ascii="Arial" w:hAnsi="Arial" w:cs="Arial"/>
          <w:sz w:val="20"/>
          <w:szCs w:val="20"/>
        </w:rPr>
        <w:t>Настоящее Соглашение заключается на неопределенный срок и прекращает свое действие по истечении 30 (тридцати) дней с даты получения одной из Сторон по дипломатическим каналам письменного уведомления другой Стороны о намерении прекратить его действие.</w:t>
      </w:r>
    </w:p>
    <w:p w14:paraId="76FB70FB" w14:textId="77777777" w:rsidR="007530B6" w:rsidRPr="00C23C82" w:rsidRDefault="007530B6" w:rsidP="00FB09AE">
      <w:pPr>
        <w:pStyle w:val="a3"/>
        <w:spacing w:after="0" w:line="240" w:lineRule="auto"/>
        <w:rPr>
          <w:rFonts w:ascii="Arial" w:hAnsi="Arial" w:cs="Arial"/>
          <w:sz w:val="20"/>
          <w:szCs w:val="20"/>
        </w:rPr>
      </w:pPr>
    </w:p>
    <w:p w14:paraId="272A4991" w14:textId="69C15253" w:rsidR="007F227B" w:rsidRPr="00C23C82" w:rsidRDefault="007530B6" w:rsidP="00FE7202">
      <w:pPr>
        <w:pStyle w:val="a3"/>
        <w:numPr>
          <w:ilvl w:val="0"/>
          <w:numId w:val="10"/>
        </w:numPr>
        <w:spacing w:after="0" w:line="240" w:lineRule="auto"/>
        <w:ind w:firstLine="0"/>
        <w:jc w:val="both"/>
        <w:rPr>
          <w:rFonts w:ascii="Arial" w:hAnsi="Arial" w:cs="Arial"/>
          <w:sz w:val="20"/>
          <w:szCs w:val="20"/>
        </w:rPr>
      </w:pPr>
      <w:r w:rsidRPr="00C23C82">
        <w:rPr>
          <w:rFonts w:ascii="Arial" w:hAnsi="Arial" w:cs="Arial"/>
          <w:sz w:val="20"/>
          <w:szCs w:val="20"/>
        </w:rPr>
        <w:t xml:space="preserve">Стороны соглашаются, что до начала проведения внутригосударственных процедур, необходимых для его вступления, между Сторонами должны быть согласованы </w:t>
      </w:r>
      <w:r w:rsidR="00ED7E83" w:rsidRPr="00C23C82">
        <w:rPr>
          <w:rFonts w:ascii="Arial" w:hAnsi="Arial" w:cs="Arial"/>
          <w:sz w:val="20"/>
          <w:szCs w:val="20"/>
        </w:rPr>
        <w:t>содержани</w:t>
      </w:r>
      <w:r w:rsidR="00ED7E83">
        <w:rPr>
          <w:rFonts w:ascii="Arial" w:hAnsi="Arial" w:cs="Arial"/>
          <w:sz w:val="20"/>
          <w:szCs w:val="20"/>
        </w:rPr>
        <w:t>е</w:t>
      </w:r>
      <w:r w:rsidR="003E738D" w:rsidRPr="00C23C82">
        <w:rPr>
          <w:rFonts w:ascii="Arial" w:hAnsi="Arial" w:cs="Arial"/>
          <w:sz w:val="20"/>
          <w:szCs w:val="20"/>
        </w:rPr>
        <w:t xml:space="preserve">, тексты и условия </w:t>
      </w:r>
      <w:r w:rsidR="00FE7202" w:rsidRPr="00C23C82">
        <w:rPr>
          <w:rFonts w:ascii="Arial" w:hAnsi="Arial" w:cs="Arial"/>
          <w:sz w:val="20"/>
          <w:szCs w:val="20"/>
        </w:rPr>
        <w:t>ДПЭ</w:t>
      </w:r>
      <w:r w:rsidR="003E738D" w:rsidRPr="00C23C82">
        <w:rPr>
          <w:rFonts w:ascii="Arial" w:hAnsi="Arial" w:cs="Arial"/>
          <w:sz w:val="20"/>
          <w:szCs w:val="20"/>
        </w:rPr>
        <w:t>, цена покупки электроэнергии</w:t>
      </w:r>
      <w:r w:rsidR="000767B9" w:rsidRPr="00C23C82">
        <w:rPr>
          <w:rFonts w:ascii="Arial" w:hAnsi="Arial" w:cs="Arial"/>
          <w:sz w:val="20"/>
          <w:szCs w:val="20"/>
        </w:rPr>
        <w:t>, а также наименования конкретных Девело</w:t>
      </w:r>
      <w:r w:rsidR="00FE7202" w:rsidRPr="00C23C82">
        <w:rPr>
          <w:rFonts w:ascii="Arial" w:hAnsi="Arial" w:cs="Arial"/>
          <w:sz w:val="20"/>
          <w:szCs w:val="20"/>
        </w:rPr>
        <w:t>перов, Со-Девелоперов Крупного проекта</w:t>
      </w:r>
      <w:r w:rsidR="007F227B" w:rsidRPr="00C23C82">
        <w:rPr>
          <w:rFonts w:ascii="Arial" w:hAnsi="Arial" w:cs="Arial"/>
          <w:sz w:val="20"/>
          <w:szCs w:val="20"/>
        </w:rPr>
        <w:t>.</w:t>
      </w:r>
    </w:p>
    <w:p w14:paraId="1C55073C" w14:textId="77777777" w:rsidR="007F227B" w:rsidRPr="00C23C82" w:rsidRDefault="007F227B" w:rsidP="007F227B">
      <w:pPr>
        <w:pStyle w:val="a3"/>
        <w:spacing w:after="0" w:line="240" w:lineRule="auto"/>
        <w:jc w:val="both"/>
        <w:rPr>
          <w:rFonts w:ascii="Arial" w:hAnsi="Arial" w:cs="Arial"/>
          <w:sz w:val="20"/>
          <w:szCs w:val="20"/>
        </w:rPr>
      </w:pPr>
    </w:p>
    <w:p w14:paraId="05034E2F" w14:textId="77777777" w:rsidR="00FE7202" w:rsidRPr="00C23C82" w:rsidRDefault="007F227B" w:rsidP="00FE7202">
      <w:pPr>
        <w:pStyle w:val="a3"/>
        <w:numPr>
          <w:ilvl w:val="0"/>
          <w:numId w:val="10"/>
        </w:numPr>
        <w:spacing w:after="0" w:line="240" w:lineRule="auto"/>
        <w:ind w:firstLine="0"/>
        <w:jc w:val="both"/>
        <w:rPr>
          <w:rFonts w:ascii="Arial" w:hAnsi="Arial" w:cs="Arial"/>
          <w:sz w:val="20"/>
          <w:szCs w:val="20"/>
        </w:rPr>
      </w:pPr>
      <w:r w:rsidRPr="00C23C82">
        <w:rPr>
          <w:rFonts w:ascii="Arial" w:hAnsi="Arial" w:cs="Arial"/>
          <w:sz w:val="20"/>
          <w:szCs w:val="20"/>
        </w:rPr>
        <w:t xml:space="preserve">За исключением случаев, когда это требуется для исполнения обязательств, описанных в пункте 22 Статьи 5 (валютные требования) выше, положения настоящего Соглашения не распространяются на Национальный Банк Республики Казахстан, </w:t>
      </w:r>
      <w:r w:rsidR="00C42278" w:rsidRPr="00C23C82">
        <w:rPr>
          <w:rFonts w:ascii="Arial" w:hAnsi="Arial" w:cs="Arial"/>
          <w:sz w:val="20"/>
          <w:szCs w:val="20"/>
        </w:rPr>
        <w:t xml:space="preserve">который </w:t>
      </w:r>
      <w:r w:rsidRPr="00C23C82">
        <w:rPr>
          <w:rFonts w:ascii="Arial" w:hAnsi="Arial" w:cs="Arial"/>
          <w:sz w:val="20"/>
          <w:szCs w:val="20"/>
        </w:rPr>
        <w:t>не явля</w:t>
      </w:r>
      <w:r w:rsidR="00C42278" w:rsidRPr="00C23C82">
        <w:rPr>
          <w:rFonts w:ascii="Arial" w:hAnsi="Arial" w:cs="Arial"/>
          <w:sz w:val="20"/>
          <w:szCs w:val="20"/>
        </w:rPr>
        <w:t>ется</w:t>
      </w:r>
      <w:r w:rsidRPr="00C23C82">
        <w:rPr>
          <w:rFonts w:ascii="Arial" w:hAnsi="Arial" w:cs="Arial"/>
          <w:sz w:val="20"/>
          <w:szCs w:val="20"/>
        </w:rPr>
        <w:t xml:space="preserve"> стороной настоящего Соглашения. Ничто в настоящем Соглашении не должно толковаться как отказ от любых иммунитетов в отношении имущества, принадлежащего Национальному Банку Республики Казахстан на праве собственности (и (или) на основании иного права), и (или) имущества, находящегося в доверительном Управлении Национального Банка Республики Казахстан</w:t>
      </w:r>
      <w:r w:rsidR="00A20E6C" w:rsidRPr="00C23C82">
        <w:rPr>
          <w:rFonts w:ascii="Arial" w:hAnsi="Arial" w:cs="Arial"/>
          <w:sz w:val="20"/>
          <w:szCs w:val="20"/>
        </w:rPr>
        <w:t>.</w:t>
      </w:r>
    </w:p>
    <w:p w14:paraId="6ADB1C31" w14:textId="77777777" w:rsidR="00FE7202" w:rsidRPr="00C23C82" w:rsidRDefault="00FE7202" w:rsidP="00FE7202">
      <w:pPr>
        <w:pStyle w:val="a3"/>
        <w:spacing w:after="0" w:line="240" w:lineRule="auto"/>
        <w:jc w:val="both"/>
        <w:rPr>
          <w:rFonts w:ascii="Arial" w:hAnsi="Arial" w:cs="Arial"/>
          <w:sz w:val="20"/>
          <w:szCs w:val="20"/>
        </w:rPr>
      </w:pPr>
    </w:p>
    <w:p w14:paraId="72D569B3" w14:textId="77777777" w:rsidR="007530B6" w:rsidRPr="00C23C82" w:rsidRDefault="007530B6" w:rsidP="00FE7202">
      <w:pPr>
        <w:pStyle w:val="a3"/>
        <w:numPr>
          <w:ilvl w:val="0"/>
          <w:numId w:val="10"/>
        </w:numPr>
        <w:spacing w:after="0" w:line="240" w:lineRule="auto"/>
        <w:ind w:firstLine="0"/>
        <w:jc w:val="both"/>
        <w:rPr>
          <w:rFonts w:ascii="Arial" w:hAnsi="Arial" w:cs="Arial"/>
          <w:sz w:val="20"/>
          <w:szCs w:val="20"/>
        </w:rPr>
      </w:pPr>
      <w:r w:rsidRPr="00C23C82">
        <w:rPr>
          <w:rFonts w:ascii="Arial" w:hAnsi="Arial" w:cs="Arial"/>
          <w:sz w:val="20"/>
          <w:szCs w:val="20"/>
        </w:rPr>
        <w:t>По взаимному согласию Сторон в настоящее Соглашение могут быть внесены изменения и дополнения, являющиеся его неотъемлемыми частями, которые оформляются отдельными протоколами и вступают в силу в порядке, предусмотренном в пункте 1 настоящей статьи.</w:t>
      </w:r>
    </w:p>
    <w:p w14:paraId="0044F96F" w14:textId="77777777" w:rsidR="007530B6" w:rsidRPr="00C23C82" w:rsidRDefault="007530B6" w:rsidP="00FB09AE">
      <w:pPr>
        <w:pStyle w:val="a3"/>
        <w:spacing w:after="0" w:line="240" w:lineRule="auto"/>
        <w:jc w:val="both"/>
        <w:rPr>
          <w:rFonts w:ascii="Arial" w:hAnsi="Arial" w:cs="Arial"/>
          <w:sz w:val="20"/>
          <w:szCs w:val="20"/>
        </w:rPr>
      </w:pPr>
    </w:p>
    <w:p w14:paraId="7121BF1C" w14:textId="77777777" w:rsidR="007530B6" w:rsidRPr="00C23C82" w:rsidRDefault="007530B6" w:rsidP="00FB09AE">
      <w:pPr>
        <w:pStyle w:val="a3"/>
        <w:spacing w:after="0" w:line="240" w:lineRule="auto"/>
        <w:jc w:val="both"/>
        <w:rPr>
          <w:rFonts w:ascii="Arial" w:hAnsi="Arial" w:cs="Arial"/>
          <w:sz w:val="20"/>
          <w:szCs w:val="20"/>
        </w:rPr>
      </w:pPr>
      <w:r w:rsidRPr="00C23C82">
        <w:rPr>
          <w:rFonts w:ascii="Arial" w:hAnsi="Arial" w:cs="Arial"/>
          <w:sz w:val="20"/>
          <w:szCs w:val="20"/>
        </w:rPr>
        <w:t>Подписано в г. [____________]</w:t>
      </w:r>
      <w:r w:rsidRPr="00C23C82">
        <w:rPr>
          <w:rFonts w:ascii="Arial" w:hAnsi="Arial" w:cs="Arial"/>
          <w:sz w:val="20"/>
          <w:szCs w:val="20"/>
        </w:rPr>
        <w:tab/>
        <w:t xml:space="preserve"> (_______)________________ 2023 года в двух подлинных</w:t>
      </w:r>
      <w:r w:rsidRPr="00C23C82">
        <w:rPr>
          <w:rFonts w:ascii="Arial" w:hAnsi="Arial" w:cs="Arial"/>
          <w:sz w:val="20"/>
          <w:szCs w:val="20"/>
        </w:rPr>
        <w:tab/>
        <w:t>экземплярах, каждый на казахском, русском и английском языках, все тексты являются равно аутентичными.</w:t>
      </w:r>
    </w:p>
    <w:p w14:paraId="36AD8052" w14:textId="77777777" w:rsidR="007530B6" w:rsidRPr="00C23C82" w:rsidRDefault="007530B6" w:rsidP="00FB09AE">
      <w:pPr>
        <w:pStyle w:val="a3"/>
        <w:spacing w:after="0" w:line="240" w:lineRule="auto"/>
        <w:jc w:val="both"/>
        <w:rPr>
          <w:rFonts w:ascii="Arial" w:hAnsi="Arial" w:cs="Arial"/>
          <w:sz w:val="20"/>
          <w:szCs w:val="20"/>
        </w:rPr>
      </w:pPr>
    </w:p>
    <w:p w14:paraId="3920A846" w14:textId="77777777" w:rsidR="00530214" w:rsidRPr="00C23C82" w:rsidRDefault="00530214" w:rsidP="00FB09AE">
      <w:pPr>
        <w:pStyle w:val="a3"/>
        <w:spacing w:after="0" w:line="240" w:lineRule="auto"/>
        <w:jc w:val="both"/>
        <w:rPr>
          <w:rFonts w:ascii="Arial" w:hAnsi="Arial" w:cs="Arial"/>
          <w:b/>
          <w:bCs/>
          <w:sz w:val="20"/>
          <w:szCs w:val="20"/>
        </w:rPr>
      </w:pPr>
    </w:p>
    <w:p w14:paraId="34E46125" w14:textId="77777777" w:rsidR="00530214" w:rsidRPr="00C23C82" w:rsidRDefault="00530214" w:rsidP="00FB09AE">
      <w:pPr>
        <w:pStyle w:val="a3"/>
        <w:spacing w:after="0" w:line="240" w:lineRule="auto"/>
        <w:jc w:val="both"/>
        <w:rPr>
          <w:rFonts w:ascii="Arial" w:hAnsi="Arial" w:cs="Arial"/>
          <w:b/>
          <w:bCs/>
          <w:sz w:val="20"/>
          <w:szCs w:val="20"/>
        </w:rPr>
      </w:pPr>
    </w:p>
    <w:p w14:paraId="386F8882" w14:textId="77777777" w:rsidR="00530214" w:rsidRPr="00C23C82" w:rsidRDefault="00530214" w:rsidP="00FB09AE">
      <w:pPr>
        <w:pStyle w:val="a3"/>
        <w:spacing w:after="0" w:line="240" w:lineRule="auto"/>
        <w:jc w:val="both"/>
        <w:rPr>
          <w:rFonts w:ascii="Arial" w:hAnsi="Arial" w:cs="Arial"/>
          <w:b/>
          <w:bCs/>
          <w:sz w:val="20"/>
          <w:szCs w:val="20"/>
        </w:rPr>
      </w:pPr>
    </w:p>
    <w:p w14:paraId="29D4A251" w14:textId="77777777" w:rsidR="00530214" w:rsidRPr="00C23C82" w:rsidRDefault="00530214" w:rsidP="00FB09AE">
      <w:pPr>
        <w:pStyle w:val="a3"/>
        <w:spacing w:after="0" w:line="240" w:lineRule="auto"/>
        <w:jc w:val="both"/>
        <w:rPr>
          <w:rFonts w:ascii="Arial" w:hAnsi="Arial" w:cs="Arial"/>
          <w:b/>
          <w:bCs/>
          <w:sz w:val="20"/>
          <w:szCs w:val="20"/>
        </w:rPr>
      </w:pPr>
    </w:p>
    <w:p w14:paraId="5D63D504" w14:textId="77777777" w:rsidR="00530214" w:rsidRPr="00C23C82" w:rsidRDefault="00530214" w:rsidP="00FB09AE">
      <w:pPr>
        <w:pStyle w:val="a3"/>
        <w:spacing w:after="0" w:line="240" w:lineRule="auto"/>
        <w:jc w:val="both"/>
        <w:rPr>
          <w:rFonts w:ascii="Arial" w:hAnsi="Arial" w:cs="Arial"/>
          <w:b/>
          <w:bCs/>
          <w:sz w:val="20"/>
          <w:szCs w:val="20"/>
        </w:rPr>
      </w:pPr>
    </w:p>
    <w:p w14:paraId="59EFE141" w14:textId="77777777" w:rsidR="007530B6" w:rsidRPr="00C23C82" w:rsidRDefault="007530B6" w:rsidP="00FB09AE">
      <w:pPr>
        <w:pStyle w:val="a3"/>
        <w:spacing w:after="0" w:line="240" w:lineRule="auto"/>
        <w:jc w:val="both"/>
        <w:rPr>
          <w:rFonts w:ascii="Arial" w:hAnsi="Arial" w:cs="Arial"/>
          <w:b/>
          <w:bCs/>
          <w:sz w:val="20"/>
          <w:szCs w:val="20"/>
        </w:rPr>
      </w:pPr>
      <w:r w:rsidRPr="00C23C82">
        <w:rPr>
          <w:rFonts w:ascii="Arial" w:hAnsi="Arial" w:cs="Arial"/>
          <w:b/>
          <w:bCs/>
          <w:sz w:val="20"/>
          <w:szCs w:val="20"/>
        </w:rPr>
        <w:t xml:space="preserve">За Правительство </w:t>
      </w:r>
      <w:r w:rsidR="00B064E4" w:rsidRPr="00C23C82">
        <w:rPr>
          <w:rFonts w:ascii="Arial" w:hAnsi="Arial" w:cs="Arial"/>
          <w:b/>
          <w:bCs/>
          <w:sz w:val="20"/>
          <w:szCs w:val="20"/>
        </w:rPr>
        <w:t>ОАЭ</w:t>
      </w:r>
    </w:p>
    <w:p w14:paraId="62A15C8B" w14:textId="77777777" w:rsidR="007530B6" w:rsidRPr="00C23C82" w:rsidRDefault="007530B6" w:rsidP="00FB09AE">
      <w:pPr>
        <w:pStyle w:val="a3"/>
        <w:spacing w:after="0" w:line="240" w:lineRule="auto"/>
        <w:jc w:val="both"/>
        <w:rPr>
          <w:rFonts w:ascii="Arial" w:hAnsi="Arial" w:cs="Arial"/>
          <w:b/>
          <w:bCs/>
          <w:sz w:val="20"/>
          <w:szCs w:val="20"/>
        </w:rPr>
      </w:pPr>
    </w:p>
    <w:p w14:paraId="636829D8" w14:textId="77777777" w:rsidR="00FB09AE" w:rsidRPr="00C23C82" w:rsidRDefault="00FB09AE" w:rsidP="00FB09AE">
      <w:pPr>
        <w:pStyle w:val="a3"/>
        <w:spacing w:after="0" w:line="240" w:lineRule="auto"/>
        <w:jc w:val="both"/>
        <w:rPr>
          <w:rFonts w:ascii="Arial" w:hAnsi="Arial" w:cs="Arial"/>
          <w:b/>
          <w:bCs/>
          <w:sz w:val="20"/>
          <w:szCs w:val="20"/>
        </w:rPr>
      </w:pPr>
    </w:p>
    <w:p w14:paraId="2E1A2C25" w14:textId="77777777" w:rsidR="00FB09AE" w:rsidRPr="00C23C82" w:rsidRDefault="00FB09AE" w:rsidP="00FB09AE">
      <w:pPr>
        <w:pStyle w:val="a3"/>
        <w:spacing w:after="0" w:line="240" w:lineRule="auto"/>
        <w:jc w:val="both"/>
        <w:rPr>
          <w:rFonts w:ascii="Arial" w:hAnsi="Arial" w:cs="Arial"/>
          <w:b/>
          <w:bCs/>
          <w:sz w:val="20"/>
          <w:szCs w:val="20"/>
        </w:rPr>
      </w:pPr>
    </w:p>
    <w:p w14:paraId="3D1C57C4" w14:textId="77777777" w:rsidR="00FB09AE" w:rsidRPr="00C23C82" w:rsidRDefault="00FB09AE" w:rsidP="00FB09AE">
      <w:pPr>
        <w:pStyle w:val="a3"/>
        <w:spacing w:after="0" w:line="240" w:lineRule="auto"/>
        <w:jc w:val="both"/>
        <w:rPr>
          <w:rFonts w:ascii="Arial" w:hAnsi="Arial" w:cs="Arial"/>
          <w:b/>
          <w:bCs/>
          <w:sz w:val="20"/>
          <w:szCs w:val="20"/>
        </w:rPr>
      </w:pPr>
    </w:p>
    <w:p w14:paraId="035FC942" w14:textId="77777777" w:rsidR="00FB09AE" w:rsidRPr="00C23C82" w:rsidRDefault="00FB09AE" w:rsidP="00FB09AE">
      <w:pPr>
        <w:pStyle w:val="a3"/>
        <w:spacing w:after="0" w:line="240" w:lineRule="auto"/>
        <w:jc w:val="both"/>
        <w:rPr>
          <w:rFonts w:ascii="Arial" w:hAnsi="Arial" w:cs="Arial"/>
          <w:b/>
          <w:bCs/>
          <w:sz w:val="20"/>
          <w:szCs w:val="20"/>
        </w:rPr>
      </w:pPr>
    </w:p>
    <w:p w14:paraId="0CB88E4B" w14:textId="77777777" w:rsidR="00FB09AE" w:rsidRPr="00C23C82" w:rsidRDefault="00FB09AE" w:rsidP="00FB09AE">
      <w:pPr>
        <w:pStyle w:val="a3"/>
        <w:spacing w:after="0" w:line="240" w:lineRule="auto"/>
        <w:jc w:val="both"/>
        <w:rPr>
          <w:rFonts w:ascii="Arial" w:hAnsi="Arial" w:cs="Arial"/>
          <w:b/>
          <w:bCs/>
          <w:sz w:val="20"/>
          <w:szCs w:val="20"/>
        </w:rPr>
      </w:pPr>
    </w:p>
    <w:p w14:paraId="1F379842" w14:textId="77777777" w:rsidR="007530B6" w:rsidRPr="00C23C82" w:rsidRDefault="007530B6" w:rsidP="00FB09AE">
      <w:pPr>
        <w:pStyle w:val="a3"/>
        <w:spacing w:after="0" w:line="240" w:lineRule="auto"/>
        <w:jc w:val="both"/>
        <w:rPr>
          <w:rFonts w:ascii="Arial" w:hAnsi="Arial" w:cs="Arial"/>
          <w:b/>
          <w:bCs/>
          <w:sz w:val="20"/>
          <w:szCs w:val="20"/>
        </w:rPr>
      </w:pPr>
    </w:p>
    <w:p w14:paraId="32D8DA9E" w14:textId="77777777" w:rsidR="007530B6" w:rsidRPr="00C23C82" w:rsidRDefault="007530B6" w:rsidP="00FB09AE">
      <w:pPr>
        <w:pStyle w:val="a3"/>
        <w:spacing w:after="0" w:line="240" w:lineRule="auto"/>
        <w:jc w:val="both"/>
        <w:rPr>
          <w:rFonts w:ascii="Arial" w:hAnsi="Arial" w:cs="Arial"/>
          <w:b/>
          <w:bCs/>
          <w:sz w:val="20"/>
          <w:szCs w:val="20"/>
        </w:rPr>
      </w:pPr>
    </w:p>
    <w:p w14:paraId="4447B38B" w14:textId="77777777" w:rsidR="00F958E0" w:rsidRPr="00C23C82" w:rsidRDefault="007530B6" w:rsidP="00FB09AE">
      <w:pPr>
        <w:pStyle w:val="a3"/>
        <w:spacing w:after="0" w:line="240" w:lineRule="auto"/>
        <w:jc w:val="both"/>
        <w:rPr>
          <w:rFonts w:ascii="Arial" w:hAnsi="Arial" w:cs="Arial"/>
          <w:b/>
          <w:bCs/>
          <w:sz w:val="20"/>
          <w:szCs w:val="20"/>
        </w:rPr>
      </w:pPr>
      <w:r w:rsidRPr="00C23C82">
        <w:rPr>
          <w:rFonts w:ascii="Arial" w:hAnsi="Arial" w:cs="Arial"/>
          <w:b/>
          <w:bCs/>
          <w:sz w:val="20"/>
          <w:szCs w:val="20"/>
        </w:rPr>
        <w:t>За Правительство Республики Казахстан</w:t>
      </w:r>
    </w:p>
    <w:p w14:paraId="0DBFB4AA" w14:textId="77777777" w:rsidR="00530214" w:rsidRPr="00C23C82" w:rsidRDefault="00530214" w:rsidP="00FB09AE">
      <w:pPr>
        <w:pStyle w:val="a3"/>
        <w:spacing w:after="0" w:line="240" w:lineRule="auto"/>
        <w:jc w:val="both"/>
        <w:rPr>
          <w:rFonts w:ascii="Arial" w:hAnsi="Arial" w:cs="Arial"/>
          <w:b/>
          <w:bCs/>
          <w:sz w:val="20"/>
          <w:szCs w:val="20"/>
        </w:rPr>
      </w:pPr>
    </w:p>
    <w:p w14:paraId="0E829715" w14:textId="77777777" w:rsidR="00530214" w:rsidRPr="00C23C82" w:rsidRDefault="00530214" w:rsidP="00FB09AE">
      <w:pPr>
        <w:pStyle w:val="a3"/>
        <w:spacing w:after="0" w:line="240" w:lineRule="auto"/>
        <w:jc w:val="both"/>
        <w:rPr>
          <w:rFonts w:ascii="Arial" w:hAnsi="Arial" w:cs="Arial"/>
          <w:b/>
          <w:bCs/>
          <w:sz w:val="20"/>
          <w:szCs w:val="20"/>
        </w:rPr>
      </w:pPr>
      <w:r w:rsidRPr="00C23C82">
        <w:rPr>
          <w:rFonts w:ascii="Arial" w:hAnsi="Arial" w:cs="Arial"/>
          <w:b/>
          <w:bCs/>
          <w:sz w:val="20"/>
          <w:szCs w:val="20"/>
        </w:rPr>
        <w:br w:type="page"/>
      </w:r>
    </w:p>
    <w:p w14:paraId="42EAB262" w14:textId="77777777" w:rsidR="00530214" w:rsidRPr="00C23C82" w:rsidRDefault="001440A6" w:rsidP="00530214">
      <w:pPr>
        <w:pStyle w:val="a3"/>
        <w:spacing w:after="0" w:line="240" w:lineRule="auto"/>
        <w:jc w:val="center"/>
        <w:rPr>
          <w:rFonts w:ascii="Arial" w:hAnsi="Arial" w:cs="Arial"/>
          <w:b/>
          <w:bCs/>
          <w:sz w:val="20"/>
          <w:szCs w:val="20"/>
        </w:rPr>
      </w:pPr>
      <w:r>
        <w:rPr>
          <w:rFonts w:ascii="Arial" w:hAnsi="Arial" w:cs="Arial"/>
          <w:b/>
          <w:bCs/>
          <w:sz w:val="20"/>
          <w:szCs w:val="20"/>
        </w:rPr>
        <w:t>Приложение</w:t>
      </w:r>
      <w:r w:rsidR="00530214" w:rsidRPr="00C23C82">
        <w:rPr>
          <w:rFonts w:ascii="Arial" w:hAnsi="Arial" w:cs="Arial"/>
          <w:b/>
          <w:bCs/>
          <w:sz w:val="20"/>
          <w:szCs w:val="20"/>
        </w:rPr>
        <w:t xml:space="preserve"> 1: </w:t>
      </w:r>
      <w:r>
        <w:rPr>
          <w:rFonts w:ascii="Arial" w:hAnsi="Arial" w:cs="Arial"/>
          <w:b/>
          <w:bCs/>
          <w:sz w:val="20"/>
          <w:szCs w:val="20"/>
        </w:rPr>
        <w:t>Девелопер и детали Крупных проектов</w:t>
      </w:r>
    </w:p>
    <w:p w14:paraId="40CA2475" w14:textId="77777777" w:rsidR="00530214" w:rsidRPr="00C23C82" w:rsidRDefault="00530214" w:rsidP="00530214">
      <w:pPr>
        <w:pStyle w:val="a3"/>
        <w:spacing w:after="0" w:line="240" w:lineRule="auto"/>
        <w:jc w:val="center"/>
        <w:rPr>
          <w:rFonts w:ascii="Arial" w:hAnsi="Arial" w:cs="Arial"/>
          <w:b/>
          <w:bCs/>
          <w:sz w:val="20"/>
          <w:szCs w:val="20"/>
        </w:rPr>
      </w:pPr>
    </w:p>
    <w:p w14:paraId="25E56197" w14:textId="77777777" w:rsidR="00530214" w:rsidRPr="001440A6" w:rsidRDefault="001440A6" w:rsidP="00530214">
      <w:pPr>
        <w:pStyle w:val="a3"/>
        <w:spacing w:after="0" w:line="240" w:lineRule="auto"/>
        <w:jc w:val="both"/>
        <w:rPr>
          <w:rFonts w:ascii="Arial" w:hAnsi="Arial" w:cs="Arial"/>
          <w:sz w:val="20"/>
          <w:szCs w:val="20"/>
        </w:rPr>
      </w:pPr>
      <w:r>
        <w:rPr>
          <w:rFonts w:ascii="Arial" w:hAnsi="Arial" w:cs="Arial"/>
          <w:sz w:val="20"/>
          <w:szCs w:val="20"/>
        </w:rPr>
        <w:t>Крупный</w:t>
      </w:r>
      <w:r w:rsidRPr="001440A6">
        <w:rPr>
          <w:rFonts w:ascii="Arial" w:hAnsi="Arial" w:cs="Arial"/>
          <w:sz w:val="20"/>
          <w:szCs w:val="20"/>
        </w:rPr>
        <w:t xml:space="preserve"> </w:t>
      </w:r>
      <w:r>
        <w:rPr>
          <w:rFonts w:ascii="Arial" w:hAnsi="Arial" w:cs="Arial"/>
          <w:sz w:val="20"/>
          <w:szCs w:val="20"/>
        </w:rPr>
        <w:t>проект</w:t>
      </w:r>
      <w:r w:rsidRPr="001440A6">
        <w:rPr>
          <w:rFonts w:ascii="Arial" w:hAnsi="Arial" w:cs="Arial"/>
          <w:sz w:val="20"/>
          <w:szCs w:val="20"/>
        </w:rPr>
        <w:t xml:space="preserve"> </w:t>
      </w:r>
      <w:r>
        <w:rPr>
          <w:rFonts w:ascii="Arial" w:hAnsi="Arial" w:cs="Arial"/>
          <w:sz w:val="20"/>
          <w:szCs w:val="20"/>
        </w:rPr>
        <w:t>представляет</w:t>
      </w:r>
      <w:r w:rsidRPr="001440A6">
        <w:rPr>
          <w:rFonts w:ascii="Arial" w:hAnsi="Arial" w:cs="Arial"/>
          <w:sz w:val="20"/>
          <w:szCs w:val="20"/>
        </w:rPr>
        <w:t xml:space="preserve"> </w:t>
      </w:r>
      <w:r>
        <w:rPr>
          <w:rFonts w:ascii="Arial" w:hAnsi="Arial" w:cs="Arial"/>
          <w:sz w:val="20"/>
          <w:szCs w:val="20"/>
        </w:rPr>
        <w:t>собой</w:t>
      </w:r>
      <w:r w:rsidRPr="001440A6">
        <w:rPr>
          <w:rFonts w:ascii="Arial" w:hAnsi="Arial" w:cs="Arial"/>
          <w:sz w:val="20"/>
          <w:szCs w:val="20"/>
        </w:rPr>
        <w:t xml:space="preserve"> </w:t>
      </w:r>
      <w:r>
        <w:rPr>
          <w:rFonts w:ascii="Arial" w:hAnsi="Arial" w:cs="Arial"/>
          <w:sz w:val="20"/>
          <w:szCs w:val="20"/>
        </w:rPr>
        <w:t>проект</w:t>
      </w:r>
      <w:r w:rsidRPr="001440A6">
        <w:rPr>
          <w:rFonts w:ascii="Arial" w:hAnsi="Arial" w:cs="Arial"/>
          <w:sz w:val="20"/>
          <w:szCs w:val="20"/>
        </w:rPr>
        <w:t xml:space="preserve"> </w:t>
      </w:r>
      <w:r>
        <w:rPr>
          <w:rFonts w:ascii="Arial" w:hAnsi="Arial" w:cs="Arial"/>
          <w:sz w:val="20"/>
          <w:szCs w:val="20"/>
        </w:rPr>
        <w:t>строительства</w:t>
      </w:r>
      <w:r w:rsidRPr="001440A6">
        <w:rPr>
          <w:rFonts w:ascii="Arial" w:hAnsi="Arial" w:cs="Arial"/>
          <w:sz w:val="20"/>
          <w:szCs w:val="20"/>
        </w:rPr>
        <w:t xml:space="preserve"> </w:t>
      </w:r>
      <w:r>
        <w:rPr>
          <w:rFonts w:ascii="Arial" w:hAnsi="Arial" w:cs="Arial"/>
          <w:sz w:val="20"/>
          <w:szCs w:val="20"/>
        </w:rPr>
        <w:t>ветроэнергетической</w:t>
      </w:r>
      <w:r w:rsidRPr="001440A6">
        <w:rPr>
          <w:rFonts w:ascii="Arial" w:hAnsi="Arial" w:cs="Arial"/>
          <w:sz w:val="20"/>
          <w:szCs w:val="20"/>
        </w:rPr>
        <w:t xml:space="preserve"> </w:t>
      </w:r>
      <w:r>
        <w:rPr>
          <w:rFonts w:ascii="Arial" w:hAnsi="Arial" w:cs="Arial"/>
          <w:sz w:val="20"/>
          <w:szCs w:val="20"/>
        </w:rPr>
        <w:t>станции</w:t>
      </w:r>
      <w:r w:rsidRPr="001440A6">
        <w:rPr>
          <w:rFonts w:ascii="Arial" w:hAnsi="Arial" w:cs="Arial"/>
          <w:sz w:val="20"/>
          <w:szCs w:val="20"/>
        </w:rPr>
        <w:t xml:space="preserve"> </w:t>
      </w:r>
      <w:r>
        <w:rPr>
          <w:rFonts w:ascii="Arial" w:hAnsi="Arial" w:cs="Arial"/>
          <w:sz w:val="20"/>
          <w:szCs w:val="20"/>
        </w:rPr>
        <w:t xml:space="preserve">мощностью </w:t>
      </w:r>
      <w:r w:rsidRPr="001440A6">
        <w:rPr>
          <w:rFonts w:ascii="Arial" w:hAnsi="Arial" w:cs="Arial"/>
          <w:sz w:val="20"/>
          <w:szCs w:val="20"/>
        </w:rPr>
        <w:t xml:space="preserve">1 </w:t>
      </w:r>
      <w:r>
        <w:rPr>
          <w:rFonts w:ascii="Arial" w:hAnsi="Arial" w:cs="Arial"/>
          <w:sz w:val="20"/>
          <w:szCs w:val="20"/>
        </w:rPr>
        <w:t>ГВт</w:t>
      </w:r>
      <w:r w:rsidRPr="001440A6">
        <w:rPr>
          <w:rFonts w:ascii="Arial" w:hAnsi="Arial" w:cs="Arial"/>
          <w:sz w:val="20"/>
          <w:szCs w:val="20"/>
        </w:rPr>
        <w:t xml:space="preserve">, </w:t>
      </w:r>
      <w:r>
        <w:rPr>
          <w:rFonts w:ascii="Arial" w:hAnsi="Arial" w:cs="Arial"/>
          <w:sz w:val="20"/>
          <w:szCs w:val="20"/>
        </w:rPr>
        <w:t>который</w:t>
      </w:r>
      <w:r w:rsidRPr="001440A6">
        <w:rPr>
          <w:rFonts w:ascii="Arial" w:hAnsi="Arial" w:cs="Arial"/>
          <w:sz w:val="20"/>
          <w:szCs w:val="20"/>
        </w:rPr>
        <w:t xml:space="preserve"> </w:t>
      </w:r>
      <w:r>
        <w:rPr>
          <w:rFonts w:ascii="Arial" w:hAnsi="Arial" w:cs="Arial"/>
          <w:sz w:val="20"/>
          <w:szCs w:val="20"/>
        </w:rPr>
        <w:t>будет</w:t>
      </w:r>
      <w:r w:rsidRPr="001440A6">
        <w:rPr>
          <w:rFonts w:ascii="Arial" w:hAnsi="Arial" w:cs="Arial"/>
          <w:sz w:val="20"/>
          <w:szCs w:val="20"/>
        </w:rPr>
        <w:t xml:space="preserve"> </w:t>
      </w:r>
      <w:r>
        <w:rPr>
          <w:rFonts w:ascii="Arial" w:hAnsi="Arial" w:cs="Arial"/>
          <w:sz w:val="20"/>
          <w:szCs w:val="20"/>
        </w:rPr>
        <w:t>реализован</w:t>
      </w:r>
      <w:r w:rsidRPr="001440A6">
        <w:rPr>
          <w:rFonts w:ascii="Arial" w:hAnsi="Arial" w:cs="Arial"/>
          <w:sz w:val="20"/>
          <w:szCs w:val="20"/>
        </w:rPr>
        <w:t xml:space="preserve"> </w:t>
      </w:r>
      <w:r>
        <w:rPr>
          <w:rFonts w:ascii="Arial" w:hAnsi="Arial" w:cs="Arial"/>
          <w:sz w:val="20"/>
          <w:szCs w:val="20"/>
        </w:rPr>
        <w:t>в</w:t>
      </w:r>
      <w:r w:rsidRPr="001440A6">
        <w:rPr>
          <w:rFonts w:ascii="Arial" w:hAnsi="Arial" w:cs="Arial"/>
          <w:sz w:val="20"/>
          <w:szCs w:val="20"/>
        </w:rPr>
        <w:t xml:space="preserve"> </w:t>
      </w:r>
      <w:r>
        <w:rPr>
          <w:rFonts w:ascii="Arial" w:hAnsi="Arial" w:cs="Arial"/>
          <w:sz w:val="20"/>
          <w:szCs w:val="20"/>
        </w:rPr>
        <w:t>несколько</w:t>
      </w:r>
      <w:r w:rsidRPr="001440A6">
        <w:rPr>
          <w:rFonts w:ascii="Arial" w:hAnsi="Arial" w:cs="Arial"/>
          <w:sz w:val="20"/>
          <w:szCs w:val="20"/>
        </w:rPr>
        <w:t xml:space="preserve"> </w:t>
      </w:r>
      <w:r>
        <w:rPr>
          <w:rFonts w:ascii="Arial" w:hAnsi="Arial" w:cs="Arial"/>
          <w:sz w:val="20"/>
          <w:szCs w:val="20"/>
        </w:rPr>
        <w:t>этапов</w:t>
      </w:r>
      <w:r w:rsidR="00530214" w:rsidRPr="001440A6">
        <w:rPr>
          <w:rFonts w:ascii="Arial" w:hAnsi="Arial" w:cs="Arial"/>
          <w:sz w:val="20"/>
          <w:szCs w:val="20"/>
        </w:rPr>
        <w:t>.</w:t>
      </w:r>
    </w:p>
    <w:p w14:paraId="6BDDA376" w14:textId="77777777" w:rsidR="00530214" w:rsidRPr="001440A6" w:rsidRDefault="00530214" w:rsidP="00530214">
      <w:pPr>
        <w:pStyle w:val="a3"/>
        <w:spacing w:after="0" w:line="240" w:lineRule="auto"/>
        <w:jc w:val="both"/>
        <w:rPr>
          <w:rFonts w:ascii="Arial" w:hAnsi="Arial" w:cs="Arial"/>
          <w:sz w:val="20"/>
          <w:szCs w:val="20"/>
        </w:rPr>
      </w:pPr>
    </w:p>
    <w:p w14:paraId="30D4DC41" w14:textId="68137B35" w:rsidR="00530214" w:rsidRPr="001440A6" w:rsidRDefault="001440A6" w:rsidP="00530214">
      <w:pPr>
        <w:pStyle w:val="a3"/>
        <w:spacing w:after="0" w:line="240" w:lineRule="auto"/>
        <w:jc w:val="both"/>
        <w:rPr>
          <w:rFonts w:ascii="Arial" w:hAnsi="Arial" w:cs="Arial"/>
          <w:sz w:val="20"/>
          <w:szCs w:val="20"/>
        </w:rPr>
      </w:pPr>
      <w:r>
        <w:rPr>
          <w:rFonts w:ascii="Arial" w:hAnsi="Arial" w:cs="Arial"/>
          <w:sz w:val="20"/>
          <w:szCs w:val="20"/>
        </w:rPr>
        <w:t>Настоящи</w:t>
      </w:r>
      <w:r w:rsidR="00123BCE">
        <w:rPr>
          <w:rFonts w:ascii="Arial" w:hAnsi="Arial" w:cs="Arial"/>
          <w:sz w:val="20"/>
          <w:szCs w:val="20"/>
        </w:rPr>
        <w:t>е</w:t>
      </w:r>
      <w:r w:rsidRPr="001440A6">
        <w:rPr>
          <w:rFonts w:ascii="Arial" w:hAnsi="Arial" w:cs="Arial"/>
          <w:sz w:val="20"/>
          <w:szCs w:val="20"/>
        </w:rPr>
        <w:t xml:space="preserve"> </w:t>
      </w:r>
      <w:r>
        <w:rPr>
          <w:rFonts w:ascii="Arial" w:hAnsi="Arial" w:cs="Arial"/>
          <w:sz w:val="20"/>
          <w:szCs w:val="20"/>
        </w:rPr>
        <w:t>Условия</w:t>
      </w:r>
      <w:r w:rsidRPr="001440A6">
        <w:rPr>
          <w:rFonts w:ascii="Arial" w:hAnsi="Arial" w:cs="Arial"/>
          <w:sz w:val="20"/>
          <w:szCs w:val="20"/>
        </w:rPr>
        <w:t xml:space="preserve"> </w:t>
      </w:r>
      <w:r>
        <w:rPr>
          <w:rFonts w:ascii="Arial" w:hAnsi="Arial" w:cs="Arial"/>
          <w:sz w:val="20"/>
          <w:szCs w:val="20"/>
        </w:rPr>
        <w:t>и</w:t>
      </w:r>
      <w:r w:rsidRPr="001440A6">
        <w:rPr>
          <w:rFonts w:ascii="Arial" w:hAnsi="Arial" w:cs="Arial"/>
          <w:sz w:val="20"/>
          <w:szCs w:val="20"/>
        </w:rPr>
        <w:t xml:space="preserve"> </w:t>
      </w:r>
      <w:r>
        <w:rPr>
          <w:rFonts w:ascii="Arial" w:hAnsi="Arial" w:cs="Arial"/>
          <w:sz w:val="20"/>
          <w:szCs w:val="20"/>
        </w:rPr>
        <w:t>положения</w:t>
      </w:r>
      <w:r w:rsidRPr="001440A6">
        <w:rPr>
          <w:rFonts w:ascii="Arial" w:hAnsi="Arial" w:cs="Arial"/>
          <w:sz w:val="20"/>
          <w:szCs w:val="20"/>
        </w:rPr>
        <w:t xml:space="preserve"> </w:t>
      </w:r>
      <w:r>
        <w:rPr>
          <w:rFonts w:ascii="Arial" w:hAnsi="Arial" w:cs="Arial"/>
          <w:sz w:val="20"/>
          <w:szCs w:val="20"/>
        </w:rPr>
        <w:t>Межправительственного соглашения применяются ко всем этапам Крупного проекта</w:t>
      </w:r>
      <w:r w:rsidR="00530214" w:rsidRPr="001440A6">
        <w:rPr>
          <w:rFonts w:ascii="Arial" w:hAnsi="Arial" w:cs="Arial"/>
          <w:sz w:val="20"/>
          <w:szCs w:val="20"/>
        </w:rPr>
        <w:t>.</w:t>
      </w:r>
    </w:p>
    <w:p w14:paraId="71128326" w14:textId="77777777" w:rsidR="00530214" w:rsidRPr="001440A6" w:rsidRDefault="00530214" w:rsidP="00530214">
      <w:pPr>
        <w:pStyle w:val="a3"/>
        <w:spacing w:after="0" w:line="240" w:lineRule="auto"/>
        <w:jc w:val="both"/>
        <w:rPr>
          <w:rFonts w:ascii="Arial" w:hAnsi="Arial" w:cs="Arial"/>
          <w:sz w:val="20"/>
          <w:szCs w:val="20"/>
        </w:rPr>
      </w:pPr>
    </w:p>
    <w:p w14:paraId="6E3E4B54" w14:textId="77777777" w:rsidR="00530214" w:rsidRPr="00AE2B52" w:rsidRDefault="001440A6" w:rsidP="00530214">
      <w:pPr>
        <w:pStyle w:val="a3"/>
        <w:spacing w:after="0" w:line="240" w:lineRule="auto"/>
        <w:jc w:val="both"/>
        <w:rPr>
          <w:rFonts w:ascii="Arial" w:hAnsi="Arial" w:cs="Arial"/>
          <w:b/>
          <w:bCs/>
          <w:sz w:val="20"/>
          <w:szCs w:val="20"/>
        </w:rPr>
      </w:pPr>
      <w:r>
        <w:rPr>
          <w:rFonts w:ascii="Arial" w:hAnsi="Arial" w:cs="Arial"/>
          <w:b/>
          <w:bCs/>
          <w:sz w:val="20"/>
          <w:szCs w:val="20"/>
        </w:rPr>
        <w:t>Этап</w:t>
      </w:r>
      <w:r w:rsidRPr="00AE2B52">
        <w:rPr>
          <w:rFonts w:ascii="Arial" w:hAnsi="Arial" w:cs="Arial"/>
          <w:b/>
          <w:bCs/>
          <w:sz w:val="20"/>
          <w:szCs w:val="20"/>
        </w:rPr>
        <w:t xml:space="preserve"> 1 </w:t>
      </w:r>
      <w:r>
        <w:rPr>
          <w:rFonts w:ascii="Arial" w:hAnsi="Arial" w:cs="Arial"/>
          <w:b/>
          <w:bCs/>
          <w:sz w:val="20"/>
          <w:szCs w:val="20"/>
        </w:rPr>
        <w:t>Крупного</w:t>
      </w:r>
      <w:r w:rsidRPr="00AE2B52">
        <w:rPr>
          <w:rFonts w:ascii="Arial" w:hAnsi="Arial" w:cs="Arial"/>
          <w:b/>
          <w:bCs/>
          <w:sz w:val="20"/>
          <w:szCs w:val="20"/>
        </w:rPr>
        <w:t xml:space="preserve"> </w:t>
      </w:r>
      <w:r>
        <w:rPr>
          <w:rFonts w:ascii="Arial" w:hAnsi="Arial" w:cs="Arial"/>
          <w:b/>
          <w:bCs/>
          <w:sz w:val="20"/>
          <w:szCs w:val="20"/>
        </w:rPr>
        <w:t>проекта</w:t>
      </w:r>
      <w:r w:rsidR="00530214" w:rsidRPr="00AE2B52">
        <w:rPr>
          <w:rFonts w:ascii="Arial" w:hAnsi="Arial" w:cs="Arial"/>
          <w:b/>
          <w:bCs/>
          <w:sz w:val="20"/>
          <w:szCs w:val="20"/>
        </w:rPr>
        <w:t>:</w:t>
      </w:r>
    </w:p>
    <w:p w14:paraId="66DCBF8A" w14:textId="77777777" w:rsidR="00530214" w:rsidRPr="00AE2B52" w:rsidRDefault="00530214" w:rsidP="00530214">
      <w:pPr>
        <w:pStyle w:val="a3"/>
        <w:spacing w:after="0" w:line="240" w:lineRule="auto"/>
        <w:jc w:val="both"/>
        <w:rPr>
          <w:rFonts w:ascii="Arial" w:hAnsi="Arial" w:cs="Arial"/>
          <w:b/>
          <w:bCs/>
          <w:sz w:val="20"/>
          <w:szCs w:val="20"/>
        </w:rPr>
      </w:pPr>
    </w:p>
    <w:p w14:paraId="3DACEBDF" w14:textId="7B1D5643" w:rsidR="00530214" w:rsidRPr="001440A6" w:rsidRDefault="001440A6" w:rsidP="00530214">
      <w:pPr>
        <w:pStyle w:val="a3"/>
        <w:spacing w:after="0" w:line="240" w:lineRule="auto"/>
        <w:jc w:val="both"/>
        <w:rPr>
          <w:rFonts w:ascii="Arial" w:hAnsi="Arial" w:cs="Arial"/>
          <w:sz w:val="20"/>
          <w:szCs w:val="20"/>
        </w:rPr>
      </w:pPr>
      <w:r>
        <w:rPr>
          <w:rFonts w:ascii="Arial" w:hAnsi="Arial" w:cs="Arial"/>
          <w:sz w:val="20"/>
          <w:szCs w:val="20"/>
        </w:rPr>
        <w:t>Реализация</w:t>
      </w:r>
      <w:r w:rsidRPr="001440A6">
        <w:rPr>
          <w:rFonts w:ascii="Arial" w:hAnsi="Arial" w:cs="Arial"/>
          <w:sz w:val="20"/>
          <w:szCs w:val="20"/>
        </w:rPr>
        <w:t xml:space="preserve"> </w:t>
      </w:r>
      <w:r>
        <w:rPr>
          <w:rFonts w:ascii="Arial" w:hAnsi="Arial" w:cs="Arial"/>
          <w:sz w:val="20"/>
          <w:szCs w:val="20"/>
        </w:rPr>
        <w:t>первого</w:t>
      </w:r>
      <w:r w:rsidRPr="001440A6">
        <w:rPr>
          <w:rFonts w:ascii="Arial" w:hAnsi="Arial" w:cs="Arial"/>
          <w:sz w:val="20"/>
          <w:szCs w:val="20"/>
        </w:rPr>
        <w:t xml:space="preserve"> </w:t>
      </w:r>
      <w:r>
        <w:rPr>
          <w:rFonts w:ascii="Arial" w:hAnsi="Arial" w:cs="Arial"/>
          <w:sz w:val="20"/>
          <w:szCs w:val="20"/>
        </w:rPr>
        <w:t>этапа</w:t>
      </w:r>
      <w:r w:rsidRPr="001440A6">
        <w:rPr>
          <w:rFonts w:ascii="Arial" w:hAnsi="Arial" w:cs="Arial"/>
          <w:sz w:val="20"/>
          <w:szCs w:val="20"/>
        </w:rPr>
        <w:t xml:space="preserve"> </w:t>
      </w:r>
      <w:r>
        <w:rPr>
          <w:rFonts w:ascii="Arial" w:hAnsi="Arial" w:cs="Arial"/>
          <w:sz w:val="20"/>
          <w:szCs w:val="20"/>
        </w:rPr>
        <w:t>первоначального</w:t>
      </w:r>
      <w:r w:rsidRPr="001440A6">
        <w:rPr>
          <w:rFonts w:ascii="Arial" w:hAnsi="Arial" w:cs="Arial"/>
          <w:sz w:val="20"/>
          <w:szCs w:val="20"/>
        </w:rPr>
        <w:t xml:space="preserve"> </w:t>
      </w:r>
      <w:r>
        <w:rPr>
          <w:rFonts w:ascii="Arial" w:hAnsi="Arial" w:cs="Arial"/>
          <w:sz w:val="20"/>
          <w:szCs w:val="20"/>
        </w:rPr>
        <w:t>Крупного</w:t>
      </w:r>
      <w:r w:rsidRPr="001440A6">
        <w:rPr>
          <w:rFonts w:ascii="Arial" w:hAnsi="Arial" w:cs="Arial"/>
          <w:sz w:val="20"/>
          <w:szCs w:val="20"/>
        </w:rPr>
        <w:t xml:space="preserve"> </w:t>
      </w:r>
      <w:r>
        <w:rPr>
          <w:rFonts w:ascii="Arial" w:hAnsi="Arial" w:cs="Arial"/>
          <w:sz w:val="20"/>
          <w:szCs w:val="20"/>
        </w:rPr>
        <w:t>проекта</w:t>
      </w:r>
      <w:r w:rsidRPr="001440A6">
        <w:rPr>
          <w:rFonts w:ascii="Arial" w:hAnsi="Arial" w:cs="Arial"/>
          <w:sz w:val="20"/>
          <w:szCs w:val="20"/>
        </w:rPr>
        <w:t xml:space="preserve"> </w:t>
      </w:r>
      <w:r>
        <w:rPr>
          <w:rFonts w:ascii="Arial" w:hAnsi="Arial" w:cs="Arial"/>
          <w:sz w:val="20"/>
          <w:szCs w:val="20"/>
        </w:rPr>
        <w:t>ожидается</w:t>
      </w:r>
      <w:r w:rsidRPr="001440A6">
        <w:rPr>
          <w:rFonts w:ascii="Arial" w:hAnsi="Arial" w:cs="Arial"/>
          <w:sz w:val="20"/>
          <w:szCs w:val="20"/>
        </w:rPr>
        <w:t xml:space="preserve"> </w:t>
      </w:r>
      <w:r>
        <w:rPr>
          <w:rFonts w:ascii="Arial" w:hAnsi="Arial" w:cs="Arial"/>
          <w:sz w:val="20"/>
          <w:szCs w:val="20"/>
        </w:rPr>
        <w:t>в</w:t>
      </w:r>
      <w:r w:rsidRPr="001440A6">
        <w:rPr>
          <w:rFonts w:ascii="Arial" w:hAnsi="Arial" w:cs="Arial"/>
          <w:sz w:val="20"/>
          <w:szCs w:val="20"/>
        </w:rPr>
        <w:t xml:space="preserve"> </w:t>
      </w:r>
      <w:r>
        <w:rPr>
          <w:rFonts w:ascii="Arial" w:hAnsi="Arial" w:cs="Arial"/>
          <w:sz w:val="20"/>
          <w:szCs w:val="20"/>
        </w:rPr>
        <w:t>Жамбылской</w:t>
      </w:r>
      <w:r w:rsidRPr="001440A6">
        <w:rPr>
          <w:rFonts w:ascii="Arial" w:hAnsi="Arial" w:cs="Arial"/>
          <w:sz w:val="20"/>
          <w:szCs w:val="20"/>
        </w:rPr>
        <w:t xml:space="preserve"> </w:t>
      </w:r>
      <w:r>
        <w:rPr>
          <w:rFonts w:ascii="Arial" w:hAnsi="Arial" w:cs="Arial"/>
          <w:sz w:val="20"/>
          <w:szCs w:val="20"/>
        </w:rPr>
        <w:t>области</w:t>
      </w:r>
      <w:r w:rsidRPr="001440A6">
        <w:rPr>
          <w:rFonts w:ascii="Arial" w:hAnsi="Arial" w:cs="Arial"/>
          <w:sz w:val="20"/>
          <w:szCs w:val="20"/>
        </w:rPr>
        <w:t xml:space="preserve"> </w:t>
      </w:r>
      <w:r>
        <w:rPr>
          <w:rFonts w:ascii="Arial" w:hAnsi="Arial" w:cs="Arial"/>
          <w:sz w:val="20"/>
          <w:szCs w:val="20"/>
        </w:rPr>
        <w:t>Республики</w:t>
      </w:r>
      <w:r w:rsidRPr="001440A6">
        <w:rPr>
          <w:rFonts w:ascii="Arial" w:hAnsi="Arial" w:cs="Arial"/>
          <w:sz w:val="20"/>
          <w:szCs w:val="20"/>
        </w:rPr>
        <w:t xml:space="preserve"> </w:t>
      </w:r>
      <w:r>
        <w:rPr>
          <w:rFonts w:ascii="Arial" w:hAnsi="Arial" w:cs="Arial"/>
          <w:sz w:val="20"/>
          <w:szCs w:val="20"/>
        </w:rPr>
        <w:t>Казахстан</w:t>
      </w:r>
      <w:r w:rsidRPr="001440A6">
        <w:rPr>
          <w:rFonts w:ascii="Arial" w:hAnsi="Arial" w:cs="Arial"/>
          <w:sz w:val="20"/>
          <w:szCs w:val="20"/>
        </w:rPr>
        <w:t xml:space="preserve">, </w:t>
      </w:r>
      <w:r>
        <w:rPr>
          <w:rFonts w:ascii="Arial" w:hAnsi="Arial" w:cs="Arial"/>
          <w:sz w:val="20"/>
          <w:szCs w:val="20"/>
        </w:rPr>
        <w:t>и</w:t>
      </w:r>
      <w:r w:rsidRPr="001440A6">
        <w:rPr>
          <w:rFonts w:ascii="Arial" w:hAnsi="Arial" w:cs="Arial"/>
          <w:sz w:val="20"/>
          <w:szCs w:val="20"/>
        </w:rPr>
        <w:t xml:space="preserve"> </w:t>
      </w:r>
      <w:r>
        <w:rPr>
          <w:rFonts w:ascii="Arial" w:hAnsi="Arial" w:cs="Arial"/>
          <w:sz w:val="20"/>
          <w:szCs w:val="20"/>
        </w:rPr>
        <w:t>данный</w:t>
      </w:r>
      <w:r w:rsidRPr="001440A6">
        <w:rPr>
          <w:rFonts w:ascii="Arial" w:hAnsi="Arial" w:cs="Arial"/>
          <w:sz w:val="20"/>
          <w:szCs w:val="20"/>
        </w:rPr>
        <w:t xml:space="preserve"> </w:t>
      </w:r>
      <w:r>
        <w:rPr>
          <w:rFonts w:ascii="Arial" w:hAnsi="Arial" w:cs="Arial"/>
          <w:sz w:val="20"/>
          <w:szCs w:val="20"/>
        </w:rPr>
        <w:t>этап</w:t>
      </w:r>
      <w:r w:rsidRPr="001440A6">
        <w:rPr>
          <w:rFonts w:ascii="Arial" w:hAnsi="Arial" w:cs="Arial"/>
          <w:sz w:val="20"/>
          <w:szCs w:val="20"/>
        </w:rPr>
        <w:t xml:space="preserve"> </w:t>
      </w:r>
      <w:r>
        <w:rPr>
          <w:rFonts w:ascii="Arial" w:hAnsi="Arial" w:cs="Arial"/>
          <w:sz w:val="20"/>
          <w:szCs w:val="20"/>
        </w:rPr>
        <w:t>будет</w:t>
      </w:r>
      <w:r w:rsidRPr="001440A6">
        <w:rPr>
          <w:rFonts w:ascii="Arial" w:hAnsi="Arial" w:cs="Arial"/>
          <w:sz w:val="20"/>
          <w:szCs w:val="20"/>
        </w:rPr>
        <w:t xml:space="preserve"> </w:t>
      </w:r>
      <w:r>
        <w:rPr>
          <w:rFonts w:ascii="Arial" w:hAnsi="Arial" w:cs="Arial"/>
          <w:sz w:val="20"/>
          <w:szCs w:val="20"/>
        </w:rPr>
        <w:t>иметь</w:t>
      </w:r>
      <w:r w:rsidRPr="001440A6">
        <w:rPr>
          <w:rFonts w:ascii="Arial" w:hAnsi="Arial" w:cs="Arial"/>
          <w:sz w:val="20"/>
          <w:szCs w:val="20"/>
        </w:rPr>
        <w:t xml:space="preserve"> </w:t>
      </w:r>
      <w:r>
        <w:rPr>
          <w:rFonts w:ascii="Arial" w:hAnsi="Arial" w:cs="Arial"/>
          <w:sz w:val="20"/>
          <w:szCs w:val="20"/>
        </w:rPr>
        <w:t>следующие</w:t>
      </w:r>
      <w:r w:rsidRPr="001440A6">
        <w:rPr>
          <w:rFonts w:ascii="Arial" w:hAnsi="Arial" w:cs="Arial"/>
          <w:sz w:val="20"/>
          <w:szCs w:val="20"/>
        </w:rPr>
        <w:t xml:space="preserve"> </w:t>
      </w:r>
      <w:r w:rsidR="009C1585">
        <w:rPr>
          <w:rFonts w:ascii="Arial" w:hAnsi="Arial" w:cs="Arial"/>
          <w:sz w:val="20"/>
          <w:szCs w:val="20"/>
        </w:rPr>
        <w:t>технические характеристики</w:t>
      </w:r>
      <w:r w:rsidR="00530214" w:rsidRPr="001440A6">
        <w:rPr>
          <w:rFonts w:ascii="Arial" w:hAnsi="Arial" w:cs="Arial"/>
          <w:sz w:val="20"/>
          <w:szCs w:val="20"/>
        </w:rPr>
        <w:t>:</w:t>
      </w:r>
    </w:p>
    <w:p w14:paraId="2DE1A294" w14:textId="77777777" w:rsidR="00530214" w:rsidRPr="001440A6" w:rsidRDefault="00530214" w:rsidP="00530214">
      <w:pPr>
        <w:pStyle w:val="a3"/>
        <w:spacing w:after="0" w:line="240" w:lineRule="auto"/>
        <w:jc w:val="both"/>
        <w:rPr>
          <w:rFonts w:ascii="Arial" w:hAnsi="Arial" w:cs="Arial"/>
          <w:sz w:val="20"/>
          <w:szCs w:val="20"/>
        </w:rPr>
      </w:pPr>
    </w:p>
    <w:p w14:paraId="4426D611" w14:textId="77777777" w:rsidR="00530214" w:rsidRPr="00AE2B52" w:rsidRDefault="00530214" w:rsidP="00530214">
      <w:pPr>
        <w:pStyle w:val="a3"/>
        <w:spacing w:after="0" w:line="240" w:lineRule="auto"/>
        <w:jc w:val="both"/>
        <w:rPr>
          <w:rFonts w:ascii="Arial" w:hAnsi="Arial" w:cs="Arial"/>
          <w:sz w:val="20"/>
          <w:szCs w:val="20"/>
        </w:rPr>
      </w:pPr>
      <w:r w:rsidRPr="00AE2B52">
        <w:rPr>
          <w:rFonts w:ascii="Arial" w:hAnsi="Arial" w:cs="Arial"/>
          <w:sz w:val="20"/>
          <w:szCs w:val="20"/>
        </w:rPr>
        <w:t xml:space="preserve">1) </w:t>
      </w:r>
      <w:r w:rsidR="001440A6">
        <w:rPr>
          <w:rFonts w:ascii="Arial" w:hAnsi="Arial" w:cs="Arial"/>
          <w:sz w:val="20"/>
          <w:szCs w:val="20"/>
        </w:rPr>
        <w:t>Энергетическая</w:t>
      </w:r>
      <w:r w:rsidR="001440A6" w:rsidRPr="00AE2B52">
        <w:rPr>
          <w:rFonts w:ascii="Arial" w:hAnsi="Arial" w:cs="Arial"/>
          <w:sz w:val="20"/>
          <w:szCs w:val="20"/>
        </w:rPr>
        <w:t xml:space="preserve"> </w:t>
      </w:r>
      <w:r w:rsidR="001440A6">
        <w:rPr>
          <w:rFonts w:ascii="Arial" w:hAnsi="Arial" w:cs="Arial"/>
          <w:sz w:val="20"/>
          <w:szCs w:val="20"/>
        </w:rPr>
        <w:t>мощность</w:t>
      </w:r>
      <w:r w:rsidR="001440A6" w:rsidRPr="00AE2B52">
        <w:rPr>
          <w:rFonts w:ascii="Arial" w:hAnsi="Arial" w:cs="Arial"/>
          <w:sz w:val="20"/>
          <w:szCs w:val="20"/>
        </w:rPr>
        <w:t xml:space="preserve"> </w:t>
      </w:r>
      <w:r w:rsidRPr="00AE2B52">
        <w:rPr>
          <w:rFonts w:ascii="Arial" w:hAnsi="Arial" w:cs="Arial"/>
          <w:sz w:val="20"/>
          <w:szCs w:val="20"/>
        </w:rPr>
        <w:t xml:space="preserve">500 </w:t>
      </w:r>
      <w:r w:rsidR="001440A6">
        <w:rPr>
          <w:rFonts w:ascii="Arial" w:hAnsi="Arial" w:cs="Arial"/>
          <w:sz w:val="20"/>
          <w:szCs w:val="20"/>
        </w:rPr>
        <w:t>МВт</w:t>
      </w:r>
      <w:r w:rsidRPr="00AE2B52">
        <w:rPr>
          <w:rFonts w:ascii="Arial" w:hAnsi="Arial" w:cs="Arial"/>
          <w:sz w:val="20"/>
          <w:szCs w:val="20"/>
        </w:rPr>
        <w:t>.</w:t>
      </w:r>
    </w:p>
    <w:p w14:paraId="20EF1CE6" w14:textId="6A4F36E9" w:rsidR="00530214" w:rsidRPr="00AE2B52" w:rsidRDefault="00530214" w:rsidP="001440A6">
      <w:pPr>
        <w:pStyle w:val="a3"/>
        <w:spacing w:after="0" w:line="240" w:lineRule="auto"/>
        <w:jc w:val="both"/>
        <w:rPr>
          <w:rFonts w:ascii="Arial" w:hAnsi="Arial" w:cs="Arial"/>
          <w:sz w:val="20"/>
          <w:szCs w:val="20"/>
        </w:rPr>
      </w:pPr>
      <w:r w:rsidRPr="001440A6">
        <w:rPr>
          <w:rFonts w:ascii="Arial" w:hAnsi="Arial" w:cs="Arial"/>
          <w:sz w:val="20"/>
          <w:szCs w:val="20"/>
        </w:rPr>
        <w:t xml:space="preserve">2) </w:t>
      </w:r>
      <w:r w:rsidR="001440A6">
        <w:rPr>
          <w:rFonts w:ascii="Arial" w:hAnsi="Arial" w:cs="Arial"/>
          <w:sz w:val="20"/>
          <w:szCs w:val="20"/>
        </w:rPr>
        <w:t>Проект</w:t>
      </w:r>
      <w:r w:rsidR="001440A6" w:rsidRPr="001440A6">
        <w:rPr>
          <w:rFonts w:ascii="Arial" w:hAnsi="Arial" w:cs="Arial"/>
          <w:sz w:val="20"/>
          <w:szCs w:val="20"/>
        </w:rPr>
        <w:t xml:space="preserve"> </w:t>
      </w:r>
      <w:r w:rsidR="001440A6">
        <w:rPr>
          <w:rFonts w:ascii="Arial" w:hAnsi="Arial" w:cs="Arial"/>
          <w:sz w:val="20"/>
          <w:szCs w:val="20"/>
        </w:rPr>
        <w:t>будет</w:t>
      </w:r>
      <w:r w:rsidR="001440A6" w:rsidRPr="001440A6">
        <w:rPr>
          <w:rFonts w:ascii="Arial" w:hAnsi="Arial" w:cs="Arial"/>
          <w:sz w:val="20"/>
          <w:szCs w:val="20"/>
        </w:rPr>
        <w:t xml:space="preserve"> </w:t>
      </w:r>
      <w:r w:rsidR="001440A6">
        <w:rPr>
          <w:rFonts w:ascii="Arial" w:hAnsi="Arial" w:cs="Arial"/>
          <w:sz w:val="20"/>
          <w:szCs w:val="20"/>
        </w:rPr>
        <w:t>оснащен</w:t>
      </w:r>
      <w:r w:rsidR="001440A6" w:rsidRPr="001440A6">
        <w:rPr>
          <w:rFonts w:ascii="Arial" w:hAnsi="Arial" w:cs="Arial"/>
          <w:sz w:val="20"/>
          <w:szCs w:val="20"/>
        </w:rPr>
        <w:t xml:space="preserve"> </w:t>
      </w:r>
      <w:r w:rsidR="001440A6">
        <w:rPr>
          <w:rFonts w:ascii="Arial" w:hAnsi="Arial" w:cs="Arial"/>
          <w:sz w:val="20"/>
          <w:szCs w:val="20"/>
        </w:rPr>
        <w:t>системой</w:t>
      </w:r>
      <w:r w:rsidR="001440A6" w:rsidRPr="001440A6">
        <w:rPr>
          <w:rFonts w:ascii="Arial" w:hAnsi="Arial" w:cs="Arial"/>
          <w:sz w:val="20"/>
          <w:szCs w:val="20"/>
        </w:rPr>
        <w:t xml:space="preserve"> </w:t>
      </w:r>
      <w:r w:rsidR="001440A6">
        <w:rPr>
          <w:rFonts w:ascii="Arial" w:hAnsi="Arial" w:cs="Arial"/>
          <w:sz w:val="20"/>
          <w:szCs w:val="20"/>
        </w:rPr>
        <w:t>хранения</w:t>
      </w:r>
      <w:r w:rsidR="001440A6" w:rsidRPr="001440A6">
        <w:rPr>
          <w:rFonts w:ascii="Arial" w:hAnsi="Arial" w:cs="Arial"/>
          <w:sz w:val="20"/>
          <w:szCs w:val="20"/>
        </w:rPr>
        <w:t xml:space="preserve"> </w:t>
      </w:r>
      <w:r w:rsidR="001440A6">
        <w:rPr>
          <w:rFonts w:ascii="Arial" w:hAnsi="Arial" w:cs="Arial"/>
          <w:sz w:val="20"/>
          <w:szCs w:val="20"/>
        </w:rPr>
        <w:t>энергии</w:t>
      </w:r>
      <w:r w:rsidR="001440A6" w:rsidRPr="001440A6">
        <w:rPr>
          <w:rFonts w:ascii="Arial" w:hAnsi="Arial" w:cs="Arial"/>
          <w:sz w:val="20"/>
          <w:szCs w:val="20"/>
        </w:rPr>
        <w:t xml:space="preserve"> </w:t>
      </w:r>
      <w:r w:rsidR="001440A6">
        <w:rPr>
          <w:rFonts w:ascii="Arial" w:hAnsi="Arial" w:cs="Arial"/>
          <w:sz w:val="20"/>
          <w:szCs w:val="20"/>
        </w:rPr>
        <w:t>с</w:t>
      </w:r>
      <w:r w:rsidR="001440A6" w:rsidRPr="001440A6">
        <w:rPr>
          <w:rFonts w:ascii="Arial" w:hAnsi="Arial" w:cs="Arial"/>
          <w:sz w:val="20"/>
          <w:szCs w:val="20"/>
        </w:rPr>
        <w:t xml:space="preserve"> </w:t>
      </w:r>
      <w:r w:rsidR="001440A6">
        <w:rPr>
          <w:rFonts w:ascii="Arial" w:hAnsi="Arial" w:cs="Arial"/>
          <w:sz w:val="20"/>
          <w:szCs w:val="20"/>
        </w:rPr>
        <w:t>использованием</w:t>
      </w:r>
      <w:r w:rsidR="001440A6" w:rsidRPr="001440A6">
        <w:rPr>
          <w:rFonts w:ascii="Arial" w:hAnsi="Arial" w:cs="Arial"/>
          <w:sz w:val="20"/>
          <w:szCs w:val="20"/>
        </w:rPr>
        <w:t xml:space="preserve"> </w:t>
      </w:r>
      <w:r w:rsidR="001440A6">
        <w:rPr>
          <w:rFonts w:ascii="Arial" w:hAnsi="Arial" w:cs="Arial"/>
          <w:sz w:val="20"/>
          <w:szCs w:val="20"/>
        </w:rPr>
        <w:t>аккумуляторных</w:t>
      </w:r>
      <w:r w:rsidR="00123BCE">
        <w:rPr>
          <w:rFonts w:ascii="Arial" w:hAnsi="Arial" w:cs="Arial"/>
          <w:sz w:val="20"/>
          <w:szCs w:val="20"/>
        </w:rPr>
        <w:t xml:space="preserve"> батарей</w:t>
      </w:r>
      <w:r w:rsidR="001440A6" w:rsidRPr="001440A6">
        <w:rPr>
          <w:rFonts w:ascii="Arial" w:hAnsi="Arial" w:cs="Arial"/>
          <w:sz w:val="20"/>
          <w:szCs w:val="20"/>
        </w:rPr>
        <w:t xml:space="preserve"> (</w:t>
      </w:r>
      <w:r w:rsidR="001440A6" w:rsidRPr="001440A6">
        <w:rPr>
          <w:rFonts w:ascii="Arial" w:hAnsi="Arial" w:cs="Arial"/>
          <w:sz w:val="20"/>
          <w:szCs w:val="20"/>
          <w:lang w:val="en-US"/>
        </w:rPr>
        <w:t>BESS</w:t>
      </w:r>
      <w:r w:rsidR="001440A6" w:rsidRPr="001440A6">
        <w:rPr>
          <w:rFonts w:ascii="Arial" w:hAnsi="Arial" w:cs="Arial"/>
          <w:sz w:val="20"/>
          <w:szCs w:val="20"/>
        </w:rPr>
        <w:t>)</w:t>
      </w:r>
      <w:r w:rsidR="001440A6">
        <w:rPr>
          <w:rFonts w:ascii="Arial" w:hAnsi="Arial" w:cs="Arial"/>
          <w:sz w:val="20"/>
          <w:szCs w:val="20"/>
        </w:rPr>
        <w:t xml:space="preserve"> мощностью </w:t>
      </w:r>
      <w:r w:rsidRPr="001440A6">
        <w:rPr>
          <w:rFonts w:ascii="Arial" w:hAnsi="Arial" w:cs="Arial"/>
          <w:sz w:val="20"/>
          <w:szCs w:val="20"/>
        </w:rPr>
        <w:t>15</w:t>
      </w:r>
      <w:r w:rsidR="001440A6">
        <w:rPr>
          <w:rFonts w:ascii="Arial" w:hAnsi="Arial" w:cs="Arial"/>
          <w:sz w:val="20"/>
          <w:szCs w:val="20"/>
        </w:rPr>
        <w:t>0-</w:t>
      </w:r>
      <w:r w:rsidRPr="001440A6">
        <w:rPr>
          <w:rFonts w:ascii="Arial" w:hAnsi="Arial" w:cs="Arial"/>
          <w:sz w:val="20"/>
          <w:szCs w:val="20"/>
        </w:rPr>
        <w:t>30</w:t>
      </w:r>
      <w:r w:rsidR="001440A6">
        <w:rPr>
          <w:rFonts w:ascii="Arial" w:hAnsi="Arial" w:cs="Arial"/>
          <w:sz w:val="20"/>
          <w:szCs w:val="20"/>
        </w:rPr>
        <w:t>0 МВт</w:t>
      </w:r>
      <w:r w:rsidR="001440A6" w:rsidRPr="001440A6">
        <w:rPr>
          <w:rFonts w:ascii="Arial" w:hAnsi="Arial" w:cs="Arial"/>
          <w:sz w:val="20"/>
          <w:szCs w:val="20"/>
        </w:rPr>
        <w:t>·</w:t>
      </w:r>
      <w:r w:rsidR="001440A6">
        <w:rPr>
          <w:rFonts w:ascii="Arial" w:hAnsi="Arial" w:cs="Arial"/>
          <w:sz w:val="20"/>
          <w:szCs w:val="20"/>
        </w:rPr>
        <w:t>ч</w:t>
      </w:r>
      <w:r w:rsidRPr="001440A6">
        <w:rPr>
          <w:rFonts w:ascii="Arial" w:hAnsi="Arial" w:cs="Arial"/>
          <w:sz w:val="20"/>
          <w:szCs w:val="20"/>
        </w:rPr>
        <w:t xml:space="preserve">. </w:t>
      </w:r>
      <w:r w:rsidR="00036471">
        <w:rPr>
          <w:rFonts w:ascii="Arial" w:hAnsi="Arial" w:cs="Arial"/>
          <w:sz w:val="20"/>
          <w:szCs w:val="20"/>
        </w:rPr>
        <w:t>Коэффициент пригодности</w:t>
      </w:r>
      <w:r w:rsidR="001440A6">
        <w:rPr>
          <w:rFonts w:ascii="Arial" w:hAnsi="Arial" w:cs="Arial"/>
          <w:sz w:val="20"/>
          <w:szCs w:val="20"/>
        </w:rPr>
        <w:t xml:space="preserve"> </w:t>
      </w:r>
      <w:r w:rsidRPr="001440A6">
        <w:rPr>
          <w:rFonts w:ascii="Arial" w:hAnsi="Arial" w:cs="Arial"/>
          <w:sz w:val="20"/>
          <w:szCs w:val="20"/>
        </w:rPr>
        <w:t xml:space="preserve">BESS </w:t>
      </w:r>
      <w:r w:rsidR="001440A6">
        <w:rPr>
          <w:rFonts w:ascii="Arial" w:hAnsi="Arial" w:cs="Arial"/>
          <w:sz w:val="20"/>
          <w:szCs w:val="20"/>
        </w:rPr>
        <w:t xml:space="preserve">составляет </w:t>
      </w:r>
      <w:r w:rsidRPr="001440A6">
        <w:rPr>
          <w:rFonts w:ascii="Arial" w:hAnsi="Arial" w:cs="Arial"/>
          <w:sz w:val="20"/>
          <w:szCs w:val="20"/>
        </w:rPr>
        <w:t xml:space="preserve">95% </w:t>
      </w:r>
      <w:r w:rsidR="00036471">
        <w:rPr>
          <w:rFonts w:ascii="Arial" w:hAnsi="Arial" w:cs="Arial"/>
          <w:sz w:val="20"/>
          <w:szCs w:val="20"/>
        </w:rPr>
        <w:t>и основан на максимальном количестве циклов зарядки и разрядки, которое составляет 400 циклов в год в течение 25 лет.</w:t>
      </w:r>
      <w:r w:rsidRPr="001440A6">
        <w:rPr>
          <w:rFonts w:ascii="Arial" w:hAnsi="Arial" w:cs="Arial"/>
          <w:sz w:val="20"/>
          <w:szCs w:val="20"/>
        </w:rPr>
        <w:t xml:space="preserve"> </w:t>
      </w:r>
      <w:r w:rsidRPr="00036471">
        <w:rPr>
          <w:rFonts w:ascii="Arial" w:hAnsi="Arial" w:cs="Arial"/>
          <w:sz w:val="20"/>
          <w:szCs w:val="20"/>
          <w:lang w:val="en-US"/>
        </w:rPr>
        <w:t>BESS</w:t>
      </w:r>
      <w:r w:rsidRPr="00AE2B52">
        <w:rPr>
          <w:rFonts w:ascii="Arial" w:hAnsi="Arial" w:cs="Arial"/>
          <w:sz w:val="20"/>
          <w:szCs w:val="20"/>
        </w:rPr>
        <w:t xml:space="preserve"> </w:t>
      </w:r>
      <w:r w:rsidR="00036471">
        <w:rPr>
          <w:rFonts w:ascii="Arial" w:hAnsi="Arial" w:cs="Arial"/>
          <w:sz w:val="20"/>
          <w:szCs w:val="20"/>
        </w:rPr>
        <w:t>начнет</w:t>
      </w:r>
      <w:r w:rsidR="00036471" w:rsidRPr="00AE2B52">
        <w:rPr>
          <w:rFonts w:ascii="Arial" w:hAnsi="Arial" w:cs="Arial"/>
          <w:sz w:val="20"/>
          <w:szCs w:val="20"/>
        </w:rPr>
        <w:t xml:space="preserve"> </w:t>
      </w:r>
      <w:r w:rsidR="00036471">
        <w:rPr>
          <w:rFonts w:ascii="Arial" w:hAnsi="Arial" w:cs="Arial"/>
          <w:sz w:val="20"/>
          <w:szCs w:val="20"/>
        </w:rPr>
        <w:t>работу</w:t>
      </w:r>
      <w:r w:rsidR="00036471" w:rsidRPr="00AE2B52">
        <w:rPr>
          <w:rFonts w:ascii="Arial" w:hAnsi="Arial" w:cs="Arial"/>
          <w:sz w:val="20"/>
          <w:szCs w:val="20"/>
        </w:rPr>
        <w:t xml:space="preserve"> </w:t>
      </w:r>
      <w:r w:rsidR="00036471">
        <w:rPr>
          <w:rFonts w:ascii="Arial" w:hAnsi="Arial" w:cs="Arial"/>
          <w:sz w:val="20"/>
          <w:szCs w:val="20"/>
        </w:rPr>
        <w:t>только</w:t>
      </w:r>
      <w:r w:rsidR="00036471" w:rsidRPr="00AE2B52">
        <w:rPr>
          <w:rFonts w:ascii="Arial" w:hAnsi="Arial" w:cs="Arial"/>
          <w:sz w:val="20"/>
          <w:szCs w:val="20"/>
        </w:rPr>
        <w:t xml:space="preserve"> </w:t>
      </w:r>
      <w:r w:rsidR="00036471">
        <w:rPr>
          <w:rFonts w:ascii="Arial" w:hAnsi="Arial" w:cs="Arial"/>
          <w:sz w:val="20"/>
          <w:szCs w:val="20"/>
        </w:rPr>
        <w:t>с</w:t>
      </w:r>
      <w:r w:rsidR="00036471" w:rsidRPr="00AE2B52">
        <w:rPr>
          <w:rFonts w:ascii="Arial" w:hAnsi="Arial" w:cs="Arial"/>
          <w:sz w:val="20"/>
          <w:szCs w:val="20"/>
        </w:rPr>
        <w:t xml:space="preserve"> </w:t>
      </w:r>
      <w:r w:rsidR="00036471">
        <w:rPr>
          <w:rFonts w:ascii="Arial" w:hAnsi="Arial" w:cs="Arial"/>
          <w:sz w:val="20"/>
          <w:szCs w:val="20"/>
        </w:rPr>
        <w:t>даты</w:t>
      </w:r>
      <w:r w:rsidR="00036471" w:rsidRPr="00AE2B52">
        <w:rPr>
          <w:rFonts w:ascii="Arial" w:hAnsi="Arial" w:cs="Arial"/>
          <w:sz w:val="20"/>
          <w:szCs w:val="20"/>
        </w:rPr>
        <w:t xml:space="preserve"> </w:t>
      </w:r>
      <w:r w:rsidR="00036471">
        <w:rPr>
          <w:rFonts w:ascii="Arial" w:hAnsi="Arial" w:cs="Arial"/>
          <w:sz w:val="20"/>
          <w:szCs w:val="20"/>
        </w:rPr>
        <w:t>начала</w:t>
      </w:r>
      <w:r w:rsidR="00036471" w:rsidRPr="00AE2B52">
        <w:rPr>
          <w:rFonts w:ascii="Arial" w:hAnsi="Arial" w:cs="Arial"/>
          <w:sz w:val="20"/>
          <w:szCs w:val="20"/>
        </w:rPr>
        <w:t xml:space="preserve"> </w:t>
      </w:r>
      <w:r w:rsidR="00036471">
        <w:rPr>
          <w:rFonts w:ascii="Arial" w:hAnsi="Arial" w:cs="Arial"/>
          <w:sz w:val="20"/>
          <w:szCs w:val="20"/>
        </w:rPr>
        <w:t>коммерческой</w:t>
      </w:r>
      <w:r w:rsidR="00036471" w:rsidRPr="00AE2B52">
        <w:rPr>
          <w:rFonts w:ascii="Arial" w:hAnsi="Arial" w:cs="Arial"/>
          <w:sz w:val="20"/>
          <w:szCs w:val="20"/>
        </w:rPr>
        <w:t xml:space="preserve"> </w:t>
      </w:r>
      <w:r w:rsidR="00036471">
        <w:rPr>
          <w:rFonts w:ascii="Arial" w:hAnsi="Arial" w:cs="Arial"/>
          <w:sz w:val="20"/>
          <w:szCs w:val="20"/>
        </w:rPr>
        <w:t>эксплуатации</w:t>
      </w:r>
      <w:r w:rsidRPr="00AE2B52">
        <w:rPr>
          <w:rFonts w:ascii="Arial" w:hAnsi="Arial" w:cs="Arial"/>
          <w:sz w:val="20"/>
          <w:szCs w:val="20"/>
        </w:rPr>
        <w:t>.</w:t>
      </w:r>
    </w:p>
    <w:p w14:paraId="10346B6A" w14:textId="1CA1B252" w:rsidR="00530214" w:rsidRPr="00036471" w:rsidRDefault="00530214" w:rsidP="00530214">
      <w:pPr>
        <w:pStyle w:val="a3"/>
        <w:spacing w:after="0" w:line="240" w:lineRule="auto"/>
        <w:jc w:val="both"/>
        <w:rPr>
          <w:rFonts w:ascii="Arial" w:hAnsi="Arial" w:cs="Arial"/>
          <w:sz w:val="20"/>
          <w:szCs w:val="20"/>
        </w:rPr>
      </w:pPr>
      <w:r w:rsidRPr="00036471">
        <w:rPr>
          <w:rFonts w:ascii="Arial" w:hAnsi="Arial" w:cs="Arial"/>
          <w:sz w:val="20"/>
          <w:szCs w:val="20"/>
        </w:rPr>
        <w:t xml:space="preserve">3) </w:t>
      </w:r>
      <w:r w:rsidR="00036471">
        <w:rPr>
          <w:rFonts w:ascii="Arial" w:hAnsi="Arial" w:cs="Arial"/>
          <w:sz w:val="20"/>
          <w:szCs w:val="20"/>
        </w:rPr>
        <w:t>Единая</w:t>
      </w:r>
      <w:r w:rsidR="00036471" w:rsidRPr="00036471">
        <w:rPr>
          <w:rFonts w:ascii="Arial" w:hAnsi="Arial" w:cs="Arial"/>
          <w:sz w:val="20"/>
          <w:szCs w:val="20"/>
        </w:rPr>
        <w:t xml:space="preserve"> </w:t>
      </w:r>
      <w:r w:rsidR="00036471">
        <w:rPr>
          <w:rFonts w:ascii="Arial" w:hAnsi="Arial" w:cs="Arial"/>
          <w:sz w:val="20"/>
          <w:szCs w:val="20"/>
        </w:rPr>
        <w:t>Воздушная</w:t>
      </w:r>
      <w:r w:rsidR="00036471" w:rsidRPr="00036471">
        <w:rPr>
          <w:rFonts w:ascii="Arial" w:hAnsi="Arial" w:cs="Arial"/>
          <w:sz w:val="20"/>
          <w:szCs w:val="20"/>
        </w:rPr>
        <w:t xml:space="preserve"> </w:t>
      </w:r>
      <w:r w:rsidR="00036471">
        <w:rPr>
          <w:rFonts w:ascii="Arial" w:hAnsi="Arial" w:cs="Arial"/>
          <w:sz w:val="20"/>
          <w:szCs w:val="20"/>
        </w:rPr>
        <w:t>Линия</w:t>
      </w:r>
      <w:r w:rsidR="00036471" w:rsidRPr="00036471">
        <w:rPr>
          <w:rFonts w:ascii="Arial" w:hAnsi="Arial" w:cs="Arial"/>
          <w:sz w:val="20"/>
          <w:szCs w:val="20"/>
        </w:rPr>
        <w:t xml:space="preserve"> </w:t>
      </w:r>
      <w:r w:rsidR="00036471">
        <w:rPr>
          <w:rFonts w:ascii="Arial" w:hAnsi="Arial" w:cs="Arial"/>
          <w:sz w:val="20"/>
          <w:szCs w:val="20"/>
        </w:rPr>
        <w:t>Электропередач</w:t>
      </w:r>
      <w:r w:rsidR="00036471" w:rsidRPr="00036471">
        <w:rPr>
          <w:rFonts w:ascii="Arial" w:hAnsi="Arial" w:cs="Arial"/>
          <w:sz w:val="20"/>
          <w:szCs w:val="20"/>
        </w:rPr>
        <w:t xml:space="preserve"> (</w:t>
      </w:r>
      <w:r w:rsidR="00036471">
        <w:rPr>
          <w:rFonts w:ascii="Arial" w:hAnsi="Arial" w:cs="Arial"/>
          <w:sz w:val="20"/>
          <w:szCs w:val="20"/>
        </w:rPr>
        <w:t>ВЛЭП</w:t>
      </w:r>
      <w:r w:rsidR="00036471" w:rsidRPr="00036471">
        <w:rPr>
          <w:rFonts w:ascii="Arial" w:hAnsi="Arial" w:cs="Arial"/>
          <w:sz w:val="20"/>
          <w:szCs w:val="20"/>
        </w:rPr>
        <w:t xml:space="preserve">) </w:t>
      </w:r>
      <w:r w:rsidR="00036471">
        <w:rPr>
          <w:rFonts w:ascii="Arial" w:hAnsi="Arial" w:cs="Arial"/>
          <w:sz w:val="20"/>
          <w:szCs w:val="20"/>
        </w:rPr>
        <w:t>длиной</w:t>
      </w:r>
      <w:r w:rsidR="00036471" w:rsidRPr="00036471">
        <w:rPr>
          <w:rFonts w:ascii="Arial" w:hAnsi="Arial" w:cs="Arial"/>
          <w:sz w:val="20"/>
          <w:szCs w:val="20"/>
        </w:rPr>
        <w:t xml:space="preserve"> </w:t>
      </w:r>
      <w:r w:rsidR="00036471">
        <w:rPr>
          <w:rFonts w:ascii="Arial" w:hAnsi="Arial" w:cs="Arial"/>
          <w:sz w:val="20"/>
          <w:szCs w:val="20"/>
        </w:rPr>
        <w:t>до</w:t>
      </w:r>
      <w:r w:rsidR="00036471" w:rsidRPr="00036471">
        <w:rPr>
          <w:rFonts w:ascii="Arial" w:hAnsi="Arial" w:cs="Arial"/>
          <w:sz w:val="20"/>
          <w:szCs w:val="20"/>
        </w:rPr>
        <w:t xml:space="preserve"> 125 </w:t>
      </w:r>
      <w:r w:rsidR="00036471">
        <w:rPr>
          <w:rFonts w:ascii="Arial" w:hAnsi="Arial" w:cs="Arial"/>
          <w:sz w:val="20"/>
          <w:szCs w:val="20"/>
        </w:rPr>
        <w:t>км</w:t>
      </w:r>
      <w:r w:rsidR="00036471" w:rsidRPr="00036471">
        <w:rPr>
          <w:rFonts w:ascii="Arial" w:hAnsi="Arial" w:cs="Arial"/>
          <w:sz w:val="20"/>
          <w:szCs w:val="20"/>
        </w:rPr>
        <w:t xml:space="preserve"> </w:t>
      </w:r>
      <w:r w:rsidR="00036471">
        <w:rPr>
          <w:rFonts w:ascii="Arial" w:hAnsi="Arial" w:cs="Arial"/>
          <w:sz w:val="20"/>
          <w:szCs w:val="20"/>
        </w:rPr>
        <w:t>и</w:t>
      </w:r>
      <w:r w:rsidR="00036471" w:rsidRPr="00036471">
        <w:rPr>
          <w:rFonts w:ascii="Arial" w:hAnsi="Arial" w:cs="Arial"/>
          <w:sz w:val="20"/>
          <w:szCs w:val="20"/>
        </w:rPr>
        <w:t xml:space="preserve"> </w:t>
      </w:r>
      <w:r w:rsidR="00036471">
        <w:rPr>
          <w:rFonts w:ascii="Arial" w:hAnsi="Arial" w:cs="Arial"/>
          <w:sz w:val="20"/>
          <w:szCs w:val="20"/>
        </w:rPr>
        <w:t>с</w:t>
      </w:r>
      <w:r w:rsidR="00036471" w:rsidRPr="00036471">
        <w:rPr>
          <w:rFonts w:ascii="Arial" w:hAnsi="Arial" w:cs="Arial"/>
          <w:sz w:val="20"/>
          <w:szCs w:val="20"/>
        </w:rPr>
        <w:t xml:space="preserve"> </w:t>
      </w:r>
      <w:r w:rsidR="00036471">
        <w:rPr>
          <w:rFonts w:ascii="Arial" w:hAnsi="Arial" w:cs="Arial"/>
          <w:sz w:val="20"/>
          <w:szCs w:val="20"/>
        </w:rPr>
        <w:t>напряжением</w:t>
      </w:r>
      <w:r w:rsidR="00036471" w:rsidRPr="00036471">
        <w:rPr>
          <w:rFonts w:ascii="Arial" w:hAnsi="Arial" w:cs="Arial"/>
          <w:sz w:val="20"/>
          <w:szCs w:val="20"/>
        </w:rPr>
        <w:t xml:space="preserve"> 220 </w:t>
      </w:r>
      <w:r w:rsidR="00036471">
        <w:rPr>
          <w:rFonts w:ascii="Arial" w:hAnsi="Arial" w:cs="Arial"/>
          <w:sz w:val="20"/>
          <w:szCs w:val="20"/>
        </w:rPr>
        <w:t>кВ</w:t>
      </w:r>
      <w:r w:rsidR="00036471" w:rsidRPr="00036471">
        <w:rPr>
          <w:rFonts w:ascii="Arial" w:hAnsi="Arial" w:cs="Arial"/>
          <w:sz w:val="20"/>
          <w:szCs w:val="20"/>
        </w:rPr>
        <w:t xml:space="preserve"> </w:t>
      </w:r>
      <w:r w:rsidR="00036471">
        <w:rPr>
          <w:rFonts w:ascii="Arial" w:hAnsi="Arial" w:cs="Arial"/>
          <w:sz w:val="20"/>
          <w:szCs w:val="20"/>
        </w:rPr>
        <w:t>будет</w:t>
      </w:r>
      <w:r w:rsidR="00036471" w:rsidRPr="00036471">
        <w:rPr>
          <w:rFonts w:ascii="Arial" w:hAnsi="Arial" w:cs="Arial"/>
          <w:sz w:val="20"/>
          <w:szCs w:val="20"/>
        </w:rPr>
        <w:t xml:space="preserve"> </w:t>
      </w:r>
      <w:r w:rsidR="00036471">
        <w:rPr>
          <w:rFonts w:ascii="Arial" w:hAnsi="Arial" w:cs="Arial"/>
          <w:sz w:val="20"/>
          <w:szCs w:val="20"/>
        </w:rPr>
        <w:t>соединять</w:t>
      </w:r>
      <w:r w:rsidR="00036471" w:rsidRPr="00036471">
        <w:rPr>
          <w:rFonts w:ascii="Arial" w:hAnsi="Arial" w:cs="Arial"/>
          <w:sz w:val="20"/>
          <w:szCs w:val="20"/>
        </w:rPr>
        <w:t xml:space="preserve"> </w:t>
      </w:r>
      <w:r w:rsidR="00036471">
        <w:rPr>
          <w:rFonts w:ascii="Arial" w:hAnsi="Arial" w:cs="Arial"/>
          <w:sz w:val="20"/>
          <w:szCs w:val="20"/>
        </w:rPr>
        <w:t>проект</w:t>
      </w:r>
      <w:r w:rsidR="00036471" w:rsidRPr="00036471">
        <w:rPr>
          <w:rFonts w:ascii="Arial" w:hAnsi="Arial" w:cs="Arial"/>
          <w:sz w:val="20"/>
          <w:szCs w:val="20"/>
        </w:rPr>
        <w:t xml:space="preserve"> </w:t>
      </w:r>
      <w:r w:rsidR="00036471">
        <w:rPr>
          <w:rFonts w:ascii="Arial" w:hAnsi="Arial" w:cs="Arial"/>
          <w:sz w:val="20"/>
          <w:szCs w:val="20"/>
        </w:rPr>
        <w:t>с</w:t>
      </w:r>
      <w:r w:rsidR="00036471" w:rsidRPr="00036471">
        <w:rPr>
          <w:rFonts w:ascii="Arial" w:hAnsi="Arial" w:cs="Arial"/>
          <w:sz w:val="20"/>
          <w:szCs w:val="20"/>
        </w:rPr>
        <w:t xml:space="preserve"> </w:t>
      </w:r>
      <w:r w:rsidR="00036471">
        <w:rPr>
          <w:rFonts w:ascii="Arial" w:hAnsi="Arial" w:cs="Arial"/>
          <w:sz w:val="20"/>
          <w:szCs w:val="20"/>
        </w:rPr>
        <w:t>действующей</w:t>
      </w:r>
      <w:r w:rsidR="00036471" w:rsidRPr="00036471">
        <w:rPr>
          <w:rFonts w:ascii="Arial" w:hAnsi="Arial" w:cs="Arial"/>
          <w:sz w:val="20"/>
          <w:szCs w:val="20"/>
        </w:rPr>
        <w:t xml:space="preserve"> </w:t>
      </w:r>
      <w:r w:rsidR="00036471">
        <w:rPr>
          <w:rFonts w:ascii="Arial" w:hAnsi="Arial" w:cs="Arial"/>
          <w:sz w:val="20"/>
          <w:szCs w:val="20"/>
        </w:rPr>
        <w:t>Жамбылской</w:t>
      </w:r>
      <w:r w:rsidR="00036471" w:rsidRPr="00036471">
        <w:rPr>
          <w:rFonts w:ascii="Arial" w:hAnsi="Arial" w:cs="Arial"/>
          <w:sz w:val="20"/>
          <w:szCs w:val="20"/>
        </w:rPr>
        <w:t xml:space="preserve"> </w:t>
      </w:r>
      <w:r w:rsidR="00036471">
        <w:rPr>
          <w:rFonts w:ascii="Arial" w:hAnsi="Arial" w:cs="Arial"/>
          <w:sz w:val="20"/>
          <w:szCs w:val="20"/>
        </w:rPr>
        <w:t>подстанцией</w:t>
      </w:r>
      <w:r w:rsidR="00036471" w:rsidRPr="00036471">
        <w:rPr>
          <w:rFonts w:ascii="Arial" w:hAnsi="Arial" w:cs="Arial"/>
          <w:sz w:val="20"/>
          <w:szCs w:val="20"/>
        </w:rPr>
        <w:t xml:space="preserve"> </w:t>
      </w:r>
      <w:r w:rsidRPr="00036471">
        <w:rPr>
          <w:rFonts w:ascii="Arial" w:hAnsi="Arial" w:cs="Arial"/>
          <w:sz w:val="20"/>
          <w:szCs w:val="20"/>
        </w:rPr>
        <w:t>220</w:t>
      </w:r>
      <w:r w:rsidR="00036471" w:rsidRPr="00036471">
        <w:rPr>
          <w:rFonts w:ascii="Arial" w:hAnsi="Arial" w:cs="Arial"/>
          <w:sz w:val="20"/>
          <w:szCs w:val="20"/>
        </w:rPr>
        <w:t xml:space="preserve"> </w:t>
      </w:r>
      <w:r w:rsidR="00036471">
        <w:rPr>
          <w:rFonts w:ascii="Arial" w:hAnsi="Arial" w:cs="Arial"/>
          <w:sz w:val="20"/>
          <w:szCs w:val="20"/>
        </w:rPr>
        <w:t>кВ</w:t>
      </w:r>
      <w:r w:rsidR="00123BCE">
        <w:rPr>
          <w:rFonts w:ascii="Arial" w:hAnsi="Arial" w:cs="Arial"/>
          <w:sz w:val="20"/>
          <w:szCs w:val="20"/>
        </w:rPr>
        <w:t>,</w:t>
      </w:r>
      <w:r w:rsidRPr="00036471">
        <w:rPr>
          <w:rFonts w:ascii="Arial" w:hAnsi="Arial" w:cs="Arial"/>
          <w:sz w:val="20"/>
          <w:szCs w:val="20"/>
        </w:rPr>
        <w:t xml:space="preserve"> </w:t>
      </w:r>
      <w:r w:rsidR="00123BCE">
        <w:rPr>
          <w:rFonts w:ascii="Arial" w:hAnsi="Arial" w:cs="Arial"/>
          <w:sz w:val="20"/>
          <w:szCs w:val="20"/>
        </w:rPr>
        <w:t>используя</w:t>
      </w:r>
      <w:r w:rsidR="00036471">
        <w:rPr>
          <w:rFonts w:ascii="Arial" w:hAnsi="Arial" w:cs="Arial"/>
          <w:sz w:val="20"/>
          <w:szCs w:val="20"/>
        </w:rPr>
        <w:t xml:space="preserve"> прав</w:t>
      </w:r>
      <w:r w:rsidR="00123BCE">
        <w:rPr>
          <w:rFonts w:ascii="Arial" w:hAnsi="Arial" w:cs="Arial"/>
          <w:sz w:val="20"/>
          <w:szCs w:val="20"/>
        </w:rPr>
        <w:t>о</w:t>
      </w:r>
      <w:r w:rsidR="00036471">
        <w:rPr>
          <w:rFonts w:ascii="Arial" w:hAnsi="Arial" w:cs="Arial"/>
          <w:sz w:val="20"/>
          <w:szCs w:val="20"/>
        </w:rPr>
        <w:t xml:space="preserve"> прохода для существующих линий электропередач Каратау-Жамбыл </w:t>
      </w:r>
      <w:r w:rsidRPr="00036471">
        <w:rPr>
          <w:rFonts w:ascii="Arial" w:hAnsi="Arial" w:cs="Arial"/>
          <w:sz w:val="20"/>
          <w:szCs w:val="20"/>
        </w:rPr>
        <w:t xml:space="preserve">(2219/2229). </w:t>
      </w:r>
      <w:r w:rsidR="00036471">
        <w:rPr>
          <w:rFonts w:ascii="Arial" w:hAnsi="Arial" w:cs="Arial"/>
          <w:sz w:val="20"/>
          <w:szCs w:val="20"/>
        </w:rPr>
        <w:t>Стороны</w:t>
      </w:r>
      <w:r w:rsidR="00036471" w:rsidRPr="00036471">
        <w:rPr>
          <w:rFonts w:ascii="Arial" w:hAnsi="Arial" w:cs="Arial"/>
          <w:sz w:val="20"/>
          <w:szCs w:val="20"/>
        </w:rPr>
        <w:t xml:space="preserve"> </w:t>
      </w:r>
      <w:r w:rsidR="00036471">
        <w:rPr>
          <w:rFonts w:ascii="Arial" w:hAnsi="Arial" w:cs="Arial"/>
          <w:sz w:val="20"/>
          <w:szCs w:val="20"/>
        </w:rPr>
        <w:t>вправе</w:t>
      </w:r>
      <w:r w:rsidR="00036471" w:rsidRPr="00036471">
        <w:rPr>
          <w:rFonts w:ascii="Arial" w:hAnsi="Arial" w:cs="Arial"/>
          <w:sz w:val="20"/>
          <w:szCs w:val="20"/>
        </w:rPr>
        <w:t xml:space="preserve"> </w:t>
      </w:r>
      <w:r w:rsidR="00036471">
        <w:rPr>
          <w:rFonts w:ascii="Arial" w:hAnsi="Arial" w:cs="Arial"/>
          <w:sz w:val="20"/>
          <w:szCs w:val="20"/>
        </w:rPr>
        <w:t>согласовать</w:t>
      </w:r>
      <w:r w:rsidR="00036471" w:rsidRPr="00036471">
        <w:rPr>
          <w:rFonts w:ascii="Arial" w:hAnsi="Arial" w:cs="Arial"/>
          <w:sz w:val="20"/>
          <w:szCs w:val="20"/>
        </w:rPr>
        <w:t xml:space="preserve"> </w:t>
      </w:r>
      <w:r w:rsidR="00036471">
        <w:rPr>
          <w:rFonts w:ascii="Arial" w:hAnsi="Arial" w:cs="Arial"/>
          <w:sz w:val="20"/>
          <w:szCs w:val="20"/>
        </w:rPr>
        <w:t>альтернативные</w:t>
      </w:r>
      <w:r w:rsidR="00036471" w:rsidRPr="00036471">
        <w:rPr>
          <w:rFonts w:ascii="Arial" w:hAnsi="Arial" w:cs="Arial"/>
          <w:sz w:val="20"/>
          <w:szCs w:val="20"/>
        </w:rPr>
        <w:t xml:space="preserve"> </w:t>
      </w:r>
      <w:r w:rsidR="00036471">
        <w:rPr>
          <w:rFonts w:ascii="Arial" w:hAnsi="Arial" w:cs="Arial"/>
          <w:sz w:val="20"/>
          <w:szCs w:val="20"/>
        </w:rPr>
        <w:t>точки</w:t>
      </w:r>
      <w:r w:rsidR="00036471" w:rsidRPr="00036471">
        <w:rPr>
          <w:rFonts w:ascii="Arial" w:hAnsi="Arial" w:cs="Arial"/>
          <w:sz w:val="20"/>
          <w:szCs w:val="20"/>
        </w:rPr>
        <w:t xml:space="preserve"> </w:t>
      </w:r>
      <w:r w:rsidR="00036471">
        <w:rPr>
          <w:rFonts w:ascii="Arial" w:hAnsi="Arial" w:cs="Arial"/>
          <w:sz w:val="20"/>
          <w:szCs w:val="20"/>
        </w:rPr>
        <w:t>соединения</w:t>
      </w:r>
      <w:r w:rsidR="00036471" w:rsidRPr="00036471">
        <w:rPr>
          <w:rFonts w:ascii="Arial" w:hAnsi="Arial" w:cs="Arial"/>
          <w:sz w:val="20"/>
          <w:szCs w:val="20"/>
        </w:rPr>
        <w:t xml:space="preserve"> </w:t>
      </w:r>
      <w:r w:rsidR="00036471">
        <w:rPr>
          <w:rFonts w:ascii="Arial" w:hAnsi="Arial" w:cs="Arial"/>
          <w:sz w:val="20"/>
          <w:szCs w:val="20"/>
        </w:rPr>
        <w:t>или</w:t>
      </w:r>
      <w:r w:rsidR="00036471" w:rsidRPr="00036471">
        <w:rPr>
          <w:rFonts w:ascii="Arial" w:hAnsi="Arial" w:cs="Arial"/>
          <w:sz w:val="20"/>
          <w:szCs w:val="20"/>
        </w:rPr>
        <w:t xml:space="preserve"> </w:t>
      </w:r>
      <w:r w:rsidR="00036471">
        <w:rPr>
          <w:rFonts w:ascii="Arial" w:hAnsi="Arial" w:cs="Arial"/>
          <w:sz w:val="20"/>
          <w:szCs w:val="20"/>
        </w:rPr>
        <w:t>схему</w:t>
      </w:r>
      <w:r w:rsidR="00036471" w:rsidRPr="00036471">
        <w:rPr>
          <w:rFonts w:ascii="Arial" w:hAnsi="Arial" w:cs="Arial"/>
          <w:sz w:val="20"/>
          <w:szCs w:val="20"/>
        </w:rPr>
        <w:t xml:space="preserve"> </w:t>
      </w:r>
      <w:r w:rsidR="00036471">
        <w:rPr>
          <w:rFonts w:ascii="Arial" w:hAnsi="Arial" w:cs="Arial"/>
          <w:sz w:val="20"/>
          <w:szCs w:val="20"/>
        </w:rPr>
        <w:t>соединения</w:t>
      </w:r>
      <w:r w:rsidR="00036471" w:rsidRPr="00036471">
        <w:rPr>
          <w:rFonts w:ascii="Arial" w:hAnsi="Arial" w:cs="Arial"/>
          <w:sz w:val="20"/>
          <w:szCs w:val="20"/>
        </w:rPr>
        <w:t xml:space="preserve"> </w:t>
      </w:r>
      <w:r w:rsidR="00036471">
        <w:rPr>
          <w:rFonts w:ascii="Arial" w:hAnsi="Arial" w:cs="Arial"/>
          <w:sz w:val="20"/>
          <w:szCs w:val="20"/>
        </w:rPr>
        <w:t>после</w:t>
      </w:r>
      <w:r w:rsidR="00036471" w:rsidRPr="00036471">
        <w:rPr>
          <w:rFonts w:ascii="Arial" w:hAnsi="Arial" w:cs="Arial"/>
          <w:sz w:val="20"/>
          <w:szCs w:val="20"/>
        </w:rPr>
        <w:t xml:space="preserve"> </w:t>
      </w:r>
      <w:r w:rsidR="00036471">
        <w:rPr>
          <w:rFonts w:ascii="Arial" w:hAnsi="Arial" w:cs="Arial"/>
          <w:sz w:val="20"/>
          <w:szCs w:val="20"/>
        </w:rPr>
        <w:t>завершения</w:t>
      </w:r>
      <w:r w:rsidR="00036471" w:rsidRPr="00036471">
        <w:rPr>
          <w:rFonts w:ascii="Arial" w:hAnsi="Arial" w:cs="Arial"/>
          <w:sz w:val="20"/>
          <w:szCs w:val="20"/>
        </w:rPr>
        <w:t xml:space="preserve"> </w:t>
      </w:r>
      <w:r w:rsidR="00036471">
        <w:rPr>
          <w:rFonts w:ascii="Arial" w:hAnsi="Arial" w:cs="Arial"/>
          <w:sz w:val="20"/>
          <w:szCs w:val="20"/>
        </w:rPr>
        <w:t>исследования схемы выдачи мощности</w:t>
      </w:r>
      <w:r w:rsidRPr="00036471">
        <w:rPr>
          <w:rFonts w:ascii="Arial" w:hAnsi="Arial" w:cs="Arial"/>
          <w:sz w:val="20"/>
          <w:szCs w:val="20"/>
        </w:rPr>
        <w:t>.</w:t>
      </w:r>
    </w:p>
    <w:p w14:paraId="46097C67" w14:textId="77777777" w:rsidR="00530214" w:rsidRPr="00036471" w:rsidRDefault="00530214" w:rsidP="00530214">
      <w:pPr>
        <w:pStyle w:val="a3"/>
        <w:spacing w:after="0" w:line="240" w:lineRule="auto"/>
        <w:jc w:val="both"/>
        <w:rPr>
          <w:rFonts w:ascii="Arial" w:hAnsi="Arial" w:cs="Arial"/>
          <w:sz w:val="20"/>
          <w:szCs w:val="20"/>
        </w:rPr>
      </w:pPr>
    </w:p>
    <w:p w14:paraId="74F64C6A" w14:textId="5B267CCB" w:rsidR="00530214" w:rsidRPr="00036471" w:rsidRDefault="00036471" w:rsidP="00530214">
      <w:pPr>
        <w:pStyle w:val="a3"/>
        <w:spacing w:after="0" w:line="240" w:lineRule="auto"/>
        <w:jc w:val="both"/>
        <w:rPr>
          <w:rFonts w:ascii="Arial" w:hAnsi="Arial" w:cs="Arial"/>
          <w:sz w:val="20"/>
          <w:szCs w:val="20"/>
        </w:rPr>
      </w:pPr>
      <w:r>
        <w:rPr>
          <w:rFonts w:ascii="Arial" w:hAnsi="Arial" w:cs="Arial"/>
          <w:sz w:val="20"/>
          <w:szCs w:val="20"/>
        </w:rPr>
        <w:t>Проектная</w:t>
      </w:r>
      <w:r w:rsidRPr="00036471">
        <w:rPr>
          <w:rFonts w:ascii="Arial" w:hAnsi="Arial" w:cs="Arial"/>
          <w:sz w:val="20"/>
          <w:szCs w:val="20"/>
        </w:rPr>
        <w:t xml:space="preserve"> </w:t>
      </w:r>
      <w:r>
        <w:rPr>
          <w:rFonts w:ascii="Arial" w:hAnsi="Arial" w:cs="Arial"/>
          <w:sz w:val="20"/>
          <w:szCs w:val="20"/>
        </w:rPr>
        <w:t>компания</w:t>
      </w:r>
      <w:r w:rsidRPr="00036471">
        <w:rPr>
          <w:rFonts w:ascii="Arial" w:hAnsi="Arial" w:cs="Arial"/>
          <w:sz w:val="20"/>
          <w:szCs w:val="20"/>
        </w:rPr>
        <w:t xml:space="preserve"> </w:t>
      </w:r>
      <w:r>
        <w:rPr>
          <w:rFonts w:ascii="Arial" w:hAnsi="Arial" w:cs="Arial"/>
          <w:sz w:val="20"/>
          <w:szCs w:val="20"/>
        </w:rPr>
        <w:t>несет</w:t>
      </w:r>
      <w:r w:rsidRPr="00036471">
        <w:rPr>
          <w:rFonts w:ascii="Arial" w:hAnsi="Arial" w:cs="Arial"/>
          <w:sz w:val="20"/>
          <w:szCs w:val="20"/>
        </w:rPr>
        <w:t xml:space="preserve"> </w:t>
      </w:r>
      <w:r>
        <w:rPr>
          <w:rFonts w:ascii="Arial" w:hAnsi="Arial" w:cs="Arial"/>
          <w:sz w:val="20"/>
          <w:szCs w:val="20"/>
        </w:rPr>
        <w:t>ответственность</w:t>
      </w:r>
      <w:r w:rsidRPr="00036471">
        <w:rPr>
          <w:rFonts w:ascii="Arial" w:hAnsi="Arial" w:cs="Arial"/>
          <w:sz w:val="20"/>
          <w:szCs w:val="20"/>
        </w:rPr>
        <w:t xml:space="preserve"> </w:t>
      </w:r>
      <w:r>
        <w:rPr>
          <w:rFonts w:ascii="Arial" w:hAnsi="Arial" w:cs="Arial"/>
          <w:sz w:val="20"/>
          <w:szCs w:val="20"/>
        </w:rPr>
        <w:t>за</w:t>
      </w:r>
      <w:r w:rsidRPr="00036471">
        <w:rPr>
          <w:rFonts w:ascii="Arial" w:hAnsi="Arial" w:cs="Arial"/>
          <w:sz w:val="20"/>
          <w:szCs w:val="20"/>
        </w:rPr>
        <w:t xml:space="preserve"> </w:t>
      </w:r>
      <w:r>
        <w:rPr>
          <w:rFonts w:ascii="Arial" w:hAnsi="Arial" w:cs="Arial"/>
          <w:sz w:val="20"/>
          <w:szCs w:val="20"/>
        </w:rPr>
        <w:t>строительство</w:t>
      </w:r>
      <w:r w:rsidRPr="00036471">
        <w:rPr>
          <w:rFonts w:ascii="Arial" w:hAnsi="Arial" w:cs="Arial"/>
          <w:sz w:val="20"/>
          <w:szCs w:val="20"/>
        </w:rPr>
        <w:t xml:space="preserve"> </w:t>
      </w:r>
      <w:r>
        <w:rPr>
          <w:rFonts w:ascii="Arial" w:hAnsi="Arial" w:cs="Arial"/>
          <w:sz w:val="20"/>
          <w:szCs w:val="20"/>
        </w:rPr>
        <w:t>комплексов подключения</w:t>
      </w:r>
      <w:r w:rsidRPr="00036471">
        <w:rPr>
          <w:rFonts w:ascii="Arial" w:hAnsi="Arial" w:cs="Arial"/>
          <w:sz w:val="20"/>
          <w:szCs w:val="20"/>
        </w:rPr>
        <w:t xml:space="preserve">, </w:t>
      </w:r>
      <w:r>
        <w:rPr>
          <w:rFonts w:ascii="Arial" w:hAnsi="Arial" w:cs="Arial"/>
          <w:sz w:val="20"/>
          <w:szCs w:val="20"/>
        </w:rPr>
        <w:t>включая</w:t>
      </w:r>
      <w:r w:rsidRPr="00036471">
        <w:rPr>
          <w:rFonts w:ascii="Arial" w:hAnsi="Arial" w:cs="Arial"/>
          <w:sz w:val="20"/>
          <w:szCs w:val="20"/>
        </w:rPr>
        <w:t xml:space="preserve"> </w:t>
      </w:r>
      <w:r>
        <w:rPr>
          <w:rFonts w:ascii="Arial" w:hAnsi="Arial" w:cs="Arial"/>
          <w:sz w:val="20"/>
          <w:szCs w:val="20"/>
        </w:rPr>
        <w:t>линию</w:t>
      </w:r>
      <w:r w:rsidRPr="00036471">
        <w:rPr>
          <w:rFonts w:ascii="Arial" w:hAnsi="Arial" w:cs="Arial"/>
          <w:sz w:val="20"/>
          <w:szCs w:val="20"/>
        </w:rPr>
        <w:t xml:space="preserve"> </w:t>
      </w:r>
      <w:r>
        <w:rPr>
          <w:rFonts w:ascii="Arial" w:hAnsi="Arial" w:cs="Arial"/>
          <w:sz w:val="20"/>
          <w:szCs w:val="20"/>
        </w:rPr>
        <w:t>электропередач</w:t>
      </w:r>
      <w:r w:rsidRPr="00036471">
        <w:rPr>
          <w:rFonts w:ascii="Arial" w:hAnsi="Arial" w:cs="Arial"/>
          <w:sz w:val="20"/>
          <w:szCs w:val="20"/>
        </w:rPr>
        <w:t xml:space="preserve"> </w:t>
      </w:r>
      <w:r>
        <w:rPr>
          <w:rFonts w:ascii="Arial" w:hAnsi="Arial" w:cs="Arial"/>
          <w:sz w:val="20"/>
          <w:szCs w:val="20"/>
        </w:rPr>
        <w:t>и</w:t>
      </w:r>
      <w:r w:rsidRPr="00036471">
        <w:rPr>
          <w:rFonts w:ascii="Arial" w:hAnsi="Arial" w:cs="Arial"/>
          <w:sz w:val="20"/>
          <w:szCs w:val="20"/>
        </w:rPr>
        <w:t xml:space="preserve"> </w:t>
      </w:r>
      <w:r>
        <w:rPr>
          <w:rFonts w:ascii="Arial" w:hAnsi="Arial" w:cs="Arial"/>
          <w:sz w:val="20"/>
          <w:szCs w:val="20"/>
        </w:rPr>
        <w:t xml:space="preserve">ее подключение к сети </w:t>
      </w:r>
      <w:r w:rsidR="00530214" w:rsidRPr="00036471">
        <w:rPr>
          <w:rFonts w:ascii="Arial" w:hAnsi="Arial" w:cs="Arial"/>
          <w:sz w:val="20"/>
          <w:szCs w:val="20"/>
          <w:lang w:val="en-US"/>
        </w:rPr>
        <w:t>KEGOC</w:t>
      </w:r>
      <w:r w:rsidR="00530214" w:rsidRPr="00036471">
        <w:rPr>
          <w:rFonts w:ascii="Arial" w:hAnsi="Arial" w:cs="Arial"/>
          <w:sz w:val="20"/>
          <w:szCs w:val="20"/>
        </w:rPr>
        <w:t xml:space="preserve">, </w:t>
      </w:r>
      <w:r>
        <w:rPr>
          <w:rFonts w:ascii="Arial" w:hAnsi="Arial" w:cs="Arial"/>
          <w:sz w:val="20"/>
          <w:szCs w:val="20"/>
        </w:rPr>
        <w:t>котор</w:t>
      </w:r>
      <w:r w:rsidR="00123BCE">
        <w:rPr>
          <w:rFonts w:ascii="Arial" w:hAnsi="Arial" w:cs="Arial"/>
          <w:sz w:val="20"/>
          <w:szCs w:val="20"/>
        </w:rPr>
        <w:t>ые</w:t>
      </w:r>
      <w:r>
        <w:rPr>
          <w:rFonts w:ascii="Arial" w:hAnsi="Arial" w:cs="Arial"/>
          <w:sz w:val="20"/>
          <w:szCs w:val="20"/>
        </w:rPr>
        <w:t xml:space="preserve"> буд</w:t>
      </w:r>
      <w:r w:rsidR="00123BCE">
        <w:rPr>
          <w:rFonts w:ascii="Arial" w:hAnsi="Arial" w:cs="Arial"/>
          <w:sz w:val="20"/>
          <w:szCs w:val="20"/>
        </w:rPr>
        <w:t>ут</w:t>
      </w:r>
      <w:r>
        <w:rPr>
          <w:rFonts w:ascii="Arial" w:hAnsi="Arial" w:cs="Arial"/>
          <w:sz w:val="20"/>
          <w:szCs w:val="20"/>
        </w:rPr>
        <w:t xml:space="preserve"> передан</w:t>
      </w:r>
      <w:r w:rsidR="00123BCE">
        <w:rPr>
          <w:rFonts w:ascii="Arial" w:hAnsi="Arial" w:cs="Arial"/>
          <w:sz w:val="20"/>
          <w:szCs w:val="20"/>
        </w:rPr>
        <w:t>ы</w:t>
      </w:r>
      <w:r>
        <w:rPr>
          <w:rFonts w:ascii="Arial" w:hAnsi="Arial" w:cs="Arial"/>
          <w:sz w:val="20"/>
          <w:szCs w:val="20"/>
        </w:rPr>
        <w:t xml:space="preserve"> в адрес </w:t>
      </w:r>
      <w:r w:rsidR="00530214" w:rsidRPr="00036471">
        <w:rPr>
          <w:rFonts w:ascii="Arial" w:hAnsi="Arial" w:cs="Arial"/>
          <w:sz w:val="20"/>
          <w:szCs w:val="20"/>
          <w:lang w:val="en-US"/>
        </w:rPr>
        <w:t>KEGOC</w:t>
      </w:r>
      <w:r w:rsidR="00530214" w:rsidRPr="00036471">
        <w:rPr>
          <w:rFonts w:ascii="Arial" w:hAnsi="Arial" w:cs="Arial"/>
          <w:sz w:val="20"/>
          <w:szCs w:val="20"/>
        </w:rPr>
        <w:t xml:space="preserve"> </w:t>
      </w:r>
      <w:r>
        <w:rPr>
          <w:rFonts w:ascii="Arial" w:hAnsi="Arial" w:cs="Arial"/>
          <w:sz w:val="20"/>
          <w:szCs w:val="20"/>
        </w:rPr>
        <w:t>в дату начала коммерческой эксплуатации проекта</w:t>
      </w:r>
      <w:r w:rsidR="00530214" w:rsidRPr="00036471">
        <w:rPr>
          <w:rFonts w:ascii="Arial" w:hAnsi="Arial" w:cs="Arial"/>
          <w:sz w:val="20"/>
          <w:szCs w:val="20"/>
        </w:rPr>
        <w:t>.</w:t>
      </w:r>
    </w:p>
    <w:p w14:paraId="27DE65E9" w14:textId="77777777" w:rsidR="00530214" w:rsidRPr="00036471" w:rsidRDefault="00530214" w:rsidP="00530214">
      <w:pPr>
        <w:pStyle w:val="a3"/>
        <w:spacing w:after="0" w:line="240" w:lineRule="auto"/>
        <w:jc w:val="both"/>
        <w:rPr>
          <w:rFonts w:ascii="Arial" w:hAnsi="Arial" w:cs="Arial"/>
          <w:sz w:val="20"/>
          <w:szCs w:val="20"/>
        </w:rPr>
      </w:pPr>
    </w:p>
    <w:p w14:paraId="19F86899" w14:textId="77777777" w:rsidR="00530214" w:rsidRPr="00036471" w:rsidRDefault="00036471" w:rsidP="00530214">
      <w:pPr>
        <w:pStyle w:val="a3"/>
        <w:spacing w:after="0" w:line="240" w:lineRule="auto"/>
        <w:jc w:val="both"/>
        <w:rPr>
          <w:rFonts w:ascii="Arial" w:hAnsi="Arial" w:cs="Arial"/>
          <w:sz w:val="20"/>
          <w:szCs w:val="20"/>
        </w:rPr>
      </w:pPr>
      <w:r>
        <w:rPr>
          <w:rFonts w:ascii="Arial" w:hAnsi="Arial" w:cs="Arial"/>
          <w:sz w:val="20"/>
          <w:szCs w:val="20"/>
        </w:rPr>
        <w:t>Тариф</w:t>
      </w:r>
      <w:r w:rsidRPr="00036471">
        <w:rPr>
          <w:rFonts w:ascii="Arial" w:hAnsi="Arial" w:cs="Arial"/>
          <w:sz w:val="20"/>
          <w:szCs w:val="20"/>
        </w:rPr>
        <w:t xml:space="preserve"> </w:t>
      </w:r>
      <w:r>
        <w:rPr>
          <w:rFonts w:ascii="Arial" w:hAnsi="Arial" w:cs="Arial"/>
          <w:sz w:val="20"/>
          <w:szCs w:val="20"/>
        </w:rPr>
        <w:t>для</w:t>
      </w:r>
      <w:r w:rsidRPr="00036471">
        <w:rPr>
          <w:rFonts w:ascii="Arial" w:hAnsi="Arial" w:cs="Arial"/>
          <w:sz w:val="20"/>
          <w:szCs w:val="20"/>
        </w:rPr>
        <w:t xml:space="preserve"> </w:t>
      </w:r>
      <w:r>
        <w:rPr>
          <w:rFonts w:ascii="Arial" w:hAnsi="Arial" w:cs="Arial"/>
          <w:sz w:val="20"/>
          <w:szCs w:val="20"/>
        </w:rPr>
        <w:t>первого</w:t>
      </w:r>
      <w:r w:rsidRPr="00036471">
        <w:rPr>
          <w:rFonts w:ascii="Arial" w:hAnsi="Arial" w:cs="Arial"/>
          <w:sz w:val="20"/>
          <w:szCs w:val="20"/>
        </w:rPr>
        <w:t xml:space="preserve"> </w:t>
      </w:r>
      <w:r>
        <w:rPr>
          <w:rFonts w:ascii="Arial" w:hAnsi="Arial" w:cs="Arial"/>
          <w:sz w:val="20"/>
          <w:szCs w:val="20"/>
        </w:rPr>
        <w:t>этапа</w:t>
      </w:r>
      <w:r w:rsidRPr="00036471">
        <w:rPr>
          <w:rFonts w:ascii="Arial" w:hAnsi="Arial" w:cs="Arial"/>
          <w:sz w:val="20"/>
          <w:szCs w:val="20"/>
        </w:rPr>
        <w:t xml:space="preserve"> </w:t>
      </w:r>
      <w:r>
        <w:rPr>
          <w:rFonts w:ascii="Arial" w:hAnsi="Arial" w:cs="Arial"/>
          <w:sz w:val="20"/>
          <w:szCs w:val="20"/>
        </w:rPr>
        <w:t>проекта</w:t>
      </w:r>
      <w:r w:rsidRPr="00036471">
        <w:rPr>
          <w:rFonts w:ascii="Arial" w:hAnsi="Arial" w:cs="Arial"/>
          <w:sz w:val="20"/>
          <w:szCs w:val="20"/>
        </w:rPr>
        <w:t xml:space="preserve"> </w:t>
      </w:r>
      <w:r>
        <w:rPr>
          <w:rFonts w:ascii="Arial" w:hAnsi="Arial" w:cs="Arial"/>
          <w:sz w:val="20"/>
          <w:szCs w:val="20"/>
        </w:rPr>
        <w:t>установлен</w:t>
      </w:r>
      <w:r w:rsidRPr="00036471">
        <w:rPr>
          <w:rFonts w:ascii="Arial" w:hAnsi="Arial" w:cs="Arial"/>
          <w:sz w:val="20"/>
          <w:szCs w:val="20"/>
        </w:rPr>
        <w:t xml:space="preserve"> </w:t>
      </w:r>
      <w:r>
        <w:rPr>
          <w:rFonts w:ascii="Arial" w:hAnsi="Arial" w:cs="Arial"/>
          <w:sz w:val="20"/>
          <w:szCs w:val="20"/>
        </w:rPr>
        <w:t>сроком</w:t>
      </w:r>
      <w:r w:rsidRPr="00036471">
        <w:rPr>
          <w:rFonts w:ascii="Arial" w:hAnsi="Arial" w:cs="Arial"/>
          <w:sz w:val="20"/>
          <w:szCs w:val="20"/>
        </w:rPr>
        <w:t xml:space="preserve"> 25 </w:t>
      </w:r>
      <w:r>
        <w:rPr>
          <w:rFonts w:ascii="Arial" w:hAnsi="Arial" w:cs="Arial"/>
          <w:sz w:val="20"/>
          <w:szCs w:val="20"/>
        </w:rPr>
        <w:t>лет</w:t>
      </w:r>
      <w:r w:rsidRPr="00036471">
        <w:rPr>
          <w:rFonts w:ascii="Arial" w:hAnsi="Arial" w:cs="Arial"/>
          <w:sz w:val="20"/>
          <w:szCs w:val="20"/>
        </w:rPr>
        <w:t xml:space="preserve"> </w:t>
      </w:r>
      <w:r>
        <w:rPr>
          <w:rFonts w:ascii="Arial" w:hAnsi="Arial" w:cs="Arial"/>
          <w:sz w:val="20"/>
          <w:szCs w:val="20"/>
        </w:rPr>
        <w:t>и</w:t>
      </w:r>
      <w:r w:rsidRPr="00036471">
        <w:rPr>
          <w:rFonts w:ascii="Arial" w:hAnsi="Arial" w:cs="Arial"/>
          <w:sz w:val="20"/>
          <w:szCs w:val="20"/>
        </w:rPr>
        <w:t xml:space="preserve"> </w:t>
      </w:r>
      <w:r>
        <w:rPr>
          <w:rFonts w:ascii="Arial" w:hAnsi="Arial" w:cs="Arial"/>
          <w:sz w:val="20"/>
          <w:szCs w:val="20"/>
        </w:rPr>
        <w:t>составляет</w:t>
      </w:r>
      <w:r w:rsidRPr="00036471">
        <w:rPr>
          <w:rFonts w:ascii="Arial" w:hAnsi="Arial" w:cs="Arial"/>
          <w:sz w:val="20"/>
          <w:szCs w:val="20"/>
        </w:rPr>
        <w:t xml:space="preserve"> </w:t>
      </w:r>
      <w:r w:rsidR="00530214" w:rsidRPr="00036471">
        <w:rPr>
          <w:rFonts w:ascii="Arial" w:hAnsi="Arial" w:cs="Arial"/>
          <w:sz w:val="20"/>
          <w:szCs w:val="20"/>
        </w:rPr>
        <w:t>4</w:t>
      </w:r>
      <w:r>
        <w:rPr>
          <w:rFonts w:ascii="Arial" w:hAnsi="Arial" w:cs="Arial"/>
          <w:sz w:val="20"/>
          <w:szCs w:val="20"/>
        </w:rPr>
        <w:t>,</w:t>
      </w:r>
      <w:r w:rsidR="00530214" w:rsidRPr="00036471">
        <w:rPr>
          <w:rFonts w:ascii="Arial" w:hAnsi="Arial" w:cs="Arial"/>
          <w:sz w:val="20"/>
          <w:szCs w:val="20"/>
        </w:rPr>
        <w:t xml:space="preserve">49 </w:t>
      </w:r>
      <w:r w:rsidR="00530214" w:rsidRPr="00036471">
        <w:rPr>
          <w:rFonts w:ascii="Arial" w:hAnsi="Arial" w:cs="Arial"/>
          <w:sz w:val="20"/>
          <w:szCs w:val="20"/>
          <w:lang w:val="en-US"/>
        </w:rPr>
        <w:t>USDc</w:t>
      </w:r>
      <w:r w:rsidR="00530214" w:rsidRPr="00036471">
        <w:rPr>
          <w:rFonts w:ascii="Arial" w:hAnsi="Arial" w:cs="Arial"/>
          <w:sz w:val="20"/>
          <w:szCs w:val="20"/>
        </w:rPr>
        <w:t>/</w:t>
      </w:r>
      <w:r>
        <w:rPr>
          <w:rFonts w:ascii="Arial" w:hAnsi="Arial" w:cs="Arial"/>
          <w:sz w:val="20"/>
          <w:szCs w:val="20"/>
        </w:rPr>
        <w:t>кВт</w:t>
      </w:r>
      <w:r w:rsidRPr="001440A6">
        <w:rPr>
          <w:rFonts w:ascii="Arial" w:hAnsi="Arial" w:cs="Arial"/>
          <w:sz w:val="20"/>
          <w:szCs w:val="20"/>
        </w:rPr>
        <w:t>·</w:t>
      </w:r>
      <w:r>
        <w:rPr>
          <w:rFonts w:ascii="Arial" w:hAnsi="Arial" w:cs="Arial"/>
          <w:sz w:val="20"/>
          <w:szCs w:val="20"/>
        </w:rPr>
        <w:t>ч</w:t>
      </w:r>
      <w:r w:rsidR="00530214" w:rsidRPr="00036471">
        <w:rPr>
          <w:rFonts w:ascii="Arial" w:hAnsi="Arial" w:cs="Arial"/>
          <w:sz w:val="20"/>
          <w:szCs w:val="20"/>
        </w:rPr>
        <w:t>.</w:t>
      </w:r>
    </w:p>
    <w:p w14:paraId="69D17DF6" w14:textId="77777777" w:rsidR="00530214" w:rsidRPr="00036471" w:rsidRDefault="00530214" w:rsidP="00530214">
      <w:pPr>
        <w:pStyle w:val="a3"/>
        <w:spacing w:after="0" w:line="240" w:lineRule="auto"/>
        <w:jc w:val="both"/>
        <w:rPr>
          <w:rFonts w:ascii="Arial" w:hAnsi="Arial" w:cs="Arial"/>
          <w:sz w:val="20"/>
          <w:szCs w:val="20"/>
        </w:rPr>
      </w:pPr>
    </w:p>
    <w:p w14:paraId="24DA320B" w14:textId="77777777" w:rsidR="00530214" w:rsidRPr="00C23C82" w:rsidRDefault="00036471" w:rsidP="00530214">
      <w:pPr>
        <w:pStyle w:val="a3"/>
        <w:spacing w:after="0" w:line="240" w:lineRule="auto"/>
        <w:jc w:val="both"/>
        <w:rPr>
          <w:rFonts w:ascii="Arial" w:hAnsi="Arial" w:cs="Arial"/>
          <w:sz w:val="20"/>
          <w:szCs w:val="20"/>
        </w:rPr>
      </w:pPr>
      <w:r>
        <w:rPr>
          <w:rFonts w:ascii="Arial" w:hAnsi="Arial" w:cs="Arial"/>
          <w:sz w:val="20"/>
          <w:szCs w:val="20"/>
        </w:rPr>
        <w:t>Абу</w:t>
      </w:r>
      <w:r w:rsidRPr="00036471">
        <w:rPr>
          <w:rFonts w:ascii="Arial" w:hAnsi="Arial" w:cs="Arial"/>
          <w:sz w:val="20"/>
          <w:szCs w:val="20"/>
        </w:rPr>
        <w:t xml:space="preserve"> </w:t>
      </w:r>
      <w:r>
        <w:rPr>
          <w:rFonts w:ascii="Arial" w:hAnsi="Arial" w:cs="Arial"/>
          <w:sz w:val="20"/>
          <w:szCs w:val="20"/>
        </w:rPr>
        <w:t>Даби</w:t>
      </w:r>
      <w:r w:rsidRPr="00036471">
        <w:rPr>
          <w:rFonts w:ascii="Arial" w:hAnsi="Arial" w:cs="Arial"/>
          <w:sz w:val="20"/>
          <w:szCs w:val="20"/>
        </w:rPr>
        <w:t xml:space="preserve"> </w:t>
      </w:r>
      <w:r>
        <w:rPr>
          <w:rFonts w:ascii="Arial" w:hAnsi="Arial" w:cs="Arial"/>
          <w:sz w:val="20"/>
          <w:szCs w:val="20"/>
        </w:rPr>
        <w:t>Фьючер</w:t>
      </w:r>
      <w:r w:rsidRPr="00036471">
        <w:rPr>
          <w:rFonts w:ascii="Arial" w:hAnsi="Arial" w:cs="Arial"/>
          <w:sz w:val="20"/>
          <w:szCs w:val="20"/>
        </w:rPr>
        <w:t xml:space="preserve"> </w:t>
      </w:r>
      <w:r>
        <w:rPr>
          <w:rFonts w:ascii="Arial" w:hAnsi="Arial" w:cs="Arial"/>
          <w:sz w:val="20"/>
          <w:szCs w:val="20"/>
        </w:rPr>
        <w:t>Энерджи</w:t>
      </w:r>
      <w:r w:rsidRPr="00036471">
        <w:rPr>
          <w:rFonts w:ascii="Arial" w:hAnsi="Arial" w:cs="Arial"/>
          <w:sz w:val="20"/>
          <w:szCs w:val="20"/>
        </w:rPr>
        <w:t xml:space="preserve"> </w:t>
      </w:r>
      <w:r>
        <w:rPr>
          <w:rFonts w:ascii="Arial" w:hAnsi="Arial" w:cs="Arial"/>
          <w:sz w:val="20"/>
          <w:szCs w:val="20"/>
        </w:rPr>
        <w:t>Компани</w:t>
      </w:r>
      <w:r w:rsidRPr="00036471">
        <w:rPr>
          <w:rFonts w:ascii="Arial" w:hAnsi="Arial" w:cs="Arial"/>
          <w:sz w:val="20"/>
          <w:szCs w:val="20"/>
        </w:rPr>
        <w:t xml:space="preserve"> </w:t>
      </w:r>
      <w:r>
        <w:rPr>
          <w:rFonts w:ascii="Arial" w:hAnsi="Arial" w:cs="Arial"/>
          <w:sz w:val="20"/>
          <w:szCs w:val="20"/>
        </w:rPr>
        <w:t>ПиДжейЭсСи</w:t>
      </w:r>
      <w:r w:rsidRPr="00036471">
        <w:rPr>
          <w:rFonts w:ascii="Arial" w:hAnsi="Arial" w:cs="Arial"/>
          <w:sz w:val="20"/>
          <w:szCs w:val="20"/>
        </w:rPr>
        <w:t xml:space="preserve"> </w:t>
      </w:r>
      <w:r w:rsidR="005306DC">
        <w:rPr>
          <w:rFonts w:ascii="Arial" w:hAnsi="Arial" w:cs="Arial"/>
          <w:sz w:val="20"/>
          <w:szCs w:val="20"/>
        </w:rPr>
        <w:t xml:space="preserve">– Масдар </w:t>
      </w:r>
      <w:r w:rsidRPr="00036471">
        <w:rPr>
          <w:rFonts w:ascii="Arial" w:hAnsi="Arial" w:cs="Arial"/>
          <w:sz w:val="20"/>
          <w:szCs w:val="20"/>
        </w:rPr>
        <w:t>(</w:t>
      </w:r>
      <w:r w:rsidR="00530214" w:rsidRPr="00036471">
        <w:rPr>
          <w:rFonts w:ascii="Arial" w:hAnsi="Arial" w:cs="Arial"/>
          <w:i/>
          <w:iCs/>
          <w:sz w:val="20"/>
          <w:szCs w:val="20"/>
          <w:lang w:val="en-US"/>
        </w:rPr>
        <w:t>Abu</w:t>
      </w:r>
      <w:r w:rsidR="00530214" w:rsidRPr="00036471">
        <w:rPr>
          <w:rFonts w:ascii="Arial" w:hAnsi="Arial" w:cs="Arial"/>
          <w:i/>
          <w:iCs/>
          <w:sz w:val="20"/>
          <w:szCs w:val="20"/>
        </w:rPr>
        <w:t xml:space="preserve"> </w:t>
      </w:r>
      <w:r w:rsidR="00530214" w:rsidRPr="00036471">
        <w:rPr>
          <w:rFonts w:ascii="Arial" w:hAnsi="Arial" w:cs="Arial"/>
          <w:i/>
          <w:iCs/>
          <w:sz w:val="20"/>
          <w:szCs w:val="20"/>
          <w:lang w:val="en-US"/>
        </w:rPr>
        <w:t>Dhabi</w:t>
      </w:r>
      <w:r w:rsidR="00530214" w:rsidRPr="00036471">
        <w:rPr>
          <w:rFonts w:ascii="Arial" w:hAnsi="Arial" w:cs="Arial"/>
          <w:i/>
          <w:iCs/>
          <w:sz w:val="20"/>
          <w:szCs w:val="20"/>
        </w:rPr>
        <w:t xml:space="preserve"> </w:t>
      </w:r>
      <w:r w:rsidR="00530214" w:rsidRPr="00036471">
        <w:rPr>
          <w:rFonts w:ascii="Arial" w:hAnsi="Arial" w:cs="Arial"/>
          <w:i/>
          <w:iCs/>
          <w:sz w:val="20"/>
          <w:szCs w:val="20"/>
          <w:lang w:val="en-US"/>
        </w:rPr>
        <w:t>Future</w:t>
      </w:r>
      <w:r w:rsidR="00530214" w:rsidRPr="00036471">
        <w:rPr>
          <w:rFonts w:ascii="Arial" w:hAnsi="Arial" w:cs="Arial"/>
          <w:i/>
          <w:iCs/>
          <w:sz w:val="20"/>
          <w:szCs w:val="20"/>
        </w:rPr>
        <w:t xml:space="preserve"> </w:t>
      </w:r>
      <w:r w:rsidR="00530214" w:rsidRPr="00036471">
        <w:rPr>
          <w:rFonts w:ascii="Arial" w:hAnsi="Arial" w:cs="Arial"/>
          <w:i/>
          <w:iCs/>
          <w:sz w:val="20"/>
          <w:szCs w:val="20"/>
          <w:lang w:val="en-US"/>
        </w:rPr>
        <w:t>Energy</w:t>
      </w:r>
      <w:r w:rsidR="00530214" w:rsidRPr="00036471">
        <w:rPr>
          <w:rFonts w:ascii="Arial" w:hAnsi="Arial" w:cs="Arial"/>
          <w:i/>
          <w:iCs/>
          <w:sz w:val="20"/>
          <w:szCs w:val="20"/>
        </w:rPr>
        <w:t xml:space="preserve"> </w:t>
      </w:r>
      <w:r w:rsidR="00530214" w:rsidRPr="00036471">
        <w:rPr>
          <w:rFonts w:ascii="Arial" w:hAnsi="Arial" w:cs="Arial"/>
          <w:i/>
          <w:iCs/>
          <w:sz w:val="20"/>
          <w:szCs w:val="20"/>
          <w:lang w:val="en-US"/>
        </w:rPr>
        <w:t>Company</w:t>
      </w:r>
      <w:r w:rsidR="00530214" w:rsidRPr="00036471">
        <w:rPr>
          <w:rFonts w:ascii="Arial" w:hAnsi="Arial" w:cs="Arial"/>
          <w:i/>
          <w:iCs/>
          <w:sz w:val="20"/>
          <w:szCs w:val="20"/>
        </w:rPr>
        <w:t xml:space="preserve"> </w:t>
      </w:r>
      <w:r w:rsidR="00530214" w:rsidRPr="00036471">
        <w:rPr>
          <w:rFonts w:ascii="Arial" w:hAnsi="Arial" w:cs="Arial"/>
          <w:i/>
          <w:iCs/>
          <w:sz w:val="20"/>
          <w:szCs w:val="20"/>
          <w:lang w:val="en-US"/>
        </w:rPr>
        <w:t>PJSC</w:t>
      </w:r>
      <w:r w:rsidR="005306DC">
        <w:rPr>
          <w:rFonts w:ascii="Arial" w:hAnsi="Arial" w:cs="Arial"/>
          <w:sz w:val="20"/>
          <w:szCs w:val="20"/>
        </w:rPr>
        <w:t xml:space="preserve"> – </w:t>
      </w:r>
      <w:r w:rsidR="00530214" w:rsidRPr="00036471">
        <w:rPr>
          <w:rFonts w:ascii="Arial" w:hAnsi="Arial" w:cs="Arial"/>
          <w:i/>
          <w:iCs/>
          <w:sz w:val="20"/>
          <w:szCs w:val="20"/>
          <w:lang w:val="en-US"/>
        </w:rPr>
        <w:t>Masdar</w:t>
      </w:r>
      <w:r w:rsidRPr="00036471">
        <w:rPr>
          <w:rFonts w:ascii="Arial" w:hAnsi="Arial" w:cs="Arial"/>
          <w:sz w:val="20"/>
          <w:szCs w:val="20"/>
        </w:rPr>
        <w:t>)</w:t>
      </w:r>
      <w:r w:rsidR="00530214" w:rsidRPr="00036471">
        <w:rPr>
          <w:rFonts w:ascii="Arial" w:hAnsi="Arial" w:cs="Arial"/>
          <w:sz w:val="20"/>
          <w:szCs w:val="20"/>
        </w:rPr>
        <w:t xml:space="preserve"> </w:t>
      </w:r>
      <w:r>
        <w:rPr>
          <w:rFonts w:ascii="Arial" w:hAnsi="Arial" w:cs="Arial"/>
          <w:sz w:val="20"/>
          <w:szCs w:val="20"/>
        </w:rPr>
        <w:t>будет выступать</w:t>
      </w:r>
      <w:r w:rsidR="005306DC">
        <w:rPr>
          <w:rFonts w:ascii="Arial" w:hAnsi="Arial" w:cs="Arial"/>
          <w:sz w:val="20"/>
          <w:szCs w:val="20"/>
        </w:rPr>
        <w:t xml:space="preserve"> в качестве</w:t>
      </w:r>
      <w:r>
        <w:rPr>
          <w:rFonts w:ascii="Arial" w:hAnsi="Arial" w:cs="Arial"/>
          <w:sz w:val="20"/>
          <w:szCs w:val="20"/>
        </w:rPr>
        <w:t xml:space="preserve"> ведущ</w:t>
      </w:r>
      <w:r w:rsidR="005306DC">
        <w:rPr>
          <w:rFonts w:ascii="Arial" w:hAnsi="Arial" w:cs="Arial"/>
          <w:sz w:val="20"/>
          <w:szCs w:val="20"/>
        </w:rPr>
        <w:t>его</w:t>
      </w:r>
      <w:r>
        <w:rPr>
          <w:rFonts w:ascii="Arial" w:hAnsi="Arial" w:cs="Arial"/>
          <w:sz w:val="20"/>
          <w:szCs w:val="20"/>
        </w:rPr>
        <w:t xml:space="preserve"> девелопер</w:t>
      </w:r>
      <w:r w:rsidR="005306DC">
        <w:rPr>
          <w:rFonts w:ascii="Arial" w:hAnsi="Arial" w:cs="Arial"/>
          <w:sz w:val="20"/>
          <w:szCs w:val="20"/>
        </w:rPr>
        <w:t>а</w:t>
      </w:r>
      <w:r>
        <w:rPr>
          <w:rFonts w:ascii="Arial" w:hAnsi="Arial" w:cs="Arial"/>
          <w:sz w:val="20"/>
          <w:szCs w:val="20"/>
        </w:rPr>
        <w:t xml:space="preserve"> проекта</w:t>
      </w:r>
      <w:r w:rsidR="00530214" w:rsidRPr="00036471">
        <w:rPr>
          <w:rFonts w:ascii="Arial" w:hAnsi="Arial" w:cs="Arial"/>
          <w:sz w:val="20"/>
          <w:szCs w:val="20"/>
        </w:rPr>
        <w:t xml:space="preserve">. </w:t>
      </w:r>
      <w:r>
        <w:rPr>
          <w:rFonts w:ascii="Arial" w:hAnsi="Arial" w:cs="Arial"/>
          <w:sz w:val="20"/>
          <w:szCs w:val="20"/>
        </w:rPr>
        <w:t>В дату настоящего Соглашения ожидается, что следующие организации присоединятся к проекту в качестве партнеров</w:t>
      </w:r>
      <w:r w:rsidR="00530214" w:rsidRPr="00C23C82">
        <w:rPr>
          <w:rFonts w:ascii="Arial" w:hAnsi="Arial" w:cs="Arial"/>
          <w:sz w:val="20"/>
          <w:szCs w:val="20"/>
        </w:rPr>
        <w:t>:</w:t>
      </w:r>
    </w:p>
    <w:p w14:paraId="61BE8425" w14:textId="77777777" w:rsidR="00530214" w:rsidRPr="00C23C82" w:rsidRDefault="00530214" w:rsidP="00530214">
      <w:pPr>
        <w:pStyle w:val="a3"/>
        <w:spacing w:after="0" w:line="240" w:lineRule="auto"/>
        <w:jc w:val="both"/>
        <w:rPr>
          <w:rFonts w:ascii="Arial" w:hAnsi="Arial" w:cs="Arial"/>
          <w:sz w:val="20"/>
          <w:szCs w:val="20"/>
        </w:rPr>
      </w:pPr>
    </w:p>
    <w:p w14:paraId="64E06977" w14:textId="388025B6" w:rsidR="00530214" w:rsidRPr="00C23C82" w:rsidRDefault="00530214" w:rsidP="00530214">
      <w:pPr>
        <w:pStyle w:val="a3"/>
        <w:spacing w:after="0" w:line="240" w:lineRule="auto"/>
        <w:jc w:val="both"/>
        <w:rPr>
          <w:rFonts w:ascii="Arial" w:hAnsi="Arial" w:cs="Arial"/>
          <w:sz w:val="20"/>
          <w:szCs w:val="20"/>
        </w:rPr>
      </w:pPr>
      <w:r w:rsidRPr="00C23C82">
        <w:rPr>
          <w:rFonts w:ascii="Arial" w:hAnsi="Arial" w:cs="Arial"/>
          <w:sz w:val="20"/>
          <w:szCs w:val="20"/>
        </w:rPr>
        <w:t xml:space="preserve">1) </w:t>
      </w:r>
      <w:r w:rsidR="00036471">
        <w:rPr>
          <w:rFonts w:ascii="Arial" w:hAnsi="Arial" w:cs="Arial"/>
          <w:sz w:val="20"/>
          <w:szCs w:val="20"/>
        </w:rPr>
        <w:t>Даблъю Солар Инвестмент – Соул Пропраеторшип ЭлЭлСи (</w:t>
      </w:r>
      <w:r w:rsidRPr="00036471">
        <w:rPr>
          <w:rFonts w:ascii="Arial" w:hAnsi="Arial" w:cs="Arial"/>
          <w:i/>
          <w:iCs/>
          <w:sz w:val="20"/>
          <w:szCs w:val="20"/>
        </w:rPr>
        <w:t>W Solar Investment – Sole Proprietorship L.L.C.</w:t>
      </w:r>
      <w:r w:rsidR="00036471" w:rsidRPr="00036471">
        <w:rPr>
          <w:rFonts w:ascii="Arial" w:hAnsi="Arial" w:cs="Arial"/>
          <w:sz w:val="20"/>
          <w:szCs w:val="20"/>
        </w:rPr>
        <w:t>)</w:t>
      </w:r>
    </w:p>
    <w:p w14:paraId="103AD4E6" w14:textId="77777777" w:rsidR="00530214" w:rsidRPr="005306DC" w:rsidRDefault="00530214" w:rsidP="00530214">
      <w:pPr>
        <w:pStyle w:val="a3"/>
        <w:spacing w:after="0" w:line="240" w:lineRule="auto"/>
        <w:jc w:val="both"/>
        <w:rPr>
          <w:rFonts w:ascii="Arial" w:hAnsi="Arial" w:cs="Arial"/>
          <w:sz w:val="20"/>
          <w:szCs w:val="20"/>
          <w:lang w:val="en-US"/>
        </w:rPr>
      </w:pPr>
      <w:r w:rsidRPr="00D6565A">
        <w:rPr>
          <w:rFonts w:ascii="Arial" w:hAnsi="Arial" w:cs="Arial"/>
          <w:sz w:val="20"/>
          <w:szCs w:val="20"/>
        </w:rPr>
        <w:t xml:space="preserve">2) </w:t>
      </w:r>
      <w:r w:rsidR="00D6565A">
        <w:rPr>
          <w:rFonts w:ascii="Arial" w:hAnsi="Arial" w:cs="Arial"/>
          <w:sz w:val="20"/>
          <w:szCs w:val="20"/>
        </w:rPr>
        <w:t>КАЗАХСТАН</w:t>
      </w:r>
      <w:r w:rsidR="00D6565A" w:rsidRPr="00D6565A">
        <w:rPr>
          <w:rFonts w:ascii="Arial" w:hAnsi="Arial" w:cs="Arial"/>
          <w:sz w:val="20"/>
          <w:szCs w:val="20"/>
        </w:rPr>
        <w:t xml:space="preserve"> </w:t>
      </w:r>
      <w:r w:rsidR="00D6565A">
        <w:rPr>
          <w:rFonts w:ascii="Arial" w:hAnsi="Arial" w:cs="Arial"/>
          <w:sz w:val="20"/>
          <w:szCs w:val="20"/>
        </w:rPr>
        <w:t>ИНВЕСТМЕНТ</w:t>
      </w:r>
      <w:r w:rsidR="00D6565A" w:rsidRPr="00D6565A">
        <w:rPr>
          <w:rFonts w:ascii="Arial" w:hAnsi="Arial" w:cs="Arial"/>
          <w:sz w:val="20"/>
          <w:szCs w:val="20"/>
        </w:rPr>
        <w:t xml:space="preserve"> </w:t>
      </w:r>
      <w:r w:rsidR="00D6565A">
        <w:rPr>
          <w:rFonts w:ascii="Arial" w:hAnsi="Arial" w:cs="Arial"/>
          <w:sz w:val="20"/>
          <w:szCs w:val="20"/>
        </w:rPr>
        <w:t>ДЕВЕЛОПМЕНТ</w:t>
      </w:r>
      <w:r w:rsidR="00D6565A" w:rsidRPr="00D6565A">
        <w:rPr>
          <w:rFonts w:ascii="Arial" w:hAnsi="Arial" w:cs="Arial"/>
          <w:sz w:val="20"/>
          <w:szCs w:val="20"/>
        </w:rPr>
        <w:t xml:space="preserve"> </w:t>
      </w:r>
      <w:r w:rsidR="00D6565A">
        <w:rPr>
          <w:rFonts w:ascii="Arial" w:hAnsi="Arial" w:cs="Arial"/>
          <w:sz w:val="20"/>
          <w:szCs w:val="20"/>
        </w:rPr>
        <w:t>ФАНД</w:t>
      </w:r>
      <w:r w:rsidR="00D6565A" w:rsidRPr="00D6565A">
        <w:rPr>
          <w:rFonts w:ascii="Arial" w:hAnsi="Arial" w:cs="Arial"/>
          <w:sz w:val="20"/>
          <w:szCs w:val="20"/>
        </w:rPr>
        <w:t xml:space="preserve"> (</w:t>
      </w:r>
      <w:r w:rsidR="00D6565A">
        <w:rPr>
          <w:rFonts w:ascii="Arial" w:hAnsi="Arial" w:cs="Arial"/>
          <w:sz w:val="20"/>
          <w:szCs w:val="20"/>
        </w:rPr>
        <w:t>КИДФ</w:t>
      </w:r>
      <w:r w:rsidR="00D6565A" w:rsidRPr="00D6565A">
        <w:rPr>
          <w:rFonts w:ascii="Arial" w:hAnsi="Arial" w:cs="Arial"/>
          <w:sz w:val="20"/>
          <w:szCs w:val="20"/>
        </w:rPr>
        <w:t xml:space="preserve">) </w:t>
      </w:r>
      <w:r w:rsidR="00D6565A">
        <w:rPr>
          <w:rFonts w:ascii="Arial" w:hAnsi="Arial" w:cs="Arial"/>
          <w:sz w:val="20"/>
          <w:szCs w:val="20"/>
        </w:rPr>
        <w:t xml:space="preserve">МЕНЕДЖМЕНТ КОМПАНИ ЛТД. </w:t>
      </w:r>
      <w:r w:rsidR="00D6565A" w:rsidRPr="005306DC">
        <w:rPr>
          <w:rFonts w:ascii="Arial" w:hAnsi="Arial" w:cs="Arial"/>
          <w:sz w:val="20"/>
          <w:szCs w:val="20"/>
          <w:lang w:val="en-US"/>
        </w:rPr>
        <w:t>(</w:t>
      </w:r>
      <w:r w:rsidRPr="005306DC">
        <w:rPr>
          <w:rFonts w:ascii="Arial" w:hAnsi="Arial" w:cs="Arial"/>
          <w:i/>
          <w:iCs/>
          <w:sz w:val="20"/>
          <w:szCs w:val="20"/>
          <w:lang w:val="en-US"/>
        </w:rPr>
        <w:t>«</w:t>
      </w:r>
      <w:r w:rsidRPr="00D6565A">
        <w:rPr>
          <w:rFonts w:ascii="Arial" w:hAnsi="Arial" w:cs="Arial"/>
          <w:i/>
          <w:iCs/>
          <w:sz w:val="20"/>
          <w:szCs w:val="20"/>
          <w:lang w:val="en-US"/>
        </w:rPr>
        <w:t>KAZAKHSTAN</w:t>
      </w:r>
      <w:r w:rsidRPr="005306DC">
        <w:rPr>
          <w:rFonts w:ascii="Arial" w:hAnsi="Arial" w:cs="Arial"/>
          <w:i/>
          <w:iCs/>
          <w:sz w:val="20"/>
          <w:szCs w:val="20"/>
          <w:lang w:val="en-US"/>
        </w:rPr>
        <w:t xml:space="preserve"> </w:t>
      </w:r>
      <w:r w:rsidRPr="00D6565A">
        <w:rPr>
          <w:rFonts w:ascii="Arial" w:hAnsi="Arial" w:cs="Arial"/>
          <w:i/>
          <w:iCs/>
          <w:sz w:val="20"/>
          <w:szCs w:val="20"/>
          <w:lang w:val="en-US"/>
        </w:rPr>
        <w:t>INVESTMENT</w:t>
      </w:r>
      <w:r w:rsidRPr="005306DC">
        <w:rPr>
          <w:rFonts w:ascii="Arial" w:hAnsi="Arial" w:cs="Arial"/>
          <w:i/>
          <w:iCs/>
          <w:sz w:val="20"/>
          <w:szCs w:val="20"/>
          <w:lang w:val="en-US"/>
        </w:rPr>
        <w:t xml:space="preserve"> </w:t>
      </w:r>
      <w:r w:rsidRPr="00D6565A">
        <w:rPr>
          <w:rFonts w:ascii="Arial" w:hAnsi="Arial" w:cs="Arial"/>
          <w:i/>
          <w:iCs/>
          <w:sz w:val="20"/>
          <w:szCs w:val="20"/>
          <w:lang w:val="en-US"/>
        </w:rPr>
        <w:t>DEVELOPMENT</w:t>
      </w:r>
      <w:r w:rsidRPr="005306DC">
        <w:rPr>
          <w:rFonts w:ascii="Arial" w:hAnsi="Arial" w:cs="Arial"/>
          <w:i/>
          <w:iCs/>
          <w:sz w:val="20"/>
          <w:szCs w:val="20"/>
          <w:lang w:val="en-US"/>
        </w:rPr>
        <w:t xml:space="preserve"> </w:t>
      </w:r>
      <w:r w:rsidRPr="00D6565A">
        <w:rPr>
          <w:rFonts w:ascii="Arial" w:hAnsi="Arial" w:cs="Arial"/>
          <w:i/>
          <w:iCs/>
          <w:sz w:val="20"/>
          <w:szCs w:val="20"/>
          <w:lang w:val="en-US"/>
        </w:rPr>
        <w:t>FUND</w:t>
      </w:r>
      <w:r w:rsidRPr="005306DC">
        <w:rPr>
          <w:rFonts w:ascii="Arial" w:hAnsi="Arial" w:cs="Arial"/>
          <w:i/>
          <w:iCs/>
          <w:sz w:val="20"/>
          <w:szCs w:val="20"/>
          <w:lang w:val="en-US"/>
        </w:rPr>
        <w:t xml:space="preserve"> (</w:t>
      </w:r>
      <w:r w:rsidRPr="00D6565A">
        <w:rPr>
          <w:rFonts w:ascii="Arial" w:hAnsi="Arial" w:cs="Arial"/>
          <w:i/>
          <w:iCs/>
          <w:sz w:val="20"/>
          <w:szCs w:val="20"/>
          <w:lang w:val="en-US"/>
        </w:rPr>
        <w:t>KIDF</w:t>
      </w:r>
      <w:r w:rsidRPr="005306DC">
        <w:rPr>
          <w:rFonts w:ascii="Arial" w:hAnsi="Arial" w:cs="Arial"/>
          <w:i/>
          <w:iCs/>
          <w:sz w:val="20"/>
          <w:szCs w:val="20"/>
          <w:lang w:val="en-US"/>
        </w:rPr>
        <w:t xml:space="preserve">) </w:t>
      </w:r>
      <w:r w:rsidRPr="00D6565A">
        <w:rPr>
          <w:rFonts w:ascii="Arial" w:hAnsi="Arial" w:cs="Arial"/>
          <w:i/>
          <w:iCs/>
          <w:sz w:val="20"/>
          <w:szCs w:val="20"/>
          <w:lang w:val="en-US"/>
        </w:rPr>
        <w:t>MANAGEMENT</w:t>
      </w:r>
      <w:r w:rsidRPr="005306DC">
        <w:rPr>
          <w:rFonts w:ascii="Arial" w:hAnsi="Arial" w:cs="Arial"/>
          <w:i/>
          <w:iCs/>
          <w:sz w:val="20"/>
          <w:szCs w:val="20"/>
          <w:lang w:val="en-US"/>
        </w:rPr>
        <w:t xml:space="preserve"> </w:t>
      </w:r>
      <w:r w:rsidRPr="00D6565A">
        <w:rPr>
          <w:rFonts w:ascii="Arial" w:hAnsi="Arial" w:cs="Arial"/>
          <w:i/>
          <w:iCs/>
          <w:sz w:val="20"/>
          <w:szCs w:val="20"/>
          <w:lang w:val="en-US"/>
        </w:rPr>
        <w:t>COMPANY</w:t>
      </w:r>
      <w:r w:rsidRPr="005306DC">
        <w:rPr>
          <w:rFonts w:ascii="Arial" w:hAnsi="Arial" w:cs="Arial"/>
          <w:i/>
          <w:iCs/>
          <w:sz w:val="20"/>
          <w:szCs w:val="20"/>
          <w:lang w:val="en-US"/>
        </w:rPr>
        <w:t xml:space="preserve">» </w:t>
      </w:r>
      <w:r w:rsidRPr="00D6565A">
        <w:rPr>
          <w:rFonts w:ascii="Arial" w:hAnsi="Arial" w:cs="Arial"/>
          <w:i/>
          <w:iCs/>
          <w:sz w:val="20"/>
          <w:szCs w:val="20"/>
          <w:lang w:val="en-US"/>
        </w:rPr>
        <w:t>LTD</w:t>
      </w:r>
      <w:r w:rsidRPr="005306DC">
        <w:rPr>
          <w:rFonts w:ascii="Arial" w:hAnsi="Arial" w:cs="Arial"/>
          <w:i/>
          <w:iCs/>
          <w:sz w:val="20"/>
          <w:szCs w:val="20"/>
          <w:lang w:val="en-US"/>
        </w:rPr>
        <w:t>.</w:t>
      </w:r>
      <w:r w:rsidR="00D6565A" w:rsidRPr="005306DC">
        <w:rPr>
          <w:rFonts w:ascii="Arial" w:hAnsi="Arial" w:cs="Arial"/>
          <w:sz w:val="20"/>
          <w:szCs w:val="20"/>
          <w:lang w:val="en-US"/>
        </w:rPr>
        <w:t>)</w:t>
      </w:r>
    </w:p>
    <w:p w14:paraId="3C0626CA" w14:textId="77777777" w:rsidR="00530214" w:rsidRPr="005306DC" w:rsidRDefault="00530214" w:rsidP="00530214">
      <w:pPr>
        <w:pStyle w:val="a3"/>
        <w:spacing w:after="0" w:line="240" w:lineRule="auto"/>
        <w:jc w:val="both"/>
        <w:rPr>
          <w:rFonts w:ascii="Arial" w:hAnsi="Arial" w:cs="Arial"/>
          <w:sz w:val="20"/>
          <w:szCs w:val="20"/>
          <w:lang w:val="en-US"/>
        </w:rPr>
      </w:pPr>
      <w:r w:rsidRPr="005306DC">
        <w:rPr>
          <w:rFonts w:ascii="Arial" w:hAnsi="Arial" w:cs="Arial"/>
          <w:sz w:val="20"/>
          <w:szCs w:val="20"/>
          <w:lang w:val="en-US"/>
        </w:rPr>
        <w:t xml:space="preserve">3) </w:t>
      </w:r>
      <w:r w:rsidR="005306DC" w:rsidRPr="005306DC">
        <w:rPr>
          <w:rFonts w:ascii="Arial" w:hAnsi="Arial" w:cs="Arial"/>
          <w:sz w:val="20"/>
          <w:szCs w:val="20"/>
        </w:rPr>
        <w:t>АО</w:t>
      </w:r>
      <w:r w:rsidR="005306DC" w:rsidRPr="005306DC">
        <w:rPr>
          <w:rFonts w:ascii="Arial" w:hAnsi="Arial" w:cs="Arial"/>
          <w:sz w:val="20"/>
          <w:szCs w:val="20"/>
          <w:lang w:val="en-US"/>
        </w:rPr>
        <w:t xml:space="preserve"> «</w:t>
      </w:r>
      <w:r w:rsidR="005306DC" w:rsidRPr="005306DC">
        <w:rPr>
          <w:rFonts w:ascii="Arial" w:hAnsi="Arial" w:cs="Arial"/>
          <w:sz w:val="20"/>
          <w:szCs w:val="20"/>
        </w:rPr>
        <w:t>Самрук</w:t>
      </w:r>
      <w:r w:rsidR="005306DC" w:rsidRPr="005306DC">
        <w:rPr>
          <w:rFonts w:ascii="Arial" w:hAnsi="Arial" w:cs="Arial"/>
          <w:sz w:val="20"/>
          <w:szCs w:val="20"/>
          <w:lang w:val="en-US"/>
        </w:rPr>
        <w:t>-</w:t>
      </w:r>
      <w:r w:rsidR="005306DC">
        <w:rPr>
          <w:rFonts w:ascii="Arial" w:hAnsi="Arial" w:cs="Arial"/>
          <w:sz w:val="20"/>
          <w:szCs w:val="20"/>
        </w:rPr>
        <w:t>К</w:t>
      </w:r>
      <w:r w:rsidR="005306DC" w:rsidRPr="005306DC">
        <w:rPr>
          <w:rFonts w:ascii="Arial" w:hAnsi="Arial" w:cs="Arial"/>
          <w:sz w:val="20"/>
          <w:szCs w:val="20"/>
        </w:rPr>
        <w:t>азына</w:t>
      </w:r>
      <w:r w:rsidR="005306DC" w:rsidRPr="005306DC">
        <w:rPr>
          <w:rFonts w:ascii="Arial" w:hAnsi="Arial" w:cs="Arial"/>
          <w:sz w:val="20"/>
          <w:szCs w:val="20"/>
          <w:lang w:val="en-US"/>
        </w:rPr>
        <w:t>»</w:t>
      </w:r>
    </w:p>
    <w:p w14:paraId="530AE5CE" w14:textId="77777777" w:rsidR="00530214" w:rsidRPr="005306DC" w:rsidRDefault="00530214" w:rsidP="00530214">
      <w:pPr>
        <w:pStyle w:val="a3"/>
        <w:spacing w:after="0" w:line="240" w:lineRule="auto"/>
        <w:jc w:val="both"/>
        <w:rPr>
          <w:rFonts w:ascii="Arial" w:hAnsi="Arial" w:cs="Arial"/>
          <w:sz w:val="20"/>
          <w:szCs w:val="20"/>
          <w:lang w:val="en-US"/>
        </w:rPr>
      </w:pPr>
    </w:p>
    <w:p w14:paraId="641EE22E" w14:textId="77777777" w:rsidR="00530214" w:rsidRPr="00AE2B52" w:rsidRDefault="005306DC" w:rsidP="00530214">
      <w:pPr>
        <w:pStyle w:val="a3"/>
        <w:spacing w:after="0" w:line="240" w:lineRule="auto"/>
        <w:jc w:val="both"/>
        <w:rPr>
          <w:rFonts w:ascii="Arial" w:hAnsi="Arial" w:cs="Arial"/>
          <w:sz w:val="20"/>
          <w:szCs w:val="20"/>
        </w:rPr>
      </w:pPr>
      <w:r>
        <w:rPr>
          <w:rFonts w:ascii="Arial" w:hAnsi="Arial" w:cs="Arial"/>
          <w:sz w:val="20"/>
          <w:szCs w:val="20"/>
        </w:rPr>
        <w:t>Ведущему</w:t>
      </w:r>
      <w:r w:rsidRPr="005306DC">
        <w:rPr>
          <w:rFonts w:ascii="Arial" w:hAnsi="Arial" w:cs="Arial"/>
          <w:sz w:val="20"/>
          <w:szCs w:val="20"/>
        </w:rPr>
        <w:t xml:space="preserve"> </w:t>
      </w:r>
      <w:r>
        <w:rPr>
          <w:rFonts w:ascii="Arial" w:hAnsi="Arial" w:cs="Arial"/>
          <w:sz w:val="20"/>
          <w:szCs w:val="20"/>
        </w:rPr>
        <w:t>девелоперу</w:t>
      </w:r>
      <w:r w:rsidRPr="005306DC">
        <w:rPr>
          <w:rFonts w:ascii="Arial" w:hAnsi="Arial" w:cs="Arial"/>
          <w:sz w:val="20"/>
          <w:szCs w:val="20"/>
        </w:rPr>
        <w:t xml:space="preserve"> </w:t>
      </w:r>
      <w:r>
        <w:rPr>
          <w:rFonts w:ascii="Arial" w:hAnsi="Arial" w:cs="Arial"/>
          <w:sz w:val="20"/>
          <w:szCs w:val="20"/>
        </w:rPr>
        <w:t>будет</w:t>
      </w:r>
      <w:r w:rsidRPr="005306DC">
        <w:rPr>
          <w:rFonts w:ascii="Arial" w:hAnsi="Arial" w:cs="Arial"/>
          <w:sz w:val="20"/>
          <w:szCs w:val="20"/>
        </w:rPr>
        <w:t xml:space="preserve"> </w:t>
      </w:r>
      <w:r>
        <w:rPr>
          <w:rFonts w:ascii="Arial" w:hAnsi="Arial" w:cs="Arial"/>
          <w:sz w:val="20"/>
          <w:szCs w:val="20"/>
        </w:rPr>
        <w:t>разрешено</w:t>
      </w:r>
      <w:r w:rsidRPr="005306DC">
        <w:rPr>
          <w:rFonts w:ascii="Arial" w:hAnsi="Arial" w:cs="Arial"/>
          <w:sz w:val="20"/>
          <w:szCs w:val="20"/>
        </w:rPr>
        <w:t xml:space="preserve"> </w:t>
      </w:r>
      <w:r>
        <w:rPr>
          <w:rFonts w:ascii="Arial" w:hAnsi="Arial" w:cs="Arial"/>
          <w:sz w:val="20"/>
          <w:szCs w:val="20"/>
        </w:rPr>
        <w:t>привлекать</w:t>
      </w:r>
      <w:r w:rsidRPr="005306DC">
        <w:rPr>
          <w:rFonts w:ascii="Arial" w:hAnsi="Arial" w:cs="Arial"/>
          <w:sz w:val="20"/>
          <w:szCs w:val="20"/>
        </w:rPr>
        <w:t xml:space="preserve"> </w:t>
      </w:r>
      <w:r>
        <w:rPr>
          <w:rFonts w:ascii="Arial" w:hAnsi="Arial" w:cs="Arial"/>
          <w:sz w:val="20"/>
          <w:szCs w:val="20"/>
        </w:rPr>
        <w:t>новых</w:t>
      </w:r>
      <w:r w:rsidRPr="005306DC">
        <w:rPr>
          <w:rFonts w:ascii="Arial" w:hAnsi="Arial" w:cs="Arial"/>
          <w:sz w:val="20"/>
          <w:szCs w:val="20"/>
        </w:rPr>
        <w:t xml:space="preserve"> </w:t>
      </w:r>
      <w:r>
        <w:rPr>
          <w:rFonts w:ascii="Arial" w:hAnsi="Arial" w:cs="Arial"/>
          <w:sz w:val="20"/>
          <w:szCs w:val="20"/>
        </w:rPr>
        <w:t>партнеров, и состав партнеров может меняться.</w:t>
      </w:r>
    </w:p>
    <w:p w14:paraId="0FD7F075" w14:textId="77777777" w:rsidR="00530214" w:rsidRPr="00AE2B52" w:rsidRDefault="00530214" w:rsidP="00530214">
      <w:pPr>
        <w:pStyle w:val="a3"/>
        <w:spacing w:after="0" w:line="240" w:lineRule="auto"/>
        <w:jc w:val="both"/>
        <w:rPr>
          <w:rFonts w:ascii="Arial" w:hAnsi="Arial" w:cs="Arial"/>
          <w:sz w:val="20"/>
          <w:szCs w:val="20"/>
        </w:rPr>
      </w:pPr>
    </w:p>
    <w:p w14:paraId="6A3061A3" w14:textId="77777777" w:rsidR="00530214" w:rsidRPr="00AE2B52" w:rsidRDefault="001440A6" w:rsidP="00530214">
      <w:pPr>
        <w:pStyle w:val="a3"/>
        <w:spacing w:after="0" w:line="240" w:lineRule="auto"/>
        <w:jc w:val="both"/>
        <w:rPr>
          <w:rFonts w:ascii="Arial" w:hAnsi="Arial" w:cs="Arial"/>
          <w:b/>
          <w:bCs/>
          <w:sz w:val="20"/>
          <w:szCs w:val="20"/>
        </w:rPr>
      </w:pPr>
      <w:r>
        <w:rPr>
          <w:rFonts w:ascii="Arial" w:hAnsi="Arial" w:cs="Arial"/>
          <w:b/>
          <w:bCs/>
          <w:sz w:val="20"/>
          <w:szCs w:val="20"/>
        </w:rPr>
        <w:t>Этап</w:t>
      </w:r>
      <w:r w:rsidRPr="00AE2B52">
        <w:rPr>
          <w:rFonts w:ascii="Arial" w:hAnsi="Arial" w:cs="Arial"/>
          <w:b/>
          <w:bCs/>
          <w:sz w:val="20"/>
          <w:szCs w:val="20"/>
        </w:rPr>
        <w:t xml:space="preserve"> 2 </w:t>
      </w:r>
      <w:r>
        <w:rPr>
          <w:rFonts w:ascii="Arial" w:hAnsi="Arial" w:cs="Arial"/>
          <w:b/>
          <w:bCs/>
          <w:sz w:val="20"/>
          <w:szCs w:val="20"/>
        </w:rPr>
        <w:t>Крупного</w:t>
      </w:r>
      <w:r w:rsidRPr="00AE2B52">
        <w:rPr>
          <w:rFonts w:ascii="Arial" w:hAnsi="Arial" w:cs="Arial"/>
          <w:b/>
          <w:bCs/>
          <w:sz w:val="20"/>
          <w:szCs w:val="20"/>
        </w:rPr>
        <w:t xml:space="preserve"> </w:t>
      </w:r>
      <w:r>
        <w:rPr>
          <w:rFonts w:ascii="Arial" w:hAnsi="Arial" w:cs="Arial"/>
          <w:b/>
          <w:bCs/>
          <w:sz w:val="20"/>
          <w:szCs w:val="20"/>
        </w:rPr>
        <w:t>проекта</w:t>
      </w:r>
      <w:r w:rsidR="00530214" w:rsidRPr="00AE2B52">
        <w:rPr>
          <w:rFonts w:ascii="Arial" w:hAnsi="Arial" w:cs="Arial"/>
          <w:b/>
          <w:bCs/>
          <w:sz w:val="20"/>
          <w:szCs w:val="20"/>
        </w:rPr>
        <w:t>:</w:t>
      </w:r>
    </w:p>
    <w:p w14:paraId="5D1E9FB3" w14:textId="77777777" w:rsidR="00530214" w:rsidRPr="00AE2B52" w:rsidRDefault="00530214" w:rsidP="00530214">
      <w:pPr>
        <w:pStyle w:val="a3"/>
        <w:spacing w:after="0" w:line="240" w:lineRule="auto"/>
        <w:jc w:val="both"/>
        <w:rPr>
          <w:rFonts w:ascii="Arial" w:hAnsi="Arial" w:cs="Arial"/>
          <w:sz w:val="20"/>
          <w:szCs w:val="20"/>
        </w:rPr>
      </w:pPr>
    </w:p>
    <w:p w14:paraId="7AE18F09" w14:textId="77777777" w:rsidR="00530214" w:rsidRPr="00AE2B52" w:rsidRDefault="005306DC" w:rsidP="00530214">
      <w:pPr>
        <w:pStyle w:val="a3"/>
        <w:spacing w:after="0" w:line="240" w:lineRule="auto"/>
        <w:jc w:val="both"/>
        <w:rPr>
          <w:rFonts w:ascii="Arial" w:hAnsi="Arial" w:cs="Arial"/>
          <w:sz w:val="20"/>
          <w:szCs w:val="20"/>
        </w:rPr>
      </w:pPr>
      <w:r>
        <w:rPr>
          <w:rFonts w:ascii="Arial" w:hAnsi="Arial" w:cs="Arial"/>
          <w:sz w:val="20"/>
          <w:szCs w:val="20"/>
        </w:rPr>
        <w:t>Второй</w:t>
      </w:r>
      <w:r w:rsidRPr="005306DC">
        <w:rPr>
          <w:rFonts w:ascii="Arial" w:hAnsi="Arial" w:cs="Arial"/>
          <w:sz w:val="20"/>
          <w:szCs w:val="20"/>
        </w:rPr>
        <w:t xml:space="preserve"> </w:t>
      </w:r>
      <w:r>
        <w:rPr>
          <w:rFonts w:ascii="Arial" w:hAnsi="Arial" w:cs="Arial"/>
          <w:sz w:val="20"/>
          <w:szCs w:val="20"/>
        </w:rPr>
        <w:t>этап</w:t>
      </w:r>
      <w:r w:rsidRPr="005306DC">
        <w:rPr>
          <w:rFonts w:ascii="Arial" w:hAnsi="Arial" w:cs="Arial"/>
          <w:sz w:val="20"/>
          <w:szCs w:val="20"/>
        </w:rPr>
        <w:t xml:space="preserve"> </w:t>
      </w:r>
      <w:r>
        <w:rPr>
          <w:rFonts w:ascii="Arial" w:hAnsi="Arial" w:cs="Arial"/>
          <w:sz w:val="20"/>
          <w:szCs w:val="20"/>
        </w:rPr>
        <w:t>локации</w:t>
      </w:r>
      <w:r w:rsidRPr="005306DC">
        <w:rPr>
          <w:rFonts w:ascii="Arial" w:hAnsi="Arial" w:cs="Arial"/>
          <w:sz w:val="20"/>
          <w:szCs w:val="20"/>
        </w:rPr>
        <w:t>(</w:t>
      </w:r>
      <w:r>
        <w:rPr>
          <w:rFonts w:ascii="Arial" w:hAnsi="Arial" w:cs="Arial"/>
          <w:sz w:val="20"/>
          <w:szCs w:val="20"/>
        </w:rPr>
        <w:t>й</w:t>
      </w:r>
      <w:r w:rsidRPr="005306DC">
        <w:rPr>
          <w:rFonts w:ascii="Arial" w:hAnsi="Arial" w:cs="Arial"/>
          <w:sz w:val="20"/>
          <w:szCs w:val="20"/>
        </w:rPr>
        <w:t xml:space="preserve">) </w:t>
      </w:r>
      <w:r>
        <w:rPr>
          <w:rFonts w:ascii="Arial" w:hAnsi="Arial" w:cs="Arial"/>
          <w:sz w:val="20"/>
          <w:szCs w:val="20"/>
        </w:rPr>
        <w:t>Крупного</w:t>
      </w:r>
      <w:r w:rsidRPr="005306DC">
        <w:rPr>
          <w:rFonts w:ascii="Arial" w:hAnsi="Arial" w:cs="Arial"/>
          <w:sz w:val="20"/>
          <w:szCs w:val="20"/>
        </w:rPr>
        <w:t>(</w:t>
      </w:r>
      <w:r>
        <w:rPr>
          <w:rFonts w:ascii="Arial" w:hAnsi="Arial" w:cs="Arial"/>
          <w:sz w:val="20"/>
          <w:szCs w:val="20"/>
        </w:rPr>
        <w:t>ых</w:t>
      </w:r>
      <w:r w:rsidRPr="005306DC">
        <w:rPr>
          <w:rFonts w:ascii="Arial" w:hAnsi="Arial" w:cs="Arial"/>
          <w:sz w:val="20"/>
          <w:szCs w:val="20"/>
        </w:rPr>
        <w:t xml:space="preserve">) </w:t>
      </w:r>
      <w:r>
        <w:rPr>
          <w:rFonts w:ascii="Arial" w:hAnsi="Arial" w:cs="Arial"/>
          <w:sz w:val="20"/>
          <w:szCs w:val="20"/>
        </w:rPr>
        <w:t>проекта</w:t>
      </w:r>
      <w:r w:rsidRPr="005306DC">
        <w:rPr>
          <w:rFonts w:ascii="Arial" w:hAnsi="Arial" w:cs="Arial"/>
          <w:sz w:val="20"/>
          <w:szCs w:val="20"/>
        </w:rPr>
        <w:t>(</w:t>
      </w:r>
      <w:r>
        <w:rPr>
          <w:rFonts w:ascii="Arial" w:hAnsi="Arial" w:cs="Arial"/>
          <w:sz w:val="20"/>
          <w:szCs w:val="20"/>
        </w:rPr>
        <w:t>ов</w:t>
      </w:r>
      <w:r w:rsidRPr="005306DC">
        <w:rPr>
          <w:rFonts w:ascii="Arial" w:hAnsi="Arial" w:cs="Arial"/>
          <w:sz w:val="20"/>
          <w:szCs w:val="20"/>
        </w:rPr>
        <w:t xml:space="preserve">) </w:t>
      </w:r>
      <w:r>
        <w:rPr>
          <w:rFonts w:ascii="Arial" w:hAnsi="Arial" w:cs="Arial"/>
          <w:sz w:val="20"/>
          <w:szCs w:val="20"/>
        </w:rPr>
        <w:t>будет</w:t>
      </w:r>
      <w:r w:rsidRPr="005306DC">
        <w:rPr>
          <w:rFonts w:ascii="Arial" w:hAnsi="Arial" w:cs="Arial"/>
          <w:sz w:val="20"/>
          <w:szCs w:val="20"/>
        </w:rPr>
        <w:t xml:space="preserve"> </w:t>
      </w:r>
      <w:r>
        <w:rPr>
          <w:rFonts w:ascii="Arial" w:hAnsi="Arial" w:cs="Arial"/>
          <w:sz w:val="20"/>
          <w:szCs w:val="20"/>
        </w:rPr>
        <w:t>согласован</w:t>
      </w:r>
      <w:r w:rsidRPr="005306DC">
        <w:rPr>
          <w:rFonts w:ascii="Arial" w:hAnsi="Arial" w:cs="Arial"/>
          <w:sz w:val="20"/>
          <w:szCs w:val="20"/>
        </w:rPr>
        <w:t xml:space="preserve"> </w:t>
      </w:r>
      <w:r>
        <w:rPr>
          <w:rFonts w:ascii="Arial" w:hAnsi="Arial" w:cs="Arial"/>
          <w:sz w:val="20"/>
          <w:szCs w:val="20"/>
        </w:rPr>
        <w:t>с</w:t>
      </w:r>
      <w:r w:rsidRPr="005306DC">
        <w:rPr>
          <w:rFonts w:ascii="Arial" w:hAnsi="Arial" w:cs="Arial"/>
          <w:sz w:val="20"/>
          <w:szCs w:val="20"/>
        </w:rPr>
        <w:t xml:space="preserve"> </w:t>
      </w:r>
      <w:r>
        <w:rPr>
          <w:rFonts w:ascii="Arial" w:hAnsi="Arial" w:cs="Arial"/>
          <w:sz w:val="20"/>
          <w:szCs w:val="20"/>
        </w:rPr>
        <w:t>Министерством</w:t>
      </w:r>
      <w:r w:rsidRPr="005306DC">
        <w:rPr>
          <w:rFonts w:ascii="Arial" w:hAnsi="Arial" w:cs="Arial"/>
          <w:sz w:val="20"/>
          <w:szCs w:val="20"/>
        </w:rPr>
        <w:t xml:space="preserve"> </w:t>
      </w:r>
      <w:r>
        <w:rPr>
          <w:rFonts w:ascii="Arial" w:hAnsi="Arial" w:cs="Arial"/>
          <w:sz w:val="20"/>
          <w:szCs w:val="20"/>
        </w:rPr>
        <w:t>энергетики</w:t>
      </w:r>
      <w:r w:rsidRPr="005306DC">
        <w:rPr>
          <w:rFonts w:ascii="Arial" w:hAnsi="Arial" w:cs="Arial"/>
          <w:sz w:val="20"/>
          <w:szCs w:val="20"/>
        </w:rPr>
        <w:t xml:space="preserve"> </w:t>
      </w:r>
      <w:r>
        <w:rPr>
          <w:rFonts w:ascii="Arial" w:hAnsi="Arial" w:cs="Arial"/>
          <w:sz w:val="20"/>
          <w:szCs w:val="20"/>
        </w:rPr>
        <w:t>и</w:t>
      </w:r>
      <w:r w:rsidRPr="005306DC">
        <w:rPr>
          <w:rFonts w:ascii="Arial" w:hAnsi="Arial" w:cs="Arial"/>
          <w:sz w:val="20"/>
          <w:szCs w:val="20"/>
        </w:rPr>
        <w:t xml:space="preserve"> </w:t>
      </w:r>
      <w:r>
        <w:rPr>
          <w:rFonts w:ascii="Arial" w:hAnsi="Arial" w:cs="Arial"/>
          <w:sz w:val="20"/>
          <w:szCs w:val="20"/>
        </w:rPr>
        <w:t>будет</w:t>
      </w:r>
      <w:r w:rsidRPr="005306DC">
        <w:rPr>
          <w:rFonts w:ascii="Arial" w:hAnsi="Arial" w:cs="Arial"/>
          <w:sz w:val="20"/>
          <w:szCs w:val="20"/>
        </w:rPr>
        <w:t xml:space="preserve"> </w:t>
      </w:r>
      <w:r>
        <w:rPr>
          <w:rFonts w:ascii="Arial" w:hAnsi="Arial" w:cs="Arial"/>
          <w:sz w:val="20"/>
          <w:szCs w:val="20"/>
        </w:rPr>
        <w:t>обладать</w:t>
      </w:r>
      <w:r w:rsidRPr="005306DC">
        <w:rPr>
          <w:rFonts w:ascii="Arial" w:hAnsi="Arial" w:cs="Arial"/>
          <w:sz w:val="20"/>
          <w:szCs w:val="20"/>
        </w:rPr>
        <w:t xml:space="preserve"> </w:t>
      </w:r>
      <w:r>
        <w:rPr>
          <w:rFonts w:ascii="Arial" w:hAnsi="Arial" w:cs="Arial"/>
          <w:sz w:val="20"/>
          <w:szCs w:val="20"/>
        </w:rPr>
        <w:t>энергетической</w:t>
      </w:r>
      <w:r w:rsidRPr="005306DC">
        <w:rPr>
          <w:rFonts w:ascii="Arial" w:hAnsi="Arial" w:cs="Arial"/>
          <w:sz w:val="20"/>
          <w:szCs w:val="20"/>
        </w:rPr>
        <w:t xml:space="preserve"> </w:t>
      </w:r>
      <w:r>
        <w:rPr>
          <w:rFonts w:ascii="Arial" w:hAnsi="Arial" w:cs="Arial"/>
          <w:sz w:val="20"/>
          <w:szCs w:val="20"/>
        </w:rPr>
        <w:t>мощностью</w:t>
      </w:r>
      <w:r w:rsidRPr="005306DC">
        <w:rPr>
          <w:rFonts w:ascii="Arial" w:hAnsi="Arial" w:cs="Arial"/>
          <w:sz w:val="20"/>
          <w:szCs w:val="20"/>
        </w:rPr>
        <w:t xml:space="preserve"> </w:t>
      </w:r>
      <w:r w:rsidR="00530214" w:rsidRPr="00AE2B52">
        <w:rPr>
          <w:rFonts w:ascii="Arial" w:hAnsi="Arial" w:cs="Arial"/>
          <w:sz w:val="20"/>
          <w:szCs w:val="20"/>
        </w:rPr>
        <w:t xml:space="preserve">500 </w:t>
      </w:r>
      <w:r>
        <w:rPr>
          <w:rFonts w:ascii="Arial" w:hAnsi="Arial" w:cs="Arial"/>
          <w:sz w:val="20"/>
          <w:szCs w:val="20"/>
        </w:rPr>
        <w:t>МВт</w:t>
      </w:r>
      <w:r w:rsidRPr="00AE2B52">
        <w:rPr>
          <w:rFonts w:ascii="Arial" w:hAnsi="Arial" w:cs="Arial"/>
          <w:sz w:val="20"/>
          <w:szCs w:val="20"/>
        </w:rPr>
        <w:t xml:space="preserve"> </w:t>
      </w:r>
      <w:r>
        <w:rPr>
          <w:rFonts w:ascii="Arial" w:hAnsi="Arial" w:cs="Arial"/>
          <w:sz w:val="20"/>
          <w:szCs w:val="20"/>
        </w:rPr>
        <w:t>в</w:t>
      </w:r>
      <w:r w:rsidRPr="00AE2B52">
        <w:rPr>
          <w:rFonts w:ascii="Arial" w:hAnsi="Arial" w:cs="Arial"/>
          <w:sz w:val="20"/>
          <w:szCs w:val="20"/>
        </w:rPr>
        <w:t xml:space="preserve"> </w:t>
      </w:r>
      <w:r>
        <w:rPr>
          <w:rFonts w:ascii="Arial" w:hAnsi="Arial" w:cs="Arial"/>
          <w:sz w:val="20"/>
          <w:szCs w:val="20"/>
        </w:rPr>
        <w:t>рамках</w:t>
      </w:r>
      <w:r w:rsidRPr="00AE2B52">
        <w:rPr>
          <w:rFonts w:ascii="Arial" w:hAnsi="Arial" w:cs="Arial"/>
          <w:sz w:val="20"/>
          <w:szCs w:val="20"/>
        </w:rPr>
        <w:t xml:space="preserve"> </w:t>
      </w:r>
      <w:r>
        <w:rPr>
          <w:rFonts w:ascii="Arial" w:hAnsi="Arial" w:cs="Arial"/>
          <w:sz w:val="20"/>
          <w:szCs w:val="20"/>
        </w:rPr>
        <w:t>одного</w:t>
      </w:r>
      <w:r w:rsidRPr="00AE2B52">
        <w:rPr>
          <w:rFonts w:ascii="Arial" w:hAnsi="Arial" w:cs="Arial"/>
          <w:sz w:val="20"/>
          <w:szCs w:val="20"/>
        </w:rPr>
        <w:t xml:space="preserve"> </w:t>
      </w:r>
      <w:r>
        <w:rPr>
          <w:rFonts w:ascii="Arial" w:hAnsi="Arial" w:cs="Arial"/>
          <w:sz w:val="20"/>
          <w:szCs w:val="20"/>
        </w:rPr>
        <w:t>или</w:t>
      </w:r>
      <w:r w:rsidRPr="00AE2B52">
        <w:rPr>
          <w:rFonts w:ascii="Arial" w:hAnsi="Arial" w:cs="Arial"/>
          <w:sz w:val="20"/>
          <w:szCs w:val="20"/>
        </w:rPr>
        <w:t xml:space="preserve"> </w:t>
      </w:r>
      <w:r>
        <w:rPr>
          <w:rFonts w:ascii="Arial" w:hAnsi="Arial" w:cs="Arial"/>
          <w:sz w:val="20"/>
          <w:szCs w:val="20"/>
        </w:rPr>
        <w:t>нескольких</w:t>
      </w:r>
      <w:r w:rsidRPr="00AE2B52">
        <w:rPr>
          <w:rFonts w:ascii="Arial" w:hAnsi="Arial" w:cs="Arial"/>
          <w:sz w:val="20"/>
          <w:szCs w:val="20"/>
        </w:rPr>
        <w:t xml:space="preserve"> </w:t>
      </w:r>
      <w:r>
        <w:rPr>
          <w:rFonts w:ascii="Arial" w:hAnsi="Arial" w:cs="Arial"/>
          <w:sz w:val="20"/>
          <w:szCs w:val="20"/>
        </w:rPr>
        <w:t>этапов</w:t>
      </w:r>
      <w:r w:rsidR="00530214" w:rsidRPr="00AE2B52">
        <w:rPr>
          <w:rFonts w:ascii="Arial" w:hAnsi="Arial" w:cs="Arial"/>
          <w:sz w:val="20"/>
          <w:szCs w:val="20"/>
        </w:rPr>
        <w:t>.</w:t>
      </w:r>
    </w:p>
    <w:p w14:paraId="3A393385" w14:textId="77777777" w:rsidR="00530214" w:rsidRPr="00AE2B52" w:rsidRDefault="00530214" w:rsidP="00530214">
      <w:pPr>
        <w:pStyle w:val="a3"/>
        <w:spacing w:after="0" w:line="240" w:lineRule="auto"/>
        <w:jc w:val="both"/>
        <w:rPr>
          <w:rFonts w:ascii="Arial" w:hAnsi="Arial" w:cs="Arial"/>
          <w:sz w:val="20"/>
          <w:szCs w:val="20"/>
        </w:rPr>
      </w:pPr>
    </w:p>
    <w:p w14:paraId="3F7A5AD8" w14:textId="113DB4B6" w:rsidR="00530214" w:rsidRPr="005306DC" w:rsidRDefault="005306DC" w:rsidP="00530214">
      <w:pPr>
        <w:pStyle w:val="a3"/>
        <w:spacing w:after="0" w:line="240" w:lineRule="auto"/>
        <w:jc w:val="both"/>
        <w:rPr>
          <w:rFonts w:ascii="Arial" w:hAnsi="Arial" w:cs="Arial"/>
          <w:sz w:val="20"/>
          <w:szCs w:val="20"/>
        </w:rPr>
      </w:pPr>
      <w:r>
        <w:rPr>
          <w:rFonts w:ascii="Arial" w:hAnsi="Arial" w:cs="Arial"/>
          <w:sz w:val="20"/>
          <w:szCs w:val="20"/>
        </w:rPr>
        <w:t>Проектная</w:t>
      </w:r>
      <w:r w:rsidRPr="005306DC">
        <w:rPr>
          <w:rFonts w:ascii="Arial" w:hAnsi="Arial" w:cs="Arial"/>
          <w:sz w:val="20"/>
          <w:szCs w:val="20"/>
        </w:rPr>
        <w:t xml:space="preserve"> </w:t>
      </w:r>
      <w:r>
        <w:rPr>
          <w:rFonts w:ascii="Arial" w:hAnsi="Arial" w:cs="Arial"/>
          <w:sz w:val="20"/>
          <w:szCs w:val="20"/>
        </w:rPr>
        <w:t>компания</w:t>
      </w:r>
      <w:r w:rsidRPr="005306DC">
        <w:rPr>
          <w:rFonts w:ascii="Arial" w:hAnsi="Arial" w:cs="Arial"/>
          <w:sz w:val="20"/>
          <w:szCs w:val="20"/>
        </w:rPr>
        <w:t xml:space="preserve"> </w:t>
      </w:r>
      <w:r>
        <w:rPr>
          <w:rFonts w:ascii="Arial" w:hAnsi="Arial" w:cs="Arial"/>
          <w:sz w:val="20"/>
          <w:szCs w:val="20"/>
        </w:rPr>
        <w:t>несет</w:t>
      </w:r>
      <w:r w:rsidRPr="005306DC">
        <w:rPr>
          <w:rFonts w:ascii="Arial" w:hAnsi="Arial" w:cs="Arial"/>
          <w:sz w:val="20"/>
          <w:szCs w:val="20"/>
        </w:rPr>
        <w:t xml:space="preserve"> </w:t>
      </w:r>
      <w:r>
        <w:rPr>
          <w:rFonts w:ascii="Arial" w:hAnsi="Arial" w:cs="Arial"/>
          <w:sz w:val="20"/>
          <w:szCs w:val="20"/>
        </w:rPr>
        <w:t>ответственность</w:t>
      </w:r>
      <w:r w:rsidRPr="00036471">
        <w:rPr>
          <w:rFonts w:ascii="Arial" w:hAnsi="Arial" w:cs="Arial"/>
          <w:sz w:val="20"/>
          <w:szCs w:val="20"/>
        </w:rPr>
        <w:t xml:space="preserve"> </w:t>
      </w:r>
      <w:r>
        <w:rPr>
          <w:rFonts w:ascii="Arial" w:hAnsi="Arial" w:cs="Arial"/>
          <w:sz w:val="20"/>
          <w:szCs w:val="20"/>
        </w:rPr>
        <w:t>за</w:t>
      </w:r>
      <w:r w:rsidRPr="00036471">
        <w:rPr>
          <w:rFonts w:ascii="Arial" w:hAnsi="Arial" w:cs="Arial"/>
          <w:sz w:val="20"/>
          <w:szCs w:val="20"/>
        </w:rPr>
        <w:t xml:space="preserve"> </w:t>
      </w:r>
      <w:r>
        <w:rPr>
          <w:rFonts w:ascii="Arial" w:hAnsi="Arial" w:cs="Arial"/>
          <w:sz w:val="20"/>
          <w:szCs w:val="20"/>
        </w:rPr>
        <w:t>строительство</w:t>
      </w:r>
      <w:r w:rsidRPr="00036471">
        <w:rPr>
          <w:rFonts w:ascii="Arial" w:hAnsi="Arial" w:cs="Arial"/>
          <w:sz w:val="20"/>
          <w:szCs w:val="20"/>
        </w:rPr>
        <w:t xml:space="preserve"> </w:t>
      </w:r>
      <w:r>
        <w:rPr>
          <w:rFonts w:ascii="Arial" w:hAnsi="Arial" w:cs="Arial"/>
          <w:sz w:val="20"/>
          <w:szCs w:val="20"/>
        </w:rPr>
        <w:t>комплексов подключения</w:t>
      </w:r>
      <w:r w:rsidRPr="00036471">
        <w:rPr>
          <w:rFonts w:ascii="Arial" w:hAnsi="Arial" w:cs="Arial"/>
          <w:sz w:val="20"/>
          <w:szCs w:val="20"/>
        </w:rPr>
        <w:t xml:space="preserve">, </w:t>
      </w:r>
      <w:r>
        <w:rPr>
          <w:rFonts w:ascii="Arial" w:hAnsi="Arial" w:cs="Arial"/>
          <w:sz w:val="20"/>
          <w:szCs w:val="20"/>
        </w:rPr>
        <w:t>включая</w:t>
      </w:r>
      <w:r w:rsidRPr="00036471">
        <w:rPr>
          <w:rFonts w:ascii="Arial" w:hAnsi="Arial" w:cs="Arial"/>
          <w:sz w:val="20"/>
          <w:szCs w:val="20"/>
        </w:rPr>
        <w:t xml:space="preserve"> </w:t>
      </w:r>
      <w:r>
        <w:rPr>
          <w:rFonts w:ascii="Arial" w:hAnsi="Arial" w:cs="Arial"/>
          <w:sz w:val="20"/>
          <w:szCs w:val="20"/>
        </w:rPr>
        <w:t>линию</w:t>
      </w:r>
      <w:r w:rsidRPr="00036471">
        <w:rPr>
          <w:rFonts w:ascii="Arial" w:hAnsi="Arial" w:cs="Arial"/>
          <w:sz w:val="20"/>
          <w:szCs w:val="20"/>
        </w:rPr>
        <w:t xml:space="preserve"> </w:t>
      </w:r>
      <w:r>
        <w:rPr>
          <w:rFonts w:ascii="Arial" w:hAnsi="Arial" w:cs="Arial"/>
          <w:sz w:val="20"/>
          <w:szCs w:val="20"/>
        </w:rPr>
        <w:t>электропередач</w:t>
      </w:r>
      <w:r w:rsidRPr="00036471">
        <w:rPr>
          <w:rFonts w:ascii="Arial" w:hAnsi="Arial" w:cs="Arial"/>
          <w:sz w:val="20"/>
          <w:szCs w:val="20"/>
        </w:rPr>
        <w:t xml:space="preserve"> </w:t>
      </w:r>
      <w:r>
        <w:rPr>
          <w:rFonts w:ascii="Arial" w:hAnsi="Arial" w:cs="Arial"/>
          <w:sz w:val="20"/>
          <w:szCs w:val="20"/>
        </w:rPr>
        <w:t>и</w:t>
      </w:r>
      <w:r w:rsidRPr="00036471">
        <w:rPr>
          <w:rFonts w:ascii="Arial" w:hAnsi="Arial" w:cs="Arial"/>
          <w:sz w:val="20"/>
          <w:szCs w:val="20"/>
        </w:rPr>
        <w:t xml:space="preserve"> </w:t>
      </w:r>
      <w:r>
        <w:rPr>
          <w:rFonts w:ascii="Arial" w:hAnsi="Arial" w:cs="Arial"/>
          <w:sz w:val="20"/>
          <w:szCs w:val="20"/>
        </w:rPr>
        <w:t xml:space="preserve">ее подключение к сети </w:t>
      </w:r>
      <w:r w:rsidRPr="00036471">
        <w:rPr>
          <w:rFonts w:ascii="Arial" w:hAnsi="Arial" w:cs="Arial"/>
          <w:sz w:val="20"/>
          <w:szCs w:val="20"/>
          <w:lang w:val="en-US"/>
        </w:rPr>
        <w:t>KEGOC</w:t>
      </w:r>
      <w:r w:rsidRPr="00036471">
        <w:rPr>
          <w:rFonts w:ascii="Arial" w:hAnsi="Arial" w:cs="Arial"/>
          <w:sz w:val="20"/>
          <w:szCs w:val="20"/>
        </w:rPr>
        <w:t xml:space="preserve">, </w:t>
      </w:r>
      <w:r w:rsidR="00067185">
        <w:rPr>
          <w:rFonts w:ascii="Arial" w:hAnsi="Arial" w:cs="Arial"/>
          <w:sz w:val="20"/>
          <w:szCs w:val="20"/>
        </w:rPr>
        <w:t xml:space="preserve">которые будут переданы </w:t>
      </w:r>
      <w:r>
        <w:rPr>
          <w:rFonts w:ascii="Arial" w:hAnsi="Arial" w:cs="Arial"/>
          <w:sz w:val="20"/>
          <w:szCs w:val="20"/>
        </w:rPr>
        <w:t xml:space="preserve">в адрес </w:t>
      </w:r>
      <w:r w:rsidRPr="00036471">
        <w:rPr>
          <w:rFonts w:ascii="Arial" w:hAnsi="Arial" w:cs="Arial"/>
          <w:sz w:val="20"/>
          <w:szCs w:val="20"/>
          <w:lang w:val="en-US"/>
        </w:rPr>
        <w:t>KEGOC</w:t>
      </w:r>
      <w:r w:rsidRPr="00036471">
        <w:rPr>
          <w:rFonts w:ascii="Arial" w:hAnsi="Arial" w:cs="Arial"/>
          <w:sz w:val="20"/>
          <w:szCs w:val="20"/>
        </w:rPr>
        <w:t xml:space="preserve"> </w:t>
      </w:r>
      <w:r>
        <w:rPr>
          <w:rFonts w:ascii="Arial" w:hAnsi="Arial" w:cs="Arial"/>
          <w:sz w:val="20"/>
          <w:szCs w:val="20"/>
        </w:rPr>
        <w:t>в дату начала коммерческой эксплуатации проекта</w:t>
      </w:r>
      <w:r w:rsidRPr="00036471">
        <w:rPr>
          <w:rFonts w:ascii="Arial" w:hAnsi="Arial" w:cs="Arial"/>
          <w:sz w:val="20"/>
          <w:szCs w:val="20"/>
        </w:rPr>
        <w:t>.</w:t>
      </w:r>
    </w:p>
    <w:p w14:paraId="53FBEF07" w14:textId="77777777" w:rsidR="00530214" w:rsidRPr="005306DC" w:rsidRDefault="00530214" w:rsidP="00530214">
      <w:pPr>
        <w:pStyle w:val="a3"/>
        <w:spacing w:after="0" w:line="240" w:lineRule="auto"/>
        <w:jc w:val="both"/>
        <w:rPr>
          <w:rFonts w:ascii="Arial" w:hAnsi="Arial" w:cs="Arial"/>
          <w:sz w:val="20"/>
          <w:szCs w:val="20"/>
        </w:rPr>
      </w:pPr>
    </w:p>
    <w:p w14:paraId="030DC23A" w14:textId="77777777" w:rsidR="00530214" w:rsidRPr="005306DC" w:rsidRDefault="005306DC" w:rsidP="00530214">
      <w:pPr>
        <w:pStyle w:val="a3"/>
        <w:spacing w:after="0" w:line="240" w:lineRule="auto"/>
        <w:jc w:val="both"/>
        <w:rPr>
          <w:rFonts w:ascii="Arial" w:hAnsi="Arial" w:cs="Arial"/>
          <w:sz w:val="20"/>
          <w:szCs w:val="20"/>
        </w:rPr>
      </w:pPr>
      <w:r>
        <w:rPr>
          <w:rFonts w:ascii="Arial" w:hAnsi="Arial" w:cs="Arial"/>
          <w:sz w:val="20"/>
          <w:szCs w:val="20"/>
        </w:rPr>
        <w:t>Тариф</w:t>
      </w:r>
      <w:r w:rsidRPr="005306DC">
        <w:rPr>
          <w:rFonts w:ascii="Arial" w:hAnsi="Arial" w:cs="Arial"/>
          <w:sz w:val="20"/>
          <w:szCs w:val="20"/>
        </w:rPr>
        <w:t xml:space="preserve"> </w:t>
      </w:r>
      <w:r>
        <w:rPr>
          <w:rFonts w:ascii="Arial" w:hAnsi="Arial" w:cs="Arial"/>
          <w:sz w:val="20"/>
          <w:szCs w:val="20"/>
        </w:rPr>
        <w:t>для</w:t>
      </w:r>
      <w:r w:rsidRPr="005306DC">
        <w:rPr>
          <w:rFonts w:ascii="Arial" w:hAnsi="Arial" w:cs="Arial"/>
          <w:sz w:val="20"/>
          <w:szCs w:val="20"/>
        </w:rPr>
        <w:t xml:space="preserve"> </w:t>
      </w:r>
      <w:r>
        <w:rPr>
          <w:rFonts w:ascii="Arial" w:hAnsi="Arial" w:cs="Arial"/>
          <w:sz w:val="20"/>
          <w:szCs w:val="20"/>
        </w:rPr>
        <w:t>последующего</w:t>
      </w:r>
      <w:r w:rsidRPr="005306DC">
        <w:rPr>
          <w:rFonts w:ascii="Arial" w:hAnsi="Arial" w:cs="Arial"/>
          <w:sz w:val="20"/>
          <w:szCs w:val="20"/>
        </w:rPr>
        <w:t xml:space="preserve"> </w:t>
      </w:r>
      <w:r>
        <w:rPr>
          <w:rFonts w:ascii="Arial" w:hAnsi="Arial" w:cs="Arial"/>
          <w:sz w:val="20"/>
          <w:szCs w:val="20"/>
        </w:rPr>
        <w:t>этапа</w:t>
      </w:r>
      <w:r w:rsidRPr="005306DC">
        <w:rPr>
          <w:rFonts w:ascii="Arial" w:hAnsi="Arial" w:cs="Arial"/>
          <w:sz w:val="20"/>
          <w:szCs w:val="20"/>
        </w:rPr>
        <w:t xml:space="preserve"> </w:t>
      </w:r>
      <w:r>
        <w:rPr>
          <w:rFonts w:ascii="Arial" w:hAnsi="Arial" w:cs="Arial"/>
          <w:sz w:val="20"/>
          <w:szCs w:val="20"/>
        </w:rPr>
        <w:t>проекта</w:t>
      </w:r>
      <w:r w:rsidRPr="005306DC">
        <w:rPr>
          <w:rFonts w:ascii="Arial" w:hAnsi="Arial" w:cs="Arial"/>
          <w:sz w:val="20"/>
          <w:szCs w:val="20"/>
        </w:rPr>
        <w:t xml:space="preserve"> </w:t>
      </w:r>
      <w:r>
        <w:rPr>
          <w:rFonts w:ascii="Arial" w:hAnsi="Arial" w:cs="Arial"/>
          <w:sz w:val="20"/>
          <w:szCs w:val="20"/>
        </w:rPr>
        <w:t>будет</w:t>
      </w:r>
      <w:r w:rsidRPr="005306DC">
        <w:rPr>
          <w:rFonts w:ascii="Arial" w:hAnsi="Arial" w:cs="Arial"/>
          <w:sz w:val="20"/>
          <w:szCs w:val="20"/>
        </w:rPr>
        <w:t xml:space="preserve"> </w:t>
      </w:r>
      <w:r>
        <w:rPr>
          <w:rFonts w:ascii="Arial" w:hAnsi="Arial" w:cs="Arial"/>
          <w:sz w:val="20"/>
          <w:szCs w:val="20"/>
        </w:rPr>
        <w:t>установлен</w:t>
      </w:r>
      <w:r w:rsidRPr="005306DC">
        <w:rPr>
          <w:rFonts w:ascii="Arial" w:hAnsi="Arial" w:cs="Arial"/>
          <w:sz w:val="20"/>
          <w:szCs w:val="20"/>
        </w:rPr>
        <w:t xml:space="preserve"> </w:t>
      </w:r>
      <w:r>
        <w:rPr>
          <w:rFonts w:ascii="Arial" w:hAnsi="Arial" w:cs="Arial"/>
          <w:sz w:val="20"/>
          <w:szCs w:val="20"/>
        </w:rPr>
        <w:t>сроком</w:t>
      </w:r>
      <w:r w:rsidRPr="005306DC">
        <w:rPr>
          <w:rFonts w:ascii="Arial" w:hAnsi="Arial" w:cs="Arial"/>
          <w:sz w:val="20"/>
          <w:szCs w:val="20"/>
        </w:rPr>
        <w:t xml:space="preserve"> 25 </w:t>
      </w:r>
      <w:r>
        <w:rPr>
          <w:rFonts w:ascii="Arial" w:hAnsi="Arial" w:cs="Arial"/>
          <w:sz w:val="20"/>
          <w:szCs w:val="20"/>
        </w:rPr>
        <w:t>лет</w:t>
      </w:r>
      <w:r w:rsidRPr="005306DC">
        <w:rPr>
          <w:rFonts w:ascii="Arial" w:hAnsi="Arial" w:cs="Arial"/>
          <w:sz w:val="20"/>
          <w:szCs w:val="20"/>
        </w:rPr>
        <w:t xml:space="preserve"> </w:t>
      </w:r>
      <w:r>
        <w:rPr>
          <w:rFonts w:ascii="Arial" w:hAnsi="Arial" w:cs="Arial"/>
          <w:sz w:val="20"/>
          <w:szCs w:val="20"/>
        </w:rPr>
        <w:t>по</w:t>
      </w:r>
      <w:r w:rsidRPr="005306DC">
        <w:rPr>
          <w:rFonts w:ascii="Arial" w:hAnsi="Arial" w:cs="Arial"/>
          <w:sz w:val="20"/>
          <w:szCs w:val="20"/>
        </w:rPr>
        <w:t xml:space="preserve"> </w:t>
      </w:r>
      <w:r>
        <w:rPr>
          <w:rFonts w:ascii="Arial" w:hAnsi="Arial" w:cs="Arial"/>
          <w:sz w:val="20"/>
          <w:szCs w:val="20"/>
        </w:rPr>
        <w:t>ставке</w:t>
      </w:r>
      <w:r w:rsidRPr="005306DC">
        <w:rPr>
          <w:rFonts w:ascii="Arial" w:hAnsi="Arial" w:cs="Arial"/>
          <w:sz w:val="20"/>
          <w:szCs w:val="20"/>
        </w:rPr>
        <w:t xml:space="preserve">, </w:t>
      </w:r>
      <w:r>
        <w:rPr>
          <w:rFonts w:ascii="Arial" w:hAnsi="Arial" w:cs="Arial"/>
          <w:sz w:val="20"/>
          <w:szCs w:val="20"/>
        </w:rPr>
        <w:t>согласованной</w:t>
      </w:r>
      <w:r w:rsidRPr="005306DC">
        <w:rPr>
          <w:rFonts w:ascii="Arial" w:hAnsi="Arial" w:cs="Arial"/>
          <w:sz w:val="20"/>
          <w:szCs w:val="20"/>
        </w:rPr>
        <w:t xml:space="preserve"> </w:t>
      </w:r>
      <w:r>
        <w:rPr>
          <w:rFonts w:ascii="Arial" w:hAnsi="Arial" w:cs="Arial"/>
          <w:sz w:val="20"/>
          <w:szCs w:val="20"/>
        </w:rPr>
        <w:t>с</w:t>
      </w:r>
      <w:r w:rsidRPr="005306DC">
        <w:rPr>
          <w:rFonts w:ascii="Arial" w:hAnsi="Arial" w:cs="Arial"/>
          <w:sz w:val="20"/>
          <w:szCs w:val="20"/>
        </w:rPr>
        <w:t xml:space="preserve"> </w:t>
      </w:r>
      <w:r>
        <w:rPr>
          <w:rFonts w:ascii="Arial" w:hAnsi="Arial" w:cs="Arial"/>
          <w:sz w:val="20"/>
          <w:szCs w:val="20"/>
        </w:rPr>
        <w:t>Министерством</w:t>
      </w:r>
      <w:r w:rsidRPr="005306DC">
        <w:rPr>
          <w:rFonts w:ascii="Arial" w:hAnsi="Arial" w:cs="Arial"/>
          <w:sz w:val="20"/>
          <w:szCs w:val="20"/>
        </w:rPr>
        <w:t xml:space="preserve"> </w:t>
      </w:r>
      <w:r>
        <w:rPr>
          <w:rFonts w:ascii="Arial" w:hAnsi="Arial" w:cs="Arial"/>
          <w:sz w:val="20"/>
          <w:szCs w:val="20"/>
        </w:rPr>
        <w:t>энергетики</w:t>
      </w:r>
      <w:r w:rsidR="00530214" w:rsidRPr="005306DC">
        <w:rPr>
          <w:rFonts w:ascii="Arial" w:hAnsi="Arial" w:cs="Arial"/>
          <w:sz w:val="20"/>
          <w:szCs w:val="20"/>
        </w:rPr>
        <w:t>.</w:t>
      </w:r>
    </w:p>
    <w:p w14:paraId="41E0E703" w14:textId="77777777" w:rsidR="00530214" w:rsidRPr="005306DC" w:rsidRDefault="00530214" w:rsidP="00530214">
      <w:pPr>
        <w:pStyle w:val="a3"/>
        <w:spacing w:after="0" w:line="240" w:lineRule="auto"/>
        <w:jc w:val="both"/>
        <w:rPr>
          <w:rFonts w:ascii="Arial" w:hAnsi="Arial" w:cs="Arial"/>
          <w:sz w:val="20"/>
          <w:szCs w:val="20"/>
        </w:rPr>
      </w:pPr>
    </w:p>
    <w:p w14:paraId="6C0B43EB" w14:textId="77777777" w:rsidR="00530214" w:rsidRPr="005306DC" w:rsidRDefault="005306DC" w:rsidP="00530214">
      <w:pPr>
        <w:pStyle w:val="a3"/>
        <w:spacing w:after="0" w:line="240" w:lineRule="auto"/>
        <w:jc w:val="both"/>
        <w:rPr>
          <w:rFonts w:ascii="Arial" w:hAnsi="Arial" w:cs="Arial"/>
          <w:sz w:val="20"/>
          <w:szCs w:val="20"/>
        </w:rPr>
      </w:pPr>
      <w:r>
        <w:rPr>
          <w:rFonts w:ascii="Arial" w:hAnsi="Arial" w:cs="Arial"/>
          <w:sz w:val="20"/>
          <w:szCs w:val="20"/>
        </w:rPr>
        <w:t>Абу</w:t>
      </w:r>
      <w:r w:rsidRPr="005306DC">
        <w:rPr>
          <w:rFonts w:ascii="Arial" w:hAnsi="Arial" w:cs="Arial"/>
          <w:sz w:val="20"/>
          <w:szCs w:val="20"/>
        </w:rPr>
        <w:t xml:space="preserve"> </w:t>
      </w:r>
      <w:r>
        <w:rPr>
          <w:rFonts w:ascii="Arial" w:hAnsi="Arial" w:cs="Arial"/>
          <w:sz w:val="20"/>
          <w:szCs w:val="20"/>
        </w:rPr>
        <w:t>Даби</w:t>
      </w:r>
      <w:r w:rsidRPr="005306DC">
        <w:rPr>
          <w:rFonts w:ascii="Arial" w:hAnsi="Arial" w:cs="Arial"/>
          <w:sz w:val="20"/>
          <w:szCs w:val="20"/>
        </w:rPr>
        <w:t xml:space="preserve"> </w:t>
      </w:r>
      <w:r>
        <w:rPr>
          <w:rFonts w:ascii="Arial" w:hAnsi="Arial" w:cs="Arial"/>
          <w:sz w:val="20"/>
          <w:szCs w:val="20"/>
        </w:rPr>
        <w:t>Фьючер</w:t>
      </w:r>
      <w:r w:rsidRPr="005306DC">
        <w:rPr>
          <w:rFonts w:ascii="Arial" w:hAnsi="Arial" w:cs="Arial"/>
          <w:sz w:val="20"/>
          <w:szCs w:val="20"/>
        </w:rPr>
        <w:t xml:space="preserve"> </w:t>
      </w:r>
      <w:r>
        <w:rPr>
          <w:rFonts w:ascii="Arial" w:hAnsi="Arial" w:cs="Arial"/>
          <w:sz w:val="20"/>
          <w:szCs w:val="20"/>
        </w:rPr>
        <w:t>Энерджи</w:t>
      </w:r>
      <w:r w:rsidRPr="005306DC">
        <w:rPr>
          <w:rFonts w:ascii="Arial" w:hAnsi="Arial" w:cs="Arial"/>
          <w:sz w:val="20"/>
          <w:szCs w:val="20"/>
        </w:rPr>
        <w:t xml:space="preserve"> </w:t>
      </w:r>
      <w:r>
        <w:rPr>
          <w:rFonts w:ascii="Arial" w:hAnsi="Arial" w:cs="Arial"/>
          <w:sz w:val="20"/>
          <w:szCs w:val="20"/>
        </w:rPr>
        <w:t>Компани</w:t>
      </w:r>
      <w:r w:rsidRPr="005306DC">
        <w:rPr>
          <w:rFonts w:ascii="Arial" w:hAnsi="Arial" w:cs="Arial"/>
          <w:sz w:val="20"/>
          <w:szCs w:val="20"/>
        </w:rPr>
        <w:t xml:space="preserve"> </w:t>
      </w:r>
      <w:r>
        <w:rPr>
          <w:rFonts w:ascii="Arial" w:hAnsi="Arial" w:cs="Arial"/>
          <w:sz w:val="20"/>
          <w:szCs w:val="20"/>
        </w:rPr>
        <w:t>ПиДжейЭсСи</w:t>
      </w:r>
      <w:r w:rsidRPr="005306DC">
        <w:rPr>
          <w:rFonts w:ascii="Arial" w:hAnsi="Arial" w:cs="Arial"/>
          <w:sz w:val="20"/>
          <w:szCs w:val="20"/>
        </w:rPr>
        <w:t xml:space="preserve"> – </w:t>
      </w:r>
      <w:r>
        <w:rPr>
          <w:rFonts w:ascii="Arial" w:hAnsi="Arial" w:cs="Arial"/>
          <w:sz w:val="20"/>
          <w:szCs w:val="20"/>
        </w:rPr>
        <w:t>Масдар</w:t>
      </w:r>
      <w:r w:rsidRPr="005306DC">
        <w:rPr>
          <w:rFonts w:ascii="Arial" w:hAnsi="Arial" w:cs="Arial"/>
          <w:sz w:val="20"/>
          <w:szCs w:val="20"/>
        </w:rPr>
        <w:t xml:space="preserve"> </w:t>
      </w:r>
      <w:r>
        <w:rPr>
          <w:rFonts w:ascii="Arial" w:hAnsi="Arial" w:cs="Arial"/>
          <w:sz w:val="20"/>
          <w:szCs w:val="20"/>
        </w:rPr>
        <w:t>будет выступать в качестве ведущего девелопера проекта</w:t>
      </w:r>
      <w:r w:rsidRPr="00036471">
        <w:rPr>
          <w:rFonts w:ascii="Arial" w:hAnsi="Arial" w:cs="Arial"/>
          <w:sz w:val="20"/>
          <w:szCs w:val="20"/>
        </w:rPr>
        <w:t>.</w:t>
      </w:r>
      <w:r>
        <w:rPr>
          <w:rFonts w:ascii="Arial" w:hAnsi="Arial" w:cs="Arial"/>
          <w:sz w:val="20"/>
          <w:szCs w:val="20"/>
        </w:rPr>
        <w:t xml:space="preserve"> Ведущему</w:t>
      </w:r>
      <w:r w:rsidRPr="005306DC">
        <w:rPr>
          <w:rFonts w:ascii="Arial" w:hAnsi="Arial" w:cs="Arial"/>
          <w:sz w:val="20"/>
          <w:szCs w:val="20"/>
        </w:rPr>
        <w:t xml:space="preserve"> </w:t>
      </w:r>
      <w:r>
        <w:rPr>
          <w:rFonts w:ascii="Arial" w:hAnsi="Arial" w:cs="Arial"/>
          <w:sz w:val="20"/>
          <w:szCs w:val="20"/>
        </w:rPr>
        <w:t>девелоперу</w:t>
      </w:r>
      <w:r w:rsidRPr="005306DC">
        <w:rPr>
          <w:rFonts w:ascii="Arial" w:hAnsi="Arial" w:cs="Arial"/>
          <w:sz w:val="20"/>
          <w:szCs w:val="20"/>
        </w:rPr>
        <w:t xml:space="preserve"> </w:t>
      </w:r>
      <w:r>
        <w:rPr>
          <w:rFonts w:ascii="Arial" w:hAnsi="Arial" w:cs="Arial"/>
          <w:sz w:val="20"/>
          <w:szCs w:val="20"/>
        </w:rPr>
        <w:t>будет</w:t>
      </w:r>
      <w:r w:rsidRPr="005306DC">
        <w:rPr>
          <w:rFonts w:ascii="Arial" w:hAnsi="Arial" w:cs="Arial"/>
          <w:sz w:val="20"/>
          <w:szCs w:val="20"/>
        </w:rPr>
        <w:t xml:space="preserve"> </w:t>
      </w:r>
      <w:r>
        <w:rPr>
          <w:rFonts w:ascii="Arial" w:hAnsi="Arial" w:cs="Arial"/>
          <w:sz w:val="20"/>
          <w:szCs w:val="20"/>
        </w:rPr>
        <w:t>разрешено</w:t>
      </w:r>
      <w:r w:rsidRPr="005306DC">
        <w:rPr>
          <w:rFonts w:ascii="Arial" w:hAnsi="Arial" w:cs="Arial"/>
          <w:sz w:val="20"/>
          <w:szCs w:val="20"/>
        </w:rPr>
        <w:t xml:space="preserve"> </w:t>
      </w:r>
      <w:r>
        <w:rPr>
          <w:rFonts w:ascii="Arial" w:hAnsi="Arial" w:cs="Arial"/>
          <w:sz w:val="20"/>
          <w:szCs w:val="20"/>
        </w:rPr>
        <w:t>привлекать</w:t>
      </w:r>
      <w:r w:rsidRPr="005306DC">
        <w:rPr>
          <w:rFonts w:ascii="Arial" w:hAnsi="Arial" w:cs="Arial"/>
          <w:sz w:val="20"/>
          <w:szCs w:val="20"/>
        </w:rPr>
        <w:t xml:space="preserve"> </w:t>
      </w:r>
      <w:r>
        <w:rPr>
          <w:rFonts w:ascii="Arial" w:hAnsi="Arial" w:cs="Arial"/>
          <w:sz w:val="20"/>
          <w:szCs w:val="20"/>
        </w:rPr>
        <w:t>партнеров</w:t>
      </w:r>
      <w:r w:rsidRPr="005306DC">
        <w:rPr>
          <w:rFonts w:ascii="Arial" w:hAnsi="Arial" w:cs="Arial"/>
          <w:sz w:val="20"/>
          <w:szCs w:val="20"/>
        </w:rPr>
        <w:t xml:space="preserve"> </w:t>
      </w:r>
      <w:r>
        <w:rPr>
          <w:rFonts w:ascii="Arial" w:hAnsi="Arial" w:cs="Arial"/>
          <w:sz w:val="20"/>
          <w:szCs w:val="20"/>
        </w:rPr>
        <w:t>по согласованию с Министерством энергетики</w:t>
      </w:r>
      <w:r w:rsidR="00530214" w:rsidRPr="005306DC">
        <w:rPr>
          <w:rFonts w:ascii="Arial" w:hAnsi="Arial" w:cs="Arial"/>
          <w:sz w:val="20"/>
          <w:szCs w:val="20"/>
        </w:rPr>
        <w:t>.</w:t>
      </w:r>
    </w:p>
    <w:sectPr w:rsidR="00530214" w:rsidRPr="005306DC">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CF913" w14:textId="77777777" w:rsidR="00D13492" w:rsidRDefault="00D13492" w:rsidP="00BC1B3B">
      <w:pPr>
        <w:spacing w:after="0" w:line="240" w:lineRule="auto"/>
      </w:pPr>
      <w:r>
        <w:separator/>
      </w:r>
    </w:p>
  </w:endnote>
  <w:endnote w:type="continuationSeparator" w:id="0">
    <w:p w14:paraId="1397FA86" w14:textId="77777777" w:rsidR="00D13492" w:rsidRDefault="00D13492" w:rsidP="00BC1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Pr>
      <w:id w:val="-933052288"/>
      <w:docPartObj>
        <w:docPartGallery w:val="Page Numbers (Bottom of Page)"/>
        <w:docPartUnique/>
      </w:docPartObj>
    </w:sdtPr>
    <w:sdtEndPr>
      <w:rPr>
        <w:rStyle w:val="aa"/>
      </w:rPr>
    </w:sdtEndPr>
    <w:sdtContent>
      <w:p w14:paraId="5C5F00CF" w14:textId="77777777" w:rsidR="00BC1B3B" w:rsidRDefault="00BC1B3B" w:rsidP="008D0F02">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43AEE22F" w14:textId="77777777" w:rsidR="00BC1B3B" w:rsidRDefault="00BC1B3B" w:rsidP="00BC1B3B">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Pr>
      <w:id w:val="1220712233"/>
      <w:docPartObj>
        <w:docPartGallery w:val="Page Numbers (Bottom of Page)"/>
        <w:docPartUnique/>
      </w:docPartObj>
    </w:sdtPr>
    <w:sdtEndPr>
      <w:rPr>
        <w:rStyle w:val="aa"/>
      </w:rPr>
    </w:sdtEndPr>
    <w:sdtContent>
      <w:p w14:paraId="46CF6D22" w14:textId="455665FF" w:rsidR="00BC1B3B" w:rsidRDefault="00BC1B3B" w:rsidP="008D0F02">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sidR="00F404DC">
          <w:rPr>
            <w:rStyle w:val="aa"/>
            <w:noProof/>
          </w:rPr>
          <w:t>11</w:t>
        </w:r>
        <w:r>
          <w:rPr>
            <w:rStyle w:val="aa"/>
          </w:rPr>
          <w:fldChar w:fldCharType="end"/>
        </w:r>
      </w:p>
    </w:sdtContent>
  </w:sdt>
  <w:p w14:paraId="1E9A8F50" w14:textId="77777777" w:rsidR="00BC1B3B" w:rsidRPr="00BC1B3B" w:rsidRDefault="00BC1B3B" w:rsidP="00BC1B3B">
    <w:pPr>
      <w:pStyle w:val="a8"/>
      <w:ind w:right="360"/>
      <w:rPr>
        <w:lang w:val="en-US"/>
      </w:rPr>
    </w:pPr>
    <w:r>
      <w:rPr>
        <w:lang w:val="en-US"/>
      </w:rPr>
      <w:t>ai/6941674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9CF92" w14:textId="77777777" w:rsidR="00D13492" w:rsidRDefault="00D13492" w:rsidP="00BC1B3B">
      <w:pPr>
        <w:spacing w:after="0" w:line="240" w:lineRule="auto"/>
      </w:pPr>
      <w:r>
        <w:separator/>
      </w:r>
    </w:p>
  </w:footnote>
  <w:footnote w:type="continuationSeparator" w:id="0">
    <w:p w14:paraId="3D67614E" w14:textId="77777777" w:rsidR="00D13492" w:rsidRDefault="00D13492" w:rsidP="00BC1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720F"/>
    <w:multiLevelType w:val="multilevel"/>
    <w:tmpl w:val="FDECFFC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3BA01E5"/>
    <w:multiLevelType w:val="hybridMultilevel"/>
    <w:tmpl w:val="966E9AB8"/>
    <w:lvl w:ilvl="0" w:tplc="FFFFFFFF">
      <w:start w:val="1"/>
      <w:numFmt w:val="decimal"/>
      <w:lvlText w:val="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273435"/>
    <w:multiLevelType w:val="hybridMultilevel"/>
    <w:tmpl w:val="BB321940"/>
    <w:lvl w:ilvl="0" w:tplc="BD2CDF22">
      <w:start w:val="1"/>
      <w:numFmt w:val="decimal"/>
      <w:lvlText w:val="7.1.%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15:restartNumberingAfterBreak="0">
    <w:nsid w:val="1AAC64D6"/>
    <w:multiLevelType w:val="hybridMultilevel"/>
    <w:tmpl w:val="843A14B4"/>
    <w:lvl w:ilvl="0" w:tplc="C3A063B8">
      <w:start w:val="2"/>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CA797B"/>
    <w:multiLevelType w:val="hybridMultilevel"/>
    <w:tmpl w:val="74683D9A"/>
    <w:lvl w:ilvl="0" w:tplc="12607524">
      <w:numFmt w:val="bullet"/>
      <w:lvlText w:val="o"/>
      <w:lvlJc w:val="left"/>
      <w:pPr>
        <w:ind w:left="2182" w:hanging="360"/>
      </w:pPr>
      <w:rPr>
        <w:rFonts w:ascii="Courier New" w:eastAsia="Courier New" w:hAnsi="Courier New" w:cs="Courier New" w:hint="default"/>
        <w:w w:val="100"/>
        <w:sz w:val="20"/>
        <w:szCs w:val="20"/>
        <w:lang w:val="fr-FR" w:eastAsia="en-US" w:bidi="ar-SA"/>
      </w:rPr>
    </w:lvl>
    <w:lvl w:ilvl="1" w:tplc="04190003" w:tentative="1">
      <w:start w:val="1"/>
      <w:numFmt w:val="bullet"/>
      <w:lvlText w:val="o"/>
      <w:lvlJc w:val="left"/>
      <w:pPr>
        <w:ind w:left="2902" w:hanging="360"/>
      </w:pPr>
      <w:rPr>
        <w:rFonts w:ascii="Courier New" w:hAnsi="Courier New" w:cs="Courier New" w:hint="default"/>
      </w:rPr>
    </w:lvl>
    <w:lvl w:ilvl="2" w:tplc="04190005" w:tentative="1">
      <w:start w:val="1"/>
      <w:numFmt w:val="bullet"/>
      <w:lvlText w:val=""/>
      <w:lvlJc w:val="left"/>
      <w:pPr>
        <w:ind w:left="3622" w:hanging="360"/>
      </w:pPr>
      <w:rPr>
        <w:rFonts w:ascii="Wingdings" w:hAnsi="Wingdings" w:hint="default"/>
      </w:rPr>
    </w:lvl>
    <w:lvl w:ilvl="3" w:tplc="04190001" w:tentative="1">
      <w:start w:val="1"/>
      <w:numFmt w:val="bullet"/>
      <w:lvlText w:val=""/>
      <w:lvlJc w:val="left"/>
      <w:pPr>
        <w:ind w:left="4342" w:hanging="360"/>
      </w:pPr>
      <w:rPr>
        <w:rFonts w:ascii="Symbol" w:hAnsi="Symbol" w:hint="default"/>
      </w:rPr>
    </w:lvl>
    <w:lvl w:ilvl="4" w:tplc="04190003" w:tentative="1">
      <w:start w:val="1"/>
      <w:numFmt w:val="bullet"/>
      <w:lvlText w:val="o"/>
      <w:lvlJc w:val="left"/>
      <w:pPr>
        <w:ind w:left="5062" w:hanging="360"/>
      </w:pPr>
      <w:rPr>
        <w:rFonts w:ascii="Courier New" w:hAnsi="Courier New" w:cs="Courier New" w:hint="default"/>
      </w:rPr>
    </w:lvl>
    <w:lvl w:ilvl="5" w:tplc="04190005" w:tentative="1">
      <w:start w:val="1"/>
      <w:numFmt w:val="bullet"/>
      <w:lvlText w:val=""/>
      <w:lvlJc w:val="left"/>
      <w:pPr>
        <w:ind w:left="5782" w:hanging="360"/>
      </w:pPr>
      <w:rPr>
        <w:rFonts w:ascii="Wingdings" w:hAnsi="Wingdings" w:hint="default"/>
      </w:rPr>
    </w:lvl>
    <w:lvl w:ilvl="6" w:tplc="04190001" w:tentative="1">
      <w:start w:val="1"/>
      <w:numFmt w:val="bullet"/>
      <w:lvlText w:val=""/>
      <w:lvlJc w:val="left"/>
      <w:pPr>
        <w:ind w:left="6502" w:hanging="360"/>
      </w:pPr>
      <w:rPr>
        <w:rFonts w:ascii="Symbol" w:hAnsi="Symbol" w:hint="default"/>
      </w:rPr>
    </w:lvl>
    <w:lvl w:ilvl="7" w:tplc="04190003" w:tentative="1">
      <w:start w:val="1"/>
      <w:numFmt w:val="bullet"/>
      <w:lvlText w:val="o"/>
      <w:lvlJc w:val="left"/>
      <w:pPr>
        <w:ind w:left="7222" w:hanging="360"/>
      </w:pPr>
      <w:rPr>
        <w:rFonts w:ascii="Courier New" w:hAnsi="Courier New" w:cs="Courier New" w:hint="default"/>
      </w:rPr>
    </w:lvl>
    <w:lvl w:ilvl="8" w:tplc="04190005" w:tentative="1">
      <w:start w:val="1"/>
      <w:numFmt w:val="bullet"/>
      <w:lvlText w:val=""/>
      <w:lvlJc w:val="left"/>
      <w:pPr>
        <w:ind w:left="7942" w:hanging="360"/>
      </w:pPr>
      <w:rPr>
        <w:rFonts w:ascii="Wingdings" w:hAnsi="Wingdings" w:hint="default"/>
      </w:rPr>
    </w:lvl>
  </w:abstractNum>
  <w:abstractNum w:abstractNumId="5" w15:restartNumberingAfterBreak="0">
    <w:nsid w:val="1C8C6354"/>
    <w:multiLevelType w:val="hybridMultilevel"/>
    <w:tmpl w:val="D9A29ABE"/>
    <w:lvl w:ilvl="0" w:tplc="FFFFFFFF">
      <w:start w:val="1"/>
      <w:numFmt w:val="decimal"/>
      <w:lvlText w:val="9.%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5C796C"/>
    <w:multiLevelType w:val="hybridMultilevel"/>
    <w:tmpl w:val="D0444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94756"/>
    <w:multiLevelType w:val="hybridMultilevel"/>
    <w:tmpl w:val="D1D6829C"/>
    <w:lvl w:ilvl="0" w:tplc="5E045A84">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BE7BB0"/>
    <w:multiLevelType w:val="hybridMultilevel"/>
    <w:tmpl w:val="9590628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3842E6"/>
    <w:multiLevelType w:val="hybridMultilevel"/>
    <w:tmpl w:val="4F2A63C6"/>
    <w:lvl w:ilvl="0" w:tplc="5FD2936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8350C05"/>
    <w:multiLevelType w:val="hybridMultilevel"/>
    <w:tmpl w:val="9590628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6E50F7"/>
    <w:multiLevelType w:val="hybridMultilevel"/>
    <w:tmpl w:val="4F26CA18"/>
    <w:lvl w:ilvl="0" w:tplc="A8A09C60">
      <w:start w:val="1"/>
      <w:numFmt w:val="decimal"/>
      <w:lvlText w:val="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B8634E"/>
    <w:multiLevelType w:val="hybridMultilevel"/>
    <w:tmpl w:val="F502F1BE"/>
    <w:lvl w:ilvl="0" w:tplc="E8081C90">
      <w:start w:val="1"/>
      <w:numFmt w:val="low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9734A0"/>
    <w:multiLevelType w:val="hybridMultilevel"/>
    <w:tmpl w:val="4FE6B0A2"/>
    <w:lvl w:ilvl="0" w:tplc="B5FCF13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AC78E4"/>
    <w:multiLevelType w:val="multilevel"/>
    <w:tmpl w:val="BEF6731A"/>
    <w:lvl w:ilvl="0">
      <w:start w:val="1"/>
      <w:numFmt w:val="decimal"/>
      <w:lvlText w:val="%1."/>
      <w:lvlJc w:val="left"/>
      <w:pPr>
        <w:ind w:left="720" w:hanging="360"/>
      </w:pPr>
      <w:rPr>
        <w:b/>
        <w:bCs/>
      </w:rPr>
    </w:lvl>
    <w:lvl w:ilvl="1">
      <w:start w:val="1"/>
      <w:numFmt w:val="decimal"/>
      <w:isLgl/>
      <w:lvlText w:val="%1.%2"/>
      <w:lvlJc w:val="left"/>
      <w:pPr>
        <w:ind w:left="1240" w:hanging="7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5" w15:restartNumberingAfterBreak="0">
    <w:nsid w:val="46D529FC"/>
    <w:multiLevelType w:val="hybridMultilevel"/>
    <w:tmpl w:val="410A844A"/>
    <w:lvl w:ilvl="0" w:tplc="D152E8DE">
      <w:start w:val="1"/>
      <w:numFmt w:val="decimal"/>
      <w:lvlText w:val="8.%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155101"/>
    <w:multiLevelType w:val="hybridMultilevel"/>
    <w:tmpl w:val="9F46C9BC"/>
    <w:lvl w:ilvl="0" w:tplc="FFFFFFFF">
      <w:start w:val="1"/>
      <w:numFmt w:val="decimal"/>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E7810EA"/>
    <w:multiLevelType w:val="multilevel"/>
    <w:tmpl w:val="36327F8C"/>
    <w:lvl w:ilvl="0">
      <w:start w:val="1"/>
      <w:numFmt w:val="bullet"/>
      <w:lvlText w:val=""/>
      <w:lvlJc w:val="left"/>
      <w:pPr>
        <w:ind w:left="720" w:hanging="360"/>
      </w:pPr>
      <w:rPr>
        <w:rFonts w:ascii="Symbol" w:hAnsi="Symbol"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2931472"/>
    <w:multiLevelType w:val="hybridMultilevel"/>
    <w:tmpl w:val="15F0E9EC"/>
    <w:lvl w:ilvl="0" w:tplc="04190003">
      <w:start w:val="1"/>
      <w:numFmt w:val="bullet"/>
      <w:lvlText w:val="o"/>
      <w:lvlJc w:val="left"/>
      <w:pPr>
        <w:ind w:left="2183" w:hanging="360"/>
      </w:pPr>
      <w:rPr>
        <w:rFonts w:ascii="Courier New" w:hAnsi="Courier New" w:cs="Courier New" w:hint="default"/>
      </w:rPr>
    </w:lvl>
    <w:lvl w:ilvl="1" w:tplc="04190003" w:tentative="1">
      <w:start w:val="1"/>
      <w:numFmt w:val="bullet"/>
      <w:lvlText w:val="o"/>
      <w:lvlJc w:val="left"/>
      <w:pPr>
        <w:ind w:left="2903" w:hanging="360"/>
      </w:pPr>
      <w:rPr>
        <w:rFonts w:ascii="Courier New" w:hAnsi="Courier New" w:cs="Courier New" w:hint="default"/>
      </w:rPr>
    </w:lvl>
    <w:lvl w:ilvl="2" w:tplc="04190005" w:tentative="1">
      <w:start w:val="1"/>
      <w:numFmt w:val="bullet"/>
      <w:lvlText w:val=""/>
      <w:lvlJc w:val="left"/>
      <w:pPr>
        <w:ind w:left="3623" w:hanging="360"/>
      </w:pPr>
      <w:rPr>
        <w:rFonts w:ascii="Wingdings" w:hAnsi="Wingdings" w:hint="default"/>
      </w:rPr>
    </w:lvl>
    <w:lvl w:ilvl="3" w:tplc="04190001" w:tentative="1">
      <w:start w:val="1"/>
      <w:numFmt w:val="bullet"/>
      <w:lvlText w:val=""/>
      <w:lvlJc w:val="left"/>
      <w:pPr>
        <w:ind w:left="4343" w:hanging="360"/>
      </w:pPr>
      <w:rPr>
        <w:rFonts w:ascii="Symbol" w:hAnsi="Symbol" w:hint="default"/>
      </w:rPr>
    </w:lvl>
    <w:lvl w:ilvl="4" w:tplc="04190003" w:tentative="1">
      <w:start w:val="1"/>
      <w:numFmt w:val="bullet"/>
      <w:lvlText w:val="o"/>
      <w:lvlJc w:val="left"/>
      <w:pPr>
        <w:ind w:left="5063" w:hanging="360"/>
      </w:pPr>
      <w:rPr>
        <w:rFonts w:ascii="Courier New" w:hAnsi="Courier New" w:cs="Courier New" w:hint="default"/>
      </w:rPr>
    </w:lvl>
    <w:lvl w:ilvl="5" w:tplc="04190005" w:tentative="1">
      <w:start w:val="1"/>
      <w:numFmt w:val="bullet"/>
      <w:lvlText w:val=""/>
      <w:lvlJc w:val="left"/>
      <w:pPr>
        <w:ind w:left="5783" w:hanging="360"/>
      </w:pPr>
      <w:rPr>
        <w:rFonts w:ascii="Wingdings" w:hAnsi="Wingdings" w:hint="default"/>
      </w:rPr>
    </w:lvl>
    <w:lvl w:ilvl="6" w:tplc="04190001" w:tentative="1">
      <w:start w:val="1"/>
      <w:numFmt w:val="bullet"/>
      <w:lvlText w:val=""/>
      <w:lvlJc w:val="left"/>
      <w:pPr>
        <w:ind w:left="6503" w:hanging="360"/>
      </w:pPr>
      <w:rPr>
        <w:rFonts w:ascii="Symbol" w:hAnsi="Symbol" w:hint="default"/>
      </w:rPr>
    </w:lvl>
    <w:lvl w:ilvl="7" w:tplc="04190003" w:tentative="1">
      <w:start w:val="1"/>
      <w:numFmt w:val="bullet"/>
      <w:lvlText w:val="o"/>
      <w:lvlJc w:val="left"/>
      <w:pPr>
        <w:ind w:left="7223" w:hanging="360"/>
      </w:pPr>
      <w:rPr>
        <w:rFonts w:ascii="Courier New" w:hAnsi="Courier New" w:cs="Courier New" w:hint="default"/>
      </w:rPr>
    </w:lvl>
    <w:lvl w:ilvl="8" w:tplc="04190005" w:tentative="1">
      <w:start w:val="1"/>
      <w:numFmt w:val="bullet"/>
      <w:lvlText w:val=""/>
      <w:lvlJc w:val="left"/>
      <w:pPr>
        <w:ind w:left="7943" w:hanging="360"/>
      </w:pPr>
      <w:rPr>
        <w:rFonts w:ascii="Wingdings" w:hAnsi="Wingdings" w:hint="default"/>
      </w:rPr>
    </w:lvl>
  </w:abstractNum>
  <w:abstractNum w:abstractNumId="19" w15:restartNumberingAfterBreak="0">
    <w:nsid w:val="530078D8"/>
    <w:multiLevelType w:val="hybridMultilevel"/>
    <w:tmpl w:val="9EB658B2"/>
    <w:lvl w:ilvl="0" w:tplc="5FD29360">
      <w:start w:val="1"/>
      <w:numFmt w:val="bullet"/>
      <w:lvlText w:val=""/>
      <w:lvlJc w:val="left"/>
      <w:pPr>
        <w:ind w:left="1462" w:hanging="360"/>
      </w:pPr>
      <w:rPr>
        <w:rFonts w:ascii="Symbol" w:hAnsi="Symbol" w:hint="default"/>
      </w:rPr>
    </w:lvl>
    <w:lvl w:ilvl="1" w:tplc="04190003" w:tentative="1">
      <w:start w:val="1"/>
      <w:numFmt w:val="bullet"/>
      <w:lvlText w:val="o"/>
      <w:lvlJc w:val="left"/>
      <w:pPr>
        <w:ind w:left="2182" w:hanging="360"/>
      </w:pPr>
      <w:rPr>
        <w:rFonts w:ascii="Courier New" w:hAnsi="Courier New" w:cs="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cs="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cs="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20" w15:restartNumberingAfterBreak="0">
    <w:nsid w:val="56DC7D65"/>
    <w:multiLevelType w:val="hybridMultilevel"/>
    <w:tmpl w:val="7B780B52"/>
    <w:lvl w:ilvl="0" w:tplc="FFFFFFFF">
      <w:start w:val="1"/>
      <w:numFmt w:val="decimal"/>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5F477A6E"/>
    <w:multiLevelType w:val="hybridMultilevel"/>
    <w:tmpl w:val="625614CA"/>
    <w:lvl w:ilvl="0" w:tplc="442A6884">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80679E0"/>
    <w:multiLevelType w:val="hybridMultilevel"/>
    <w:tmpl w:val="55D8CD60"/>
    <w:lvl w:ilvl="0" w:tplc="C6E2854A">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B101117"/>
    <w:multiLevelType w:val="hybridMultilevel"/>
    <w:tmpl w:val="BAE4695A"/>
    <w:lvl w:ilvl="0" w:tplc="5FD29360">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24" w15:restartNumberingAfterBreak="0">
    <w:nsid w:val="6B1858F9"/>
    <w:multiLevelType w:val="hybridMultilevel"/>
    <w:tmpl w:val="57A250AA"/>
    <w:lvl w:ilvl="0" w:tplc="C0D8A16A">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76499B"/>
    <w:multiLevelType w:val="hybridMultilevel"/>
    <w:tmpl w:val="17A69CC2"/>
    <w:lvl w:ilvl="0" w:tplc="ACEAFB96">
      <w:start w:val="1"/>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46177A"/>
    <w:multiLevelType w:val="hybridMultilevel"/>
    <w:tmpl w:val="C204A094"/>
    <w:lvl w:ilvl="0" w:tplc="5E045A84">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356D22"/>
    <w:multiLevelType w:val="hybridMultilevel"/>
    <w:tmpl w:val="EBC0C320"/>
    <w:lvl w:ilvl="0" w:tplc="24EE465A">
      <w:start w:val="1"/>
      <w:numFmt w:val="decimal"/>
      <w:lvlText w:val="1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6E5B9E"/>
    <w:multiLevelType w:val="hybridMultilevel"/>
    <w:tmpl w:val="061A70BE"/>
    <w:lvl w:ilvl="0" w:tplc="5FD2936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9"/>
  </w:num>
  <w:num w:numId="2">
    <w:abstractNumId w:val="4"/>
  </w:num>
  <w:num w:numId="3">
    <w:abstractNumId w:val="17"/>
  </w:num>
  <w:num w:numId="4">
    <w:abstractNumId w:val="16"/>
  </w:num>
  <w:num w:numId="5">
    <w:abstractNumId w:val="20"/>
  </w:num>
  <w:num w:numId="6">
    <w:abstractNumId w:val="23"/>
  </w:num>
  <w:num w:numId="7">
    <w:abstractNumId w:val="18"/>
  </w:num>
  <w:num w:numId="8">
    <w:abstractNumId w:val="8"/>
  </w:num>
  <w:num w:numId="9">
    <w:abstractNumId w:val="9"/>
  </w:num>
  <w:num w:numId="10">
    <w:abstractNumId w:val="3"/>
  </w:num>
  <w:num w:numId="11">
    <w:abstractNumId w:val="7"/>
  </w:num>
  <w:num w:numId="12">
    <w:abstractNumId w:val="26"/>
  </w:num>
  <w:num w:numId="13">
    <w:abstractNumId w:val="10"/>
  </w:num>
  <w:num w:numId="14">
    <w:abstractNumId w:val="6"/>
  </w:num>
  <w:num w:numId="15">
    <w:abstractNumId w:val="0"/>
  </w:num>
  <w:num w:numId="16">
    <w:abstractNumId w:val="14"/>
  </w:num>
  <w:num w:numId="17">
    <w:abstractNumId w:val="13"/>
  </w:num>
  <w:num w:numId="18">
    <w:abstractNumId w:val="24"/>
  </w:num>
  <w:num w:numId="19">
    <w:abstractNumId w:val="28"/>
  </w:num>
  <w:num w:numId="20">
    <w:abstractNumId w:val="25"/>
  </w:num>
  <w:num w:numId="21">
    <w:abstractNumId w:val="22"/>
  </w:num>
  <w:num w:numId="22">
    <w:abstractNumId w:val="12"/>
  </w:num>
  <w:num w:numId="23">
    <w:abstractNumId w:val="21"/>
  </w:num>
  <w:num w:numId="24">
    <w:abstractNumId w:val="11"/>
  </w:num>
  <w:num w:numId="25">
    <w:abstractNumId w:val="1"/>
  </w:num>
  <w:num w:numId="26">
    <w:abstractNumId w:val="2"/>
  </w:num>
  <w:num w:numId="27">
    <w:abstractNumId w:val="15"/>
  </w:num>
  <w:num w:numId="28">
    <w:abstractNumId w:val="5"/>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DE0"/>
    <w:rsid w:val="00017BF3"/>
    <w:rsid w:val="00036471"/>
    <w:rsid w:val="00041F97"/>
    <w:rsid w:val="00067185"/>
    <w:rsid w:val="000767B9"/>
    <w:rsid w:val="0008059A"/>
    <w:rsid w:val="000E1909"/>
    <w:rsid w:val="000E6C24"/>
    <w:rsid w:val="000E7F1C"/>
    <w:rsid w:val="00123BCE"/>
    <w:rsid w:val="001440A6"/>
    <w:rsid w:val="00197248"/>
    <w:rsid w:val="001A3DD2"/>
    <w:rsid w:val="001D042D"/>
    <w:rsid w:val="001D5F26"/>
    <w:rsid w:val="001F00E5"/>
    <w:rsid w:val="002140FC"/>
    <w:rsid w:val="00274929"/>
    <w:rsid w:val="002E40E2"/>
    <w:rsid w:val="003734F1"/>
    <w:rsid w:val="003E738D"/>
    <w:rsid w:val="00424793"/>
    <w:rsid w:val="00434082"/>
    <w:rsid w:val="004410C9"/>
    <w:rsid w:val="00457107"/>
    <w:rsid w:val="00457768"/>
    <w:rsid w:val="004B1DB9"/>
    <w:rsid w:val="00515C29"/>
    <w:rsid w:val="00517B0A"/>
    <w:rsid w:val="00530214"/>
    <w:rsid w:val="005306DC"/>
    <w:rsid w:val="0056408D"/>
    <w:rsid w:val="00591057"/>
    <w:rsid w:val="005B6812"/>
    <w:rsid w:val="006465D3"/>
    <w:rsid w:val="00653D12"/>
    <w:rsid w:val="006826FC"/>
    <w:rsid w:val="007371C2"/>
    <w:rsid w:val="0074678C"/>
    <w:rsid w:val="007530B6"/>
    <w:rsid w:val="007614AD"/>
    <w:rsid w:val="00781FA5"/>
    <w:rsid w:val="0078700A"/>
    <w:rsid w:val="007C4C30"/>
    <w:rsid w:val="007D55B9"/>
    <w:rsid w:val="007F227B"/>
    <w:rsid w:val="00807DE0"/>
    <w:rsid w:val="00810123"/>
    <w:rsid w:val="0085555C"/>
    <w:rsid w:val="00857AE1"/>
    <w:rsid w:val="008A013C"/>
    <w:rsid w:val="008F1A8B"/>
    <w:rsid w:val="008F27AE"/>
    <w:rsid w:val="00990636"/>
    <w:rsid w:val="009B5BDA"/>
    <w:rsid w:val="009C1585"/>
    <w:rsid w:val="009F69C0"/>
    <w:rsid w:val="00A20E6C"/>
    <w:rsid w:val="00A44938"/>
    <w:rsid w:val="00A53F94"/>
    <w:rsid w:val="00A94CF2"/>
    <w:rsid w:val="00AE2B52"/>
    <w:rsid w:val="00B064E4"/>
    <w:rsid w:val="00B72B79"/>
    <w:rsid w:val="00B77BBC"/>
    <w:rsid w:val="00BA7CAE"/>
    <w:rsid w:val="00BB4D60"/>
    <w:rsid w:val="00BC1B3B"/>
    <w:rsid w:val="00C23C82"/>
    <w:rsid w:val="00C42278"/>
    <w:rsid w:val="00C42BCA"/>
    <w:rsid w:val="00C50B74"/>
    <w:rsid w:val="00C66A72"/>
    <w:rsid w:val="00C814DB"/>
    <w:rsid w:val="00CA4E9B"/>
    <w:rsid w:val="00CA7915"/>
    <w:rsid w:val="00CC523D"/>
    <w:rsid w:val="00CF1F95"/>
    <w:rsid w:val="00CF5004"/>
    <w:rsid w:val="00D13492"/>
    <w:rsid w:val="00D45C1D"/>
    <w:rsid w:val="00D516FD"/>
    <w:rsid w:val="00D6565A"/>
    <w:rsid w:val="00D8044E"/>
    <w:rsid w:val="00D841EE"/>
    <w:rsid w:val="00DB63A5"/>
    <w:rsid w:val="00E00F4F"/>
    <w:rsid w:val="00E34A31"/>
    <w:rsid w:val="00EB3189"/>
    <w:rsid w:val="00EB6238"/>
    <w:rsid w:val="00ED7E83"/>
    <w:rsid w:val="00F15F85"/>
    <w:rsid w:val="00F24285"/>
    <w:rsid w:val="00F404DC"/>
    <w:rsid w:val="00F958E0"/>
    <w:rsid w:val="00FB09AE"/>
    <w:rsid w:val="00FE7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EEE12"/>
  <w15:chartTrackingRefBased/>
  <w15:docId w15:val="{6C4C211C-D06A-49B8-87DE-4248F683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0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530B6"/>
    <w:pPr>
      <w:ind w:left="720"/>
      <w:contextualSpacing/>
    </w:pPr>
  </w:style>
  <w:style w:type="paragraph" w:styleId="a4">
    <w:name w:val="Balloon Text"/>
    <w:basedOn w:val="a"/>
    <w:link w:val="a5"/>
    <w:uiPriority w:val="99"/>
    <w:semiHidden/>
    <w:unhideWhenUsed/>
    <w:rsid w:val="001A3DD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A3DD2"/>
    <w:rPr>
      <w:rFonts w:ascii="Segoe UI" w:hAnsi="Segoe UI" w:cs="Segoe UI"/>
      <w:sz w:val="18"/>
      <w:szCs w:val="18"/>
    </w:rPr>
  </w:style>
  <w:style w:type="paragraph" w:customStyle="1" w:styleId="TableParagraph">
    <w:name w:val="Table Paragraph"/>
    <w:basedOn w:val="a"/>
    <w:uiPriority w:val="1"/>
    <w:qFormat/>
    <w:rsid w:val="00D8044E"/>
    <w:pPr>
      <w:widowControl w:val="0"/>
      <w:autoSpaceDE w:val="0"/>
      <w:autoSpaceDN w:val="0"/>
      <w:spacing w:after="0" w:line="240" w:lineRule="auto"/>
      <w:ind w:left="108"/>
    </w:pPr>
    <w:rPr>
      <w:rFonts w:ascii="Arial" w:eastAsia="Arial" w:hAnsi="Arial" w:cs="Arial"/>
      <w:lang w:val="fr-FR"/>
    </w:rPr>
  </w:style>
  <w:style w:type="paragraph" w:styleId="a6">
    <w:name w:val="header"/>
    <w:basedOn w:val="a"/>
    <w:link w:val="a7"/>
    <w:uiPriority w:val="99"/>
    <w:unhideWhenUsed/>
    <w:rsid w:val="00BC1B3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1B3B"/>
  </w:style>
  <w:style w:type="paragraph" w:styleId="a8">
    <w:name w:val="footer"/>
    <w:basedOn w:val="a"/>
    <w:link w:val="a9"/>
    <w:uiPriority w:val="99"/>
    <w:unhideWhenUsed/>
    <w:rsid w:val="00BC1B3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1B3B"/>
  </w:style>
  <w:style w:type="character" w:styleId="aa">
    <w:name w:val="page number"/>
    <w:basedOn w:val="a0"/>
    <w:uiPriority w:val="99"/>
    <w:semiHidden/>
    <w:unhideWhenUsed/>
    <w:rsid w:val="00BC1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136960">
      <w:bodyDiv w:val="1"/>
      <w:marLeft w:val="0"/>
      <w:marRight w:val="0"/>
      <w:marTop w:val="0"/>
      <w:marBottom w:val="0"/>
      <w:divBdr>
        <w:top w:val="none" w:sz="0" w:space="0" w:color="auto"/>
        <w:left w:val="none" w:sz="0" w:space="0" w:color="auto"/>
        <w:bottom w:val="none" w:sz="0" w:space="0" w:color="auto"/>
        <w:right w:val="none" w:sz="0" w:space="0" w:color="auto"/>
      </w:divBdr>
      <w:divsChild>
        <w:div w:id="960260115">
          <w:marLeft w:val="0"/>
          <w:marRight w:val="0"/>
          <w:marTop w:val="0"/>
          <w:marBottom w:val="0"/>
          <w:divBdr>
            <w:top w:val="none" w:sz="0" w:space="0" w:color="auto"/>
            <w:left w:val="none" w:sz="0" w:space="0" w:color="auto"/>
            <w:bottom w:val="none" w:sz="0" w:space="0" w:color="auto"/>
            <w:right w:val="none" w:sz="0" w:space="0" w:color="auto"/>
          </w:divBdr>
          <w:divsChild>
            <w:div w:id="930049533">
              <w:marLeft w:val="0"/>
              <w:marRight w:val="0"/>
              <w:marTop w:val="0"/>
              <w:marBottom w:val="0"/>
              <w:divBdr>
                <w:top w:val="none" w:sz="0" w:space="0" w:color="auto"/>
                <w:left w:val="none" w:sz="0" w:space="0" w:color="auto"/>
                <w:bottom w:val="none" w:sz="0" w:space="0" w:color="auto"/>
                <w:right w:val="none" w:sz="0" w:space="0" w:color="auto"/>
              </w:divBdr>
              <w:divsChild>
                <w:div w:id="697243858">
                  <w:marLeft w:val="0"/>
                  <w:marRight w:val="0"/>
                  <w:marTop w:val="0"/>
                  <w:marBottom w:val="0"/>
                  <w:divBdr>
                    <w:top w:val="none" w:sz="0" w:space="0" w:color="auto"/>
                    <w:left w:val="none" w:sz="0" w:space="0" w:color="auto"/>
                    <w:bottom w:val="none" w:sz="0" w:space="0" w:color="auto"/>
                    <w:right w:val="none" w:sz="0" w:space="0" w:color="auto"/>
                  </w:divBdr>
                </w:div>
              </w:divsChild>
            </w:div>
            <w:div w:id="138808602">
              <w:marLeft w:val="0"/>
              <w:marRight w:val="0"/>
              <w:marTop w:val="0"/>
              <w:marBottom w:val="0"/>
              <w:divBdr>
                <w:top w:val="none" w:sz="0" w:space="0" w:color="auto"/>
                <w:left w:val="none" w:sz="0" w:space="0" w:color="auto"/>
                <w:bottom w:val="none" w:sz="0" w:space="0" w:color="auto"/>
                <w:right w:val="none" w:sz="0" w:space="0" w:color="auto"/>
              </w:divBdr>
              <w:divsChild>
                <w:div w:id="2456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4554</Words>
  <Characters>25963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Султан Дукенбаев</dc:creator>
  <cp:keywords/>
  <dc:description/>
  <cp:lastModifiedBy>Султан Дукенбаев</cp:lastModifiedBy>
  <cp:revision>3</cp:revision>
  <cp:lastPrinted>2023-10-26T08:54:00Z</cp:lastPrinted>
  <dcterms:created xsi:type="dcterms:W3CDTF">2023-11-13T12:11:00Z</dcterms:created>
  <dcterms:modified xsi:type="dcterms:W3CDTF">2023-11-15T15:19:00Z</dcterms:modified>
</cp:coreProperties>
</file>