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F1F" w:rsidRPr="00F9059D" w:rsidRDefault="00730178" w:rsidP="0047706F">
      <w:pPr>
        <w:jc w:val="center"/>
        <w:rPr>
          <w:rFonts w:ascii="Arial" w:hAnsi="Arial" w:cs="Arial"/>
          <w:b/>
          <w:sz w:val="24"/>
          <w:szCs w:val="24"/>
        </w:rPr>
      </w:pPr>
      <w:r w:rsidRPr="00F9059D">
        <w:rPr>
          <w:rFonts w:ascii="Arial" w:hAnsi="Arial" w:cs="Arial"/>
          <w:b/>
          <w:sz w:val="24"/>
          <w:szCs w:val="24"/>
        </w:rPr>
        <w:t xml:space="preserve">Список </w:t>
      </w:r>
      <w:r w:rsidR="00AC5749" w:rsidRPr="00F9059D">
        <w:rPr>
          <w:rFonts w:ascii="Arial" w:hAnsi="Arial" w:cs="Arial"/>
          <w:b/>
          <w:sz w:val="24"/>
          <w:szCs w:val="24"/>
        </w:rPr>
        <w:t>руководителей управлений</w:t>
      </w:r>
    </w:p>
    <w:p w:rsidR="001477FA" w:rsidRPr="00F9059D" w:rsidRDefault="001477FA" w:rsidP="0047706F">
      <w:pPr>
        <w:jc w:val="center"/>
        <w:rPr>
          <w:rFonts w:ascii="Arial" w:hAnsi="Arial" w:cs="Arial"/>
          <w:b/>
          <w:sz w:val="24"/>
          <w:szCs w:val="24"/>
          <w:lang w:val="kk-KZ"/>
        </w:rPr>
      </w:pPr>
    </w:p>
    <w:tbl>
      <w:tblPr>
        <w:tblStyle w:val="a3"/>
        <w:tblpPr w:leftFromText="180" w:rightFromText="180" w:vertAnchor="text" w:tblpX="250" w:tblpY="1"/>
        <w:tblOverlap w:val="never"/>
        <w:tblW w:w="10351" w:type="dxa"/>
        <w:tblLook w:val="04A0" w:firstRow="1" w:lastRow="0" w:firstColumn="1" w:lastColumn="0" w:noHBand="0" w:noVBand="1"/>
      </w:tblPr>
      <w:tblGrid>
        <w:gridCol w:w="534"/>
        <w:gridCol w:w="3969"/>
        <w:gridCol w:w="5848"/>
      </w:tblGrid>
      <w:tr w:rsidR="00203AB8" w:rsidRPr="00F9059D" w:rsidTr="00986621">
        <w:trPr>
          <w:cantSplit/>
        </w:trPr>
        <w:tc>
          <w:tcPr>
            <w:tcW w:w="534" w:type="dxa"/>
          </w:tcPr>
          <w:p w:rsidR="00203AB8" w:rsidRPr="00F9059D" w:rsidRDefault="00203AB8" w:rsidP="0047706F">
            <w:pPr>
              <w:tabs>
                <w:tab w:val="left" w:pos="4838"/>
              </w:tabs>
              <w:jc w:val="center"/>
              <w:rPr>
                <w:rFonts w:ascii="Arial" w:hAnsi="Arial" w:cs="Arial"/>
                <w:b/>
                <w:sz w:val="24"/>
                <w:szCs w:val="24"/>
              </w:rPr>
            </w:pPr>
            <w:r w:rsidRPr="00F9059D">
              <w:rPr>
                <w:rFonts w:ascii="Arial" w:hAnsi="Arial" w:cs="Arial"/>
                <w:b/>
                <w:sz w:val="24"/>
                <w:szCs w:val="24"/>
              </w:rPr>
              <w:t>№</w:t>
            </w:r>
          </w:p>
        </w:tc>
        <w:tc>
          <w:tcPr>
            <w:tcW w:w="3969" w:type="dxa"/>
          </w:tcPr>
          <w:p w:rsidR="00203AB8" w:rsidRPr="00F9059D" w:rsidRDefault="00203AB8" w:rsidP="0047706F">
            <w:pPr>
              <w:tabs>
                <w:tab w:val="left" w:pos="4838"/>
              </w:tabs>
              <w:jc w:val="center"/>
              <w:rPr>
                <w:rFonts w:ascii="Arial" w:hAnsi="Arial" w:cs="Arial"/>
                <w:b/>
                <w:sz w:val="24"/>
                <w:szCs w:val="24"/>
              </w:rPr>
            </w:pPr>
            <w:r w:rsidRPr="00F9059D">
              <w:rPr>
                <w:rFonts w:ascii="Arial" w:hAnsi="Arial" w:cs="Arial"/>
                <w:b/>
                <w:sz w:val="24"/>
                <w:szCs w:val="24"/>
              </w:rPr>
              <w:t>Ф.И.О.</w:t>
            </w:r>
          </w:p>
        </w:tc>
        <w:tc>
          <w:tcPr>
            <w:tcW w:w="5848" w:type="dxa"/>
          </w:tcPr>
          <w:p w:rsidR="00203AB8" w:rsidRPr="00F9059D" w:rsidRDefault="00203AB8" w:rsidP="0047706F">
            <w:pPr>
              <w:jc w:val="center"/>
              <w:rPr>
                <w:rFonts w:ascii="Arial" w:hAnsi="Arial" w:cs="Arial"/>
                <w:b/>
                <w:sz w:val="24"/>
                <w:szCs w:val="24"/>
              </w:rPr>
            </w:pPr>
            <w:r w:rsidRPr="00F9059D">
              <w:rPr>
                <w:rFonts w:ascii="Arial" w:hAnsi="Arial" w:cs="Arial"/>
                <w:b/>
                <w:sz w:val="24"/>
                <w:szCs w:val="24"/>
              </w:rPr>
              <w:t>Занимаемая должность</w:t>
            </w:r>
          </w:p>
        </w:tc>
      </w:tr>
      <w:tr w:rsidR="00576B2C" w:rsidRPr="00F9059D" w:rsidTr="0047706F">
        <w:trPr>
          <w:cantSplit/>
        </w:trPr>
        <w:tc>
          <w:tcPr>
            <w:tcW w:w="10351" w:type="dxa"/>
            <w:gridSpan w:val="3"/>
            <w:shd w:val="clear" w:color="auto" w:fill="auto"/>
          </w:tcPr>
          <w:p w:rsidR="00576B2C" w:rsidRPr="00F9059D" w:rsidRDefault="00087A68" w:rsidP="0047706F">
            <w:pPr>
              <w:spacing w:after="120"/>
              <w:jc w:val="center"/>
              <w:rPr>
                <w:rFonts w:ascii="Arial" w:hAnsi="Arial" w:cs="Arial"/>
                <w:sz w:val="24"/>
                <w:szCs w:val="24"/>
              </w:rPr>
            </w:pPr>
            <w:proofErr w:type="spellStart"/>
            <w:r w:rsidRPr="00F9059D">
              <w:rPr>
                <w:rFonts w:ascii="Arial" w:hAnsi="Arial" w:cs="Arial"/>
                <w:b/>
                <w:sz w:val="24"/>
                <w:szCs w:val="24"/>
              </w:rPr>
              <w:t>Досаев</w:t>
            </w:r>
            <w:proofErr w:type="spellEnd"/>
            <w:r w:rsidRPr="00F9059D">
              <w:rPr>
                <w:rFonts w:ascii="Arial" w:hAnsi="Arial" w:cs="Arial"/>
                <w:b/>
                <w:sz w:val="24"/>
                <w:szCs w:val="24"/>
              </w:rPr>
              <w:t xml:space="preserve"> Е.А</w:t>
            </w:r>
            <w:r w:rsidR="00576B2C" w:rsidRPr="00F9059D">
              <w:rPr>
                <w:rFonts w:ascii="Arial" w:hAnsi="Arial" w:cs="Arial"/>
                <w:b/>
                <w:sz w:val="24"/>
                <w:szCs w:val="24"/>
              </w:rPr>
              <w:t>.</w:t>
            </w:r>
          </w:p>
        </w:tc>
      </w:tr>
      <w:tr w:rsidR="00576B2C" w:rsidRPr="00F9059D" w:rsidTr="00986621">
        <w:trPr>
          <w:cantSplit/>
        </w:trPr>
        <w:tc>
          <w:tcPr>
            <w:tcW w:w="534" w:type="dxa"/>
          </w:tcPr>
          <w:p w:rsidR="00576B2C" w:rsidRPr="00F9059D" w:rsidRDefault="00576B2C" w:rsidP="0047706F">
            <w:pPr>
              <w:pStyle w:val="a4"/>
              <w:numPr>
                <w:ilvl w:val="0"/>
                <w:numId w:val="4"/>
              </w:numPr>
              <w:ind w:hanging="720"/>
              <w:jc w:val="center"/>
              <w:rPr>
                <w:rFonts w:ascii="Arial" w:hAnsi="Arial" w:cs="Arial"/>
                <w:sz w:val="24"/>
                <w:szCs w:val="24"/>
              </w:rPr>
            </w:pPr>
          </w:p>
        </w:tc>
        <w:tc>
          <w:tcPr>
            <w:tcW w:w="3969" w:type="dxa"/>
          </w:tcPr>
          <w:p w:rsidR="005D12FC" w:rsidRPr="00F9059D" w:rsidRDefault="005D12FC" w:rsidP="0047706F">
            <w:pPr>
              <w:tabs>
                <w:tab w:val="left" w:pos="1080"/>
              </w:tabs>
              <w:rPr>
                <w:rFonts w:ascii="Arial" w:hAnsi="Arial" w:cs="Arial"/>
                <w:sz w:val="24"/>
                <w:szCs w:val="24"/>
              </w:rPr>
            </w:pPr>
            <w:r w:rsidRPr="00F9059D">
              <w:rPr>
                <w:rFonts w:ascii="Arial" w:hAnsi="Arial" w:cs="Arial"/>
                <w:sz w:val="24"/>
                <w:szCs w:val="24"/>
              </w:rPr>
              <w:t>ЖАНАБЕК</w:t>
            </w:r>
          </w:p>
          <w:p w:rsidR="00576B2C" w:rsidRPr="00F9059D" w:rsidRDefault="005D12FC" w:rsidP="0047706F">
            <w:pPr>
              <w:tabs>
                <w:tab w:val="left" w:pos="1080"/>
              </w:tabs>
              <w:rPr>
                <w:rFonts w:ascii="Arial" w:hAnsi="Arial" w:cs="Arial"/>
                <w:sz w:val="24"/>
                <w:szCs w:val="24"/>
              </w:rPr>
            </w:pPr>
            <w:proofErr w:type="spellStart"/>
            <w:r w:rsidRPr="00F9059D">
              <w:rPr>
                <w:rFonts w:ascii="Arial" w:hAnsi="Arial" w:cs="Arial"/>
                <w:sz w:val="24"/>
                <w:szCs w:val="24"/>
              </w:rPr>
              <w:t>Олжас</w:t>
            </w:r>
            <w:proofErr w:type="spellEnd"/>
            <w:r w:rsidRPr="00F9059D">
              <w:rPr>
                <w:rFonts w:ascii="Arial" w:hAnsi="Arial" w:cs="Arial"/>
                <w:sz w:val="24"/>
                <w:szCs w:val="24"/>
              </w:rPr>
              <w:t xml:space="preserve"> </w:t>
            </w:r>
            <w:proofErr w:type="spellStart"/>
            <w:r w:rsidRPr="00F9059D">
              <w:rPr>
                <w:rFonts w:ascii="Arial" w:hAnsi="Arial" w:cs="Arial"/>
                <w:sz w:val="24"/>
                <w:szCs w:val="24"/>
              </w:rPr>
              <w:t>Нуржанулы</w:t>
            </w:r>
            <w:proofErr w:type="spellEnd"/>
          </w:p>
        </w:tc>
        <w:tc>
          <w:tcPr>
            <w:tcW w:w="5848" w:type="dxa"/>
          </w:tcPr>
          <w:p w:rsidR="00576B2C" w:rsidRPr="00F9059D" w:rsidRDefault="00576B2C" w:rsidP="0047706F">
            <w:pPr>
              <w:rPr>
                <w:rFonts w:ascii="Arial" w:hAnsi="Arial" w:cs="Arial"/>
                <w:sz w:val="24"/>
                <w:szCs w:val="24"/>
              </w:rPr>
            </w:pPr>
            <w:r w:rsidRPr="00F9059D">
              <w:rPr>
                <w:rFonts w:ascii="Arial" w:hAnsi="Arial" w:cs="Arial"/>
                <w:sz w:val="24"/>
                <w:szCs w:val="24"/>
              </w:rPr>
              <w:t>Руководитель Управления цифровизации</w:t>
            </w:r>
          </w:p>
        </w:tc>
      </w:tr>
      <w:tr w:rsidR="00D22A5A" w:rsidRPr="00F9059D" w:rsidTr="0047706F">
        <w:trPr>
          <w:cantSplit/>
        </w:trPr>
        <w:tc>
          <w:tcPr>
            <w:tcW w:w="10351" w:type="dxa"/>
            <w:gridSpan w:val="3"/>
            <w:shd w:val="clear" w:color="auto" w:fill="auto"/>
          </w:tcPr>
          <w:p w:rsidR="00D22A5A" w:rsidRPr="00F9059D" w:rsidRDefault="00EE045F" w:rsidP="0047706F">
            <w:pPr>
              <w:spacing w:after="120"/>
              <w:jc w:val="center"/>
              <w:rPr>
                <w:rFonts w:ascii="Arial" w:hAnsi="Arial" w:cs="Arial"/>
                <w:sz w:val="24"/>
                <w:szCs w:val="24"/>
                <w:lang w:val="kk-KZ"/>
              </w:rPr>
            </w:pPr>
            <w:proofErr w:type="spellStart"/>
            <w:r w:rsidRPr="00F9059D">
              <w:rPr>
                <w:rFonts w:ascii="Arial" w:hAnsi="Arial" w:cs="Arial"/>
                <w:b/>
                <w:sz w:val="24"/>
                <w:szCs w:val="24"/>
              </w:rPr>
              <w:t>Амрин А</w:t>
            </w:r>
            <w:proofErr w:type="spellEnd"/>
            <w:r w:rsidRPr="00F9059D">
              <w:rPr>
                <w:rFonts w:ascii="Arial" w:hAnsi="Arial" w:cs="Arial"/>
                <w:b/>
                <w:sz w:val="24"/>
                <w:szCs w:val="24"/>
              </w:rPr>
              <w:t>.К.</w:t>
            </w:r>
          </w:p>
        </w:tc>
      </w:tr>
      <w:tr w:rsidR="00EE045F" w:rsidRPr="00F9059D" w:rsidTr="00986621">
        <w:trPr>
          <w:cantSplit/>
        </w:trPr>
        <w:tc>
          <w:tcPr>
            <w:tcW w:w="534" w:type="dxa"/>
          </w:tcPr>
          <w:p w:rsidR="00EE045F" w:rsidRPr="00F9059D" w:rsidRDefault="00EE045F" w:rsidP="0047706F">
            <w:pPr>
              <w:pStyle w:val="a4"/>
              <w:numPr>
                <w:ilvl w:val="0"/>
                <w:numId w:val="4"/>
              </w:numPr>
              <w:ind w:hanging="720"/>
              <w:jc w:val="center"/>
              <w:rPr>
                <w:rFonts w:ascii="Arial" w:hAnsi="Arial" w:cs="Arial"/>
                <w:sz w:val="24"/>
                <w:szCs w:val="24"/>
              </w:rPr>
            </w:pPr>
          </w:p>
        </w:tc>
        <w:tc>
          <w:tcPr>
            <w:tcW w:w="3969" w:type="dxa"/>
            <w:vAlign w:val="center"/>
          </w:tcPr>
          <w:p w:rsidR="00986621" w:rsidRPr="00F9059D" w:rsidRDefault="00986621" w:rsidP="0047706F">
            <w:pPr>
              <w:rPr>
                <w:rFonts w:ascii="Arial" w:hAnsi="Arial" w:cs="Arial"/>
                <w:sz w:val="24"/>
                <w:szCs w:val="24"/>
                <w:lang w:val="kk-KZ"/>
              </w:rPr>
            </w:pPr>
            <w:r w:rsidRPr="00F9059D">
              <w:rPr>
                <w:rFonts w:ascii="Arial" w:hAnsi="Arial" w:cs="Arial"/>
                <w:sz w:val="24"/>
                <w:szCs w:val="24"/>
                <w:lang w:val="kk-KZ"/>
              </w:rPr>
              <w:t>КИРИКБАЕВ</w:t>
            </w:r>
          </w:p>
          <w:p w:rsidR="00EE045F" w:rsidRPr="00F9059D" w:rsidRDefault="00986621" w:rsidP="0047706F">
            <w:pPr>
              <w:rPr>
                <w:rFonts w:ascii="Arial" w:hAnsi="Arial" w:cs="Arial"/>
                <w:color w:val="FF0000"/>
                <w:sz w:val="24"/>
                <w:szCs w:val="24"/>
              </w:rPr>
            </w:pPr>
            <w:r w:rsidRPr="00F9059D">
              <w:rPr>
                <w:rFonts w:ascii="Arial" w:hAnsi="Arial" w:cs="Arial"/>
                <w:sz w:val="24"/>
                <w:szCs w:val="24"/>
                <w:lang w:val="kk-KZ"/>
              </w:rPr>
              <w:t xml:space="preserve">Данияр </w:t>
            </w:r>
            <w:proofErr w:type="spellStart"/>
            <w:r w:rsidRPr="00F9059D">
              <w:rPr>
                <w:rFonts w:ascii="Arial" w:hAnsi="Arial" w:cs="Arial"/>
                <w:sz w:val="24"/>
                <w:szCs w:val="24"/>
                <w:lang w:val="kk-KZ"/>
              </w:rPr>
              <w:t>Батанович</w:t>
            </w:r>
            <w:proofErr w:type="spellEnd"/>
          </w:p>
        </w:tc>
        <w:tc>
          <w:tcPr>
            <w:tcW w:w="5848" w:type="dxa"/>
          </w:tcPr>
          <w:p w:rsidR="00EE045F" w:rsidRPr="00F9059D" w:rsidRDefault="00EE045F" w:rsidP="0047706F">
            <w:pPr>
              <w:rPr>
                <w:rFonts w:ascii="Arial" w:hAnsi="Arial" w:cs="Arial"/>
                <w:sz w:val="24"/>
                <w:szCs w:val="24"/>
              </w:rPr>
            </w:pPr>
            <w:r w:rsidRPr="00F9059D">
              <w:rPr>
                <w:rFonts w:ascii="Arial" w:hAnsi="Arial" w:cs="Arial"/>
                <w:sz w:val="24"/>
                <w:szCs w:val="24"/>
              </w:rPr>
              <w:t xml:space="preserve">Руководитель Управления </w:t>
            </w:r>
            <w:r w:rsidR="0017744F" w:rsidRPr="00F9059D">
              <w:rPr>
                <w:rFonts w:ascii="Arial" w:hAnsi="Arial" w:cs="Arial"/>
                <w:sz w:val="24"/>
                <w:szCs w:val="24"/>
              </w:rPr>
              <w:t xml:space="preserve">развития коммунальной инфраструктуры </w:t>
            </w:r>
          </w:p>
        </w:tc>
      </w:tr>
      <w:tr w:rsidR="001477FA" w:rsidRPr="00F9059D" w:rsidTr="00F124B3">
        <w:trPr>
          <w:cantSplit/>
          <w:trHeight w:val="635"/>
        </w:trPr>
        <w:tc>
          <w:tcPr>
            <w:tcW w:w="534" w:type="dxa"/>
          </w:tcPr>
          <w:p w:rsidR="001477FA" w:rsidRPr="00F9059D" w:rsidRDefault="001477FA" w:rsidP="001477FA">
            <w:pPr>
              <w:pStyle w:val="a4"/>
              <w:numPr>
                <w:ilvl w:val="0"/>
                <w:numId w:val="4"/>
              </w:numPr>
              <w:ind w:hanging="720"/>
              <w:jc w:val="center"/>
              <w:rPr>
                <w:rFonts w:ascii="Arial" w:hAnsi="Arial" w:cs="Arial"/>
                <w:sz w:val="24"/>
                <w:szCs w:val="24"/>
              </w:rPr>
            </w:pPr>
          </w:p>
        </w:tc>
        <w:tc>
          <w:tcPr>
            <w:tcW w:w="3969" w:type="dxa"/>
          </w:tcPr>
          <w:p w:rsidR="00015B96" w:rsidRPr="00F9059D" w:rsidRDefault="00015B96" w:rsidP="001477FA">
            <w:pPr>
              <w:rPr>
                <w:rFonts w:ascii="Arial" w:hAnsi="Arial" w:cs="Arial"/>
                <w:sz w:val="24"/>
                <w:szCs w:val="24"/>
              </w:rPr>
            </w:pPr>
            <w:r w:rsidRPr="00F9059D">
              <w:rPr>
                <w:rFonts w:ascii="Arial" w:hAnsi="Arial" w:cs="Arial"/>
                <w:sz w:val="24"/>
                <w:szCs w:val="24"/>
              </w:rPr>
              <w:t>БУРАНБАЕВ</w:t>
            </w:r>
          </w:p>
          <w:p w:rsidR="001477FA" w:rsidRPr="00F9059D" w:rsidRDefault="00015B96" w:rsidP="001477FA">
            <w:pPr>
              <w:rPr>
                <w:rFonts w:ascii="Arial" w:hAnsi="Arial" w:cs="Arial"/>
                <w:sz w:val="24"/>
                <w:szCs w:val="24"/>
              </w:rPr>
            </w:pPr>
            <w:proofErr w:type="spellStart"/>
            <w:r w:rsidRPr="00F9059D">
              <w:rPr>
                <w:rFonts w:ascii="Arial" w:hAnsi="Arial" w:cs="Arial"/>
                <w:sz w:val="24"/>
                <w:szCs w:val="24"/>
              </w:rPr>
              <w:t>Нурлан</w:t>
            </w:r>
            <w:proofErr w:type="spellEnd"/>
            <w:r w:rsidRPr="00F9059D">
              <w:rPr>
                <w:rFonts w:ascii="Arial" w:hAnsi="Arial" w:cs="Arial"/>
                <w:sz w:val="24"/>
                <w:szCs w:val="24"/>
              </w:rPr>
              <w:t xml:space="preserve"> </w:t>
            </w:r>
            <w:proofErr w:type="spellStart"/>
            <w:r w:rsidRPr="00F9059D">
              <w:rPr>
                <w:rFonts w:ascii="Arial" w:hAnsi="Arial" w:cs="Arial"/>
                <w:sz w:val="24"/>
                <w:szCs w:val="24"/>
              </w:rPr>
              <w:t>Акабаевич</w:t>
            </w:r>
            <w:bookmarkStart w:id="0" w:name="_GoBack"/>
            <w:bookmarkEnd w:id="0"/>
            <w:proofErr w:type="spellEnd"/>
          </w:p>
        </w:tc>
        <w:tc>
          <w:tcPr>
            <w:tcW w:w="5848" w:type="dxa"/>
          </w:tcPr>
          <w:p w:rsidR="001477FA" w:rsidRPr="00F9059D" w:rsidRDefault="001477FA" w:rsidP="001477FA">
            <w:pPr>
              <w:rPr>
                <w:rFonts w:ascii="Arial" w:hAnsi="Arial" w:cs="Arial"/>
                <w:sz w:val="24"/>
                <w:szCs w:val="24"/>
              </w:rPr>
            </w:pPr>
            <w:r w:rsidRPr="00F9059D">
              <w:rPr>
                <w:rFonts w:ascii="Arial" w:hAnsi="Arial" w:cs="Arial"/>
                <w:sz w:val="24"/>
                <w:szCs w:val="24"/>
              </w:rPr>
              <w:t>Руководитель Управления городского планирования и урбанистики</w:t>
            </w:r>
          </w:p>
        </w:tc>
      </w:tr>
      <w:tr w:rsidR="001477FA" w:rsidRPr="00F9059D" w:rsidTr="00986621">
        <w:trPr>
          <w:cantSplit/>
        </w:trPr>
        <w:tc>
          <w:tcPr>
            <w:tcW w:w="534" w:type="dxa"/>
          </w:tcPr>
          <w:p w:rsidR="001477FA" w:rsidRPr="00F9059D" w:rsidRDefault="001477FA" w:rsidP="001477FA">
            <w:pPr>
              <w:pStyle w:val="a4"/>
              <w:numPr>
                <w:ilvl w:val="0"/>
                <w:numId w:val="4"/>
              </w:numPr>
              <w:ind w:hanging="720"/>
              <w:jc w:val="center"/>
              <w:rPr>
                <w:rFonts w:ascii="Arial" w:hAnsi="Arial" w:cs="Arial"/>
                <w:sz w:val="24"/>
                <w:szCs w:val="24"/>
              </w:rPr>
            </w:pPr>
          </w:p>
        </w:tc>
        <w:tc>
          <w:tcPr>
            <w:tcW w:w="3969" w:type="dxa"/>
          </w:tcPr>
          <w:p w:rsidR="00C64020" w:rsidRPr="00F9059D" w:rsidRDefault="00C64020" w:rsidP="001477FA">
            <w:pPr>
              <w:rPr>
                <w:rFonts w:ascii="Arial" w:hAnsi="Arial" w:cs="Arial"/>
                <w:sz w:val="24"/>
                <w:szCs w:val="24"/>
              </w:rPr>
            </w:pPr>
            <w:r w:rsidRPr="00F9059D">
              <w:rPr>
                <w:rFonts w:ascii="Arial" w:hAnsi="Arial" w:cs="Arial"/>
                <w:sz w:val="24"/>
                <w:szCs w:val="24"/>
              </w:rPr>
              <w:t xml:space="preserve">ТЕЛИБАЕВ </w:t>
            </w:r>
          </w:p>
          <w:p w:rsidR="001477FA" w:rsidRPr="00F9059D" w:rsidRDefault="00C64020" w:rsidP="001477FA">
            <w:pPr>
              <w:rPr>
                <w:rFonts w:ascii="Arial" w:hAnsi="Arial" w:cs="Arial"/>
                <w:sz w:val="24"/>
                <w:szCs w:val="24"/>
                <w:lang w:val="kk-KZ"/>
              </w:rPr>
            </w:pPr>
            <w:proofErr w:type="spellStart"/>
            <w:r w:rsidRPr="00F9059D">
              <w:rPr>
                <w:rFonts w:ascii="Arial" w:hAnsi="Arial" w:cs="Arial"/>
                <w:sz w:val="24"/>
                <w:szCs w:val="24"/>
              </w:rPr>
              <w:t>Сагындык</w:t>
            </w:r>
            <w:proofErr w:type="spellEnd"/>
            <w:r w:rsidRPr="00F9059D">
              <w:rPr>
                <w:rFonts w:ascii="Arial" w:hAnsi="Arial" w:cs="Arial"/>
                <w:sz w:val="24"/>
                <w:szCs w:val="24"/>
              </w:rPr>
              <w:t xml:space="preserve"> </w:t>
            </w:r>
            <w:proofErr w:type="spellStart"/>
            <w:r w:rsidRPr="00F9059D">
              <w:rPr>
                <w:rFonts w:ascii="Arial" w:hAnsi="Arial" w:cs="Arial"/>
                <w:sz w:val="24"/>
                <w:szCs w:val="24"/>
                <w:lang w:val="kk-KZ"/>
              </w:rPr>
              <w:t>Токтасынович</w:t>
            </w:r>
            <w:proofErr w:type="spellEnd"/>
          </w:p>
        </w:tc>
        <w:tc>
          <w:tcPr>
            <w:tcW w:w="5848" w:type="dxa"/>
          </w:tcPr>
          <w:p w:rsidR="001477FA" w:rsidRPr="00F9059D" w:rsidRDefault="001477FA" w:rsidP="001477FA">
            <w:pPr>
              <w:rPr>
                <w:rFonts w:ascii="Arial" w:hAnsi="Arial" w:cs="Arial"/>
                <w:sz w:val="24"/>
                <w:szCs w:val="24"/>
              </w:rPr>
            </w:pPr>
            <w:r w:rsidRPr="00F9059D">
              <w:rPr>
                <w:rFonts w:ascii="Arial" w:hAnsi="Arial" w:cs="Arial"/>
                <w:sz w:val="24"/>
                <w:szCs w:val="24"/>
                <w:lang w:val="kk-KZ"/>
              </w:rPr>
              <w:t>Р</w:t>
            </w:r>
            <w:proofErr w:type="spellStart"/>
            <w:r w:rsidRPr="00F9059D">
              <w:rPr>
                <w:rFonts w:ascii="Arial" w:hAnsi="Arial" w:cs="Arial"/>
                <w:sz w:val="24"/>
                <w:szCs w:val="24"/>
              </w:rPr>
              <w:t>уководител</w:t>
            </w:r>
            <w:proofErr w:type="spellEnd"/>
            <w:r w:rsidRPr="00F9059D">
              <w:rPr>
                <w:rFonts w:ascii="Arial" w:hAnsi="Arial" w:cs="Arial"/>
                <w:sz w:val="24"/>
                <w:szCs w:val="24"/>
                <w:lang w:val="kk-KZ"/>
              </w:rPr>
              <w:t>ь</w:t>
            </w:r>
            <w:r w:rsidRPr="00F9059D">
              <w:rPr>
                <w:rFonts w:ascii="Arial" w:hAnsi="Arial" w:cs="Arial"/>
                <w:sz w:val="24"/>
                <w:szCs w:val="24"/>
              </w:rPr>
              <w:t xml:space="preserve"> Управления городской мобильности </w:t>
            </w:r>
          </w:p>
        </w:tc>
      </w:tr>
      <w:tr w:rsidR="001477FA" w:rsidRPr="00F9059D" w:rsidTr="00986621">
        <w:trPr>
          <w:cantSplit/>
        </w:trPr>
        <w:tc>
          <w:tcPr>
            <w:tcW w:w="534" w:type="dxa"/>
          </w:tcPr>
          <w:p w:rsidR="001477FA" w:rsidRPr="00F9059D" w:rsidRDefault="001477FA" w:rsidP="001477FA">
            <w:pPr>
              <w:pStyle w:val="a4"/>
              <w:numPr>
                <w:ilvl w:val="0"/>
                <w:numId w:val="4"/>
              </w:numPr>
              <w:ind w:hanging="720"/>
              <w:jc w:val="center"/>
              <w:rPr>
                <w:rFonts w:ascii="Arial" w:hAnsi="Arial" w:cs="Arial"/>
                <w:sz w:val="24"/>
                <w:szCs w:val="24"/>
              </w:rPr>
            </w:pPr>
          </w:p>
        </w:tc>
        <w:tc>
          <w:tcPr>
            <w:tcW w:w="3969" w:type="dxa"/>
          </w:tcPr>
          <w:p w:rsidR="00015B96" w:rsidRPr="00F9059D" w:rsidRDefault="00015B96" w:rsidP="00015B96">
            <w:pPr>
              <w:rPr>
                <w:sz w:val="24"/>
                <w:szCs w:val="24"/>
              </w:rPr>
            </w:pPr>
            <w:r w:rsidRPr="00F9059D">
              <w:rPr>
                <w:sz w:val="24"/>
                <w:szCs w:val="24"/>
              </w:rPr>
              <w:t>СУХАМБЕКОВ</w:t>
            </w:r>
          </w:p>
          <w:p w:rsidR="001477FA" w:rsidRPr="00F9059D" w:rsidRDefault="00015B96" w:rsidP="00015B96">
            <w:pPr>
              <w:rPr>
                <w:rFonts w:ascii="Arial" w:hAnsi="Arial" w:cs="Arial"/>
                <w:sz w:val="24"/>
                <w:szCs w:val="24"/>
              </w:rPr>
            </w:pPr>
            <w:r w:rsidRPr="00F9059D">
              <w:rPr>
                <w:sz w:val="24"/>
                <w:szCs w:val="24"/>
              </w:rPr>
              <w:t xml:space="preserve">Канат </w:t>
            </w:r>
            <w:proofErr w:type="spellStart"/>
            <w:r w:rsidRPr="00F9059D">
              <w:rPr>
                <w:sz w:val="24"/>
                <w:szCs w:val="24"/>
              </w:rPr>
              <w:t>Садуакасович</w:t>
            </w:r>
            <w:proofErr w:type="spellEnd"/>
          </w:p>
        </w:tc>
        <w:tc>
          <w:tcPr>
            <w:tcW w:w="5848" w:type="dxa"/>
          </w:tcPr>
          <w:p w:rsidR="001477FA" w:rsidRPr="00F9059D" w:rsidRDefault="00015B96" w:rsidP="001477FA">
            <w:pPr>
              <w:rPr>
                <w:rFonts w:ascii="Arial" w:hAnsi="Arial" w:cs="Arial"/>
                <w:sz w:val="24"/>
                <w:szCs w:val="24"/>
                <w:lang w:val="kk-KZ"/>
              </w:rPr>
            </w:pPr>
            <w:r w:rsidRPr="00F9059D">
              <w:rPr>
                <w:rFonts w:ascii="Arial" w:hAnsi="Arial" w:cs="Arial"/>
                <w:sz w:val="24"/>
                <w:szCs w:val="24"/>
                <w:lang w:val="kk-KZ"/>
              </w:rPr>
              <w:t>Р</w:t>
            </w:r>
            <w:proofErr w:type="spellStart"/>
            <w:r w:rsidR="001477FA" w:rsidRPr="00F9059D">
              <w:rPr>
                <w:rFonts w:ascii="Arial" w:hAnsi="Arial" w:cs="Arial"/>
                <w:sz w:val="24"/>
                <w:szCs w:val="24"/>
              </w:rPr>
              <w:t>уководител</w:t>
            </w:r>
            <w:proofErr w:type="spellEnd"/>
            <w:r w:rsidRPr="00F9059D">
              <w:rPr>
                <w:rFonts w:ascii="Arial" w:hAnsi="Arial" w:cs="Arial"/>
                <w:sz w:val="24"/>
                <w:szCs w:val="24"/>
                <w:lang w:val="kk-KZ"/>
              </w:rPr>
              <w:t xml:space="preserve">ь </w:t>
            </w:r>
            <w:r w:rsidR="001477FA" w:rsidRPr="00F9059D">
              <w:rPr>
                <w:rFonts w:ascii="Arial" w:hAnsi="Arial" w:cs="Arial"/>
                <w:sz w:val="24"/>
                <w:szCs w:val="24"/>
              </w:rPr>
              <w:t>Управления финансов</w:t>
            </w:r>
          </w:p>
        </w:tc>
      </w:tr>
      <w:tr w:rsidR="001477FA" w:rsidRPr="00F9059D" w:rsidTr="00986621">
        <w:trPr>
          <w:cantSplit/>
        </w:trPr>
        <w:tc>
          <w:tcPr>
            <w:tcW w:w="534" w:type="dxa"/>
          </w:tcPr>
          <w:p w:rsidR="001477FA" w:rsidRPr="00F9059D" w:rsidRDefault="001477FA" w:rsidP="001477FA">
            <w:pPr>
              <w:pStyle w:val="a4"/>
              <w:numPr>
                <w:ilvl w:val="0"/>
                <w:numId w:val="4"/>
              </w:numPr>
              <w:ind w:hanging="720"/>
              <w:jc w:val="center"/>
              <w:rPr>
                <w:rFonts w:ascii="Arial" w:hAnsi="Arial" w:cs="Arial"/>
                <w:sz w:val="24"/>
                <w:szCs w:val="24"/>
              </w:rPr>
            </w:pPr>
          </w:p>
        </w:tc>
        <w:tc>
          <w:tcPr>
            <w:tcW w:w="3969" w:type="dxa"/>
          </w:tcPr>
          <w:p w:rsidR="00015B96" w:rsidRPr="00F9059D" w:rsidRDefault="00015B96" w:rsidP="001477FA">
            <w:pPr>
              <w:rPr>
                <w:rFonts w:ascii="Arial" w:hAnsi="Arial" w:cs="Arial"/>
                <w:sz w:val="24"/>
                <w:szCs w:val="24"/>
              </w:rPr>
            </w:pPr>
            <w:r w:rsidRPr="00F9059D">
              <w:rPr>
                <w:rFonts w:ascii="Arial" w:hAnsi="Arial" w:cs="Arial"/>
                <w:sz w:val="24"/>
                <w:szCs w:val="24"/>
              </w:rPr>
              <w:t>ШАБДАРБАЕВ</w:t>
            </w:r>
          </w:p>
          <w:p w:rsidR="001477FA" w:rsidRPr="00F9059D" w:rsidRDefault="00015B96" w:rsidP="001477FA">
            <w:pPr>
              <w:rPr>
                <w:rFonts w:ascii="Arial" w:hAnsi="Arial" w:cs="Arial"/>
                <w:sz w:val="24"/>
                <w:szCs w:val="24"/>
              </w:rPr>
            </w:pPr>
            <w:proofErr w:type="spellStart"/>
            <w:r w:rsidRPr="00F9059D">
              <w:rPr>
                <w:rFonts w:ascii="Arial" w:hAnsi="Arial" w:cs="Arial"/>
                <w:sz w:val="24"/>
                <w:szCs w:val="24"/>
              </w:rPr>
              <w:t>Алмас</w:t>
            </w:r>
            <w:proofErr w:type="spellEnd"/>
            <w:r w:rsidRPr="00F9059D">
              <w:rPr>
                <w:rFonts w:ascii="Arial" w:hAnsi="Arial" w:cs="Arial"/>
                <w:sz w:val="24"/>
                <w:szCs w:val="24"/>
              </w:rPr>
              <w:t xml:space="preserve"> </w:t>
            </w:r>
            <w:proofErr w:type="spellStart"/>
            <w:r w:rsidRPr="00F9059D">
              <w:rPr>
                <w:rFonts w:ascii="Arial" w:hAnsi="Arial" w:cs="Arial"/>
                <w:sz w:val="24"/>
                <w:szCs w:val="24"/>
              </w:rPr>
              <w:t>Тынышбаевич</w:t>
            </w:r>
            <w:proofErr w:type="spellEnd"/>
          </w:p>
        </w:tc>
        <w:tc>
          <w:tcPr>
            <w:tcW w:w="5848" w:type="dxa"/>
          </w:tcPr>
          <w:p w:rsidR="001477FA" w:rsidRPr="00F9059D" w:rsidRDefault="001477FA" w:rsidP="001477FA">
            <w:pPr>
              <w:rPr>
                <w:rFonts w:ascii="Arial" w:hAnsi="Arial" w:cs="Arial"/>
                <w:sz w:val="24"/>
                <w:szCs w:val="24"/>
              </w:rPr>
            </w:pPr>
            <w:r w:rsidRPr="00F9059D">
              <w:rPr>
                <w:rFonts w:ascii="Arial" w:hAnsi="Arial" w:cs="Arial"/>
                <w:sz w:val="24"/>
                <w:szCs w:val="24"/>
              </w:rPr>
              <w:t xml:space="preserve">Руководитель Управления строительства </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 xml:space="preserve">НАУРЗБЕКОВ </w:t>
            </w:r>
          </w:p>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Бахытжан</w:t>
            </w:r>
            <w:proofErr w:type="spellEnd"/>
            <w:r w:rsidRPr="00F9059D">
              <w:rPr>
                <w:rFonts w:ascii="Arial" w:hAnsi="Arial" w:cs="Arial"/>
                <w:sz w:val="24"/>
                <w:szCs w:val="24"/>
              </w:rPr>
              <w:t xml:space="preserve"> </w:t>
            </w:r>
            <w:proofErr w:type="spellStart"/>
            <w:r w:rsidRPr="00F9059D">
              <w:rPr>
                <w:rFonts w:ascii="Arial" w:hAnsi="Arial" w:cs="Arial"/>
                <w:sz w:val="24"/>
                <w:szCs w:val="24"/>
              </w:rPr>
              <w:t>Асанович</w:t>
            </w:r>
            <w:proofErr w:type="spellEnd"/>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градостроительного контроля</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015B96" w:rsidRPr="00F9059D" w:rsidRDefault="00015B96" w:rsidP="00DE46DC">
            <w:pPr>
              <w:rPr>
                <w:rFonts w:ascii="Arial" w:hAnsi="Arial" w:cs="Arial"/>
                <w:sz w:val="24"/>
                <w:szCs w:val="24"/>
              </w:rPr>
            </w:pPr>
            <w:r w:rsidRPr="00F9059D">
              <w:rPr>
                <w:rFonts w:ascii="Arial" w:hAnsi="Arial" w:cs="Arial"/>
                <w:sz w:val="24"/>
                <w:szCs w:val="24"/>
              </w:rPr>
              <w:t>МАЛЫБАЕВ</w:t>
            </w:r>
          </w:p>
          <w:p w:rsidR="00DE46DC" w:rsidRPr="00F9059D" w:rsidRDefault="00015B96" w:rsidP="00DE46DC">
            <w:pPr>
              <w:rPr>
                <w:rFonts w:ascii="Arial" w:hAnsi="Arial" w:cs="Arial"/>
                <w:sz w:val="24"/>
                <w:szCs w:val="24"/>
              </w:rPr>
            </w:pPr>
            <w:r w:rsidRPr="00F9059D">
              <w:rPr>
                <w:rFonts w:ascii="Arial" w:hAnsi="Arial" w:cs="Arial"/>
                <w:sz w:val="24"/>
                <w:szCs w:val="24"/>
              </w:rPr>
              <w:t xml:space="preserve">Талгат </w:t>
            </w:r>
            <w:proofErr w:type="spellStart"/>
            <w:r w:rsidRPr="00F9059D">
              <w:rPr>
                <w:rFonts w:ascii="Arial" w:hAnsi="Arial" w:cs="Arial"/>
                <w:sz w:val="24"/>
                <w:szCs w:val="24"/>
              </w:rPr>
              <w:t>Жанболатович</w:t>
            </w:r>
            <w:proofErr w:type="spellEnd"/>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энергетики и водоснабжения</w:t>
            </w:r>
          </w:p>
        </w:tc>
      </w:tr>
      <w:tr w:rsidR="00DE46DC" w:rsidRPr="00F9059D" w:rsidTr="0047706F">
        <w:trPr>
          <w:cantSplit/>
        </w:trPr>
        <w:tc>
          <w:tcPr>
            <w:tcW w:w="10351" w:type="dxa"/>
            <w:gridSpan w:val="3"/>
            <w:shd w:val="clear" w:color="auto" w:fill="auto"/>
          </w:tcPr>
          <w:p w:rsidR="00DE46DC" w:rsidRPr="00F9059D" w:rsidRDefault="00DE46DC" w:rsidP="00DE46DC">
            <w:pPr>
              <w:spacing w:after="120"/>
              <w:jc w:val="center"/>
              <w:rPr>
                <w:rFonts w:ascii="Arial" w:hAnsi="Arial" w:cs="Arial"/>
                <w:sz w:val="24"/>
                <w:szCs w:val="24"/>
              </w:rPr>
            </w:pPr>
            <w:proofErr w:type="spellStart"/>
            <w:r w:rsidRPr="00F9059D">
              <w:rPr>
                <w:rFonts w:ascii="Arial" w:hAnsi="Arial" w:cs="Arial"/>
                <w:b/>
                <w:sz w:val="24"/>
                <w:szCs w:val="24"/>
              </w:rPr>
              <w:t>Кырыкбаев</w:t>
            </w:r>
            <w:proofErr w:type="spellEnd"/>
            <w:r w:rsidRPr="00F9059D">
              <w:rPr>
                <w:rFonts w:ascii="Arial" w:hAnsi="Arial" w:cs="Arial"/>
                <w:b/>
                <w:sz w:val="24"/>
                <w:szCs w:val="24"/>
              </w:rPr>
              <w:t xml:space="preserve"> А.О.</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spacing w:line="276" w:lineRule="auto"/>
              <w:rPr>
                <w:rFonts w:ascii="Arial" w:hAnsi="Arial" w:cs="Arial"/>
                <w:sz w:val="24"/>
                <w:szCs w:val="24"/>
              </w:rPr>
            </w:pPr>
            <w:r w:rsidRPr="00F9059D">
              <w:rPr>
                <w:rFonts w:ascii="Arial" w:hAnsi="Arial" w:cs="Arial"/>
                <w:sz w:val="24"/>
                <w:szCs w:val="24"/>
              </w:rPr>
              <w:t xml:space="preserve">ЕСЕНБЕКОВ </w:t>
            </w:r>
          </w:p>
          <w:p w:rsidR="00DE46DC" w:rsidRPr="00F9059D" w:rsidRDefault="00DE46DC" w:rsidP="00DE46DC">
            <w:pPr>
              <w:spacing w:line="276" w:lineRule="auto"/>
              <w:rPr>
                <w:rFonts w:ascii="Arial" w:hAnsi="Arial" w:cs="Arial"/>
                <w:sz w:val="24"/>
                <w:szCs w:val="24"/>
              </w:rPr>
            </w:pPr>
            <w:r w:rsidRPr="00F9059D">
              <w:rPr>
                <w:rFonts w:ascii="Arial" w:hAnsi="Arial" w:cs="Arial"/>
                <w:sz w:val="24"/>
                <w:szCs w:val="24"/>
              </w:rPr>
              <w:t xml:space="preserve">Айдар </w:t>
            </w:r>
            <w:proofErr w:type="spellStart"/>
            <w:r w:rsidRPr="00F9059D">
              <w:rPr>
                <w:rFonts w:ascii="Arial" w:hAnsi="Arial" w:cs="Arial"/>
                <w:sz w:val="24"/>
                <w:szCs w:val="24"/>
              </w:rPr>
              <w:t>Рахимжанович</w:t>
            </w:r>
            <w:proofErr w:type="spellEnd"/>
          </w:p>
        </w:tc>
        <w:tc>
          <w:tcPr>
            <w:tcW w:w="5848" w:type="dxa"/>
          </w:tcPr>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И.о</w:t>
            </w:r>
            <w:proofErr w:type="spellEnd"/>
            <w:r w:rsidRPr="00F9059D">
              <w:rPr>
                <w:rFonts w:ascii="Arial" w:hAnsi="Arial" w:cs="Arial"/>
                <w:sz w:val="24"/>
                <w:szCs w:val="24"/>
              </w:rPr>
              <w:t>. руководителя Управления общественного развития</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КИКИМОВ</w:t>
            </w:r>
          </w:p>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Нурлан</w:t>
            </w:r>
            <w:proofErr w:type="spellEnd"/>
            <w:r w:rsidRPr="00F9059D">
              <w:rPr>
                <w:rFonts w:ascii="Arial" w:hAnsi="Arial" w:cs="Arial"/>
                <w:sz w:val="24"/>
                <w:szCs w:val="24"/>
              </w:rPr>
              <w:t xml:space="preserve"> </w:t>
            </w:r>
            <w:proofErr w:type="spellStart"/>
            <w:r w:rsidRPr="00F9059D">
              <w:rPr>
                <w:rFonts w:ascii="Arial" w:hAnsi="Arial" w:cs="Arial"/>
                <w:sz w:val="24"/>
                <w:szCs w:val="24"/>
              </w:rPr>
              <w:t>Медсантович</w:t>
            </w:r>
            <w:proofErr w:type="spellEnd"/>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по делам религий</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 xml:space="preserve">МАЙЛИБАЕВ </w:t>
            </w:r>
          </w:p>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Гани</w:t>
            </w:r>
            <w:proofErr w:type="spellEnd"/>
            <w:r w:rsidRPr="00F9059D">
              <w:rPr>
                <w:rFonts w:ascii="Arial" w:hAnsi="Arial" w:cs="Arial"/>
                <w:sz w:val="24"/>
                <w:szCs w:val="24"/>
              </w:rPr>
              <w:t xml:space="preserve"> </w:t>
            </w:r>
            <w:proofErr w:type="spellStart"/>
            <w:r w:rsidRPr="00F9059D">
              <w:rPr>
                <w:rFonts w:ascii="Arial" w:hAnsi="Arial" w:cs="Arial"/>
                <w:sz w:val="24"/>
                <w:szCs w:val="24"/>
              </w:rPr>
              <w:t>Айдарович</w:t>
            </w:r>
            <w:proofErr w:type="spellEnd"/>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культуры</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 xml:space="preserve">ХАЙРУЛЛИН </w:t>
            </w:r>
          </w:p>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Ерден</w:t>
            </w:r>
            <w:proofErr w:type="spellEnd"/>
            <w:r w:rsidRPr="00F9059D">
              <w:rPr>
                <w:rFonts w:ascii="Arial" w:hAnsi="Arial" w:cs="Arial"/>
                <w:sz w:val="24"/>
                <w:szCs w:val="24"/>
              </w:rPr>
              <w:t xml:space="preserve"> Рашидович</w:t>
            </w:r>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спорта</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lang w:val="kk-KZ"/>
              </w:rPr>
            </w:pPr>
            <w:r w:rsidRPr="00F9059D">
              <w:rPr>
                <w:rFonts w:ascii="Arial" w:hAnsi="Arial" w:cs="Arial"/>
                <w:sz w:val="24"/>
                <w:szCs w:val="24"/>
                <w:lang w:val="kk-KZ"/>
              </w:rPr>
              <w:t>МЕНДИГАЛИЕВ</w:t>
            </w:r>
          </w:p>
          <w:p w:rsidR="00DE46DC" w:rsidRPr="00F9059D" w:rsidRDefault="00DE46DC" w:rsidP="00DE46DC">
            <w:pPr>
              <w:rPr>
                <w:rFonts w:ascii="Arial" w:hAnsi="Arial" w:cs="Arial"/>
                <w:sz w:val="24"/>
                <w:szCs w:val="24"/>
                <w:lang w:val="kk-KZ"/>
              </w:rPr>
            </w:pPr>
            <w:proofErr w:type="spellStart"/>
            <w:r w:rsidRPr="00F9059D">
              <w:rPr>
                <w:rFonts w:ascii="Arial" w:hAnsi="Arial" w:cs="Arial"/>
                <w:sz w:val="24"/>
                <w:szCs w:val="24"/>
                <w:lang w:val="kk-KZ"/>
              </w:rPr>
              <w:t>Каиржан</w:t>
            </w:r>
            <w:proofErr w:type="spellEnd"/>
            <w:r w:rsidRPr="00F9059D">
              <w:rPr>
                <w:rFonts w:ascii="Arial" w:hAnsi="Arial" w:cs="Arial"/>
                <w:sz w:val="24"/>
                <w:szCs w:val="24"/>
                <w:lang w:val="kk-KZ"/>
              </w:rPr>
              <w:t xml:space="preserve"> </w:t>
            </w:r>
            <w:proofErr w:type="spellStart"/>
            <w:r w:rsidRPr="00F9059D">
              <w:rPr>
                <w:rFonts w:ascii="Arial" w:hAnsi="Arial" w:cs="Arial"/>
                <w:sz w:val="24"/>
                <w:szCs w:val="24"/>
                <w:lang w:val="kk-KZ"/>
              </w:rPr>
              <w:t>Ермекович</w:t>
            </w:r>
            <w:proofErr w:type="spellEnd"/>
          </w:p>
        </w:tc>
        <w:tc>
          <w:tcPr>
            <w:tcW w:w="5848" w:type="dxa"/>
          </w:tcPr>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Вр.и.о</w:t>
            </w:r>
            <w:proofErr w:type="spellEnd"/>
            <w:r w:rsidRPr="00F9059D">
              <w:rPr>
                <w:rFonts w:ascii="Arial" w:hAnsi="Arial" w:cs="Arial"/>
                <w:sz w:val="24"/>
                <w:szCs w:val="24"/>
              </w:rPr>
              <w:t xml:space="preserve">. руководителя Управления молодежной политики </w:t>
            </w:r>
          </w:p>
        </w:tc>
      </w:tr>
      <w:tr w:rsidR="00DE46DC" w:rsidRPr="00F9059D" w:rsidTr="0047706F">
        <w:trPr>
          <w:cantSplit/>
        </w:trPr>
        <w:tc>
          <w:tcPr>
            <w:tcW w:w="10351" w:type="dxa"/>
            <w:gridSpan w:val="3"/>
            <w:shd w:val="clear" w:color="auto" w:fill="auto"/>
          </w:tcPr>
          <w:p w:rsidR="00DE46DC" w:rsidRPr="00F9059D" w:rsidRDefault="00DE46DC" w:rsidP="00DE46DC">
            <w:pPr>
              <w:spacing w:after="120"/>
              <w:jc w:val="center"/>
              <w:rPr>
                <w:rFonts w:ascii="Arial" w:hAnsi="Arial" w:cs="Arial"/>
                <w:sz w:val="24"/>
                <w:szCs w:val="24"/>
              </w:rPr>
            </w:pPr>
            <w:r w:rsidRPr="00F9059D">
              <w:rPr>
                <w:rFonts w:ascii="Arial" w:hAnsi="Arial" w:cs="Arial"/>
                <w:b/>
                <w:sz w:val="24"/>
                <w:szCs w:val="24"/>
              </w:rPr>
              <w:t>Абдыкадыров А.Е.</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 xml:space="preserve">УМИРБАЕВ </w:t>
            </w:r>
          </w:p>
          <w:p w:rsidR="00DE46DC" w:rsidRPr="00F9059D" w:rsidRDefault="00DE46DC" w:rsidP="00DE46DC">
            <w:pPr>
              <w:rPr>
                <w:rFonts w:ascii="Arial" w:hAnsi="Arial" w:cs="Arial"/>
                <w:sz w:val="24"/>
                <w:szCs w:val="24"/>
              </w:rPr>
            </w:pPr>
            <w:r w:rsidRPr="00F9059D">
              <w:rPr>
                <w:rFonts w:ascii="Arial" w:hAnsi="Arial" w:cs="Arial"/>
                <w:sz w:val="24"/>
                <w:szCs w:val="24"/>
              </w:rPr>
              <w:t xml:space="preserve">Дастан </w:t>
            </w:r>
            <w:proofErr w:type="spellStart"/>
            <w:r w:rsidRPr="00F9059D">
              <w:rPr>
                <w:rFonts w:ascii="Arial" w:hAnsi="Arial" w:cs="Arial"/>
                <w:sz w:val="24"/>
                <w:szCs w:val="24"/>
              </w:rPr>
              <w:t>Асанович</w:t>
            </w:r>
            <w:proofErr w:type="spellEnd"/>
          </w:p>
        </w:tc>
        <w:tc>
          <w:tcPr>
            <w:tcW w:w="5848" w:type="dxa"/>
          </w:tcPr>
          <w:p w:rsidR="00DE46DC" w:rsidRPr="00F9059D" w:rsidRDefault="00015B96" w:rsidP="00DE46DC">
            <w:pPr>
              <w:rPr>
                <w:rFonts w:ascii="Arial" w:hAnsi="Arial" w:cs="Arial"/>
                <w:sz w:val="24"/>
                <w:szCs w:val="24"/>
              </w:rPr>
            </w:pPr>
            <w:proofErr w:type="spellStart"/>
            <w:r w:rsidRPr="00F9059D">
              <w:rPr>
                <w:rFonts w:ascii="Arial" w:hAnsi="Arial" w:cs="Arial"/>
                <w:sz w:val="24"/>
                <w:szCs w:val="24"/>
              </w:rPr>
              <w:t>Р</w:t>
            </w:r>
            <w:r w:rsidR="00DE46DC" w:rsidRPr="00F9059D">
              <w:rPr>
                <w:rFonts w:ascii="Arial" w:hAnsi="Arial" w:cs="Arial"/>
                <w:sz w:val="24"/>
                <w:szCs w:val="24"/>
              </w:rPr>
              <w:t>уководител</w:t>
            </w:r>
            <w:proofErr w:type="spellEnd"/>
            <w:r w:rsidRPr="00F9059D">
              <w:rPr>
                <w:rFonts w:ascii="Arial" w:hAnsi="Arial" w:cs="Arial"/>
                <w:sz w:val="24"/>
                <w:szCs w:val="24"/>
                <w:lang w:val="kk-KZ"/>
              </w:rPr>
              <w:t xml:space="preserve">ь </w:t>
            </w:r>
            <w:r w:rsidR="00DE46DC" w:rsidRPr="00F9059D">
              <w:rPr>
                <w:rFonts w:ascii="Arial" w:hAnsi="Arial" w:cs="Arial"/>
                <w:sz w:val="24"/>
                <w:szCs w:val="24"/>
              </w:rPr>
              <w:t xml:space="preserve">Управления экономики  </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СО</w:t>
            </w:r>
            <w:r w:rsidR="003C411F" w:rsidRPr="00F9059D">
              <w:rPr>
                <w:rFonts w:ascii="Arial" w:hAnsi="Arial" w:cs="Arial"/>
                <w:sz w:val="24"/>
                <w:szCs w:val="24"/>
                <w:lang w:val="kk-KZ"/>
              </w:rPr>
              <w:t>ЛТ</w:t>
            </w:r>
            <w:r w:rsidRPr="00F9059D">
              <w:rPr>
                <w:rFonts w:ascii="Arial" w:hAnsi="Arial" w:cs="Arial"/>
                <w:sz w:val="24"/>
                <w:szCs w:val="24"/>
              </w:rPr>
              <w:t xml:space="preserve">АНБАЕВ </w:t>
            </w:r>
          </w:p>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Берик</w:t>
            </w:r>
            <w:proofErr w:type="spellEnd"/>
            <w:r w:rsidRPr="00F9059D">
              <w:rPr>
                <w:rFonts w:ascii="Arial" w:hAnsi="Arial" w:cs="Arial"/>
                <w:sz w:val="24"/>
                <w:szCs w:val="24"/>
              </w:rPr>
              <w:t xml:space="preserve"> </w:t>
            </w:r>
            <w:proofErr w:type="spellStart"/>
            <w:r w:rsidRPr="00F9059D">
              <w:rPr>
                <w:rFonts w:ascii="Arial" w:hAnsi="Arial" w:cs="Arial"/>
                <w:sz w:val="24"/>
                <w:szCs w:val="24"/>
              </w:rPr>
              <w:t>Бекмырзаулы</w:t>
            </w:r>
            <w:proofErr w:type="spellEnd"/>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предпринимательства и инвестиций</w:t>
            </w:r>
          </w:p>
        </w:tc>
      </w:tr>
      <w:tr w:rsidR="00DE46DC" w:rsidRPr="00F9059D" w:rsidTr="0047706F">
        <w:trPr>
          <w:cantSplit/>
          <w:trHeight w:val="659"/>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BF17B8" w:rsidRPr="00F9059D" w:rsidRDefault="00BF17B8" w:rsidP="00DE46DC">
            <w:pPr>
              <w:rPr>
                <w:rFonts w:ascii="Arial" w:hAnsi="Arial" w:cs="Arial"/>
                <w:sz w:val="24"/>
                <w:szCs w:val="24"/>
              </w:rPr>
            </w:pPr>
            <w:r w:rsidRPr="00F9059D">
              <w:rPr>
                <w:rFonts w:ascii="Arial" w:hAnsi="Arial" w:cs="Arial"/>
                <w:sz w:val="24"/>
                <w:szCs w:val="24"/>
              </w:rPr>
              <w:t>ТОКСЕИТОВА</w:t>
            </w:r>
          </w:p>
          <w:p w:rsidR="00DE46DC" w:rsidRPr="00F9059D" w:rsidRDefault="00BF17B8" w:rsidP="00DE46DC">
            <w:pPr>
              <w:rPr>
                <w:rFonts w:ascii="Arial" w:hAnsi="Arial" w:cs="Arial"/>
                <w:sz w:val="24"/>
                <w:szCs w:val="24"/>
              </w:rPr>
            </w:pPr>
            <w:proofErr w:type="spellStart"/>
            <w:r w:rsidRPr="00F9059D">
              <w:rPr>
                <w:rFonts w:ascii="Arial" w:hAnsi="Arial" w:cs="Arial"/>
                <w:sz w:val="24"/>
                <w:szCs w:val="24"/>
              </w:rPr>
              <w:t>Галия</w:t>
            </w:r>
            <w:proofErr w:type="spellEnd"/>
            <w:r w:rsidRPr="00F9059D">
              <w:rPr>
                <w:rFonts w:ascii="Arial" w:hAnsi="Arial" w:cs="Arial"/>
                <w:sz w:val="24"/>
                <w:szCs w:val="24"/>
              </w:rPr>
              <w:t xml:space="preserve"> </w:t>
            </w:r>
            <w:proofErr w:type="spellStart"/>
            <w:r w:rsidRPr="00F9059D">
              <w:rPr>
                <w:rFonts w:ascii="Arial" w:hAnsi="Arial" w:cs="Arial"/>
                <w:sz w:val="24"/>
                <w:szCs w:val="24"/>
              </w:rPr>
              <w:t>Ерлановна</w:t>
            </w:r>
            <w:proofErr w:type="spellEnd"/>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туризма</w:t>
            </w:r>
          </w:p>
        </w:tc>
      </w:tr>
      <w:tr w:rsidR="00DE46DC" w:rsidRPr="00F9059D" w:rsidTr="0047706F">
        <w:trPr>
          <w:cantSplit/>
          <w:trHeight w:val="659"/>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BF17B8" w:rsidRPr="00F9059D" w:rsidRDefault="00BF17B8" w:rsidP="00DE46DC">
            <w:pPr>
              <w:rPr>
                <w:rFonts w:ascii="Arial" w:hAnsi="Arial" w:cs="Arial"/>
                <w:sz w:val="24"/>
                <w:szCs w:val="24"/>
              </w:rPr>
            </w:pPr>
            <w:r w:rsidRPr="00F9059D">
              <w:rPr>
                <w:rFonts w:ascii="Arial" w:hAnsi="Arial" w:cs="Arial"/>
                <w:sz w:val="24"/>
                <w:szCs w:val="24"/>
              </w:rPr>
              <w:t>НУРГАБЫЛОВ</w:t>
            </w:r>
          </w:p>
          <w:p w:rsidR="00DE46DC" w:rsidRPr="00F9059D" w:rsidRDefault="00BF17B8" w:rsidP="00DE46DC">
            <w:pPr>
              <w:rPr>
                <w:rFonts w:ascii="Arial" w:hAnsi="Arial" w:cs="Arial"/>
                <w:sz w:val="24"/>
                <w:szCs w:val="24"/>
              </w:rPr>
            </w:pPr>
            <w:proofErr w:type="spellStart"/>
            <w:r w:rsidRPr="00F9059D">
              <w:rPr>
                <w:rFonts w:ascii="Arial" w:hAnsi="Arial" w:cs="Arial"/>
                <w:sz w:val="24"/>
                <w:szCs w:val="24"/>
              </w:rPr>
              <w:t>Нурлан</w:t>
            </w:r>
            <w:proofErr w:type="spellEnd"/>
            <w:r w:rsidRPr="00F9059D">
              <w:rPr>
                <w:rFonts w:ascii="Arial" w:hAnsi="Arial" w:cs="Arial"/>
                <w:sz w:val="24"/>
                <w:szCs w:val="24"/>
              </w:rPr>
              <w:t xml:space="preserve"> </w:t>
            </w:r>
            <w:proofErr w:type="spellStart"/>
            <w:r w:rsidRPr="00F9059D">
              <w:rPr>
                <w:rFonts w:ascii="Arial" w:hAnsi="Arial" w:cs="Arial"/>
                <w:sz w:val="24"/>
                <w:szCs w:val="24"/>
              </w:rPr>
              <w:t>Талгатович</w:t>
            </w:r>
            <w:proofErr w:type="spellEnd"/>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земельных отношений</w:t>
            </w:r>
          </w:p>
        </w:tc>
      </w:tr>
      <w:tr w:rsidR="00DE46DC" w:rsidRPr="00F9059D" w:rsidTr="0047706F">
        <w:trPr>
          <w:cantSplit/>
          <w:trHeight w:val="659"/>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 xml:space="preserve">АДИЛБАЕВ </w:t>
            </w:r>
          </w:p>
          <w:p w:rsidR="00DE46DC" w:rsidRPr="00F9059D" w:rsidRDefault="00DE46DC" w:rsidP="00DE46DC">
            <w:pPr>
              <w:rPr>
                <w:rFonts w:ascii="Arial" w:hAnsi="Arial" w:cs="Arial"/>
                <w:sz w:val="24"/>
                <w:szCs w:val="24"/>
              </w:rPr>
            </w:pPr>
            <w:r w:rsidRPr="00F9059D">
              <w:rPr>
                <w:rFonts w:ascii="Arial" w:hAnsi="Arial" w:cs="Arial"/>
                <w:sz w:val="24"/>
                <w:szCs w:val="24"/>
              </w:rPr>
              <w:t xml:space="preserve">Серик </w:t>
            </w:r>
            <w:proofErr w:type="spellStart"/>
            <w:r w:rsidRPr="00F9059D">
              <w:rPr>
                <w:rFonts w:ascii="Arial" w:hAnsi="Arial" w:cs="Arial"/>
                <w:sz w:val="24"/>
                <w:szCs w:val="24"/>
              </w:rPr>
              <w:t>Бикенович</w:t>
            </w:r>
            <w:proofErr w:type="spellEnd"/>
          </w:p>
        </w:tc>
        <w:tc>
          <w:tcPr>
            <w:tcW w:w="5848" w:type="dxa"/>
          </w:tcPr>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Руководител</w:t>
            </w:r>
            <w:proofErr w:type="spellEnd"/>
            <w:r w:rsidRPr="00F9059D">
              <w:rPr>
                <w:rFonts w:ascii="Arial" w:hAnsi="Arial" w:cs="Arial"/>
                <w:sz w:val="24"/>
                <w:szCs w:val="24"/>
                <w:lang w:val="kk-KZ"/>
              </w:rPr>
              <w:t xml:space="preserve">ь </w:t>
            </w:r>
            <w:r w:rsidRPr="00F9059D">
              <w:rPr>
                <w:rFonts w:ascii="Arial" w:hAnsi="Arial" w:cs="Arial"/>
                <w:sz w:val="24"/>
                <w:szCs w:val="24"/>
              </w:rPr>
              <w:t>Управления экологии и окружающей среды</w:t>
            </w:r>
          </w:p>
        </w:tc>
      </w:tr>
      <w:tr w:rsidR="00DE46DC" w:rsidRPr="00F9059D" w:rsidTr="0047706F">
        <w:trPr>
          <w:cantSplit/>
          <w:trHeight w:val="659"/>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BF17B8" w:rsidRPr="00F9059D" w:rsidRDefault="00BF17B8" w:rsidP="00DE46DC">
            <w:pPr>
              <w:rPr>
                <w:rFonts w:ascii="Arial" w:hAnsi="Arial" w:cs="Arial"/>
                <w:sz w:val="24"/>
                <w:szCs w:val="24"/>
              </w:rPr>
            </w:pPr>
            <w:r w:rsidRPr="00F9059D">
              <w:rPr>
                <w:rFonts w:ascii="Arial" w:hAnsi="Arial" w:cs="Arial"/>
                <w:sz w:val="24"/>
                <w:szCs w:val="24"/>
              </w:rPr>
              <w:t>САЙФЕДЕНОВ</w:t>
            </w:r>
          </w:p>
          <w:p w:rsidR="00DE46DC" w:rsidRPr="00F9059D" w:rsidRDefault="00BF17B8" w:rsidP="00DE46DC">
            <w:pPr>
              <w:rPr>
                <w:rFonts w:ascii="Arial" w:hAnsi="Arial" w:cs="Arial"/>
                <w:color w:val="FF0000"/>
                <w:sz w:val="24"/>
                <w:szCs w:val="24"/>
              </w:rPr>
            </w:pPr>
            <w:r w:rsidRPr="00F9059D">
              <w:rPr>
                <w:rFonts w:ascii="Arial" w:hAnsi="Arial" w:cs="Arial"/>
                <w:sz w:val="24"/>
                <w:szCs w:val="24"/>
              </w:rPr>
              <w:t xml:space="preserve">Сайран </w:t>
            </w:r>
            <w:proofErr w:type="spellStart"/>
            <w:r w:rsidRPr="00F9059D">
              <w:rPr>
                <w:rFonts w:ascii="Arial" w:hAnsi="Arial" w:cs="Arial"/>
                <w:sz w:val="24"/>
                <w:szCs w:val="24"/>
              </w:rPr>
              <w:t>Тапенович</w:t>
            </w:r>
            <w:proofErr w:type="spellEnd"/>
          </w:p>
        </w:tc>
        <w:tc>
          <w:tcPr>
            <w:tcW w:w="5848" w:type="dxa"/>
          </w:tcPr>
          <w:p w:rsidR="00DE46DC" w:rsidRPr="00F9059D" w:rsidRDefault="00FA11FB" w:rsidP="00DE46DC">
            <w:pPr>
              <w:rPr>
                <w:rFonts w:ascii="Arial" w:hAnsi="Arial" w:cs="Arial"/>
                <w:sz w:val="24"/>
                <w:szCs w:val="24"/>
              </w:rPr>
            </w:pPr>
            <w:r w:rsidRPr="00F9059D">
              <w:rPr>
                <w:rFonts w:ascii="Arial" w:hAnsi="Arial" w:cs="Arial"/>
                <w:sz w:val="24"/>
                <w:szCs w:val="24"/>
              </w:rPr>
              <w:t>Р</w:t>
            </w:r>
            <w:r w:rsidR="00DE46DC" w:rsidRPr="00F9059D">
              <w:rPr>
                <w:rFonts w:ascii="Arial" w:hAnsi="Arial" w:cs="Arial"/>
                <w:sz w:val="24"/>
                <w:szCs w:val="24"/>
              </w:rPr>
              <w:t>уководител</w:t>
            </w:r>
            <w:r w:rsidRPr="00F9059D">
              <w:rPr>
                <w:rFonts w:ascii="Arial" w:hAnsi="Arial" w:cs="Arial"/>
                <w:sz w:val="24"/>
                <w:szCs w:val="24"/>
              </w:rPr>
              <w:t xml:space="preserve">ь </w:t>
            </w:r>
            <w:r w:rsidR="00DE46DC" w:rsidRPr="00F9059D">
              <w:rPr>
                <w:rFonts w:ascii="Arial" w:hAnsi="Arial" w:cs="Arial"/>
                <w:sz w:val="24"/>
                <w:szCs w:val="24"/>
              </w:rPr>
              <w:t xml:space="preserve">Управления государственных активов </w:t>
            </w:r>
          </w:p>
        </w:tc>
      </w:tr>
      <w:tr w:rsidR="00DE46DC" w:rsidRPr="00F9059D" w:rsidTr="0047706F">
        <w:trPr>
          <w:cantSplit/>
        </w:trPr>
        <w:tc>
          <w:tcPr>
            <w:tcW w:w="10351" w:type="dxa"/>
            <w:gridSpan w:val="3"/>
            <w:shd w:val="clear" w:color="auto" w:fill="auto"/>
          </w:tcPr>
          <w:p w:rsidR="00DE46DC" w:rsidRPr="00F9059D" w:rsidRDefault="00DE46DC" w:rsidP="00DE46DC">
            <w:pPr>
              <w:spacing w:after="120"/>
              <w:jc w:val="center"/>
              <w:rPr>
                <w:rFonts w:ascii="Arial" w:hAnsi="Arial" w:cs="Arial"/>
                <w:sz w:val="24"/>
                <w:szCs w:val="24"/>
              </w:rPr>
            </w:pPr>
            <w:proofErr w:type="spellStart"/>
            <w:r w:rsidRPr="00F9059D">
              <w:rPr>
                <w:rFonts w:ascii="Arial" w:hAnsi="Arial" w:cs="Arial"/>
                <w:b/>
                <w:sz w:val="24"/>
                <w:szCs w:val="24"/>
              </w:rPr>
              <w:t>Нусупова</w:t>
            </w:r>
            <w:proofErr w:type="spellEnd"/>
            <w:r w:rsidRPr="00F9059D">
              <w:rPr>
                <w:rFonts w:ascii="Arial" w:hAnsi="Arial" w:cs="Arial"/>
                <w:b/>
                <w:sz w:val="24"/>
                <w:szCs w:val="24"/>
              </w:rPr>
              <w:t xml:space="preserve"> А.Б.</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795DC6" w:rsidRPr="00F9059D" w:rsidRDefault="00795DC6" w:rsidP="00DE46DC">
            <w:pPr>
              <w:rPr>
                <w:rFonts w:ascii="Arial" w:hAnsi="Arial" w:cs="Arial"/>
                <w:sz w:val="24"/>
                <w:szCs w:val="24"/>
              </w:rPr>
            </w:pPr>
            <w:r w:rsidRPr="00F9059D">
              <w:rPr>
                <w:rFonts w:ascii="Arial" w:hAnsi="Arial" w:cs="Arial"/>
                <w:sz w:val="24"/>
                <w:szCs w:val="24"/>
              </w:rPr>
              <w:t>ШАМЕТЕКОВ</w:t>
            </w:r>
          </w:p>
          <w:p w:rsidR="00DE46DC" w:rsidRPr="00F9059D" w:rsidRDefault="00795DC6" w:rsidP="00DE46DC">
            <w:pPr>
              <w:rPr>
                <w:rFonts w:ascii="Arial" w:hAnsi="Arial" w:cs="Arial"/>
                <w:sz w:val="24"/>
                <w:szCs w:val="24"/>
              </w:rPr>
            </w:pPr>
            <w:r w:rsidRPr="00F9059D">
              <w:rPr>
                <w:rFonts w:ascii="Arial" w:hAnsi="Arial" w:cs="Arial"/>
                <w:sz w:val="24"/>
                <w:szCs w:val="24"/>
              </w:rPr>
              <w:t xml:space="preserve">Иран </w:t>
            </w:r>
            <w:proofErr w:type="spellStart"/>
            <w:r w:rsidRPr="00F9059D">
              <w:rPr>
                <w:rFonts w:ascii="Arial" w:hAnsi="Arial" w:cs="Arial"/>
                <w:sz w:val="24"/>
                <w:szCs w:val="24"/>
              </w:rPr>
              <w:t>Маратұлы</w:t>
            </w:r>
            <w:proofErr w:type="spellEnd"/>
          </w:p>
        </w:tc>
        <w:tc>
          <w:tcPr>
            <w:tcW w:w="5848" w:type="dxa"/>
          </w:tcPr>
          <w:p w:rsidR="00DE46DC" w:rsidRPr="00F9059D" w:rsidRDefault="00FA11FB" w:rsidP="00DE46DC">
            <w:pPr>
              <w:rPr>
                <w:rFonts w:ascii="Arial" w:hAnsi="Arial" w:cs="Arial"/>
                <w:sz w:val="24"/>
                <w:szCs w:val="24"/>
              </w:rPr>
            </w:pPr>
            <w:r w:rsidRPr="00F9059D">
              <w:rPr>
                <w:rFonts w:ascii="Arial" w:hAnsi="Arial" w:cs="Arial"/>
                <w:sz w:val="24"/>
                <w:szCs w:val="24"/>
              </w:rPr>
              <w:t>Р</w:t>
            </w:r>
            <w:r w:rsidR="00DE46DC" w:rsidRPr="00F9059D">
              <w:rPr>
                <w:rFonts w:ascii="Arial" w:hAnsi="Arial" w:cs="Arial"/>
                <w:sz w:val="24"/>
                <w:szCs w:val="24"/>
              </w:rPr>
              <w:t>уководител</w:t>
            </w:r>
            <w:r w:rsidRPr="00F9059D">
              <w:rPr>
                <w:rFonts w:ascii="Arial" w:hAnsi="Arial" w:cs="Arial"/>
                <w:sz w:val="24"/>
                <w:szCs w:val="24"/>
              </w:rPr>
              <w:t xml:space="preserve">ь </w:t>
            </w:r>
            <w:r w:rsidR="00DE46DC" w:rsidRPr="00F9059D">
              <w:rPr>
                <w:rFonts w:ascii="Arial" w:hAnsi="Arial" w:cs="Arial"/>
                <w:sz w:val="24"/>
                <w:szCs w:val="24"/>
              </w:rPr>
              <w:t>Управления общественного здравоохранения</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 xml:space="preserve">ЖЫЛКЫБАЕВА </w:t>
            </w:r>
          </w:p>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Ляззат</w:t>
            </w:r>
            <w:proofErr w:type="spellEnd"/>
            <w:r w:rsidRPr="00F9059D">
              <w:rPr>
                <w:rFonts w:ascii="Arial" w:hAnsi="Arial" w:cs="Arial"/>
                <w:sz w:val="24"/>
                <w:szCs w:val="24"/>
              </w:rPr>
              <w:t xml:space="preserve"> </w:t>
            </w:r>
            <w:proofErr w:type="spellStart"/>
            <w:r w:rsidRPr="00F9059D">
              <w:rPr>
                <w:rFonts w:ascii="Arial" w:hAnsi="Arial" w:cs="Arial"/>
                <w:sz w:val="24"/>
                <w:szCs w:val="24"/>
              </w:rPr>
              <w:t>Ауесхановна</w:t>
            </w:r>
            <w:proofErr w:type="spellEnd"/>
            <w:r w:rsidRPr="00F9059D">
              <w:rPr>
                <w:rFonts w:ascii="Arial" w:hAnsi="Arial" w:cs="Arial"/>
                <w:sz w:val="24"/>
                <w:szCs w:val="24"/>
              </w:rPr>
              <w:t xml:space="preserve"> </w:t>
            </w:r>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Руководитель Управления образования</w:t>
            </w:r>
          </w:p>
        </w:tc>
      </w:tr>
      <w:tr w:rsidR="00DE46DC" w:rsidRPr="00F9059D" w:rsidTr="00986621">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A55B38" w:rsidRPr="00F9059D" w:rsidRDefault="00A55B38" w:rsidP="00DE46DC">
            <w:pPr>
              <w:rPr>
                <w:rFonts w:ascii="Arial" w:hAnsi="Arial" w:cs="Arial"/>
                <w:sz w:val="24"/>
                <w:szCs w:val="24"/>
                <w:lang w:val="kk-KZ"/>
              </w:rPr>
            </w:pPr>
            <w:r w:rsidRPr="00F9059D">
              <w:rPr>
                <w:rFonts w:ascii="Arial" w:hAnsi="Arial" w:cs="Arial"/>
                <w:sz w:val="24"/>
                <w:szCs w:val="24"/>
                <w:lang w:val="kk-KZ"/>
              </w:rPr>
              <w:t>ЖАУБАСОВ</w:t>
            </w:r>
          </w:p>
          <w:p w:rsidR="00DE46DC" w:rsidRPr="00F9059D" w:rsidRDefault="00A55B38" w:rsidP="00DE46DC">
            <w:pPr>
              <w:rPr>
                <w:rFonts w:ascii="Arial" w:hAnsi="Arial" w:cs="Arial"/>
                <w:sz w:val="24"/>
                <w:szCs w:val="24"/>
                <w:lang w:val="kk-KZ"/>
              </w:rPr>
            </w:pPr>
            <w:proofErr w:type="spellStart"/>
            <w:r w:rsidRPr="00F9059D">
              <w:rPr>
                <w:rFonts w:ascii="Arial" w:hAnsi="Arial" w:cs="Arial"/>
                <w:sz w:val="24"/>
                <w:szCs w:val="24"/>
                <w:lang w:val="kk-KZ"/>
              </w:rPr>
              <w:t>Бауржан</w:t>
            </w:r>
            <w:proofErr w:type="spellEnd"/>
            <w:r w:rsidRPr="00F9059D">
              <w:rPr>
                <w:rFonts w:ascii="Arial" w:hAnsi="Arial" w:cs="Arial"/>
                <w:sz w:val="24"/>
                <w:szCs w:val="24"/>
                <w:lang w:val="kk-KZ"/>
              </w:rPr>
              <w:t xml:space="preserve"> </w:t>
            </w:r>
            <w:proofErr w:type="spellStart"/>
            <w:r w:rsidRPr="00F9059D">
              <w:rPr>
                <w:rFonts w:ascii="Arial" w:hAnsi="Arial" w:cs="Arial"/>
                <w:sz w:val="24"/>
                <w:szCs w:val="24"/>
                <w:lang w:val="kk-KZ"/>
              </w:rPr>
              <w:t>Жанатович</w:t>
            </w:r>
            <w:proofErr w:type="spellEnd"/>
          </w:p>
        </w:tc>
        <w:tc>
          <w:tcPr>
            <w:tcW w:w="5848" w:type="dxa"/>
          </w:tcPr>
          <w:p w:rsidR="00DE46DC" w:rsidRPr="00F9059D" w:rsidRDefault="00DE46DC" w:rsidP="00DE46DC">
            <w:pPr>
              <w:rPr>
                <w:rFonts w:ascii="Arial" w:hAnsi="Arial" w:cs="Arial"/>
                <w:sz w:val="24"/>
                <w:szCs w:val="24"/>
              </w:rPr>
            </w:pPr>
            <w:r w:rsidRPr="00F9059D">
              <w:rPr>
                <w:rFonts w:ascii="Arial" w:hAnsi="Arial" w:cs="Arial"/>
                <w:sz w:val="24"/>
                <w:szCs w:val="24"/>
              </w:rPr>
              <w:t xml:space="preserve">Руководитель Управления занятости и социальных программ </w:t>
            </w:r>
          </w:p>
        </w:tc>
      </w:tr>
      <w:tr w:rsidR="00DE46DC" w:rsidRPr="00F9059D" w:rsidTr="0047706F">
        <w:trPr>
          <w:cantSplit/>
        </w:trPr>
        <w:tc>
          <w:tcPr>
            <w:tcW w:w="534" w:type="dxa"/>
          </w:tcPr>
          <w:p w:rsidR="00DE46DC" w:rsidRPr="00F9059D" w:rsidRDefault="00DE46DC" w:rsidP="00DE46DC">
            <w:pPr>
              <w:pStyle w:val="a4"/>
              <w:numPr>
                <w:ilvl w:val="0"/>
                <w:numId w:val="4"/>
              </w:numPr>
              <w:ind w:hanging="720"/>
              <w:jc w:val="center"/>
              <w:rPr>
                <w:rFonts w:ascii="Arial" w:hAnsi="Arial" w:cs="Arial"/>
                <w:sz w:val="24"/>
                <w:szCs w:val="24"/>
              </w:rPr>
            </w:pPr>
          </w:p>
        </w:tc>
        <w:tc>
          <w:tcPr>
            <w:tcW w:w="3969" w:type="dxa"/>
          </w:tcPr>
          <w:p w:rsidR="00DE46DC" w:rsidRPr="00F9059D" w:rsidRDefault="00DE46DC" w:rsidP="00DE46DC">
            <w:pPr>
              <w:rPr>
                <w:rFonts w:ascii="Arial" w:hAnsi="Arial" w:cs="Arial"/>
                <w:sz w:val="24"/>
                <w:szCs w:val="24"/>
              </w:rPr>
            </w:pPr>
            <w:r w:rsidRPr="00F9059D">
              <w:rPr>
                <w:rFonts w:ascii="Arial" w:hAnsi="Arial" w:cs="Arial"/>
                <w:sz w:val="24"/>
                <w:szCs w:val="24"/>
              </w:rPr>
              <w:t xml:space="preserve">АМИРГАЛИЕВ </w:t>
            </w:r>
          </w:p>
          <w:p w:rsidR="00DE46DC" w:rsidRPr="00F9059D" w:rsidRDefault="00DE46DC" w:rsidP="00DE46DC">
            <w:pPr>
              <w:rPr>
                <w:rFonts w:ascii="Arial" w:hAnsi="Arial" w:cs="Arial"/>
                <w:sz w:val="24"/>
                <w:szCs w:val="24"/>
              </w:rPr>
            </w:pPr>
            <w:proofErr w:type="spellStart"/>
            <w:r w:rsidRPr="00F9059D">
              <w:rPr>
                <w:rFonts w:ascii="Arial" w:hAnsi="Arial" w:cs="Arial"/>
                <w:sz w:val="24"/>
                <w:szCs w:val="24"/>
              </w:rPr>
              <w:t>Еркинбек</w:t>
            </w:r>
            <w:proofErr w:type="spellEnd"/>
            <w:r w:rsidRPr="00F9059D">
              <w:rPr>
                <w:rFonts w:ascii="Arial" w:hAnsi="Arial" w:cs="Arial"/>
                <w:sz w:val="24"/>
                <w:szCs w:val="24"/>
              </w:rPr>
              <w:t xml:space="preserve"> </w:t>
            </w:r>
            <w:proofErr w:type="spellStart"/>
            <w:r w:rsidRPr="00F9059D">
              <w:rPr>
                <w:rFonts w:ascii="Arial" w:hAnsi="Arial" w:cs="Arial"/>
                <w:sz w:val="24"/>
                <w:szCs w:val="24"/>
              </w:rPr>
              <w:t>Рахимбаевич</w:t>
            </w:r>
            <w:proofErr w:type="spellEnd"/>
          </w:p>
        </w:tc>
        <w:tc>
          <w:tcPr>
            <w:tcW w:w="5848" w:type="dxa"/>
            <w:shd w:val="clear" w:color="auto" w:fill="auto"/>
          </w:tcPr>
          <w:p w:rsidR="00DE46DC" w:rsidRPr="00F9059D" w:rsidRDefault="00A55B38" w:rsidP="00DE46DC">
            <w:pPr>
              <w:rPr>
                <w:rFonts w:ascii="Arial" w:hAnsi="Arial" w:cs="Arial"/>
                <w:sz w:val="24"/>
                <w:szCs w:val="24"/>
              </w:rPr>
            </w:pPr>
            <w:r w:rsidRPr="00F9059D">
              <w:rPr>
                <w:rFonts w:ascii="Arial" w:hAnsi="Arial" w:cs="Arial"/>
                <w:sz w:val="24"/>
                <w:szCs w:val="24"/>
              </w:rPr>
              <w:t xml:space="preserve">Руководитель </w:t>
            </w:r>
            <w:r w:rsidR="00DE46DC" w:rsidRPr="00F9059D">
              <w:rPr>
                <w:rFonts w:ascii="Arial" w:hAnsi="Arial" w:cs="Arial"/>
                <w:sz w:val="24"/>
                <w:szCs w:val="24"/>
              </w:rPr>
              <w:t>Управления инспекции труда</w:t>
            </w:r>
          </w:p>
        </w:tc>
      </w:tr>
    </w:tbl>
    <w:p w:rsidR="002532C6" w:rsidRPr="00F9059D" w:rsidRDefault="002532C6" w:rsidP="0047706F">
      <w:pPr>
        <w:tabs>
          <w:tab w:val="left" w:pos="4838"/>
        </w:tabs>
        <w:rPr>
          <w:rFonts w:ascii="Arial" w:hAnsi="Arial" w:cs="Arial"/>
          <w:sz w:val="24"/>
          <w:szCs w:val="24"/>
        </w:rPr>
      </w:pPr>
    </w:p>
    <w:sectPr w:rsidR="002532C6" w:rsidRPr="00F9059D" w:rsidSect="008E44AF">
      <w:pgSz w:w="11906" w:h="16838"/>
      <w:pgMar w:top="426" w:right="424" w:bottom="426" w:left="993" w:header="114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6BB4"/>
    <w:multiLevelType w:val="hybridMultilevel"/>
    <w:tmpl w:val="EC46F02A"/>
    <w:lvl w:ilvl="0" w:tplc="75C0D78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2AB655E7"/>
    <w:multiLevelType w:val="hybridMultilevel"/>
    <w:tmpl w:val="70B44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122725"/>
    <w:multiLevelType w:val="hybridMultilevel"/>
    <w:tmpl w:val="D570D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3D428C"/>
    <w:multiLevelType w:val="hybridMultilevel"/>
    <w:tmpl w:val="62305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3CA6"/>
    <w:rsid w:val="000023F2"/>
    <w:rsid w:val="00002631"/>
    <w:rsid w:val="00007085"/>
    <w:rsid w:val="00015B96"/>
    <w:rsid w:val="00023EEE"/>
    <w:rsid w:val="000243AB"/>
    <w:rsid w:val="00024EBC"/>
    <w:rsid w:val="00030BAF"/>
    <w:rsid w:val="00037BCE"/>
    <w:rsid w:val="00047797"/>
    <w:rsid w:val="00050B1A"/>
    <w:rsid w:val="00051577"/>
    <w:rsid w:val="00054F17"/>
    <w:rsid w:val="00056F90"/>
    <w:rsid w:val="00057E4D"/>
    <w:rsid w:val="00065EE5"/>
    <w:rsid w:val="00076975"/>
    <w:rsid w:val="00084918"/>
    <w:rsid w:val="00084A4E"/>
    <w:rsid w:val="00085E40"/>
    <w:rsid w:val="00086538"/>
    <w:rsid w:val="00087A68"/>
    <w:rsid w:val="000932E3"/>
    <w:rsid w:val="000A3D16"/>
    <w:rsid w:val="000B1FB5"/>
    <w:rsid w:val="000C1C53"/>
    <w:rsid w:val="000C3A78"/>
    <w:rsid w:val="000C799E"/>
    <w:rsid w:val="000D0736"/>
    <w:rsid w:val="000D4167"/>
    <w:rsid w:val="000D7ADC"/>
    <w:rsid w:val="000E01FE"/>
    <w:rsid w:val="000E022D"/>
    <w:rsid w:val="000F2445"/>
    <w:rsid w:val="000F388D"/>
    <w:rsid w:val="000F5B3A"/>
    <w:rsid w:val="00103EB0"/>
    <w:rsid w:val="00106EBE"/>
    <w:rsid w:val="00110067"/>
    <w:rsid w:val="00115EDE"/>
    <w:rsid w:val="001165CE"/>
    <w:rsid w:val="00121BF2"/>
    <w:rsid w:val="001236FF"/>
    <w:rsid w:val="00124756"/>
    <w:rsid w:val="001263E7"/>
    <w:rsid w:val="0014643D"/>
    <w:rsid w:val="001477FA"/>
    <w:rsid w:val="00147D6F"/>
    <w:rsid w:val="0015204A"/>
    <w:rsid w:val="00153F09"/>
    <w:rsid w:val="00154A70"/>
    <w:rsid w:val="00160F01"/>
    <w:rsid w:val="001646EB"/>
    <w:rsid w:val="00166468"/>
    <w:rsid w:val="00170644"/>
    <w:rsid w:val="00170A91"/>
    <w:rsid w:val="00174622"/>
    <w:rsid w:val="0017710E"/>
    <w:rsid w:val="0017744F"/>
    <w:rsid w:val="00181F93"/>
    <w:rsid w:val="0018206C"/>
    <w:rsid w:val="001A7F41"/>
    <w:rsid w:val="001C0833"/>
    <w:rsid w:val="001C34E6"/>
    <w:rsid w:val="001C6779"/>
    <w:rsid w:val="001C677C"/>
    <w:rsid w:val="001D202A"/>
    <w:rsid w:val="001D399D"/>
    <w:rsid w:val="001D7FAA"/>
    <w:rsid w:val="001E16BE"/>
    <w:rsid w:val="001E1950"/>
    <w:rsid w:val="001E3F40"/>
    <w:rsid w:val="001E46F4"/>
    <w:rsid w:val="001E55B1"/>
    <w:rsid w:val="001E602D"/>
    <w:rsid w:val="001E6AF7"/>
    <w:rsid w:val="001E730D"/>
    <w:rsid w:val="001F167D"/>
    <w:rsid w:val="001F32AC"/>
    <w:rsid w:val="001F4D33"/>
    <w:rsid w:val="001F65CB"/>
    <w:rsid w:val="00203AB8"/>
    <w:rsid w:val="00205973"/>
    <w:rsid w:val="00212E35"/>
    <w:rsid w:val="00213E10"/>
    <w:rsid w:val="00214A9B"/>
    <w:rsid w:val="00215316"/>
    <w:rsid w:val="002163B1"/>
    <w:rsid w:val="00222EA8"/>
    <w:rsid w:val="00232B5E"/>
    <w:rsid w:val="002335C8"/>
    <w:rsid w:val="00233B98"/>
    <w:rsid w:val="00237EDA"/>
    <w:rsid w:val="00244B9B"/>
    <w:rsid w:val="002476FA"/>
    <w:rsid w:val="002532C6"/>
    <w:rsid w:val="00257EA6"/>
    <w:rsid w:val="002611C0"/>
    <w:rsid w:val="002623AD"/>
    <w:rsid w:val="0026343B"/>
    <w:rsid w:val="0026712F"/>
    <w:rsid w:val="00270E26"/>
    <w:rsid w:val="00276AEB"/>
    <w:rsid w:val="0027747F"/>
    <w:rsid w:val="0028792A"/>
    <w:rsid w:val="002914D7"/>
    <w:rsid w:val="00292F50"/>
    <w:rsid w:val="00293768"/>
    <w:rsid w:val="002942B6"/>
    <w:rsid w:val="002A002C"/>
    <w:rsid w:val="002A0630"/>
    <w:rsid w:val="002B05F6"/>
    <w:rsid w:val="002B2B1F"/>
    <w:rsid w:val="002B4B14"/>
    <w:rsid w:val="002C1588"/>
    <w:rsid w:val="002C1DA3"/>
    <w:rsid w:val="002C3A5D"/>
    <w:rsid w:val="002C5051"/>
    <w:rsid w:val="002C525E"/>
    <w:rsid w:val="002E062E"/>
    <w:rsid w:val="002E6023"/>
    <w:rsid w:val="002F431E"/>
    <w:rsid w:val="002F43B9"/>
    <w:rsid w:val="00300804"/>
    <w:rsid w:val="003234A1"/>
    <w:rsid w:val="003314E4"/>
    <w:rsid w:val="003363B1"/>
    <w:rsid w:val="00340B37"/>
    <w:rsid w:val="00343D3F"/>
    <w:rsid w:val="00353797"/>
    <w:rsid w:val="00354732"/>
    <w:rsid w:val="0035598B"/>
    <w:rsid w:val="00362870"/>
    <w:rsid w:val="00363D62"/>
    <w:rsid w:val="00366142"/>
    <w:rsid w:val="00372C72"/>
    <w:rsid w:val="00382718"/>
    <w:rsid w:val="00383B1B"/>
    <w:rsid w:val="0038444C"/>
    <w:rsid w:val="00387A2D"/>
    <w:rsid w:val="00391464"/>
    <w:rsid w:val="0039292E"/>
    <w:rsid w:val="0039412A"/>
    <w:rsid w:val="003A0516"/>
    <w:rsid w:val="003A5237"/>
    <w:rsid w:val="003B17AF"/>
    <w:rsid w:val="003B1EAA"/>
    <w:rsid w:val="003B3D68"/>
    <w:rsid w:val="003C411F"/>
    <w:rsid w:val="003D56B4"/>
    <w:rsid w:val="003E3107"/>
    <w:rsid w:val="003F6037"/>
    <w:rsid w:val="004046C8"/>
    <w:rsid w:val="004053F9"/>
    <w:rsid w:val="00407034"/>
    <w:rsid w:val="004121AA"/>
    <w:rsid w:val="0042325E"/>
    <w:rsid w:val="00424A96"/>
    <w:rsid w:val="00426359"/>
    <w:rsid w:val="00426C72"/>
    <w:rsid w:val="00434C5A"/>
    <w:rsid w:val="004354CD"/>
    <w:rsid w:val="00437FE9"/>
    <w:rsid w:val="00440F0C"/>
    <w:rsid w:val="0044137D"/>
    <w:rsid w:val="00443B7D"/>
    <w:rsid w:val="0044493E"/>
    <w:rsid w:val="00445283"/>
    <w:rsid w:val="00451854"/>
    <w:rsid w:val="0045401B"/>
    <w:rsid w:val="0046062A"/>
    <w:rsid w:val="0046279B"/>
    <w:rsid w:val="00465DF8"/>
    <w:rsid w:val="00465EC3"/>
    <w:rsid w:val="00473C2B"/>
    <w:rsid w:val="0047706F"/>
    <w:rsid w:val="0048291A"/>
    <w:rsid w:val="00483646"/>
    <w:rsid w:val="004855AC"/>
    <w:rsid w:val="0048799F"/>
    <w:rsid w:val="00495219"/>
    <w:rsid w:val="00495FB7"/>
    <w:rsid w:val="004B3CA6"/>
    <w:rsid w:val="004C2E75"/>
    <w:rsid w:val="004C5F3F"/>
    <w:rsid w:val="004D797F"/>
    <w:rsid w:val="004E0A4D"/>
    <w:rsid w:val="004E728B"/>
    <w:rsid w:val="004F3FD5"/>
    <w:rsid w:val="004F7C13"/>
    <w:rsid w:val="004F7CF7"/>
    <w:rsid w:val="0050406B"/>
    <w:rsid w:val="00504A88"/>
    <w:rsid w:val="005052B6"/>
    <w:rsid w:val="005063CB"/>
    <w:rsid w:val="00511081"/>
    <w:rsid w:val="0051723D"/>
    <w:rsid w:val="005221F6"/>
    <w:rsid w:val="00531BA3"/>
    <w:rsid w:val="00535E7A"/>
    <w:rsid w:val="00540AC5"/>
    <w:rsid w:val="00543D02"/>
    <w:rsid w:val="00547247"/>
    <w:rsid w:val="00550526"/>
    <w:rsid w:val="00555005"/>
    <w:rsid w:val="00556CAC"/>
    <w:rsid w:val="00556E37"/>
    <w:rsid w:val="005575D8"/>
    <w:rsid w:val="0056202A"/>
    <w:rsid w:val="00562AC0"/>
    <w:rsid w:val="00570BF9"/>
    <w:rsid w:val="00570C4C"/>
    <w:rsid w:val="00570CEC"/>
    <w:rsid w:val="00571AB0"/>
    <w:rsid w:val="005726D6"/>
    <w:rsid w:val="005733CA"/>
    <w:rsid w:val="00575344"/>
    <w:rsid w:val="00576443"/>
    <w:rsid w:val="00576B2C"/>
    <w:rsid w:val="00593B2E"/>
    <w:rsid w:val="00597F7E"/>
    <w:rsid w:val="005D12FC"/>
    <w:rsid w:val="005D7DFB"/>
    <w:rsid w:val="005E307B"/>
    <w:rsid w:val="005F2CAF"/>
    <w:rsid w:val="005F4475"/>
    <w:rsid w:val="005F4E4E"/>
    <w:rsid w:val="006023EE"/>
    <w:rsid w:val="00620997"/>
    <w:rsid w:val="006348C9"/>
    <w:rsid w:val="006349D7"/>
    <w:rsid w:val="00646B92"/>
    <w:rsid w:val="00647B26"/>
    <w:rsid w:val="00647ECD"/>
    <w:rsid w:val="00650D9C"/>
    <w:rsid w:val="0065135D"/>
    <w:rsid w:val="00651C45"/>
    <w:rsid w:val="00652032"/>
    <w:rsid w:val="00652209"/>
    <w:rsid w:val="006543BF"/>
    <w:rsid w:val="00660561"/>
    <w:rsid w:val="00661171"/>
    <w:rsid w:val="00662BC1"/>
    <w:rsid w:val="00664360"/>
    <w:rsid w:val="00664BE0"/>
    <w:rsid w:val="00666384"/>
    <w:rsid w:val="006700AA"/>
    <w:rsid w:val="0067250E"/>
    <w:rsid w:val="00676CCE"/>
    <w:rsid w:val="0067702A"/>
    <w:rsid w:val="00681930"/>
    <w:rsid w:val="00681D41"/>
    <w:rsid w:val="00691574"/>
    <w:rsid w:val="0069701C"/>
    <w:rsid w:val="006A0A46"/>
    <w:rsid w:val="006B18D5"/>
    <w:rsid w:val="006B786D"/>
    <w:rsid w:val="006C3C84"/>
    <w:rsid w:val="006C6EED"/>
    <w:rsid w:val="006D64A9"/>
    <w:rsid w:val="006E4BCC"/>
    <w:rsid w:val="006E62BD"/>
    <w:rsid w:val="006F4EC8"/>
    <w:rsid w:val="006F506B"/>
    <w:rsid w:val="006F6690"/>
    <w:rsid w:val="007006D0"/>
    <w:rsid w:val="00700E54"/>
    <w:rsid w:val="00711AD3"/>
    <w:rsid w:val="00713B13"/>
    <w:rsid w:val="00715141"/>
    <w:rsid w:val="007171F1"/>
    <w:rsid w:val="00722181"/>
    <w:rsid w:val="00722929"/>
    <w:rsid w:val="00722AC0"/>
    <w:rsid w:val="00730178"/>
    <w:rsid w:val="00732F3D"/>
    <w:rsid w:val="0073352D"/>
    <w:rsid w:val="007608FF"/>
    <w:rsid w:val="0076289B"/>
    <w:rsid w:val="007631D2"/>
    <w:rsid w:val="00763B25"/>
    <w:rsid w:val="00765C73"/>
    <w:rsid w:val="007714EF"/>
    <w:rsid w:val="00780787"/>
    <w:rsid w:val="00783436"/>
    <w:rsid w:val="00784E66"/>
    <w:rsid w:val="00785856"/>
    <w:rsid w:val="00786641"/>
    <w:rsid w:val="00787D4B"/>
    <w:rsid w:val="00792DAD"/>
    <w:rsid w:val="00795DC6"/>
    <w:rsid w:val="00796530"/>
    <w:rsid w:val="007A43DD"/>
    <w:rsid w:val="007B5E10"/>
    <w:rsid w:val="007C30A8"/>
    <w:rsid w:val="007D1E8C"/>
    <w:rsid w:val="007D33FB"/>
    <w:rsid w:val="007D3476"/>
    <w:rsid w:val="007D475D"/>
    <w:rsid w:val="007D7218"/>
    <w:rsid w:val="007D7C10"/>
    <w:rsid w:val="007F258F"/>
    <w:rsid w:val="00800809"/>
    <w:rsid w:val="00801ED5"/>
    <w:rsid w:val="00802556"/>
    <w:rsid w:val="0080292F"/>
    <w:rsid w:val="00803CF2"/>
    <w:rsid w:val="008102C3"/>
    <w:rsid w:val="008205F1"/>
    <w:rsid w:val="0082198A"/>
    <w:rsid w:val="0083325B"/>
    <w:rsid w:val="00835CE1"/>
    <w:rsid w:val="00836EB8"/>
    <w:rsid w:val="00841429"/>
    <w:rsid w:val="00841AAA"/>
    <w:rsid w:val="00842396"/>
    <w:rsid w:val="008516E1"/>
    <w:rsid w:val="00856DC9"/>
    <w:rsid w:val="0086511A"/>
    <w:rsid w:val="008677C6"/>
    <w:rsid w:val="0088127D"/>
    <w:rsid w:val="00883AD2"/>
    <w:rsid w:val="0089789C"/>
    <w:rsid w:val="008A2C78"/>
    <w:rsid w:val="008A3528"/>
    <w:rsid w:val="008A3C1E"/>
    <w:rsid w:val="008A7674"/>
    <w:rsid w:val="008B1296"/>
    <w:rsid w:val="008B3FD8"/>
    <w:rsid w:val="008C06BD"/>
    <w:rsid w:val="008D0464"/>
    <w:rsid w:val="008D0883"/>
    <w:rsid w:val="008D5CB3"/>
    <w:rsid w:val="008E2102"/>
    <w:rsid w:val="008E23EC"/>
    <w:rsid w:val="008E44AF"/>
    <w:rsid w:val="008E44E8"/>
    <w:rsid w:val="008F351C"/>
    <w:rsid w:val="008F75FD"/>
    <w:rsid w:val="008F7B5E"/>
    <w:rsid w:val="00902766"/>
    <w:rsid w:val="00926F1F"/>
    <w:rsid w:val="009329D3"/>
    <w:rsid w:val="00940296"/>
    <w:rsid w:val="009525BD"/>
    <w:rsid w:val="00952D53"/>
    <w:rsid w:val="00956225"/>
    <w:rsid w:val="00956CB8"/>
    <w:rsid w:val="009601E4"/>
    <w:rsid w:val="0096153F"/>
    <w:rsid w:val="00961EC4"/>
    <w:rsid w:val="009621F7"/>
    <w:rsid w:val="00963FF0"/>
    <w:rsid w:val="009672E5"/>
    <w:rsid w:val="00976B4B"/>
    <w:rsid w:val="0098094B"/>
    <w:rsid w:val="009825A3"/>
    <w:rsid w:val="00983934"/>
    <w:rsid w:val="00983AB7"/>
    <w:rsid w:val="00986621"/>
    <w:rsid w:val="00994135"/>
    <w:rsid w:val="009969AD"/>
    <w:rsid w:val="009A3452"/>
    <w:rsid w:val="009A4D3E"/>
    <w:rsid w:val="009B2FAD"/>
    <w:rsid w:val="009B4249"/>
    <w:rsid w:val="009C0670"/>
    <w:rsid w:val="009C5853"/>
    <w:rsid w:val="009D54BF"/>
    <w:rsid w:val="009E65D1"/>
    <w:rsid w:val="009F48C5"/>
    <w:rsid w:val="00A1045A"/>
    <w:rsid w:val="00A11BC1"/>
    <w:rsid w:val="00A250CD"/>
    <w:rsid w:val="00A25E1B"/>
    <w:rsid w:val="00A31D6D"/>
    <w:rsid w:val="00A355B3"/>
    <w:rsid w:val="00A36EDA"/>
    <w:rsid w:val="00A42585"/>
    <w:rsid w:val="00A50697"/>
    <w:rsid w:val="00A55B38"/>
    <w:rsid w:val="00A65C58"/>
    <w:rsid w:val="00A76449"/>
    <w:rsid w:val="00A823D6"/>
    <w:rsid w:val="00A83A69"/>
    <w:rsid w:val="00A87F77"/>
    <w:rsid w:val="00A94118"/>
    <w:rsid w:val="00AA4BA3"/>
    <w:rsid w:val="00AB28C0"/>
    <w:rsid w:val="00AB3E50"/>
    <w:rsid w:val="00AC46C7"/>
    <w:rsid w:val="00AC54CF"/>
    <w:rsid w:val="00AC5749"/>
    <w:rsid w:val="00AD1CA3"/>
    <w:rsid w:val="00AD230D"/>
    <w:rsid w:val="00AD4133"/>
    <w:rsid w:val="00AD6008"/>
    <w:rsid w:val="00AE0F6D"/>
    <w:rsid w:val="00AE5AF3"/>
    <w:rsid w:val="00AF6C27"/>
    <w:rsid w:val="00B00352"/>
    <w:rsid w:val="00B07D18"/>
    <w:rsid w:val="00B114B8"/>
    <w:rsid w:val="00B14BDF"/>
    <w:rsid w:val="00B17EC1"/>
    <w:rsid w:val="00B20C07"/>
    <w:rsid w:val="00B24BEE"/>
    <w:rsid w:val="00B302D8"/>
    <w:rsid w:val="00B3623F"/>
    <w:rsid w:val="00B5058C"/>
    <w:rsid w:val="00B52B8F"/>
    <w:rsid w:val="00B5504F"/>
    <w:rsid w:val="00B55BFB"/>
    <w:rsid w:val="00B57B5C"/>
    <w:rsid w:val="00B70DA9"/>
    <w:rsid w:val="00B723E8"/>
    <w:rsid w:val="00B91324"/>
    <w:rsid w:val="00B92ED3"/>
    <w:rsid w:val="00B94BC4"/>
    <w:rsid w:val="00BA452E"/>
    <w:rsid w:val="00BC366F"/>
    <w:rsid w:val="00BC5898"/>
    <w:rsid w:val="00BD3320"/>
    <w:rsid w:val="00BD4D42"/>
    <w:rsid w:val="00BD4E14"/>
    <w:rsid w:val="00BE3917"/>
    <w:rsid w:val="00BF17B8"/>
    <w:rsid w:val="00C27272"/>
    <w:rsid w:val="00C33FC5"/>
    <w:rsid w:val="00C34231"/>
    <w:rsid w:val="00C3633E"/>
    <w:rsid w:val="00C36D86"/>
    <w:rsid w:val="00C42BE0"/>
    <w:rsid w:val="00C46F6A"/>
    <w:rsid w:val="00C64020"/>
    <w:rsid w:val="00C641EB"/>
    <w:rsid w:val="00C70142"/>
    <w:rsid w:val="00C703E4"/>
    <w:rsid w:val="00C705F2"/>
    <w:rsid w:val="00C71929"/>
    <w:rsid w:val="00C71C6C"/>
    <w:rsid w:val="00C81B43"/>
    <w:rsid w:val="00C83129"/>
    <w:rsid w:val="00C96670"/>
    <w:rsid w:val="00CA2879"/>
    <w:rsid w:val="00CA530D"/>
    <w:rsid w:val="00CB11B2"/>
    <w:rsid w:val="00CB1D04"/>
    <w:rsid w:val="00CB4983"/>
    <w:rsid w:val="00CB690A"/>
    <w:rsid w:val="00CD218C"/>
    <w:rsid w:val="00CD48FE"/>
    <w:rsid w:val="00CE45E1"/>
    <w:rsid w:val="00CE664D"/>
    <w:rsid w:val="00CF0797"/>
    <w:rsid w:val="00CF4154"/>
    <w:rsid w:val="00CF4A5B"/>
    <w:rsid w:val="00CF5BC4"/>
    <w:rsid w:val="00D007B7"/>
    <w:rsid w:val="00D0382F"/>
    <w:rsid w:val="00D04DF4"/>
    <w:rsid w:val="00D06616"/>
    <w:rsid w:val="00D116CF"/>
    <w:rsid w:val="00D130C3"/>
    <w:rsid w:val="00D22A5A"/>
    <w:rsid w:val="00D22E9C"/>
    <w:rsid w:val="00D24A28"/>
    <w:rsid w:val="00D26B82"/>
    <w:rsid w:val="00D26C76"/>
    <w:rsid w:val="00D30624"/>
    <w:rsid w:val="00D341DB"/>
    <w:rsid w:val="00D348F0"/>
    <w:rsid w:val="00D3496F"/>
    <w:rsid w:val="00D36B74"/>
    <w:rsid w:val="00D4457C"/>
    <w:rsid w:val="00D44EFA"/>
    <w:rsid w:val="00D50FC3"/>
    <w:rsid w:val="00D5684F"/>
    <w:rsid w:val="00D615B5"/>
    <w:rsid w:val="00D63C5B"/>
    <w:rsid w:val="00D65C96"/>
    <w:rsid w:val="00D722CB"/>
    <w:rsid w:val="00D77C60"/>
    <w:rsid w:val="00D905CD"/>
    <w:rsid w:val="00D94CD5"/>
    <w:rsid w:val="00DA1F73"/>
    <w:rsid w:val="00DA55CA"/>
    <w:rsid w:val="00DA6787"/>
    <w:rsid w:val="00DB330F"/>
    <w:rsid w:val="00DD06D6"/>
    <w:rsid w:val="00DD1629"/>
    <w:rsid w:val="00DD35D1"/>
    <w:rsid w:val="00DD38BB"/>
    <w:rsid w:val="00DD6A4E"/>
    <w:rsid w:val="00DE0D6E"/>
    <w:rsid w:val="00DE132F"/>
    <w:rsid w:val="00DE42F5"/>
    <w:rsid w:val="00DE46DC"/>
    <w:rsid w:val="00DE5B41"/>
    <w:rsid w:val="00DF0A73"/>
    <w:rsid w:val="00DF1CCE"/>
    <w:rsid w:val="00DF3F43"/>
    <w:rsid w:val="00DF4A26"/>
    <w:rsid w:val="00E03E84"/>
    <w:rsid w:val="00E17F12"/>
    <w:rsid w:val="00E21B2A"/>
    <w:rsid w:val="00E26225"/>
    <w:rsid w:val="00E34078"/>
    <w:rsid w:val="00E36260"/>
    <w:rsid w:val="00E36FA0"/>
    <w:rsid w:val="00E41281"/>
    <w:rsid w:val="00E47812"/>
    <w:rsid w:val="00E55F2A"/>
    <w:rsid w:val="00E65A54"/>
    <w:rsid w:val="00E71EFC"/>
    <w:rsid w:val="00E74BEC"/>
    <w:rsid w:val="00E86BE8"/>
    <w:rsid w:val="00E90558"/>
    <w:rsid w:val="00E90691"/>
    <w:rsid w:val="00E90922"/>
    <w:rsid w:val="00EA2306"/>
    <w:rsid w:val="00EA47AF"/>
    <w:rsid w:val="00EB1493"/>
    <w:rsid w:val="00EB1E7D"/>
    <w:rsid w:val="00EB4173"/>
    <w:rsid w:val="00EB5EB3"/>
    <w:rsid w:val="00EB753C"/>
    <w:rsid w:val="00EC14CB"/>
    <w:rsid w:val="00EC7BF0"/>
    <w:rsid w:val="00ED0028"/>
    <w:rsid w:val="00ED19F2"/>
    <w:rsid w:val="00EE045F"/>
    <w:rsid w:val="00EE2AF2"/>
    <w:rsid w:val="00EE337C"/>
    <w:rsid w:val="00EE4A0E"/>
    <w:rsid w:val="00EE7AB4"/>
    <w:rsid w:val="00EE7B94"/>
    <w:rsid w:val="00EF7629"/>
    <w:rsid w:val="00F0144F"/>
    <w:rsid w:val="00F109C8"/>
    <w:rsid w:val="00F124B3"/>
    <w:rsid w:val="00F1772D"/>
    <w:rsid w:val="00F1798C"/>
    <w:rsid w:val="00F17D90"/>
    <w:rsid w:val="00F2100A"/>
    <w:rsid w:val="00F21BCF"/>
    <w:rsid w:val="00F60A96"/>
    <w:rsid w:val="00F615D0"/>
    <w:rsid w:val="00F63078"/>
    <w:rsid w:val="00F64B51"/>
    <w:rsid w:val="00F834A7"/>
    <w:rsid w:val="00F9059D"/>
    <w:rsid w:val="00F97F8C"/>
    <w:rsid w:val="00FA11FB"/>
    <w:rsid w:val="00FA19DD"/>
    <w:rsid w:val="00FA316B"/>
    <w:rsid w:val="00FA50B6"/>
    <w:rsid w:val="00FB05CF"/>
    <w:rsid w:val="00FB0F6B"/>
    <w:rsid w:val="00FB6A10"/>
    <w:rsid w:val="00FB70B6"/>
    <w:rsid w:val="00FC32CE"/>
    <w:rsid w:val="00FC4B72"/>
    <w:rsid w:val="00FC7A5F"/>
    <w:rsid w:val="00FD0E3D"/>
    <w:rsid w:val="00FD0EF5"/>
    <w:rsid w:val="00FD6E06"/>
    <w:rsid w:val="00FE0529"/>
    <w:rsid w:val="00FE48E9"/>
    <w:rsid w:val="00FE4D85"/>
    <w:rsid w:val="00FF068F"/>
    <w:rsid w:val="00FF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8E5E"/>
  <w15:docId w15:val="{53576682-ECD0-42A7-AE86-8BC155B1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C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C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B3CA6"/>
    <w:pPr>
      <w:ind w:left="720"/>
      <w:contextualSpacing/>
    </w:pPr>
  </w:style>
  <w:style w:type="paragraph" w:styleId="a5">
    <w:name w:val="Balloon Text"/>
    <w:basedOn w:val="a"/>
    <w:link w:val="a6"/>
    <w:uiPriority w:val="99"/>
    <w:semiHidden/>
    <w:unhideWhenUsed/>
    <w:rsid w:val="002532C6"/>
    <w:rPr>
      <w:rFonts w:ascii="Tahoma" w:hAnsi="Tahoma" w:cs="Tahoma"/>
      <w:sz w:val="16"/>
      <w:szCs w:val="16"/>
    </w:rPr>
  </w:style>
  <w:style w:type="character" w:customStyle="1" w:styleId="a6">
    <w:name w:val="Текст выноски Знак"/>
    <w:basedOn w:val="a0"/>
    <w:link w:val="a5"/>
    <w:uiPriority w:val="99"/>
    <w:semiHidden/>
    <w:rsid w:val="002532C6"/>
    <w:rPr>
      <w:rFonts w:ascii="Tahoma" w:eastAsia="Times New Roman" w:hAnsi="Tahoma" w:cs="Tahoma"/>
      <w:sz w:val="16"/>
      <w:szCs w:val="16"/>
      <w:lang w:eastAsia="ru-RU"/>
    </w:rPr>
  </w:style>
  <w:style w:type="paragraph" w:styleId="a7">
    <w:name w:val="Subtitle"/>
    <w:basedOn w:val="a"/>
    <w:link w:val="a8"/>
    <w:qFormat/>
    <w:rsid w:val="000F5B3A"/>
    <w:pPr>
      <w:autoSpaceDE w:val="0"/>
      <w:autoSpaceDN w:val="0"/>
      <w:jc w:val="center"/>
    </w:pPr>
    <w:rPr>
      <w:rFonts w:ascii="Times Kaz" w:hAnsi="Times Kaz"/>
      <w:b/>
      <w:bCs/>
      <w:sz w:val="32"/>
      <w:szCs w:val="32"/>
    </w:rPr>
  </w:style>
  <w:style w:type="character" w:customStyle="1" w:styleId="a8">
    <w:name w:val="Подзаголовок Знак"/>
    <w:basedOn w:val="a0"/>
    <w:link w:val="a7"/>
    <w:rsid w:val="000F5B3A"/>
    <w:rPr>
      <w:rFonts w:ascii="Times Kaz" w:eastAsia="Times New Roman" w:hAnsi="Times Kaz" w:cs="Times New Roman"/>
      <w:b/>
      <w:bCs/>
      <w:sz w:val="32"/>
      <w:szCs w:val="32"/>
    </w:rPr>
  </w:style>
  <w:style w:type="paragraph" w:styleId="a9">
    <w:name w:val="No Spacing"/>
    <w:link w:val="aa"/>
    <w:qFormat/>
    <w:rsid w:val="00203AB8"/>
    <w:pPr>
      <w:spacing w:after="0" w:line="240" w:lineRule="auto"/>
    </w:pPr>
    <w:rPr>
      <w:rFonts w:ascii="Calibri" w:eastAsia="Calibri" w:hAnsi="Calibri" w:cs="Times New Roman"/>
    </w:rPr>
  </w:style>
  <w:style w:type="character" w:customStyle="1" w:styleId="aa">
    <w:name w:val="Без интервала Знак"/>
    <w:link w:val="a9"/>
    <w:uiPriority w:val="1"/>
    <w:rsid w:val="00203AB8"/>
    <w:rPr>
      <w:rFonts w:ascii="Calibri" w:eastAsia="Calibri" w:hAnsi="Calibri" w:cs="Times New Roman"/>
    </w:rPr>
  </w:style>
  <w:style w:type="paragraph" w:styleId="ab">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c"/>
    <w:rsid w:val="008102C3"/>
    <w:pPr>
      <w:spacing w:before="100" w:beforeAutospacing="1" w:after="100" w:afterAutospacing="1"/>
    </w:pPr>
    <w:rPr>
      <w:sz w:val="24"/>
      <w:szCs w:val="24"/>
    </w:rPr>
  </w:style>
  <w:style w:type="character" w:customStyle="1" w:styleId="ac">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b"/>
    <w:locked/>
    <w:rsid w:val="008102C3"/>
    <w:rPr>
      <w:rFonts w:ascii="Times New Roman" w:eastAsia="Times New Roman" w:hAnsi="Times New Roman" w:cs="Times New Roman"/>
      <w:sz w:val="24"/>
      <w:szCs w:val="24"/>
    </w:rPr>
  </w:style>
  <w:style w:type="character" w:styleId="ad">
    <w:name w:val="Hyperlink"/>
    <w:basedOn w:val="a0"/>
    <w:uiPriority w:val="99"/>
    <w:semiHidden/>
    <w:unhideWhenUsed/>
    <w:rsid w:val="00015B96"/>
    <w:rPr>
      <w:color w:val="0000FF"/>
      <w:u w:val="single"/>
    </w:rPr>
  </w:style>
  <w:style w:type="character" w:styleId="ae">
    <w:name w:val="FollowedHyperlink"/>
    <w:basedOn w:val="a0"/>
    <w:uiPriority w:val="99"/>
    <w:semiHidden/>
    <w:unhideWhenUsed/>
    <w:rsid w:val="00015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8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C694B-7AE3-4FE6-9105-3A54076E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281</Words>
  <Characters>1604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Аппарат Акима</cp:lastModifiedBy>
  <cp:revision>242</cp:revision>
  <cp:lastPrinted>2022-06-02T09:12:00Z</cp:lastPrinted>
  <dcterms:created xsi:type="dcterms:W3CDTF">2019-06-29T07:08:00Z</dcterms:created>
  <dcterms:modified xsi:type="dcterms:W3CDTF">2023-11-14T09:01:00Z</dcterms:modified>
</cp:coreProperties>
</file>