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 w15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Астана қ</w:t>
      </w:r>
      <w:r>
        <w:rPr>
          <w:color w:val="3399FF"/>
        </w:rPr>
        <w:t xml:space="preserve"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>
      <w:pPr>
        <w:widowControl w:val="false"/>
        <w:ind w:firstLine="709"/>
        <w:jc w:val="center"/>
        <w:rPr>
          <w:b/>
          <w:bCs/>
          <w:sz w:val="28"/>
          <w:szCs w:val="28"/>
        </w:rPr>
      </w:pPr>
    </w:p>
    <w:p>
      <w:pPr>
        <w:widowControl w:val="false"/>
        <w:ind w:firstLine="709"/>
        <w:jc w:val="center"/>
        <w:rPr>
          <w:b/>
          <w:bCs/>
          <w:sz w:val="28"/>
          <w:szCs w:val="28"/>
        </w:rPr>
      </w:pPr>
    </w:p>
    <w:p>
      <w:pPr>
        <w:widowControl w:val="false"/>
        <w:ind w:firstLine="709"/>
        <w:jc w:val="center"/>
        <w:rPr>
          <w:b/>
          <w:bCs/>
          <w:sz w:val="28"/>
          <w:szCs w:val="28"/>
        </w:rPr>
      </w:pPr>
      <w:r w:rsidRPr="009953A8">
        <w:rPr>
          <w:b/>
          <w:bCs/>
          <w:sz w:val="28"/>
          <w:szCs w:val="28"/>
        </w:rPr>
        <w:t xml:space="preserve">О некоторых вопросах транспортировки сжиженного нефтяного газа</w:t>
      </w:r>
    </w:p>
    <w:p>
      <w:pPr>
        <w:widowControl w:val="false"/>
        <w:ind w:firstLine="709"/>
        <w:jc w:val="center"/>
        <w:rPr>
          <w:b/>
          <w:bCs/>
          <w:sz w:val="28"/>
          <w:szCs w:val="28"/>
        </w:rPr>
      </w:pPr>
    </w:p>
    <w:p>
      <w:pPr>
        <w:widowControl w:val="false"/>
        <w:ind w:firstLine="709"/>
        <w:jc w:val="center"/>
        <w:rPr>
          <w:b/>
          <w:bCs/>
          <w:sz w:val="28"/>
          <w:szCs w:val="28"/>
        </w:rPr>
      </w:pPr>
    </w:p>
    <w:p>
      <w:pPr>
        <w:spacing w:lineRule="auto" w:line="276"/>
        <w:ind w:firstLine="708"/>
        <w:jc w:val="both"/>
        <w:rPr>
          <w:b/>
          <w:color w:val="000000"/>
          <w:sz w:val="28"/>
        </w:rPr>
      </w:pPr>
      <w:r w:rsidRPr="0027280A">
        <w:rPr>
          <w:color w:val="000000"/>
          <w:sz w:val="28"/>
        </w:rPr>
        <w:t xml:space="preserve">В соответствии </w:t>
      </w:r>
      <w:r>
        <w:rPr>
          <w:color w:val="000000"/>
          <w:sz w:val="28"/>
        </w:rPr>
        <w:t xml:space="preserve">со статьей</w:t>
      </w:r>
      <w:r w:rsidRPr="0027280A">
        <w:rPr>
          <w:color w:val="000000"/>
          <w:sz w:val="28"/>
        </w:rPr>
        <w:t xml:space="preserve"> 18 Закона Республики Казахстан «О регулиров</w:t>
      </w:r>
      <w:r>
        <w:rPr>
          <w:color w:val="000000"/>
          <w:sz w:val="28"/>
        </w:rPr>
        <w:t xml:space="preserve">ании торговой деятельности» и</w:t>
      </w:r>
      <w:r w:rsidRPr="0027280A">
        <w:rPr>
          <w:color w:val="000000"/>
          <w:sz w:val="28"/>
        </w:rPr>
        <w:t xml:space="preserve"> статьей 29 Договора о Евразийском экономическом союзе (далее – Договор), а также разделом 10 Приложения 7 к Договору, </w:t>
      </w:r>
      <w:r w:rsidRPr="0027280A">
        <w:rPr>
          <w:b/>
          <w:color w:val="000000"/>
          <w:sz w:val="28"/>
        </w:rPr>
        <w:t xml:space="preserve">ПРИКАЗЫВАЮ:</w:t>
      </w:r>
    </w:p>
    <w:p>
      <w:pPr>
        <w:pStyle w:val="ListParagraph"/>
        <w:spacing w:after="0"/>
        <w:ind w:firstLine="708" w:left="0"/>
        <w:jc w:val="both"/>
        <w:rPr>
          <w:rFonts w:eastAsia="Times New Roman" w:hAnsi="Times New Roman" w:ascii="Times New Roman"/>
          <w:color w:val="000000"/>
          <w:sz w:val="28"/>
        </w:rPr>
      </w:pPr>
      <w:bookmarkStart w:name="z5" w:id="0"/>
      <w:r>
        <w:rPr>
          <w:rFonts w:eastAsia="Times New Roman" w:hAnsi="Times New Roman" w:ascii="Times New Roman"/>
          <w:color w:val="000000"/>
          <w:sz w:val="28"/>
        </w:rPr>
        <w:t xml:space="preserve">1. </w:t>
      </w:r>
      <w:r w:rsidRPr="0008108A">
        <w:rPr>
          <w:rFonts w:eastAsia="Times New Roman" w:hAnsi="Times New Roman" w:ascii="Times New Roman"/>
          <w:color w:val="000000"/>
          <w:sz w:val="28"/>
        </w:rPr>
        <w:t xml:space="preserve">Ввести запрет на вывоз с территории Республики Казахстан сжиженного нефтяного газа (код ТН ВЭД ЕАЭС 2711 12 970 0), пропана (код ТН ВЭД ЕАЭС 2711 12 940 0) и бутана (код ТН ВЭД ЕАЭС 2711 13 970 0) </w:t>
      </w:r>
      <w:r w:rsidRPr="003A1CB2">
        <w:rPr>
          <w:rFonts w:eastAsia="Times New Roman" w:hAnsi="Times New Roman" w:ascii="Times New Roman"/>
          <w:color w:val="000000"/>
          <w:sz w:val="28"/>
        </w:rPr>
        <w:t xml:space="preserve">автомобильным и железнодорожным транспортом</w:t>
      </w:r>
      <w:bookmarkStart w:name="z6" w:id="1"/>
      <w:bookmarkEnd w:id="0"/>
      <w:r w:rsidR="003A1CB2" w:rsidRPr="003A1CB2">
        <w:rPr>
          <w:rFonts w:eastAsia="Times New Roman" w:hAnsi="Times New Roman" w:ascii="Times New Roman"/>
          <w:color w:val="000000"/>
          <w:sz w:val="28"/>
        </w:rPr>
        <w:t xml:space="preserve"> сроком на шесть месяцев</w:t>
      </w:r>
      <w:r>
        <w:rPr>
          <w:rFonts w:eastAsia="Times New Roman" w:hAnsi="Times New Roman" w:ascii="Times New Roman"/>
          <w:color w:val="000000"/>
          <w:sz w:val="28"/>
        </w:rPr>
        <w:t xml:space="preserve">, </w:t>
      </w:r>
      <w:r w:rsidRPr="0008108A">
        <w:rPr>
          <w:rFonts w:eastAsia="Times New Roman" w:hAnsi="Times New Roman" w:ascii="Times New Roman"/>
          <w:color w:val="000000"/>
          <w:sz w:val="28"/>
        </w:rPr>
        <w:t xml:space="preserve">за исключением вывоза недропользователями, осуществившими производство в рамках соглашения (контракта) о разделе продукции либо контракта недропользование, утвержденного Президентом Республики Казахстан, обладающими стабильностью налогового режима в соответствии с пунктом 1 статьи 722 Кодекса Республики Казахстан «О налогах и других обязательных платежей</w:t>
      </w:r>
      <w:r>
        <w:rPr>
          <w:rFonts w:eastAsia="Times New Roman" w:hAnsi="Times New Roman" w:ascii="Times New Roman"/>
          <w:color w:val="000000"/>
          <w:sz w:val="28"/>
        </w:rPr>
        <w:t xml:space="preserve"> в бюджет» (Налоговой кодекс)».</w:t>
      </w:r>
    </w:p>
    <w:p>
      <w:pPr>
        <w:pStyle w:val="ListParagraph"/>
        <w:spacing w:after="0"/>
        <w:ind w:firstLine="708" w:left="0"/>
        <w:jc w:val="both"/>
        <w:rPr>
          <w:rFonts w:eastAsia="Times New Roman" w:hAnsi="Times New Roman" w:ascii="Times New Roman"/>
          <w:color w:val="000000"/>
          <w:sz w:val="28"/>
        </w:rPr>
      </w:pPr>
      <w:r w:rsidRPr="00E4104A">
        <w:rPr>
          <w:rFonts w:eastAsia="Times New Roman" w:hAnsi="Times New Roman" w:ascii="Times New Roman"/>
          <w:color w:val="000000"/>
          <w:sz w:val="28"/>
        </w:rPr>
        <w:t xml:space="preserve">2. Департаменту </w:t>
      </w:r>
      <w:r>
        <w:rPr>
          <w:rFonts w:eastAsia="Times New Roman" w:hAnsi="Times New Roman" w:ascii="Times New Roman"/>
          <w:color w:val="000000"/>
          <w:sz w:val="28"/>
        </w:rPr>
        <w:t xml:space="preserve">газовой промышленности</w:t>
      </w:r>
      <w:r w:rsidRPr="00E4104A">
        <w:rPr>
          <w:rFonts w:eastAsia="Times New Roman" w:hAnsi="Times New Roman" w:ascii="Times New Roman"/>
          <w:color w:val="000000"/>
          <w:sz w:val="28"/>
        </w:rPr>
        <w:t xml:space="preserve"> Министерства энергетики Республики Казахстан обеспечить уведомление Комитета государственных доходов Министерства финансов Республики Казахстан</w:t>
      </w:r>
      <w:r>
        <w:rPr>
          <w:rFonts w:eastAsia="Times New Roman" w:hAnsi="Times New Roman" w:ascii="Times New Roman"/>
          <w:color w:val="000000"/>
          <w:sz w:val="28"/>
        </w:rPr>
        <w:t xml:space="preserve"> </w:t>
      </w:r>
      <w:r w:rsidRPr="00E4104A">
        <w:rPr>
          <w:rFonts w:eastAsia="Times New Roman" w:hAnsi="Times New Roman" w:ascii="Times New Roman"/>
          <w:color w:val="000000"/>
          <w:sz w:val="28"/>
        </w:rPr>
        <w:t xml:space="preserve">и Пограничной службы Комитета национальной безопасности Республики Казахстан о принятии в пределах своей компетенции необходимых мер по обеспечению исполнения пункта 1 настоящего приказа в установленном законодательством Республики Казахстан порядке.</w:t>
      </w:r>
      <w:bookmarkStart w:name="z9" w:id="2"/>
      <w:bookmarkEnd w:id="1"/>
    </w:p>
    <w:p>
      <w:pPr>
        <w:pStyle w:val="ListParagraph"/>
        <w:spacing w:after="0"/>
        <w:ind w:firstLine="708" w:left="0"/>
        <w:jc w:val="both"/>
        <w:rPr>
          <w:rFonts w:eastAsia="Times New Roman" w:hAnsi="Times New Roman" w:ascii="Times New Roman"/>
          <w:color w:val="000000"/>
          <w:sz w:val="28"/>
        </w:rPr>
      </w:pPr>
      <w:r w:rsidRPr="00223035">
        <w:rPr>
          <w:rFonts w:eastAsia="Times New Roman" w:hAnsi="Times New Roman" w:ascii="Times New Roman"/>
          <w:color w:val="000000"/>
          <w:sz w:val="28"/>
        </w:rPr>
        <w:t xml:space="preserve">3.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p>
      <w:pPr>
        <w:spacing w:lineRule="auto" w:line="276"/>
        <w:ind w:firstLine="708"/>
        <w:jc w:val="both"/>
        <w:rPr/>
      </w:pPr>
      <w:bookmarkStart w:name="z10" w:id="3"/>
      <w:bookmarkEnd w:id="2"/>
      <w:r w:rsidRPr="00522F57">
        <w:rPr>
          <w:color w:val="000000"/>
          <w:sz w:val="28"/>
        </w:rPr>
        <w:t xml:space="preserve">1) государственную регистрацию настоящего приказа в Министерстве юстиции Республики Казахстан;</w:t>
      </w:r>
    </w:p>
    <w:p>
      <w:pPr>
        <w:spacing w:lineRule="auto" w:line="276"/>
        <w:ind w:firstLine="709"/>
        <w:jc w:val="both"/>
        <w:rPr>
          <w:color w:val="000000"/>
          <w:sz w:val="28"/>
        </w:rPr>
      </w:pPr>
      <w:bookmarkStart w:name="z11" w:id="4"/>
      <w:bookmarkEnd w:id="3"/>
      <w:r w:rsidRPr="00522F57">
        <w:rPr>
          <w:color w:val="000000"/>
          <w:sz w:val="28"/>
        </w:rPr>
        <w:t xml:space="preserve">2) размещение настоящего приказа на интернет-ресурсе Министерства энергетики Республики Казахстан;</w:t>
      </w:r>
    </w:p>
    <w:p>
      <w:pPr>
        <w:spacing w:lineRule="auto" w:line="276"/>
        <w:ind w:firstLine="709"/>
        <w:jc w:val="both"/>
        <w:rPr>
          <w:color w:val="000000"/>
          <w:sz w:val="28"/>
        </w:rPr>
      </w:pPr>
      <w:bookmarkStart w:name="z12" w:id="5"/>
      <w:bookmarkEnd w:id="4"/>
      <w:r>
        <w:rPr>
          <w:color w:val="000000"/>
          <w:sz w:val="28"/>
        </w:rPr>
        <w:t xml:space="preserve">3</w:t>
      </w:r>
      <w:r w:rsidRPr="00522F57">
        <w:rPr>
          <w:color w:val="000000"/>
          <w:sz w:val="28"/>
        </w:rPr>
        <w:t xml:space="preserve">) в течение десяти календарных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</w:t>
      </w:r>
      <w:r>
        <w:rPr>
          <w:color w:val="000000"/>
          <w:sz w:val="28"/>
        </w:rPr>
        <w:t xml:space="preserve">;</w:t>
      </w:r>
    </w:p>
    <w:p>
      <w:pPr>
        <w:spacing w:lineRule="auto" w:line="276"/>
        <w:ind w:firstLine="709"/>
        <w:jc w:val="both"/>
        <w:rPr/>
      </w:pPr>
      <w:r w:rsidRPr="00F920BD">
        <w:rPr>
          <w:color w:val="000000"/>
          <w:sz w:val="28"/>
        </w:rPr>
        <w:t xml:space="preserve">4) информирование Евразийской экономической комиссии о введении запрета, указанного в пункте 1 настоящего приказа.</w:t>
      </w:r>
    </w:p>
    <w:p>
      <w:pPr>
        <w:spacing w:lineRule="auto" w:line="276"/>
        <w:ind w:firstLine="709"/>
        <w:jc w:val="both"/>
        <w:rPr/>
      </w:pPr>
      <w:bookmarkStart w:name="z13" w:id="6"/>
      <w:bookmarkEnd w:id="5"/>
      <w:r w:rsidRPr="00421CDB">
        <w:rPr>
          <w:color w:val="000000"/>
          <w:sz w:val="28"/>
        </w:rPr>
        <w:t xml:space="preserve">4</w:t>
      </w:r>
      <w:r w:rsidRPr="00522F57">
        <w:rPr>
          <w:color w:val="000000"/>
          <w:sz w:val="28"/>
        </w:rPr>
        <w:t xml:space="preserve">. Контроль за исполнением настоящего приказа возложить на курирующ</w:t>
      </w:r>
      <w:r>
        <w:rPr>
          <w:color w:val="000000"/>
          <w:sz w:val="28"/>
        </w:rPr>
        <w:t xml:space="preserve">его</w:t>
      </w:r>
      <w:r w:rsidRPr="00522F57">
        <w:rPr>
          <w:color w:val="000000"/>
          <w:sz w:val="28"/>
        </w:rPr>
        <w:t xml:space="preserve"> вице-министр</w:t>
      </w:r>
      <w:r>
        <w:rPr>
          <w:color w:val="000000"/>
          <w:sz w:val="28"/>
        </w:rPr>
        <w:t xml:space="preserve">а</w:t>
      </w:r>
      <w:r w:rsidRPr="00522F57">
        <w:rPr>
          <w:color w:val="000000"/>
          <w:sz w:val="28"/>
        </w:rPr>
        <w:t xml:space="preserve"> энергетики Республики Казахстан.</w:t>
      </w:r>
    </w:p>
    <w:p>
      <w:pPr>
        <w:spacing w:lineRule="auto" w:line="276"/>
        <w:ind w:firstLine="709"/>
        <w:jc w:val="both"/>
        <w:rPr>
          <w:color w:val="000000"/>
          <w:sz w:val="28"/>
        </w:rPr>
      </w:pPr>
      <w:bookmarkStart w:name="z14" w:id="7"/>
      <w:bookmarkEnd w:id="6"/>
      <w:r w:rsidRPr="00952056">
        <w:rPr>
          <w:color w:val="000000"/>
          <w:sz w:val="28"/>
        </w:rPr>
        <w:t xml:space="preserve">5</w:t>
      </w:r>
      <w:r w:rsidRPr="00522F57">
        <w:rPr>
          <w:color w:val="000000"/>
          <w:sz w:val="28"/>
        </w:rPr>
        <w:t xml:space="preserve">. </w:t>
      </w:r>
      <w:r w:rsidR="00666011" w:rsidRPr="001E7EC1">
        <w:rPr>
          <w:color w:val="000000"/>
          <w:sz w:val="28"/>
        </w:rPr>
        <w:t xml:space="preserve">Настоящий приказ вводится в действие со дня его первого официального опубликования</w:t>
      </w:r>
      <w:r w:rsidRPr="001E7EC1">
        <w:rPr>
          <w:color w:val="000000"/>
          <w:sz w:val="28"/>
        </w:rPr>
        <w:t xml:space="preserve">.</w:t>
      </w:r>
      <w:bookmarkStart w:name="z19" w:id="8"/>
      <w:bookmarkStart w:name="_GoBack" w:id="9"/>
      <w:bookmarkEnd w:id="7"/>
      <w:bookmarkEnd w:id="8"/>
      <w:bookmarkEnd w:id="9"/>
    </w:p>
    <w:p>
      <w:pPr>
        <w:rPr>
          <w:sz w:val="28"/>
        </w:rPr>
      </w:pPr>
    </w:p>
    <w:p>
      <w:pPr>
        <w:rPr>
          <w:sz w:val="28"/>
        </w:rPr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Министр энергетики Республики Казахстан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А. Саткалиев</w:t>
            </w: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</w:p>
    <w:p>
      <w:pPr>
        <w:spacing w:lineRule="auto" w:line="276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«СОГЛАСОВАН»</w:t>
      </w:r>
    </w:p>
    <w:p>
      <w:pPr>
        <w:spacing w:lineRule="auto" w:line="276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Министерство транспорта</w:t>
      </w:r>
    </w:p>
    <w:p>
      <w:pPr>
        <w:spacing w:lineRule="auto" w:line="276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Республики Казахстан</w:t>
      </w:r>
    </w:p>
    <w:p>
      <w:pPr>
        <w:spacing w:lineRule="auto" w:line="276"/>
        <w:ind w:firstLine="708"/>
        <w:jc w:val="both"/>
        <w:rPr>
          <w:color w:val="000000"/>
          <w:sz w:val="28"/>
        </w:rPr>
      </w:pPr>
    </w:p>
    <w:p>
      <w:pPr>
        <w:spacing w:lineRule="auto" w:line="276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«СОГЛАСОВАН»</w:t>
      </w:r>
    </w:p>
    <w:p>
      <w:pPr>
        <w:spacing w:lineRule="auto" w:line="276"/>
        <w:jc w:val="both"/>
        <w:rPr>
          <w:color w:val="000000"/>
          <w:sz w:val="28"/>
        </w:rPr>
      </w:pPr>
      <w:r w:rsidRPr="00522F57">
        <w:rPr>
          <w:color w:val="000000"/>
          <w:sz w:val="28"/>
        </w:rPr>
        <w:t xml:space="preserve">Министерство финансов</w:t>
      </w:r>
    </w:p>
    <w:p>
      <w:pPr>
        <w:spacing w:lineRule="auto" w:line="276"/>
        <w:jc w:val="both"/>
        <w:rPr>
          <w:color w:val="000000"/>
          <w:sz w:val="28"/>
        </w:rPr>
      </w:pPr>
      <w:r w:rsidRPr="00522F57">
        <w:rPr>
          <w:color w:val="000000"/>
          <w:sz w:val="28"/>
        </w:rPr>
        <w:t xml:space="preserve">Республики Казахстан</w:t>
      </w:r>
    </w:p>
    <w:p>
      <w:pPr>
        <w:spacing w:lineRule="auto" w:line="276"/>
        <w:ind w:firstLine="708"/>
        <w:jc w:val="both"/>
        <w:rPr>
          <w:color w:val="000000"/>
          <w:sz w:val="28"/>
        </w:rPr>
      </w:pPr>
    </w:p>
    <w:p>
      <w:pPr>
        <w:spacing w:lineRule="auto" w:line="276"/>
        <w:ind w:firstLine="708"/>
        <w:jc w:val="both"/>
        <w:rPr/>
      </w:pPr>
      <w:r>
        <w:rPr>
          <w:color w:val="000000"/>
          <w:sz w:val="28"/>
        </w:rPr>
        <w:t xml:space="preserve">«СОГЛАСОВАН»</w:t>
      </w:r>
    </w:p>
    <w:p>
      <w:pPr>
        <w:spacing w:lineRule="auto" w:line="276"/>
        <w:jc w:val="both"/>
        <w:rPr/>
      </w:pPr>
      <w:r w:rsidRPr="00522F57">
        <w:rPr>
          <w:color w:val="000000"/>
          <w:sz w:val="28"/>
        </w:rPr>
        <w:t xml:space="preserve">Министерство торговли и</w:t>
      </w:r>
    </w:p>
    <w:p>
      <w:pPr>
        <w:spacing w:lineRule="auto" w:line="276"/>
        <w:jc w:val="both"/>
        <w:rPr>
          <w:color w:val="000000"/>
          <w:sz w:val="28"/>
        </w:rPr>
      </w:pPr>
      <w:r w:rsidRPr="00522F57">
        <w:rPr>
          <w:color w:val="000000"/>
          <w:sz w:val="28"/>
        </w:rPr>
        <w:t xml:space="preserve">интеграции Республики Казахстан</w:t>
      </w:r>
    </w:p>
    <w:p>
      <w:pPr>
        <w:spacing w:lineRule="auto" w:line="276"/>
        <w:ind w:firstLine="708"/>
        <w:jc w:val="both"/>
        <w:rPr>
          <w:color w:val="000000"/>
          <w:sz w:val="28"/>
        </w:rPr>
      </w:pPr>
    </w:p>
    <w:p>
      <w:pPr>
        <w:spacing w:lineRule="auto" w:line="276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«СОГЛАСОВАН»</w:t>
      </w:r>
    </w:p>
    <w:p>
      <w:pPr>
        <w:spacing w:lineRule="auto" w:line="276"/>
        <w:jc w:val="both"/>
        <w:rPr>
          <w:color w:val="000000"/>
          <w:sz w:val="28"/>
        </w:rPr>
      </w:pPr>
      <w:r w:rsidRPr="00522F57">
        <w:rPr>
          <w:color w:val="000000"/>
          <w:sz w:val="28"/>
        </w:rPr>
        <w:t xml:space="preserve">Комитет национальной безопасности</w:t>
      </w:r>
    </w:p>
    <w:p>
      <w:pPr>
        <w:spacing w:lineRule="auto" w:line="276"/>
        <w:jc w:val="both"/>
        <w:rPr>
          <w:color w:val="000000"/>
          <w:sz w:val="28"/>
        </w:rPr>
      </w:pPr>
      <w:r w:rsidRPr="00522F57">
        <w:rPr>
          <w:color w:val="000000"/>
          <w:sz w:val="28"/>
        </w:rPr>
        <w:t xml:space="preserve">Республики Казахстан</w:t>
      </w:r>
      <w:bookmarkStart w:name="z20" w:id="10"/>
    </w:p>
    <w:p>
      <w:pPr>
        <w:spacing w:lineRule="auto" w:line="276"/>
        <w:jc w:val="both"/>
        <w:rPr>
          <w:sz w:val="28"/>
        </w:rPr>
      </w:pPr>
      <w:bookmarkStart w:name="z21" w:id="11"/>
      <w:bookmarkEnd w:id="10"/>
    </w:p>
    <w:p>
      <w:pPr>
        <w:spacing w:lineRule="auto" w:line="276"/>
        <w:ind w:firstLine="708"/>
        <w:jc w:val="both"/>
        <w:rPr/>
      </w:pPr>
      <w:r>
        <w:rPr>
          <w:color w:val="000000"/>
          <w:sz w:val="28"/>
        </w:rPr>
        <w:t xml:space="preserve">«СОГЛАСОВАН»</w:t>
      </w:r>
      <w:bookmarkEnd w:id="11"/>
    </w:p>
    <w:p>
      <w:pPr>
        <w:spacing w:lineRule="auto" w:line="276"/>
        <w:jc w:val="both"/>
        <w:rPr/>
      </w:pPr>
      <w:r w:rsidRPr="00522F57">
        <w:rPr>
          <w:color w:val="000000"/>
          <w:sz w:val="28"/>
        </w:rPr>
        <w:t xml:space="preserve">Министерство национальной</w:t>
      </w:r>
    </w:p>
    <w:p>
      <w:pPr>
        <w:spacing w:lineRule="auto" w:line="276"/>
        <w:jc w:val="both"/>
        <w:rPr>
          <w:color w:val="000000"/>
          <w:sz w:val="28"/>
        </w:rPr>
      </w:pPr>
      <w:r w:rsidRPr="00522F57">
        <w:rPr>
          <w:color w:val="000000"/>
          <w:sz w:val="28"/>
        </w:rPr>
        <w:t xml:space="preserve">экономики Республики Казахстан</w:t>
      </w:r>
    </w:p>
    <w:p>
      <w:pPr>
        <w:spacing w:lineRule="auto" w:line="276"/>
        <w:jc w:val="both"/>
        <w:rPr>
          <w:color w:val="000000"/>
          <w:sz w:val="28"/>
        </w:rPr>
      </w:pPr>
    </w:p>
    <w:p>
      <w:pPr>
        <w:spacing w:lineRule="auto" w:line="276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«СОГЛАСОВАН»</w:t>
      </w:r>
    </w:p>
    <w:p>
      <w:pPr>
        <w:spacing w:lineRule="auto" w:line="276"/>
        <w:jc w:val="both"/>
        <w:rPr>
          <w:color w:val="000000"/>
          <w:sz w:val="28"/>
        </w:rPr>
      </w:pPr>
      <w:r w:rsidRPr="00522F57">
        <w:rPr>
          <w:color w:val="000000"/>
          <w:sz w:val="28"/>
        </w:rPr>
        <w:t xml:space="preserve">Министерство внутренних дел </w:t>
      </w:r>
    </w:p>
    <w:p>
      <w:pPr>
        <w:spacing w:lineRule="auto" w:line="276"/>
        <w:jc w:val="both"/>
        <w:rPr/>
      </w:pPr>
      <w:r w:rsidRPr="00522F57">
        <w:rPr>
          <w:color w:val="000000"/>
          <w:sz w:val="28"/>
        </w:rPr>
        <w:t xml:space="preserve">Республики Казахстан</w:t>
      </w:r>
    </w:p>
    <w:p>
      <w:pPr>
        <w:rPr/>
      </w:pPr>
    </w:p>
    <w:p>
      <w:pPr>
        <w:rPr/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 13.11.2023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тіркеудің тізіліміне № 33630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энергетики Республики Казахстан - Директор департамента Кумусай Боранбай, 13.11.2023 18:32:04,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Ботагоз Шаймардановна Жакселекова, 13.11.2023 18:52:04,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энергетики Республики Казахстан - Министр энергетики Республики Казахстан А. Саткалиев, 13.11.2023 19:02:44, положительный результат проверки ЭЦП</w:t>
      </w:r>
    </w:p>
    <w:sectPr w:rsidSect="00CE00A0">
      <w:headerReference w:type="even" r:id="rId5"/>
      <w:headerReference w:type="default" r:id="rId6"/>
      <w:headerReference w:type="first" r:id="rId7"/>
      <w:footerReference w:type="first" r:id="rId14"/>
      <w:footerReference w:type="default" r:id="rId15"/>
      <w:pgSz w:orient="portrait" w:h="16838" w:w="11906"/>
      <w:pgMar w:gutter="0" w:footer="709" w:header="851" w:left="1418" w:bottom="1276" w:right="849" w:top="1418"/>
      <w:cols w:num="1" w:space="708">
        <w:col w:space="708" w:w="9639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33630 болып енгізілді</w:t>
    </w:r>
  </w:p>
  <w:p>
    <w:pPr>
      <w:spacing w:after="0" w:before="0"/>
      <w:jc w:val="center"/>
    </w:pPr>
    <w:r>
      <w:t>ИС «ИПГО». Копия электронного документа. Дата  14.11.2023.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14.11.2023.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Auto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052" type="#_x0000_t136" style="height:79.19pt;margin-left:0;margin-top:0;mso-position-horizontal:center;mso-position-horizontal-relative:margin;mso-position-vertical:center;mso-position-vertical-relative:margin;position:absolute;rotation:315;width:500.79pt;z-index:-2147483648" o:allowincell="f" fillcolor="#808080" stroked="f">
          <v:fill opacity="0.5"/>
          <v:textpath style="font-family:&quot;Times New Roman&quot;;font-size:70pt" string="СК 730976103"/>
          <w10:wrap anchorx="margin" anchory="margin"/>
        </v:shape>
      </w:pict>
    </w:r>
    <w:r>
      <w:rPr>
        <w:rStyle w:val="PageNumber"/>
      </w:rPr>
      <w:fldChar w:fldCharType="begin"/>
    </w:r>
    <w:r w:rsidR="008217E6">
      <w:rPr>
        <w:rStyle w:val="PageNumber"/>
      </w:rPr>
      <w:instrText xml:space="preserve">PAGE </w:instrText>
    </w:r>
    <w:r>
      <w:fldChar w:fldCharType="separate"/>
    </w:r>
    <w:r>
      <w:fldChar w:fldCharType="end"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054" type="#_x0000_t136" style="height:79.19pt;margin-left:0;margin-top:0;mso-position-horizontal:center;mso-position-horizontal-relative:margin;mso-position-vertical:center;mso-position-vertical-relative:margin;position:absolute;rotation:315;width:500.79pt;z-index:-2147483648" o:allowincell="f" fillcolor="#808080" stroked="f">
          <v:fill opacity="0.5"/>
          <v:textpath style="font-family:&quot;Times New Roman&quot;;font-size:70pt" string="СК 730976103"/>
          <w10:wrap anchorx="margin" anchory="margin"/>
        </v:shape>
      </w:pict>
    </w:r>
    <w:r>
      <w:rPr>
        <w:rStyle w:val="PageNumber"/>
      </w:rPr>
      <w:fldChar w:fldCharType="begin"/>
    </w:r>
    <w:r w:rsidR="008217E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EC1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ЭНЕРГЕТИКИ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6192" behindDoc="0" locked="0" layoutInCell="1" allowOverlap="1" hidden="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2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055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6192" o:bwmode="auto" from="-309.95pt,5.55pt" to="194.9pt,5.55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057" type="#_x0000_t136" style="height:79.19pt;margin-left:0;margin-top:0;mso-position-horizontal:center;mso-position-horizontal-relative:margin;mso-position-vertical:center;mso-position-vertical-relative:margin;position:absolute;rotation:315;width:500.79pt;z-index:-2147483648" o:allowincell="f" fillcolor="#808080" stroked="f">
          <v:fill opacity="0.5"/>
          <v:textpath style="font-family:&quot;Times New Roman&quot;;font-size:70pt" string="СК 730976103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401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13 ноября 2023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60"/>
  <w:bordersDoNotSurroundHeader/>
  <w:bordersDoNotSurroundFooter/>
  <w:proofState w:grammar="clean" w:spelling="clean"/>
  <w:stylePaneFormatFilter w:val="3F01"/>
  <w:doNotTrackMoves/>
  <w:defaultTabStop w:val="708"/>
  <w:characterSpacingControl w:val="doNotCompress"/>
  <w:compat>
    <w:useFELayout/>
    <w:compatSetting w:val="1" w:uri="http://schemas.microsoft.com/office/word" w:name="doNotFlipMirrorIndent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5" w:uri="http://schemas.microsoft.com/office/word" w:name="compatibilityMode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uiPriority w:val="1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alloonText">
    <w:name w:val="Balloon Text"/>
    <w:basedOn w:val="Normal"/>
    <w:link w:val="ТекствыноскиЗнак"/>
    <w:semiHidden/>
    <w:unhideWhenUsed/>
    <w:rsid w:val="004805BE"/>
    <w:rPr>
      <w:rFonts w:ascii="Segoe UI" w:hAnsi="Segoe UI" w:cs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480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webSettings" Target="webSettings.xml"/>
    <Relationship Id="rId11" Type="http://schemas.openxmlformats.org/officeDocument/2006/relationships/numbering" Target="numbering.xml"/>
    <Relationship Id="rId12" Type="http://schemas.openxmlformats.org/officeDocument/2006/relationships/fontTable" Target="fontTable.xml"/>
    <Relationship Id="rId13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customXml" Target="../customXml/item3.xml"/>
    <Relationship Id="rId4" Type="http://schemas.openxmlformats.org/officeDocument/2006/relationships/customXml" Target="../customXml/item4.xml"/>
    <Relationship Id="rId5" Type="http://schemas.openxmlformats.org/officeDocument/2006/relationships/header" Target="header1.xml"/>
    <Relationship Id="rId6" Type="http://schemas.openxmlformats.org/officeDocument/2006/relationships/header" Target="header2.xml"/>
    <Relationship Id="rId7" Type="http://schemas.openxmlformats.org/officeDocument/2006/relationships/header" Target="header3.xml"/>
    <Relationship Id="rId8" Type="http://schemas.openxmlformats.org/officeDocument/2006/relationships/theme" Target="theme/theme1.xml"/>
    <Relationship Id="rId9" Type="http://schemas.openxmlformats.org/officeDocument/2006/relationships/styles" Target="styles.xml"/>
    <Relationship Id="rId14" Type="http://schemas.openxmlformats.org/officeDocument/2006/relationships/footer" Target="cover-footer.xml"/>
    <Relationship Id="rId15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_rels/item3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3.xml"/>
</Relationships>

</file>

<file path=customXml/_rels/item4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4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2023-10-26T12:10:00Z</dcterms:created>
  <dc:creator>user</dc:creator>
  <lastModifiedBy>Кайрат Сатымов</lastModifiedBy>
  <lastPrinted>2023-11-13T11:43:00Z</lastPrinted>
  <dcterms:modified xsi:type="dcterms:W3CDTF">2023-11-13T12:03:00Z</dcterms:modified>
  <revision>24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455</Words>
  <Characters>2599</Characters>
  <Application>Microsoft Office Word</Application>
  <DocSecurity>0</DocSecurity>
  <Lines>21</Lines>
  <Paragraphs>6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3048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466</Words>
  <Characters>2659</Characters>
  <Application>Microsoft Office Word</Application>
  <DocSecurity>0</DocSecurity>
  <Lines>22</Lines>
  <Paragraphs>6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3119</CharactersWithSpaces>
  <SharedDoc>false</SharedDoc>
  <HyperlinksChanged>false</HyperlinksChanged>
  <AppVersion>16.0000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2023-10-26T12:10:00Z</dcterms:created>
  <dc:creator>user</dc:creator>
  <lastModifiedBy>Кайрат Сатымов</lastModifiedBy>
  <lastPrinted>2023-11-03T10:23:00Z</lastPrinted>
  <dcterms:modified xsi:type="dcterms:W3CDTF">2023-11-03T10:40:00Z</dcterms:modified>
  <revision>18</revision>
  <dc:title>ЌАЗАЌСТАН</dc:title>
</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AB0ED72C-879A-4A13-AA63-4EBDDB53F12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2643E235-5421-4EA1-9DCA-E6E64EFED22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36</TotalTime>
  <Pages>3</Pages>
  <Words>455</Words>
  <Characters>2599</Characters>
  <Application>Microsoft Office Word</Application>
  <DocSecurity>0</DocSecurity>
  <Lines>21</Lines>
  <Paragraphs>6</Paragraphs>
  <Company>АО НИТ</Company>
  <CharactersWithSpaces>3048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2023-10-26T12:10:00Z</dcterms:created>
  <dc:creator>user</dc:creator>
  <lastModifiedBy>Кайрат Сатымов</lastModifiedBy>
  <lastPrinted>2023-11-13T11:43:00Z</lastPrinted>
  <dcterms:modified xsi:type="dcterms:W3CDTF">2023-11-13T12:03:00Z</dcterms:modified>
  <revision>24</revision>
  <dc:title>ЌАЗАЌСТАН</dc:title>
</coreProperties>
</file>