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FE" w:rsidRPr="00AC3693" w:rsidRDefault="008B19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AC3693" w:rsidRPr="00AC3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673E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Замена </w:t>
      </w:r>
      <w:r w:rsidR="00AC3693" w:rsidRPr="00AC3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3E0A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AC3693">
        <w:rPr>
          <w:rFonts w:ascii="Times New Roman" w:hAnsi="Times New Roman" w:cs="Times New Roman"/>
          <w:b/>
          <w:sz w:val="28"/>
          <w:szCs w:val="28"/>
          <w:lang w:val="kk-KZ"/>
        </w:rPr>
        <w:t>достоверени</w:t>
      </w:r>
      <w:r w:rsidR="00673E0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AC3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личности  и заграничный паспорт </w:t>
      </w:r>
    </w:p>
    <w:p w:rsidR="008B1995" w:rsidRPr="00AC3693" w:rsidRDefault="008B19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693" w:rsidRPr="00AC3693" w:rsidRDefault="008B1995" w:rsidP="007902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AC3693">
        <w:rPr>
          <w:rFonts w:ascii="Times New Roman" w:hAnsi="Times New Roman" w:cs="Times New Roman"/>
          <w:sz w:val="28"/>
          <w:szCs w:val="28"/>
          <w:lang w:val="kk-KZ"/>
        </w:rPr>
        <w:t xml:space="preserve"> Документы удостоверяющей личность и заграничный паспорт выдаются сроком действия на 10 лет. Для получения паспорта и удостоверения личности, если это не первичное документирование, достаточно прийти в любой Цон, вне зависимости от места прописки и проживания, и подать заявление на оформление новых документов. В Казахстане можно без привязки к месту жительства оформить документы в случаях перемены ФИО, порчи документов, утери и истечения срока действия документов. </w:t>
      </w:r>
      <w:r w:rsidR="00AC3693" w:rsidRPr="00AC3693">
        <w:rPr>
          <w:rFonts w:ascii="Times New Roman" w:hAnsi="Times New Roman" w:cs="Times New Roman"/>
          <w:sz w:val="28"/>
          <w:szCs w:val="28"/>
          <w:lang w:val="kk-KZ"/>
        </w:rPr>
        <w:t xml:space="preserve">А лицам достигшим 16 летнего возраста, то есть получающим документ впервые, услуга оказывается в Цоне по месту прописки. </w:t>
      </w:r>
    </w:p>
    <w:p w:rsidR="00AC3693" w:rsidRPr="00AC3693" w:rsidRDefault="00AC3693" w:rsidP="00AC36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693" w:rsidRPr="00AC3693" w:rsidRDefault="00AC3693" w:rsidP="00AC36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693" w:rsidRPr="00AC3693" w:rsidRDefault="00AC3693" w:rsidP="00AC36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693" w:rsidRPr="00AC3693" w:rsidRDefault="00AC3693" w:rsidP="00AC36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693" w:rsidRPr="00AC3693" w:rsidRDefault="00AC3693" w:rsidP="00AC36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3693" w:rsidRPr="00AC3693" w:rsidRDefault="00AC3693" w:rsidP="00AC3693">
      <w:pPr>
        <w:tabs>
          <w:tab w:val="left" w:pos="563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Pr="00AC3693">
        <w:rPr>
          <w:rFonts w:ascii="Times New Roman" w:hAnsi="Times New Roman" w:cs="Times New Roman"/>
          <w:sz w:val="28"/>
          <w:szCs w:val="28"/>
          <w:lang w:val="kk-KZ"/>
        </w:rPr>
        <w:t>Отдел Т.Рыскуловского района</w:t>
      </w:r>
    </w:p>
    <w:p w:rsidR="00AC3693" w:rsidRPr="00AC3693" w:rsidRDefault="00AC3693" w:rsidP="00AC36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B1995" w:rsidRPr="00AC3693" w:rsidRDefault="00AC3693" w:rsidP="00AC3693">
      <w:pPr>
        <w:tabs>
          <w:tab w:val="left" w:pos="539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3693">
        <w:rPr>
          <w:rFonts w:ascii="Times New Roman" w:hAnsi="Times New Roman" w:cs="Times New Roman"/>
          <w:sz w:val="28"/>
          <w:szCs w:val="28"/>
          <w:lang w:val="kk-KZ"/>
        </w:rPr>
        <w:tab/>
        <w:t>По обслуживанию населения.</w:t>
      </w:r>
    </w:p>
    <w:sectPr w:rsidR="008B1995" w:rsidRPr="00AC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8"/>
    <w:rsid w:val="00292438"/>
    <w:rsid w:val="00673E0A"/>
    <w:rsid w:val="007902B2"/>
    <w:rsid w:val="008B1995"/>
    <w:rsid w:val="00AC3693"/>
    <w:rsid w:val="00C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Connection001</dc:creator>
  <cp:keywords/>
  <dc:description/>
  <cp:lastModifiedBy>Пользователь Windows</cp:lastModifiedBy>
  <cp:revision>5</cp:revision>
  <dcterms:created xsi:type="dcterms:W3CDTF">2023-10-06T08:24:00Z</dcterms:created>
  <dcterms:modified xsi:type="dcterms:W3CDTF">2023-10-06T11:20:00Z</dcterms:modified>
</cp:coreProperties>
</file>