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E93" w:rsidRDefault="00386737" w:rsidP="00EF4E93">
      <w:pPr>
        <w:rPr>
          <w:color w:val="3399FF"/>
          <w:lang w:val="kk-KZ"/>
        </w:rPr>
      </w:pPr>
      <w:bookmarkStart w:id="0" w:name="_GoBack"/>
      <w:bookmarkEnd w:id="0"/>
      <w:r>
        <w:rPr>
          <w:color w:val="3399FF"/>
          <w:lang w:val="kk-KZ"/>
        </w:rPr>
        <w:t xml:space="preserve">             </w:t>
      </w:r>
      <w:r w:rsidR="00DA79A3">
        <w:rPr>
          <w:color w:val="3399FF"/>
          <w:lang w:val="kk-KZ"/>
        </w:rPr>
        <w:t xml:space="preserve">         Астана</w:t>
      </w:r>
      <w:r w:rsidR="00EF4E93">
        <w:rPr>
          <w:color w:val="3399FF"/>
          <w:lang w:val="kk-KZ"/>
        </w:rPr>
        <w:t xml:space="preserve"> қ</w:t>
      </w:r>
      <w:proofErr w:type="spellStart"/>
      <w:r w:rsidR="00EF4E93">
        <w:rPr>
          <w:color w:val="3399FF"/>
        </w:rPr>
        <w:t>аласы</w:t>
      </w:r>
      <w:proofErr w:type="spellEnd"/>
      <w:r w:rsidR="00EF4E93" w:rsidRPr="00D31102">
        <w:rPr>
          <w:color w:val="3399FF"/>
          <w:lang w:val="kk-KZ"/>
        </w:rPr>
        <w:t xml:space="preserve">                                                                   </w:t>
      </w:r>
      <w:r w:rsidR="00EF4E93">
        <w:rPr>
          <w:color w:val="3399FF"/>
          <w:lang w:val="kk-KZ"/>
        </w:rPr>
        <w:t xml:space="preserve">                           </w:t>
      </w:r>
      <w:r>
        <w:rPr>
          <w:color w:val="3399FF"/>
          <w:lang w:val="kk-KZ"/>
        </w:rPr>
        <w:t xml:space="preserve"> </w:t>
      </w:r>
      <w:r w:rsidR="00EF4E93">
        <w:rPr>
          <w:color w:val="3399FF"/>
          <w:lang w:val="kk-KZ"/>
        </w:rPr>
        <w:t xml:space="preserve">           город </w:t>
      </w:r>
      <w:r w:rsidR="00DA79A3">
        <w:rPr>
          <w:color w:val="3399FF"/>
          <w:lang w:val="kk-KZ"/>
        </w:rPr>
        <w:t>Астана</w:t>
      </w:r>
      <w:r w:rsidR="00EF4E93" w:rsidRPr="00D31102">
        <w:rPr>
          <w:color w:val="3399FF"/>
          <w:lang w:val="kk-KZ"/>
        </w:rPr>
        <w:t xml:space="preserve">                                                                   </w:t>
      </w:r>
      <w:r w:rsidR="00EF4E93">
        <w:rPr>
          <w:color w:val="3399FF"/>
          <w:lang w:val="kk-KZ"/>
        </w:rPr>
        <w:t xml:space="preserve">                                           </w:t>
      </w:r>
      <w:r w:rsidR="00EF4E93" w:rsidRPr="00D31102">
        <w:rPr>
          <w:color w:val="3399FF"/>
          <w:lang w:val="kk-KZ"/>
        </w:rPr>
        <w:t xml:space="preserve"> </w:t>
      </w:r>
    </w:p>
    <w:p w:rsidR="005C14F1" w:rsidRDefault="005C14F1" w:rsidP="00934587"/>
    <w:p w:rsidR="00042076" w:rsidRDefault="00D90C81" w:rsidP="00D90C81">
      <w:pPr>
        <w:overflowPunct/>
        <w:autoSpaceDE/>
        <w:autoSpaceDN/>
        <w:adjustRightInd/>
        <w:jc w:val="center"/>
        <w:rPr>
          <w:b/>
          <w:sz w:val="28"/>
          <w:szCs w:val="22"/>
          <w:lang w:eastAsia="en-US"/>
        </w:rPr>
      </w:pPr>
      <w:r w:rsidRPr="00DC4A49">
        <w:rPr>
          <w:b/>
          <w:sz w:val="28"/>
          <w:szCs w:val="22"/>
          <w:lang w:eastAsia="en-US"/>
        </w:rPr>
        <w:t xml:space="preserve">О создании Координационного совета </w:t>
      </w:r>
    </w:p>
    <w:p w:rsidR="00D90C81" w:rsidRPr="00C34FC3" w:rsidRDefault="00D90C81" w:rsidP="00D90C81">
      <w:pPr>
        <w:overflowPunct/>
        <w:autoSpaceDE/>
        <w:autoSpaceDN/>
        <w:adjustRightInd/>
        <w:jc w:val="center"/>
        <w:rPr>
          <w:b/>
          <w:sz w:val="28"/>
          <w:szCs w:val="22"/>
          <w:lang w:eastAsia="en-US"/>
        </w:rPr>
      </w:pPr>
      <w:r w:rsidRPr="00DC4A49">
        <w:rPr>
          <w:b/>
          <w:sz w:val="28"/>
          <w:szCs w:val="22"/>
          <w:lang w:eastAsia="en-US"/>
        </w:rPr>
        <w:t>в области социальной защиты лиц с инвалидностью</w:t>
      </w:r>
    </w:p>
    <w:p w:rsidR="00D90C81" w:rsidRPr="00C34FC3" w:rsidRDefault="00D90C81" w:rsidP="00D90C81">
      <w:pPr>
        <w:ind w:firstLine="709"/>
        <w:jc w:val="center"/>
        <w:rPr>
          <w:szCs w:val="28"/>
        </w:rPr>
      </w:pPr>
    </w:p>
    <w:p w:rsidR="00D90C81" w:rsidRPr="00C34FC3" w:rsidRDefault="00D90C81" w:rsidP="00D90C81">
      <w:pPr>
        <w:ind w:firstLine="709"/>
        <w:rPr>
          <w:szCs w:val="28"/>
        </w:rPr>
      </w:pPr>
    </w:p>
    <w:p w:rsidR="00D90C81" w:rsidRDefault="00D90C81" w:rsidP="00D90C81">
      <w:pPr>
        <w:ind w:firstLine="709"/>
        <w:jc w:val="both"/>
        <w:rPr>
          <w:b/>
          <w:sz w:val="28"/>
          <w:szCs w:val="28"/>
        </w:rPr>
      </w:pPr>
      <w:r w:rsidRPr="00C34FC3">
        <w:rPr>
          <w:sz w:val="28"/>
          <w:szCs w:val="28"/>
        </w:rPr>
        <w:t xml:space="preserve">В соответствии с подпунктом 181-2) пункта 15 Положения о Министерстве труда и социальной защиты населения Республики Казахстан, утвержденного постановлением Правительства Республики Казахстан от 18 февраля 2017 года № 81 </w:t>
      </w:r>
      <w:r w:rsidRPr="00C34FC3">
        <w:rPr>
          <w:b/>
          <w:sz w:val="28"/>
          <w:szCs w:val="28"/>
        </w:rPr>
        <w:t>ПРИКАЗЫВАЮ:</w:t>
      </w:r>
    </w:p>
    <w:p w:rsidR="001D1388" w:rsidRDefault="001D1388" w:rsidP="00D90C81">
      <w:pPr>
        <w:ind w:firstLine="709"/>
        <w:jc w:val="both"/>
        <w:rPr>
          <w:sz w:val="28"/>
          <w:szCs w:val="28"/>
        </w:rPr>
      </w:pPr>
      <w:r w:rsidRPr="001D1388">
        <w:rPr>
          <w:sz w:val="28"/>
          <w:szCs w:val="28"/>
        </w:rPr>
        <w:t>1.</w:t>
      </w:r>
      <w:r w:rsidR="00453BD2">
        <w:rPr>
          <w:sz w:val="28"/>
          <w:szCs w:val="28"/>
          <w:lang w:val="kk-KZ"/>
        </w:rPr>
        <w:t> </w:t>
      </w:r>
      <w:r w:rsidRPr="001D1388">
        <w:rPr>
          <w:sz w:val="28"/>
          <w:szCs w:val="28"/>
        </w:rPr>
        <w:t>Создать Координационный совет в области социальной защиты лиц с инвалидностью (далее – Координационный совет)</w:t>
      </w:r>
      <w:r w:rsidR="00404C33">
        <w:rPr>
          <w:sz w:val="28"/>
          <w:szCs w:val="28"/>
        </w:rPr>
        <w:t xml:space="preserve"> в составе </w:t>
      </w:r>
      <w:r w:rsidR="0053330C">
        <w:rPr>
          <w:sz w:val="28"/>
          <w:szCs w:val="28"/>
        </w:rPr>
        <w:t xml:space="preserve">согласно </w:t>
      </w:r>
      <w:r w:rsidR="00404C33">
        <w:rPr>
          <w:sz w:val="28"/>
          <w:szCs w:val="28"/>
        </w:rPr>
        <w:t>приложени</w:t>
      </w:r>
      <w:r w:rsidR="0053330C">
        <w:rPr>
          <w:sz w:val="28"/>
          <w:szCs w:val="28"/>
        </w:rPr>
        <w:t>ю</w:t>
      </w:r>
      <w:r w:rsidR="00404C33">
        <w:rPr>
          <w:sz w:val="28"/>
          <w:szCs w:val="28"/>
        </w:rPr>
        <w:t xml:space="preserve"> 1 к настоящему приказу.</w:t>
      </w:r>
    </w:p>
    <w:p w:rsidR="008B06E1" w:rsidRPr="008B06E1" w:rsidRDefault="00551149" w:rsidP="00551149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2. </w:t>
      </w:r>
      <w:r w:rsidR="008B06E1">
        <w:rPr>
          <w:sz w:val="28"/>
          <w:szCs w:val="28"/>
          <w:lang w:val="kk-KZ"/>
        </w:rPr>
        <w:t>Утвердить Положение</w:t>
      </w:r>
      <w:r w:rsidR="003E49EA">
        <w:rPr>
          <w:sz w:val="28"/>
          <w:szCs w:val="28"/>
          <w:lang w:val="kk-KZ"/>
        </w:rPr>
        <w:t xml:space="preserve"> о Координациооном совете в области социальной защиты лиц с инвалидностью согласно приложению 2 к настоящему приказу.</w:t>
      </w:r>
    </w:p>
    <w:p w:rsidR="00551149" w:rsidRPr="00C34FC3" w:rsidRDefault="008B06E1" w:rsidP="005511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3. </w:t>
      </w:r>
      <w:r w:rsidR="00551149">
        <w:rPr>
          <w:sz w:val="28"/>
          <w:szCs w:val="28"/>
        </w:rPr>
        <w:t>Определить</w:t>
      </w:r>
      <w:r w:rsidR="003710A2">
        <w:rPr>
          <w:sz w:val="28"/>
          <w:szCs w:val="28"/>
        </w:rPr>
        <w:t xml:space="preserve"> </w:t>
      </w:r>
      <w:r w:rsidR="00551149">
        <w:rPr>
          <w:sz w:val="28"/>
          <w:szCs w:val="28"/>
        </w:rPr>
        <w:t xml:space="preserve">срок полномочий членов </w:t>
      </w:r>
      <w:r w:rsidR="00551149" w:rsidRPr="00551149">
        <w:rPr>
          <w:sz w:val="28"/>
          <w:szCs w:val="28"/>
        </w:rPr>
        <w:t>Координационного совета</w:t>
      </w:r>
      <w:r w:rsidR="00551149">
        <w:rPr>
          <w:sz w:val="28"/>
          <w:szCs w:val="28"/>
        </w:rPr>
        <w:t xml:space="preserve"> – 3 (три) года.</w:t>
      </w:r>
    </w:p>
    <w:p w:rsidR="0016025C" w:rsidRDefault="003E49EA" w:rsidP="001602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4</w:t>
      </w:r>
      <w:r w:rsidR="00D90C81" w:rsidRPr="00C34FC3">
        <w:rPr>
          <w:sz w:val="28"/>
          <w:szCs w:val="28"/>
        </w:rPr>
        <w:t>.</w:t>
      </w:r>
      <w:r w:rsidR="00D90C81">
        <w:rPr>
          <w:sz w:val="28"/>
          <w:szCs w:val="28"/>
        </w:rPr>
        <w:t> </w:t>
      </w:r>
      <w:r w:rsidR="00D90C81" w:rsidRPr="00C34FC3">
        <w:rPr>
          <w:sz w:val="28"/>
          <w:szCs w:val="28"/>
        </w:rPr>
        <w:t xml:space="preserve">Департаменту социальных услуг </w:t>
      </w:r>
      <w:r w:rsidR="006206CD">
        <w:rPr>
          <w:sz w:val="28"/>
          <w:szCs w:val="28"/>
        </w:rPr>
        <w:t>Министерства труда и социальной защиты населения Республики Казахстан</w:t>
      </w:r>
      <w:r w:rsidR="002207DC">
        <w:rPr>
          <w:sz w:val="28"/>
          <w:szCs w:val="28"/>
        </w:rPr>
        <w:t xml:space="preserve"> обеспечить размещение настоящего приказа на интернет-ресурсе Министерства труда и социальной защиты населения Республики Казахстан</w:t>
      </w:r>
      <w:r w:rsidR="0016025C" w:rsidRPr="0016025C">
        <w:rPr>
          <w:sz w:val="28"/>
          <w:szCs w:val="28"/>
        </w:rPr>
        <w:t xml:space="preserve">.  </w:t>
      </w:r>
    </w:p>
    <w:p w:rsidR="00D90C81" w:rsidRPr="00C34FC3" w:rsidRDefault="003E49EA" w:rsidP="001602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5</w:t>
      </w:r>
      <w:r w:rsidR="00D90C81" w:rsidRPr="00C34FC3">
        <w:rPr>
          <w:sz w:val="28"/>
          <w:szCs w:val="28"/>
        </w:rPr>
        <w:t>. 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p w:rsidR="00D90C81" w:rsidRPr="00C34FC3" w:rsidRDefault="003E49EA" w:rsidP="00D90C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6</w:t>
      </w:r>
      <w:r w:rsidR="00D90C81" w:rsidRPr="00C34FC3">
        <w:rPr>
          <w:sz w:val="28"/>
          <w:szCs w:val="28"/>
        </w:rPr>
        <w:t>. </w:t>
      </w:r>
      <w:r w:rsidR="0016025C" w:rsidRPr="0016025C">
        <w:rPr>
          <w:sz w:val="28"/>
          <w:szCs w:val="28"/>
        </w:rPr>
        <w:t>Настоящий приказ вступает в силу со дня его подписания.</w:t>
      </w:r>
      <w:r w:rsidR="00D90C81" w:rsidRPr="00C34FC3">
        <w:rPr>
          <w:sz w:val="28"/>
          <w:szCs w:val="28"/>
        </w:rPr>
        <w:t xml:space="preserve"> </w:t>
      </w:r>
    </w:p>
    <w:p w:rsidR="0094678B" w:rsidRDefault="0094678B" w:rsidP="00934587"/>
    <w:p w:rsidR="00D90C81" w:rsidRDefault="00D90C81" w:rsidP="00934587"/>
    <w:tbl>
      <w:tblPr>
        <w:tblStyle w:val="a9"/>
        <w:tblW w:w="9423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5"/>
        <w:gridCol w:w="2126"/>
        <w:gridCol w:w="3152"/>
      </w:tblGrid>
      <w:tr w:rsidR="0016025C" w:rsidTr="00DB1F97">
        <w:tc>
          <w:tcPr>
            <w:tcW w:w="4145" w:type="dxa"/>
            <w:hideMark/>
          </w:tcPr>
          <w:p w:rsidR="00247157" w:rsidRDefault="00247157" w:rsidP="00C520D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Заместитель </w:t>
            </w:r>
          </w:p>
          <w:p w:rsidR="00DB1F97" w:rsidRDefault="00247157" w:rsidP="00C520D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Премьер-Министра-</w:t>
            </w:r>
          </w:p>
          <w:p w:rsidR="0016025C" w:rsidRPr="00657698" w:rsidRDefault="0016025C" w:rsidP="00C520D6">
            <w:pPr>
              <w:rPr>
                <w:b/>
                <w:sz w:val="28"/>
                <w:szCs w:val="28"/>
              </w:rPr>
            </w:pPr>
            <w:r w:rsidRPr="00657698">
              <w:rPr>
                <w:b/>
                <w:sz w:val="28"/>
                <w:szCs w:val="28"/>
              </w:rPr>
              <w:t>Министр</w:t>
            </w:r>
            <w:r w:rsidR="00247157">
              <w:rPr>
                <w:b/>
                <w:sz w:val="28"/>
                <w:szCs w:val="28"/>
              </w:rPr>
              <w:t xml:space="preserve"> труда и социальной защиты</w:t>
            </w:r>
            <w:r w:rsidR="00C520D6">
              <w:rPr>
                <w:b/>
                <w:sz w:val="28"/>
                <w:szCs w:val="28"/>
              </w:rPr>
              <w:t xml:space="preserve"> населения Республики Казахстан </w:t>
            </w:r>
            <w:r w:rsidR="00247157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16025C" w:rsidRPr="00657698" w:rsidRDefault="0016025C" w:rsidP="0016025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152" w:type="dxa"/>
            <w:hideMark/>
          </w:tcPr>
          <w:p w:rsidR="00C520D6" w:rsidRDefault="0016025C" w:rsidP="0016025C">
            <w:pPr>
              <w:jc w:val="both"/>
              <w:rPr>
                <w:b/>
                <w:sz w:val="28"/>
                <w:szCs w:val="28"/>
              </w:rPr>
            </w:pPr>
            <w:r w:rsidRPr="00657698">
              <w:rPr>
                <w:b/>
                <w:sz w:val="28"/>
                <w:szCs w:val="28"/>
              </w:rPr>
              <w:t xml:space="preserve">      </w:t>
            </w:r>
          </w:p>
          <w:p w:rsidR="00C520D6" w:rsidRDefault="00C520D6" w:rsidP="0016025C">
            <w:pPr>
              <w:jc w:val="both"/>
              <w:rPr>
                <w:b/>
                <w:sz w:val="28"/>
                <w:szCs w:val="28"/>
              </w:rPr>
            </w:pPr>
          </w:p>
          <w:p w:rsidR="00C520D6" w:rsidRDefault="00C520D6" w:rsidP="0016025C">
            <w:pPr>
              <w:jc w:val="both"/>
              <w:rPr>
                <w:b/>
                <w:sz w:val="28"/>
                <w:szCs w:val="28"/>
              </w:rPr>
            </w:pPr>
          </w:p>
          <w:p w:rsidR="00C520D6" w:rsidRDefault="0016025C" w:rsidP="0016025C">
            <w:pPr>
              <w:jc w:val="both"/>
              <w:rPr>
                <w:b/>
                <w:sz w:val="28"/>
                <w:szCs w:val="28"/>
              </w:rPr>
            </w:pPr>
            <w:r w:rsidRPr="00657698">
              <w:rPr>
                <w:b/>
                <w:sz w:val="28"/>
                <w:szCs w:val="28"/>
              </w:rPr>
              <w:t xml:space="preserve"> </w:t>
            </w:r>
          </w:p>
          <w:p w:rsidR="00C520D6" w:rsidRDefault="003E49EA" w:rsidP="0016025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              </w:t>
            </w:r>
            <w:r w:rsidR="00DB1F97" w:rsidRPr="00657698">
              <w:rPr>
                <w:b/>
                <w:sz w:val="28"/>
                <w:szCs w:val="28"/>
              </w:rPr>
              <w:t xml:space="preserve">Т. </w:t>
            </w:r>
            <w:proofErr w:type="spellStart"/>
            <w:r w:rsidR="00DB1F97" w:rsidRPr="00657698">
              <w:rPr>
                <w:b/>
                <w:sz w:val="28"/>
                <w:szCs w:val="28"/>
              </w:rPr>
              <w:t>Дуйсенова</w:t>
            </w:r>
            <w:proofErr w:type="spellEnd"/>
          </w:p>
          <w:p w:rsidR="0016025C" w:rsidRPr="00657698" w:rsidRDefault="0016025C" w:rsidP="0016025C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94678B" w:rsidRPr="00934587" w:rsidRDefault="0094678B" w:rsidP="00934587"/>
    <w:sectPr w:rsidR="0094678B" w:rsidRPr="00934587" w:rsidSect="006422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0C58" w:rsidRDefault="00830C58">
      <w:r>
        <w:separator/>
      </w:r>
    </w:p>
  </w:endnote>
  <w:endnote w:type="continuationSeparator" w:id="0">
    <w:p w:rsidR="00830C58" w:rsidRDefault="00830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0743" w:rsidRDefault="00460743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0743" w:rsidRDefault="00460743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0743" w:rsidRDefault="00460743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0C58" w:rsidRDefault="00830C58">
      <w:r>
        <w:separator/>
      </w:r>
    </w:p>
  </w:footnote>
  <w:footnote w:type="continuationSeparator" w:id="0">
    <w:p w:rsidR="00830C58" w:rsidRDefault="00830C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BE78CA" w:rsidRDefault="00BE78C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073119">
      <w:rPr>
        <w:rStyle w:val="af0"/>
        <w:noProof/>
      </w:rPr>
      <w:t>2</w:t>
    </w:r>
    <w:r>
      <w:rPr>
        <w:rStyle w:val="af0"/>
      </w:rPr>
      <w:fldChar w:fldCharType="end"/>
    </w:r>
  </w:p>
  <w:p w:rsidR="00BE78CA" w:rsidRDefault="00BE78CA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51" w:type="dxa"/>
      <w:tblInd w:w="-431" w:type="dxa"/>
      <w:tblLayout w:type="fixed"/>
      <w:tblLook w:val="01E0" w:firstRow="1" w:lastRow="1" w:firstColumn="1" w:lastColumn="1" w:noHBand="0" w:noVBand="0"/>
    </w:tblPr>
    <w:tblGrid>
      <w:gridCol w:w="426"/>
      <w:gridCol w:w="3936"/>
      <w:gridCol w:w="2126"/>
      <w:gridCol w:w="4263"/>
    </w:tblGrid>
    <w:tr w:rsidR="004B400D" w:rsidRPr="00D100F6" w:rsidTr="005D1846">
      <w:trPr>
        <w:trHeight w:val="1348"/>
      </w:trPr>
      <w:tc>
        <w:tcPr>
          <w:tcW w:w="4362" w:type="dxa"/>
          <w:gridSpan w:val="2"/>
          <w:shd w:val="clear" w:color="auto" w:fill="auto"/>
        </w:tcPr>
        <w:p w:rsidR="005D1846" w:rsidRDefault="00E15847" w:rsidP="00D52DE8">
          <w:pPr>
            <w:spacing w:line="288" w:lineRule="auto"/>
            <w:ind w:right="459"/>
            <w:jc w:val="center"/>
            <w:rPr>
              <w:b/>
              <w:bCs/>
              <w:color w:val="3399FF"/>
              <w:lang w:val="kk-KZ"/>
            </w:rPr>
          </w:pPr>
          <w:r w:rsidRPr="00A646AF">
            <w:rPr>
              <w:b/>
              <w:bCs/>
              <w:color w:val="3399FF"/>
            </w:rPr>
            <w:t>Қ</w:t>
          </w:r>
          <w:r>
            <w:rPr>
              <w:b/>
              <w:bCs/>
              <w:color w:val="3399FF"/>
            </w:rPr>
            <w:t>АЗАҚСТАН</w:t>
          </w:r>
          <w:r>
            <w:rPr>
              <w:b/>
              <w:bCs/>
              <w:color w:val="3399FF"/>
              <w:lang w:val="kk-KZ"/>
            </w:rPr>
            <w:t xml:space="preserve"> </w:t>
          </w:r>
          <w:r w:rsidR="00D90C81">
            <w:rPr>
              <w:b/>
              <w:bCs/>
              <w:color w:val="3399FF"/>
              <w:lang w:val="kk-KZ"/>
            </w:rPr>
            <w:t>РЕСПУБЛИКАСЫ</w:t>
          </w:r>
          <w:r w:rsidR="00460743">
            <w:rPr>
              <w:b/>
              <w:bCs/>
              <w:color w:val="3399FF"/>
              <w:lang w:val="kk-KZ"/>
            </w:rPr>
            <w:t>НЫҢ</w:t>
          </w:r>
        </w:p>
        <w:p w:rsidR="004B400D" w:rsidRPr="00D100F6" w:rsidRDefault="00D90C81" w:rsidP="00D52DE8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ЕҢБЕК ЖӘНЕ ХАЛЫҚТЫ ӘЛЕУМЕТТІК ҚОРҒАУ </w:t>
          </w:r>
          <w:r w:rsidR="00E15847" w:rsidRPr="005D1846">
            <w:rPr>
              <w:b/>
              <w:bCs/>
              <w:color w:val="3399FF"/>
              <w:lang w:val="kk-KZ"/>
            </w:rPr>
            <w:t xml:space="preserve"> МИНИСТРЛІГІ</w:t>
          </w:r>
        </w:p>
      </w:tc>
      <w:tc>
        <w:tcPr>
          <w:tcW w:w="2126" w:type="dxa"/>
          <w:shd w:val="clear" w:color="auto" w:fill="auto"/>
        </w:tcPr>
        <w:p w:rsidR="004B400D" w:rsidRPr="00D100F6" w:rsidRDefault="00D42C93" w:rsidP="00782A16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>
                <wp:extent cx="972820" cy="9728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E15847" w:rsidRDefault="00E15847" w:rsidP="00E15847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A646AF">
            <w:rPr>
              <w:b/>
              <w:bCs/>
              <w:color w:val="3399FF"/>
              <w:lang w:val="kk-KZ"/>
            </w:rPr>
            <w:t xml:space="preserve">МИНИСТЕРСТВО </w:t>
          </w:r>
        </w:p>
        <w:p w:rsidR="005D1846" w:rsidRDefault="00D90C81" w:rsidP="00E15847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ТРУДА И СОЦИАЛЬНОЙ ЗАЩИТЫ НАСЕЛЕНИЯ</w:t>
          </w:r>
        </w:p>
        <w:p w:rsidR="004B400D" w:rsidRPr="00D100F6" w:rsidRDefault="00E15847" w:rsidP="00E15847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 w:rsidRPr="00A646AF">
            <w:rPr>
              <w:b/>
              <w:bCs/>
              <w:color w:val="3399FF"/>
              <w:lang w:val="kk-KZ"/>
            </w:rPr>
            <w:t xml:space="preserve"> РЕСПУБЛИКИ КАЗАХСТАН</w:t>
          </w:r>
        </w:p>
      </w:tc>
    </w:tr>
    <w:tr w:rsidR="00642211" w:rsidRPr="00D100F6" w:rsidTr="005D1846">
      <w:trPr>
        <w:gridBefore w:val="1"/>
        <w:wBefore w:w="426" w:type="dxa"/>
        <w:trHeight w:val="591"/>
      </w:trPr>
      <w:tc>
        <w:tcPr>
          <w:tcW w:w="3936" w:type="dxa"/>
          <w:shd w:val="clear" w:color="auto" w:fill="auto"/>
        </w:tcPr>
        <w:p w:rsid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P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БҰЙРЫҚ</w:t>
          </w:r>
        </w:p>
      </w:tc>
      <w:tc>
        <w:tcPr>
          <w:tcW w:w="2126" w:type="dxa"/>
          <w:shd w:val="clear" w:color="auto" w:fill="auto"/>
        </w:tcPr>
        <w:p w:rsidR="00642211" w:rsidRDefault="00642211" w:rsidP="00782A16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642211" w:rsidRDefault="005D1846" w:rsidP="001A1881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  <w:r w:rsidRPr="00642211">
            <w:rPr>
              <w:noProof/>
              <w:color w:val="3399FF"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655CCB11" wp14:editId="33E7332D">
                    <wp:simplePos x="0" y="0"/>
                    <wp:positionH relativeFrom="column">
                      <wp:posOffset>-3936365</wp:posOffset>
                    </wp:positionH>
                    <wp:positionV relativeFrom="page">
                      <wp:posOffset>70485</wp:posOffset>
                    </wp:positionV>
                    <wp:extent cx="6411595" cy="0"/>
                    <wp:effectExtent l="12700" t="8890" r="14605" b="10160"/>
                    <wp:wrapNone/>
                    <wp:docPr id="1" name="Line 2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6411595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3399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417382C8" id="Line 26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09.95pt,5.55pt" to="194.9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" strokecolor="#39f" strokeweight="1.25pt">
                    <w10:wrap anchory="page"/>
                  </v:line>
                </w:pict>
              </mc:Fallback>
            </mc:AlternateContent>
          </w:r>
        </w:p>
        <w:p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ПРИКАЗ</w:t>
          </w:r>
        </w:p>
      </w:tc>
    </w:tr>
  </w:tbl>
  <w:p w:rsidR="00C7780A" w:rsidRDefault="00C7780A" w:rsidP="004B400D">
    <w:pPr>
      <w:pStyle w:val="aa"/>
      <w:rPr>
        <w:color w:val="3A7298"/>
        <w:sz w:val="22"/>
        <w:szCs w:val="22"/>
        <w:lang w:val="kk-KZ"/>
      </w:rPr>
    </w:pPr>
  </w:p>
  <w:p w:rsidR="004B400D" w:rsidRPr="00207569" w:rsidRDefault="00642211" w:rsidP="004B400D">
    <w:pPr>
      <w:pStyle w:val="aa"/>
      <w:rPr>
        <w:color w:val="3A7298"/>
        <w:sz w:val="22"/>
        <w:szCs w:val="22"/>
      </w:rPr>
    </w:pPr>
    <w:proofErr w:type="gramStart"/>
    <w:r w:rsidRPr="00E04401">
      <w:rPr>
        <w:b/>
        <w:bCs/>
        <w:color w:val="3399FF"/>
        <w:sz w:val="22"/>
        <w:szCs w:val="22"/>
        <w:lang w:eastAsia="ru-RU"/>
      </w:rPr>
      <w:t>№  _</w:t>
    </w:r>
    <w:proofErr w:type="gramEnd"/>
    <w:r w:rsidRPr="00E04401">
      <w:rPr>
        <w:b/>
        <w:bCs/>
        <w:color w:val="3399FF"/>
        <w:sz w:val="22"/>
        <w:szCs w:val="22"/>
        <w:lang w:eastAsia="ru-RU"/>
      </w:rPr>
      <w:t xml:space="preserve">___________________                                                          </w:t>
    </w:r>
    <w:r w:rsidR="008856E3">
      <w:rPr>
        <w:b/>
        <w:bCs/>
        <w:color w:val="3399FF"/>
        <w:sz w:val="22"/>
        <w:szCs w:val="22"/>
        <w:lang w:eastAsia="ru-RU"/>
      </w:rPr>
      <w:t xml:space="preserve">    от «___»    ___________  20</w:t>
    </w:r>
    <w:r w:rsidR="008856E3">
      <w:rPr>
        <w:color w:val="3A7298"/>
        <w:sz w:val="22"/>
        <w:szCs w:val="22"/>
        <w:lang w:val="kk-KZ"/>
      </w:rPr>
      <w:t>___</w:t>
    </w:r>
    <w:r w:rsidRPr="00E04401">
      <w:rPr>
        <w:b/>
        <w:bCs/>
        <w:color w:val="3399FF"/>
        <w:sz w:val="22"/>
        <w:szCs w:val="22"/>
        <w:lang w:eastAsia="ru-RU"/>
      </w:rPr>
      <w:t xml:space="preserve">  года</w:t>
    </w:r>
  </w:p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D62"/>
    <w:rsid w:val="00042076"/>
    <w:rsid w:val="00066A87"/>
    <w:rsid w:val="00073119"/>
    <w:rsid w:val="000922AA"/>
    <w:rsid w:val="000D4DAC"/>
    <w:rsid w:val="000F48E7"/>
    <w:rsid w:val="001204BA"/>
    <w:rsid w:val="001319EE"/>
    <w:rsid w:val="00143292"/>
    <w:rsid w:val="0016025C"/>
    <w:rsid w:val="001763DE"/>
    <w:rsid w:val="001A1881"/>
    <w:rsid w:val="001B61C1"/>
    <w:rsid w:val="001D1388"/>
    <w:rsid w:val="001D23F6"/>
    <w:rsid w:val="001F2726"/>
    <w:rsid w:val="001F4925"/>
    <w:rsid w:val="001F64CB"/>
    <w:rsid w:val="002000F4"/>
    <w:rsid w:val="002207DC"/>
    <w:rsid w:val="0022101F"/>
    <w:rsid w:val="0023374B"/>
    <w:rsid w:val="00247157"/>
    <w:rsid w:val="00251F3F"/>
    <w:rsid w:val="002A394A"/>
    <w:rsid w:val="002C49BE"/>
    <w:rsid w:val="00315CD9"/>
    <w:rsid w:val="00330B0F"/>
    <w:rsid w:val="00350101"/>
    <w:rsid w:val="00364E0B"/>
    <w:rsid w:val="003710A2"/>
    <w:rsid w:val="00386737"/>
    <w:rsid w:val="0038799B"/>
    <w:rsid w:val="003D781A"/>
    <w:rsid w:val="003E49EA"/>
    <w:rsid w:val="003F241E"/>
    <w:rsid w:val="00404C33"/>
    <w:rsid w:val="00423754"/>
    <w:rsid w:val="00430E89"/>
    <w:rsid w:val="00453BD2"/>
    <w:rsid w:val="00460743"/>
    <w:rsid w:val="004726FE"/>
    <w:rsid w:val="0049623C"/>
    <w:rsid w:val="004B400D"/>
    <w:rsid w:val="004C34B8"/>
    <w:rsid w:val="004C4C4E"/>
    <w:rsid w:val="004D7EE4"/>
    <w:rsid w:val="004E49BE"/>
    <w:rsid w:val="004F3375"/>
    <w:rsid w:val="0053330C"/>
    <w:rsid w:val="005479B4"/>
    <w:rsid w:val="00551149"/>
    <w:rsid w:val="005C14F1"/>
    <w:rsid w:val="005D1846"/>
    <w:rsid w:val="005F582C"/>
    <w:rsid w:val="006206CD"/>
    <w:rsid w:val="00642211"/>
    <w:rsid w:val="006B6938"/>
    <w:rsid w:val="006E567B"/>
    <w:rsid w:val="007006E3"/>
    <w:rsid w:val="007111E8"/>
    <w:rsid w:val="00731B2A"/>
    <w:rsid w:val="00740441"/>
    <w:rsid w:val="007767CD"/>
    <w:rsid w:val="00782A16"/>
    <w:rsid w:val="00787A78"/>
    <w:rsid w:val="007D5C5B"/>
    <w:rsid w:val="007E588D"/>
    <w:rsid w:val="0081000A"/>
    <w:rsid w:val="00830C58"/>
    <w:rsid w:val="008436CA"/>
    <w:rsid w:val="00866964"/>
    <w:rsid w:val="00867FA4"/>
    <w:rsid w:val="008856E3"/>
    <w:rsid w:val="0089705A"/>
    <w:rsid w:val="008B06E1"/>
    <w:rsid w:val="00901D17"/>
    <w:rsid w:val="009139A9"/>
    <w:rsid w:val="00914138"/>
    <w:rsid w:val="00915A4B"/>
    <w:rsid w:val="0091624A"/>
    <w:rsid w:val="00934587"/>
    <w:rsid w:val="0094678B"/>
    <w:rsid w:val="00961D2E"/>
    <w:rsid w:val="009924CE"/>
    <w:rsid w:val="009B69F4"/>
    <w:rsid w:val="00A10052"/>
    <w:rsid w:val="00A17FE7"/>
    <w:rsid w:val="00A338BC"/>
    <w:rsid w:val="00A43E1A"/>
    <w:rsid w:val="00A47D62"/>
    <w:rsid w:val="00A646AF"/>
    <w:rsid w:val="00A721B9"/>
    <w:rsid w:val="00AA225A"/>
    <w:rsid w:val="00AC76FB"/>
    <w:rsid w:val="00AD462C"/>
    <w:rsid w:val="00B0298F"/>
    <w:rsid w:val="00B14755"/>
    <w:rsid w:val="00B86340"/>
    <w:rsid w:val="00BD42EA"/>
    <w:rsid w:val="00BE3CFA"/>
    <w:rsid w:val="00BE78CA"/>
    <w:rsid w:val="00C520D6"/>
    <w:rsid w:val="00C7780A"/>
    <w:rsid w:val="00CA1875"/>
    <w:rsid w:val="00CA4529"/>
    <w:rsid w:val="00CC7D90"/>
    <w:rsid w:val="00CE6A1B"/>
    <w:rsid w:val="00D02BDF"/>
    <w:rsid w:val="00D03D0C"/>
    <w:rsid w:val="00D11982"/>
    <w:rsid w:val="00D14F06"/>
    <w:rsid w:val="00D42C93"/>
    <w:rsid w:val="00D52DE8"/>
    <w:rsid w:val="00D90C81"/>
    <w:rsid w:val="00DA79A3"/>
    <w:rsid w:val="00DB1F97"/>
    <w:rsid w:val="00E15847"/>
    <w:rsid w:val="00E43190"/>
    <w:rsid w:val="00E57A5B"/>
    <w:rsid w:val="00E8227B"/>
    <w:rsid w:val="00E866E0"/>
    <w:rsid w:val="00EA5D96"/>
    <w:rsid w:val="00EB54A3"/>
    <w:rsid w:val="00EC3C11"/>
    <w:rsid w:val="00EC6599"/>
    <w:rsid w:val="00EE1A39"/>
    <w:rsid w:val="00EF4E93"/>
    <w:rsid w:val="00F22932"/>
    <w:rsid w:val="00F26529"/>
    <w:rsid w:val="00F32A0B"/>
    <w:rsid w:val="00F525B9"/>
    <w:rsid w:val="00F64017"/>
    <w:rsid w:val="00F66167"/>
    <w:rsid w:val="00F916A5"/>
    <w:rsid w:val="00F93EE0"/>
    <w:rsid w:val="00FA7E02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44B4A029-4937-433D-8A03-B537D66F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qFormat/>
    <w:rsid w:val="007111E8"/>
    <w:rPr>
      <w:b/>
      <w:bCs/>
    </w:rPr>
  </w:style>
  <w:style w:type="paragraph" w:styleId="af2">
    <w:name w:val="footer"/>
    <w:basedOn w:val="a"/>
    <w:link w:val="af3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726FE"/>
  </w:style>
  <w:style w:type="paragraph" w:customStyle="1" w:styleId="af4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5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7">
    <w:name w:val="Balloon Text"/>
    <w:basedOn w:val="a"/>
    <w:link w:val="af8"/>
    <w:semiHidden/>
    <w:unhideWhenUsed/>
    <w:rsid w:val="00D90C81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semiHidden/>
    <w:rsid w:val="00D90C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Дария А. Масалиева</cp:lastModifiedBy>
  <cp:revision>2</cp:revision>
  <cp:lastPrinted>2023-08-31T02:53:00Z</cp:lastPrinted>
  <dcterms:created xsi:type="dcterms:W3CDTF">2023-10-05T10:52:00Z</dcterms:created>
  <dcterms:modified xsi:type="dcterms:W3CDTF">2023-10-05T10:52:00Z</dcterms:modified>
</cp:coreProperties>
</file>