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405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F405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О внесении изменений </w:t>
      </w:r>
    </w:p>
    <w:p w:rsidR="00F40542" w:rsidRDefault="00F40542" w:rsidP="00F4054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F405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 приказ Министра просвещения</w:t>
      </w:r>
    </w:p>
    <w:p w:rsidR="00F40542" w:rsidRDefault="00F40542" w:rsidP="00F4054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F405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Республики Казахстан от 21 декабря 2022 года № 506</w:t>
      </w:r>
    </w:p>
    <w:p w:rsidR="00F40542" w:rsidRPr="00F40542" w:rsidRDefault="00F40542" w:rsidP="00F4054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«О</w:t>
      </w:r>
      <w:r w:rsidR="00A9546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б утверждении Правил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профилактик</w:t>
      </w:r>
      <w:r w:rsidR="00A9546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травли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) ребенка»</w:t>
      </w:r>
    </w:p>
    <w:p w:rsidR="00F40542" w:rsidRP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F40542" w:rsidRDefault="00F40542" w:rsidP="00F405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F40542" w:rsidRPr="00F40542" w:rsidRDefault="00F40542" w:rsidP="00F40542">
      <w:pPr>
        <w:shd w:val="clear" w:color="auto" w:fill="FFFFFF"/>
        <w:spacing w:after="0" w:line="285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405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F4054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F40542" w:rsidRDefault="00F40542" w:rsidP="00F4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Внести в приказ Министра просвещения Республики Казахстан от </w:t>
      </w:r>
      <w:r w:rsidR="00BA7D69" w:rsidRPr="00BA7D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21 декабря 2022 года № 506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«</w:t>
      </w:r>
      <w:r w:rsidR="00A95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 утверждении Правил профилактики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травли (</w:t>
      </w:r>
      <w:proofErr w:type="spellStart"/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ребенка»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F40542">
        <w:rPr>
          <w:rFonts w:ascii="Times New Roman" w:hAnsi="Times New Roman" w:cs="Times New Roman"/>
          <w:sz w:val="28"/>
        </w:rPr>
        <w:t xml:space="preserve">зарегистрирован в Реестре государственной регистрации нормативных правовых актов под № </w:t>
      </w:r>
      <w:r>
        <w:rPr>
          <w:rFonts w:ascii="Times New Roman" w:hAnsi="Times New Roman" w:cs="Times New Roman"/>
          <w:sz w:val="28"/>
        </w:rPr>
        <w:t>31180</w:t>
      </w:r>
      <w:r w:rsidRPr="00F4054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93F9E" w:rsidRDefault="00644C71" w:rsidP="00F40542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93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Правилах профилактики травли (</w:t>
      </w:r>
      <w:proofErr w:type="spellStart"/>
      <w:r w:rsidRPr="00F93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буллинга</w:t>
      </w:r>
      <w:proofErr w:type="spellEnd"/>
      <w:r w:rsidRPr="00F93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ребенка</w:t>
      </w:r>
      <w:r w:rsidR="00F93F9E" w:rsidRPr="00F93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F93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утвержденных указанным приказом:</w:t>
      </w:r>
    </w:p>
    <w:p w:rsidR="00F40542" w:rsidRDefault="00F93F9E" w:rsidP="00F40542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95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8, 9</w:t>
      </w:r>
      <w:r w:rsidR="00A95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10 </w:t>
      </w:r>
      <w:r w:rsidR="00A95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изложить в следующей редакции:</w:t>
      </w:r>
    </w:p>
    <w:p w:rsid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9546C">
        <w:rPr>
          <w:rFonts w:ascii="Times New Roman" w:hAnsi="Times New Roman" w:cs="Times New Roman"/>
          <w:color w:val="000000"/>
          <w:sz w:val="28"/>
        </w:rPr>
        <w:t>«</w:t>
      </w:r>
      <w:r w:rsidR="00BA7D69" w:rsidRPr="00BA7D69">
        <w:rPr>
          <w:rFonts w:ascii="Times New Roman" w:hAnsi="Times New Roman" w:cs="Times New Roman"/>
          <w:color w:val="000000"/>
          <w:sz w:val="28"/>
        </w:rPr>
        <w:t>7</w:t>
      </w:r>
      <w:r w:rsidR="00BA7D69">
        <w:rPr>
          <w:rFonts w:ascii="Times New Roman" w:hAnsi="Times New Roman" w:cs="Times New Roman"/>
          <w:color w:val="000000"/>
          <w:sz w:val="28"/>
        </w:rPr>
        <w:t>.</w:t>
      </w:r>
      <w:r w:rsidR="00BA7D69" w:rsidRPr="00A9546C">
        <w:rPr>
          <w:rFonts w:ascii="Times New Roman" w:hAnsi="Times New Roman" w:cs="Times New Roman"/>
          <w:color w:val="000000"/>
          <w:sz w:val="28"/>
        </w:rPr>
        <w:t xml:space="preserve"> При</w:t>
      </w:r>
      <w:r w:rsidRPr="00A9546C">
        <w:rPr>
          <w:rFonts w:ascii="Times New Roman" w:hAnsi="Times New Roman" w:cs="Times New Roman"/>
          <w:color w:val="000000"/>
          <w:sz w:val="28"/>
        </w:rPr>
        <w:t xml:space="preserve"> поступлении информации о факте травли (</w:t>
      </w:r>
      <w:proofErr w:type="spellStart"/>
      <w:r w:rsidRPr="00A9546C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A9546C">
        <w:rPr>
          <w:rFonts w:ascii="Times New Roman" w:hAnsi="Times New Roman" w:cs="Times New Roman"/>
          <w:color w:val="000000"/>
          <w:sz w:val="28"/>
        </w:rPr>
        <w:t>) ребенка в организацию образования, информация в течение 1 (одного) дня регистрируется ответственным лицом в журнале учета информации о травле (</w:t>
      </w:r>
      <w:proofErr w:type="spellStart"/>
      <w:r w:rsidRPr="00A9546C">
        <w:rPr>
          <w:rFonts w:ascii="Times New Roman" w:hAnsi="Times New Roman" w:cs="Times New Roman"/>
          <w:color w:val="000000"/>
          <w:sz w:val="28"/>
        </w:rPr>
        <w:t>буллинге</w:t>
      </w:r>
      <w:proofErr w:type="spellEnd"/>
      <w:r w:rsidRPr="00A9546C">
        <w:rPr>
          <w:rFonts w:ascii="Times New Roman" w:hAnsi="Times New Roman" w:cs="Times New Roman"/>
          <w:color w:val="000000"/>
          <w:sz w:val="28"/>
        </w:rPr>
        <w:t>) ребенка и доводится до сведения руководителя</w:t>
      </w:r>
      <w:r w:rsidR="005077EA">
        <w:rPr>
          <w:rFonts w:ascii="Times New Roman" w:hAnsi="Times New Roman" w:cs="Times New Roman"/>
          <w:color w:val="000000"/>
          <w:sz w:val="28"/>
          <w:lang w:val="kk-KZ"/>
        </w:rPr>
        <w:t xml:space="preserve"> организации образования</w:t>
      </w:r>
      <w:r w:rsidRPr="00A9546C">
        <w:rPr>
          <w:rFonts w:ascii="Times New Roman" w:hAnsi="Times New Roman" w:cs="Times New Roman"/>
          <w:color w:val="000000"/>
          <w:sz w:val="28"/>
        </w:rPr>
        <w:t>.</w:t>
      </w:r>
    </w:p>
    <w:p w:rsidR="00A9546C" w:rsidRPr="00A9546C" w:rsidRDefault="00F93F9E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z43"/>
      <w:r>
        <w:rPr>
          <w:rFonts w:ascii="Times New Roman" w:hAnsi="Times New Roman" w:cs="Times New Roman"/>
          <w:color w:val="000000"/>
          <w:sz w:val="28"/>
        </w:rPr>
        <w:t>8.</w:t>
      </w:r>
      <w:r w:rsidR="00A9546C" w:rsidRPr="00A9546C">
        <w:rPr>
          <w:rFonts w:ascii="Times New Roman" w:hAnsi="Times New Roman" w:cs="Times New Roman"/>
          <w:color w:val="000000"/>
          <w:sz w:val="28"/>
        </w:rPr>
        <w:t>Заместитель руководителя организации образования по воспитательной работе</w:t>
      </w:r>
      <w:bookmarkStart w:id="1" w:name="z44"/>
      <w:bookmarkEnd w:id="0"/>
      <w:r w:rsidR="00A9546C" w:rsidRPr="00A9546C">
        <w:rPr>
          <w:rFonts w:ascii="Times New Roman" w:hAnsi="Times New Roman" w:cs="Times New Roman"/>
          <w:color w:val="000000"/>
          <w:sz w:val="28"/>
        </w:rPr>
        <w:t xml:space="preserve"> в течение 2 (двух) раб</w:t>
      </w:r>
      <w:bookmarkStart w:id="2" w:name="_GoBack"/>
      <w:bookmarkEnd w:id="2"/>
      <w:r w:rsidR="00A9546C" w:rsidRPr="00A9546C">
        <w:rPr>
          <w:rFonts w:ascii="Times New Roman" w:hAnsi="Times New Roman" w:cs="Times New Roman"/>
          <w:color w:val="000000"/>
          <w:sz w:val="28"/>
        </w:rPr>
        <w:t>очих дней: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46C">
        <w:rPr>
          <w:rFonts w:ascii="Times New Roman" w:hAnsi="Times New Roman" w:cs="Times New Roman"/>
          <w:color w:val="000000"/>
          <w:sz w:val="28"/>
        </w:rPr>
        <w:t>1) формирует первичную информацию об участниках травли (</w:t>
      </w:r>
      <w:proofErr w:type="spellStart"/>
      <w:r w:rsidRPr="00A9546C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A9546C">
        <w:rPr>
          <w:rFonts w:ascii="Times New Roman" w:hAnsi="Times New Roman" w:cs="Times New Roman"/>
          <w:color w:val="000000"/>
          <w:sz w:val="28"/>
        </w:rPr>
        <w:t>) ребенка со дня поступления информации, включающую: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z45"/>
      <w:bookmarkEnd w:id="1"/>
      <w:r w:rsidRPr="00A9546C">
        <w:rPr>
          <w:rFonts w:ascii="Times New Roman" w:hAnsi="Times New Roman" w:cs="Times New Roman"/>
          <w:color w:val="000000"/>
          <w:sz w:val="28"/>
        </w:rPr>
        <w:t>фамилию, имя, отчество (при его наличии) ребенка (членов семьи);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z46"/>
      <w:bookmarkEnd w:id="3"/>
      <w:r w:rsidRPr="00A9546C">
        <w:rPr>
          <w:rFonts w:ascii="Times New Roman" w:hAnsi="Times New Roman" w:cs="Times New Roman"/>
          <w:color w:val="000000"/>
          <w:sz w:val="28"/>
        </w:rPr>
        <w:t>место проживания;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z47"/>
      <w:bookmarkEnd w:id="4"/>
      <w:r w:rsidRPr="00A9546C">
        <w:rPr>
          <w:rFonts w:ascii="Times New Roman" w:hAnsi="Times New Roman" w:cs="Times New Roman"/>
          <w:color w:val="000000"/>
          <w:sz w:val="28"/>
        </w:rPr>
        <w:t>общую характеристику ребенка по месту учебы;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6" w:name="z48"/>
      <w:bookmarkEnd w:id="5"/>
      <w:r w:rsidRPr="00A9546C">
        <w:rPr>
          <w:rFonts w:ascii="Times New Roman" w:hAnsi="Times New Roman" w:cs="Times New Roman"/>
          <w:color w:val="000000"/>
          <w:sz w:val="28"/>
        </w:rPr>
        <w:t>письменное пояснение классного руководителя, куратора, участников травли (</w:t>
      </w:r>
      <w:proofErr w:type="spellStart"/>
      <w:r w:rsidRPr="00A9546C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A9546C">
        <w:rPr>
          <w:rFonts w:ascii="Times New Roman" w:hAnsi="Times New Roman" w:cs="Times New Roman"/>
          <w:color w:val="000000"/>
          <w:sz w:val="28"/>
        </w:rPr>
        <w:t>) ребенка (педагога) и (или) законных представителей ребенка;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9546C">
        <w:rPr>
          <w:rFonts w:ascii="Times New Roman" w:hAnsi="Times New Roman" w:cs="Times New Roman"/>
          <w:color w:val="000000"/>
          <w:sz w:val="28"/>
        </w:rPr>
        <w:t>2)</w:t>
      </w:r>
      <w:bookmarkEnd w:id="6"/>
      <w:r w:rsidRPr="00A9546C">
        <w:rPr>
          <w:rFonts w:ascii="Times New Roman" w:hAnsi="Times New Roman" w:cs="Times New Roman"/>
          <w:color w:val="000000"/>
          <w:sz w:val="28"/>
        </w:rPr>
        <w:t xml:space="preserve"> совместно с классным руководителем, специалистами психологической службы проводит работу по выяснению обстоятельств и медиативному урегулированию конфликта, связанного с травлей (</w:t>
      </w:r>
      <w:proofErr w:type="spellStart"/>
      <w:r w:rsidRPr="00A9546C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A9546C">
        <w:rPr>
          <w:rFonts w:ascii="Times New Roman" w:hAnsi="Times New Roman" w:cs="Times New Roman"/>
          <w:color w:val="000000"/>
          <w:sz w:val="28"/>
        </w:rPr>
        <w:t>) ребенка;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9546C">
        <w:rPr>
          <w:rFonts w:ascii="Times New Roman" w:hAnsi="Times New Roman" w:cs="Times New Roman"/>
          <w:color w:val="000000"/>
          <w:sz w:val="28"/>
        </w:rPr>
        <w:t xml:space="preserve">3)  в случае отсутствия медиативного решения выносит рассмотрение материалов на заседание Совета профилактики организации образования, по </w:t>
      </w:r>
      <w:r w:rsidRPr="00A9546C">
        <w:rPr>
          <w:rFonts w:ascii="Times New Roman" w:hAnsi="Times New Roman" w:cs="Times New Roman"/>
          <w:color w:val="000000"/>
          <w:sz w:val="28"/>
        </w:rPr>
        <w:lastRenderedPageBreak/>
        <w:t>результатам которого выносится протокольное решение о признании или не признании факта травли</w:t>
      </w:r>
      <w:r w:rsidR="00BA7D69">
        <w:rPr>
          <w:rFonts w:ascii="Times New Roman" w:hAnsi="Times New Roman" w:cs="Times New Roman"/>
          <w:color w:val="000000"/>
          <w:sz w:val="28"/>
        </w:rPr>
        <w:t xml:space="preserve"> </w:t>
      </w:r>
      <w:r w:rsidRPr="00A9546C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A9546C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A9546C">
        <w:rPr>
          <w:rFonts w:ascii="Times New Roman" w:hAnsi="Times New Roman" w:cs="Times New Roman"/>
          <w:color w:val="000000"/>
          <w:sz w:val="28"/>
        </w:rPr>
        <w:t>), рекомендациях по устранению причин и условий, способствующих правонарушениям, о мерах по восстановлению и з</w:t>
      </w:r>
      <w:r w:rsidR="00BA7D69">
        <w:rPr>
          <w:rFonts w:ascii="Times New Roman" w:hAnsi="Times New Roman" w:cs="Times New Roman"/>
          <w:color w:val="000000"/>
          <w:sz w:val="28"/>
        </w:rPr>
        <w:t>ащите прав и интересов ребенка;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9546C">
        <w:rPr>
          <w:rFonts w:ascii="Times New Roman" w:hAnsi="Times New Roman" w:cs="Times New Roman"/>
          <w:color w:val="000000"/>
          <w:sz w:val="28"/>
        </w:rPr>
        <w:t>4) при наличии медицинских показаний организация образования содействует оказанию медицинской помощи детям, пострадавшим от травли (</w:t>
      </w:r>
      <w:proofErr w:type="spellStart"/>
      <w:r w:rsidRPr="00A9546C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A9546C">
        <w:rPr>
          <w:rFonts w:ascii="Times New Roman" w:hAnsi="Times New Roman" w:cs="Times New Roman"/>
          <w:color w:val="000000"/>
          <w:sz w:val="28"/>
        </w:rPr>
        <w:t>), в соответствии со стандарт</w:t>
      </w:r>
      <w:r w:rsidR="00BA7D69">
        <w:rPr>
          <w:rFonts w:ascii="Times New Roman" w:hAnsi="Times New Roman" w:cs="Times New Roman"/>
          <w:color w:val="000000"/>
          <w:sz w:val="28"/>
        </w:rPr>
        <w:t>ами оказания медицинской помощи;</w:t>
      </w:r>
    </w:p>
    <w:p w:rsidR="00A9546C" w:rsidRP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46C">
        <w:rPr>
          <w:rFonts w:ascii="Times New Roman" w:hAnsi="Times New Roman" w:cs="Times New Roman"/>
          <w:color w:val="000000"/>
          <w:sz w:val="28"/>
          <w:szCs w:val="28"/>
        </w:rPr>
        <w:t xml:space="preserve">5)  в течение 1 (одного) рабочего дня после рассмотрения информации о факте травли </w:t>
      </w:r>
      <w:proofErr w:type="spellStart"/>
      <w:r w:rsidRPr="00A9546C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A9546C">
        <w:rPr>
          <w:rFonts w:ascii="Times New Roman" w:hAnsi="Times New Roman" w:cs="Times New Roman"/>
          <w:color w:val="000000"/>
          <w:sz w:val="28"/>
          <w:szCs w:val="28"/>
        </w:rPr>
        <w:t xml:space="preserve"> (ребенка) передает информацию в местный исполнител</w:t>
      </w:r>
      <w:r w:rsidR="00BA7D69">
        <w:rPr>
          <w:rFonts w:ascii="Times New Roman" w:hAnsi="Times New Roman" w:cs="Times New Roman"/>
          <w:color w:val="000000"/>
          <w:sz w:val="28"/>
          <w:szCs w:val="28"/>
        </w:rPr>
        <w:t>ьный орган в сфере образования;</w:t>
      </w:r>
    </w:p>
    <w:p w:rsid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46C">
        <w:rPr>
          <w:rFonts w:ascii="Times New Roman" w:hAnsi="Times New Roman" w:cs="Times New Roman"/>
          <w:color w:val="000000"/>
          <w:sz w:val="28"/>
          <w:szCs w:val="28"/>
        </w:rPr>
        <w:t xml:space="preserve">6) ведет учет случаев поступившей информации о </w:t>
      </w:r>
      <w:r w:rsidR="006F35D7">
        <w:rPr>
          <w:rFonts w:ascii="Times New Roman" w:hAnsi="Times New Roman" w:cs="Times New Roman"/>
          <w:color w:val="000000"/>
          <w:sz w:val="28"/>
          <w:szCs w:val="28"/>
        </w:rPr>
        <w:t>фактах травли</w:t>
      </w:r>
      <w:r w:rsidR="00BA7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5D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F35D7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="006F35D7">
        <w:rPr>
          <w:rFonts w:ascii="Times New Roman" w:hAnsi="Times New Roman" w:cs="Times New Roman"/>
          <w:color w:val="000000"/>
          <w:sz w:val="28"/>
          <w:szCs w:val="28"/>
        </w:rPr>
        <w:t>) ребенка</w:t>
      </w:r>
      <w:r w:rsidRPr="00A954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46C" w:rsidRDefault="00A9546C" w:rsidP="00A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9546C">
        <w:rPr>
          <w:rFonts w:ascii="Times New Roman" w:hAnsi="Times New Roman" w:cs="Times New Roman"/>
          <w:color w:val="000000"/>
          <w:sz w:val="28"/>
        </w:rPr>
        <w:t>9. В случае несогласия с решением Совета профилактики родители или иные законные представители обращаются в местный исполнительный орган в сфере образования.</w:t>
      </w:r>
    </w:p>
    <w:p w:rsidR="00F93F9E" w:rsidRPr="00F93F9E" w:rsidRDefault="00F93F9E" w:rsidP="00F93F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F9E">
        <w:rPr>
          <w:rFonts w:ascii="Times New Roman" w:hAnsi="Times New Roman" w:cs="Times New Roman"/>
          <w:color w:val="000000"/>
          <w:sz w:val="28"/>
        </w:rPr>
        <w:t>10. При поступлении информации в местный исполнительный орган в сфере образования:</w:t>
      </w:r>
    </w:p>
    <w:p w:rsidR="00F93F9E" w:rsidRPr="00F93F9E" w:rsidRDefault="00F93F9E" w:rsidP="00F93F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z54"/>
      <w:r w:rsidRPr="00F93F9E">
        <w:rPr>
          <w:rFonts w:ascii="Times New Roman" w:hAnsi="Times New Roman" w:cs="Times New Roman"/>
          <w:color w:val="000000"/>
          <w:sz w:val="28"/>
        </w:rPr>
        <w:t>1) в течение 1 (одного) рабочего дня проводит регистрацию поступившей информации в соответствии с пунктом 1 статьи 64 Административного процедурно-процессуального кодекса Республики Казахстан от 29 июня 2020 года;</w:t>
      </w:r>
    </w:p>
    <w:p w:rsidR="00F93F9E" w:rsidRPr="00F93F9E" w:rsidRDefault="00F93F9E" w:rsidP="00F9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z55"/>
      <w:bookmarkEnd w:id="7"/>
      <w:r w:rsidRPr="00F93F9E">
        <w:rPr>
          <w:rFonts w:ascii="Times New Roman" w:hAnsi="Times New Roman" w:cs="Times New Roman"/>
          <w:color w:val="000000"/>
          <w:sz w:val="28"/>
        </w:rPr>
        <w:t>2)</w:t>
      </w:r>
      <w:r w:rsidRPr="00F93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3F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31CDD">
        <w:rPr>
          <w:rFonts w:ascii="Times New Roman" w:hAnsi="Times New Roman" w:cs="Times New Roman"/>
          <w:color w:val="000000"/>
          <w:sz w:val="28"/>
          <w:szCs w:val="28"/>
        </w:rPr>
        <w:t>а основе поступившей информации о</w:t>
      </w:r>
      <w:r w:rsidRPr="00F93F9E">
        <w:rPr>
          <w:rFonts w:ascii="Times New Roman" w:hAnsi="Times New Roman" w:cs="Times New Roman"/>
          <w:color w:val="000000"/>
          <w:sz w:val="28"/>
          <w:szCs w:val="28"/>
        </w:rPr>
        <w:t xml:space="preserve"> факте травли</w:t>
      </w:r>
      <w:r w:rsidR="00BA7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9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93F9E">
        <w:rPr>
          <w:rFonts w:ascii="Times New Roman" w:hAnsi="Times New Roman" w:cs="Times New Roman"/>
          <w:color w:val="000000"/>
          <w:sz w:val="28"/>
          <w:szCs w:val="28"/>
        </w:rPr>
        <w:t>) ребенка и результатов рассмотрения, представленных организацией образования в течение 2 (двух) рабочих дней принимает решение о признании или не признании травли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93F9E">
        <w:rPr>
          <w:rFonts w:ascii="Times New Roman" w:hAnsi="Times New Roman" w:cs="Times New Roman"/>
          <w:color w:val="000000"/>
          <w:sz w:val="28"/>
          <w:szCs w:val="28"/>
        </w:rPr>
        <w:t>) ребенка;</w:t>
      </w:r>
    </w:p>
    <w:p w:rsidR="00F93F9E" w:rsidRPr="00F93F9E" w:rsidRDefault="00F93F9E" w:rsidP="00F9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9E">
        <w:rPr>
          <w:rFonts w:ascii="Times New Roman" w:hAnsi="Times New Roman" w:cs="Times New Roman"/>
          <w:color w:val="000000"/>
          <w:sz w:val="28"/>
          <w:szCs w:val="28"/>
        </w:rPr>
        <w:t>3) при принятии решения о признании травли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93F9E">
        <w:rPr>
          <w:rFonts w:ascii="Times New Roman" w:hAnsi="Times New Roman" w:cs="Times New Roman"/>
          <w:color w:val="000000"/>
          <w:sz w:val="28"/>
          <w:szCs w:val="28"/>
        </w:rPr>
        <w:t xml:space="preserve">) в течение </w:t>
      </w:r>
      <w:r w:rsidR="00BA7D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93F9E">
        <w:rPr>
          <w:rFonts w:ascii="Times New Roman" w:hAnsi="Times New Roman" w:cs="Times New Roman"/>
          <w:color w:val="000000"/>
          <w:sz w:val="28"/>
          <w:szCs w:val="28"/>
        </w:rPr>
        <w:t>1 (одного) рабочего дня по согласованию с законными представителями ребенка и организацией образования принимает решение о социальной реабилитации несовершеннолетнего, подвергшегося травле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 w:rsidRPr="00F93F9E">
        <w:rPr>
          <w:rFonts w:ascii="Times New Roman" w:hAnsi="Times New Roman" w:cs="Times New Roman"/>
          <w:color w:val="000000"/>
          <w:sz w:val="28"/>
          <w:szCs w:val="28"/>
        </w:rPr>
        <w:t>), и о социальной адаптации несовершеннолетнего инициатора/зачинщика травли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93F9E">
        <w:rPr>
          <w:rFonts w:ascii="Times New Roman" w:hAnsi="Times New Roman" w:cs="Times New Roman"/>
          <w:color w:val="000000"/>
          <w:sz w:val="28"/>
          <w:szCs w:val="28"/>
        </w:rPr>
        <w:t>) информирует организацию образования;</w:t>
      </w:r>
    </w:p>
    <w:p w:rsidR="00F93F9E" w:rsidRPr="00F93F9E" w:rsidRDefault="00F93F9E" w:rsidP="00F93F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z60"/>
      <w:bookmarkEnd w:id="8"/>
      <w:r w:rsidRPr="00F93F9E">
        <w:rPr>
          <w:rFonts w:ascii="Times New Roman" w:hAnsi="Times New Roman" w:cs="Times New Roman"/>
          <w:color w:val="000000"/>
          <w:sz w:val="28"/>
        </w:rPr>
        <w:t>4) принимает меры по урегулированию инцидента, связанного травлей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F93F9E">
        <w:rPr>
          <w:rFonts w:ascii="Times New Roman" w:hAnsi="Times New Roman" w:cs="Times New Roman"/>
          <w:color w:val="000000"/>
          <w:sz w:val="28"/>
        </w:rPr>
        <w:t>) ребенка, путем привлечения медиатора с согласия законных представителей ребенка, инициатора/зачинщика травли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F93F9E">
        <w:rPr>
          <w:rFonts w:ascii="Times New Roman" w:hAnsi="Times New Roman" w:cs="Times New Roman"/>
          <w:color w:val="000000"/>
          <w:sz w:val="28"/>
        </w:rPr>
        <w:t>), и ребенка, подвергшегося травле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</w:rPr>
        <w:t>буллингу</w:t>
      </w:r>
      <w:proofErr w:type="spellEnd"/>
      <w:r w:rsidRPr="00F93F9E">
        <w:rPr>
          <w:rFonts w:ascii="Times New Roman" w:hAnsi="Times New Roman" w:cs="Times New Roman"/>
          <w:color w:val="000000"/>
          <w:sz w:val="28"/>
        </w:rPr>
        <w:t>);</w:t>
      </w:r>
    </w:p>
    <w:p w:rsidR="006F35D7" w:rsidRDefault="00F93F9E" w:rsidP="00F9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z61"/>
      <w:bookmarkEnd w:id="9"/>
      <w:r w:rsidRPr="00F93F9E">
        <w:rPr>
          <w:rFonts w:ascii="Times New Roman" w:hAnsi="Times New Roman" w:cs="Times New Roman"/>
          <w:color w:val="000000"/>
          <w:sz w:val="28"/>
        </w:rPr>
        <w:t>5) принимает решение о прекращении травли (</w:t>
      </w:r>
      <w:proofErr w:type="spellStart"/>
      <w:r w:rsidRPr="00F93F9E">
        <w:rPr>
          <w:rFonts w:ascii="Times New Roman" w:hAnsi="Times New Roman" w:cs="Times New Roman"/>
          <w:color w:val="000000"/>
          <w:sz w:val="28"/>
        </w:rPr>
        <w:t>буллинга</w:t>
      </w:r>
      <w:proofErr w:type="spellEnd"/>
      <w:r w:rsidRPr="00F93F9E">
        <w:rPr>
          <w:rFonts w:ascii="Times New Roman" w:hAnsi="Times New Roman" w:cs="Times New Roman"/>
          <w:color w:val="000000"/>
          <w:sz w:val="28"/>
        </w:rPr>
        <w:t>) ребенка при условии устранения нарушения его прав и законных интересов.</w:t>
      </w:r>
    </w:p>
    <w:p w:rsidR="00F93F9E" w:rsidRPr="00F93F9E" w:rsidRDefault="006F35D7" w:rsidP="00F93F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Pr="006F35D7">
        <w:rPr>
          <w:rFonts w:ascii="Times New Roman" w:hAnsi="Times New Roman" w:cs="Times New Roman"/>
          <w:color w:val="000000"/>
          <w:sz w:val="28"/>
          <w:szCs w:val="28"/>
        </w:rPr>
        <w:t xml:space="preserve">)  ведет учет случаев поступившей информации о фактах травли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ребенка.</w:t>
      </w:r>
      <w:r w:rsidR="00F93F9E">
        <w:rPr>
          <w:rFonts w:ascii="Times New Roman" w:hAnsi="Times New Roman" w:cs="Times New Roman"/>
          <w:color w:val="000000"/>
          <w:sz w:val="28"/>
        </w:rPr>
        <w:t>».</w:t>
      </w:r>
    </w:p>
    <w:bookmarkEnd w:id="10"/>
    <w:p w:rsidR="00F40542" w:rsidRPr="00F40542" w:rsidRDefault="00F40542" w:rsidP="00F40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40542">
        <w:rPr>
          <w:rFonts w:ascii="Times New Roman" w:hAnsi="Times New Roman" w:cs="Times New Roman"/>
          <w:spacing w:val="2"/>
          <w:sz w:val="28"/>
          <w:szCs w:val="28"/>
        </w:rPr>
        <w:t>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F40542" w:rsidRPr="00F40542" w:rsidRDefault="00F40542" w:rsidP="00F40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40542">
        <w:rPr>
          <w:rFonts w:ascii="Times New Roman" w:hAnsi="Times New Roman" w:cs="Times New Roman"/>
          <w:spacing w:val="2"/>
          <w:sz w:val="28"/>
          <w:szCs w:val="28"/>
        </w:rPr>
        <w:lastRenderedPageBreak/>
        <w:t>1) государственную регистрацию настоящего приказа в Министерстве юстиции Республики Казахстан;</w:t>
      </w:r>
    </w:p>
    <w:p w:rsidR="00F40542" w:rsidRPr="00F40542" w:rsidRDefault="00F40542" w:rsidP="00F40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40542">
        <w:rPr>
          <w:rFonts w:ascii="Times New Roman" w:hAnsi="Times New Roman" w:cs="Times New Roman"/>
          <w:spacing w:val="2"/>
          <w:sz w:val="28"/>
          <w:szCs w:val="28"/>
        </w:rPr>
        <w:t xml:space="preserve">2) размещение настоящего приказа на </w:t>
      </w:r>
      <w:proofErr w:type="spellStart"/>
      <w:r w:rsidRPr="00F40542">
        <w:rPr>
          <w:rFonts w:ascii="Times New Roman" w:hAnsi="Times New Roman" w:cs="Times New Roman"/>
          <w:spacing w:val="2"/>
          <w:sz w:val="28"/>
          <w:szCs w:val="28"/>
        </w:rPr>
        <w:t>интернет-ресурсе</w:t>
      </w:r>
      <w:proofErr w:type="spellEnd"/>
      <w:r w:rsidRPr="00F40542">
        <w:rPr>
          <w:rFonts w:ascii="Times New Roman" w:hAnsi="Times New Roman" w:cs="Times New Roman"/>
          <w:spacing w:val="2"/>
          <w:sz w:val="28"/>
          <w:szCs w:val="28"/>
        </w:rPr>
        <w:t xml:space="preserve"> Министерства просвещения Республики Казахстан после его официального опубликования;</w:t>
      </w:r>
    </w:p>
    <w:p w:rsidR="00F40542" w:rsidRPr="00F40542" w:rsidRDefault="00F40542" w:rsidP="00F40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40542">
        <w:rPr>
          <w:rFonts w:ascii="Times New Roman" w:hAnsi="Times New Roman" w:cs="Times New Roman"/>
          <w:spacing w:val="2"/>
          <w:sz w:val="28"/>
          <w:szCs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F40542" w:rsidRPr="00F40542" w:rsidRDefault="00F40542" w:rsidP="00F40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40542">
        <w:rPr>
          <w:rFonts w:ascii="Times New Roman" w:hAnsi="Times New Roman" w:cs="Times New Roman"/>
          <w:spacing w:val="2"/>
          <w:sz w:val="28"/>
          <w:szCs w:val="28"/>
        </w:rPr>
        <w:t>3. Контроль за исполнением настоящего приказа возложить                              на курирующего вице-министра просвещения Республики Казахстан.</w:t>
      </w:r>
    </w:p>
    <w:p w:rsidR="00F40542" w:rsidRPr="00F40542" w:rsidRDefault="00F40542" w:rsidP="00F40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40542">
        <w:rPr>
          <w:rFonts w:ascii="Times New Roman" w:hAnsi="Times New Roman" w:cs="Times New Roman"/>
          <w:spacing w:val="2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40542" w:rsidRPr="00F40542" w:rsidRDefault="00F40542" w:rsidP="00F40542">
      <w:pPr>
        <w:spacing w:after="0" w:line="240" w:lineRule="auto"/>
        <w:rPr>
          <w:rFonts w:ascii="Times New Roman" w:hAnsi="Times New Roman" w:cs="Times New Roman"/>
        </w:rPr>
      </w:pPr>
    </w:p>
    <w:p w:rsidR="00F40542" w:rsidRPr="00F40542" w:rsidRDefault="00F40542" w:rsidP="00F405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40542" w:rsidRPr="00F40542" w:rsidTr="006F13A8">
        <w:tc>
          <w:tcPr>
            <w:tcW w:w="3652" w:type="dxa"/>
            <w:hideMark/>
          </w:tcPr>
          <w:p w:rsidR="00F40542" w:rsidRPr="00F40542" w:rsidRDefault="00F40542" w:rsidP="00F40542">
            <w:pPr>
              <w:rPr>
                <w:b/>
                <w:sz w:val="28"/>
                <w:szCs w:val="28"/>
              </w:rPr>
            </w:pPr>
            <w:r w:rsidRPr="00F4054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F40542" w:rsidRPr="00F40542" w:rsidRDefault="00F40542" w:rsidP="00F4054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F40542" w:rsidRPr="00F40542" w:rsidRDefault="00F40542" w:rsidP="00F40542">
            <w:pPr>
              <w:rPr>
                <w:b/>
                <w:sz w:val="28"/>
                <w:szCs w:val="28"/>
                <w:lang w:val="kk-KZ"/>
              </w:rPr>
            </w:pPr>
            <w:r w:rsidRPr="00F40542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F40542" w:rsidRDefault="00F40542" w:rsidP="00F40542">
      <w:pPr>
        <w:rPr>
          <w:sz w:val="28"/>
          <w:szCs w:val="28"/>
        </w:rPr>
      </w:pPr>
    </w:p>
    <w:p w:rsidR="00F40542" w:rsidRDefault="00F40542" w:rsidP="00F40542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40542" w:rsidRPr="00F40542" w:rsidTr="00F40542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542" w:rsidRPr="00F40542" w:rsidRDefault="00F40542" w:rsidP="00F4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542" w:rsidRPr="00F40542" w:rsidRDefault="00F40542" w:rsidP="00F4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0542" w:rsidRPr="00F40542" w:rsidRDefault="00F40542" w:rsidP="00F405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«СОГЛАСОВАН»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Министерство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культуры и 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информации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p w:rsidR="00F40542" w:rsidRPr="00F40542" w:rsidRDefault="00F40542" w:rsidP="00F405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«СОГЛАСОВАН»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Министерство здравоохранения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p w:rsidR="00F40542" w:rsidRPr="00F40542" w:rsidRDefault="00F40542" w:rsidP="00F405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«СОГЛАСОВАН»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Министерство труда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социальной защиты населения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p w:rsidR="00F40542" w:rsidRPr="00F40542" w:rsidRDefault="00F40542" w:rsidP="00F405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«СОГЛАСОВАН»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Министерство внутренних дел</w:t>
      </w:r>
      <w:r w:rsidRPr="00F405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</w:t>
      </w:r>
    </w:p>
    <w:p w:rsidR="00FE4D1B" w:rsidRDefault="00FE4D1B"/>
    <w:sectPr w:rsidR="00FE4D1B" w:rsidSect="00FC1DDC">
      <w:headerReference w:type="default" r:id="rId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4E" w:rsidRDefault="004A344E" w:rsidP="00FC1DDC">
      <w:pPr>
        <w:spacing w:after="0" w:line="240" w:lineRule="auto"/>
      </w:pPr>
      <w:r>
        <w:separator/>
      </w:r>
    </w:p>
  </w:endnote>
  <w:endnote w:type="continuationSeparator" w:id="0">
    <w:p w:rsidR="004A344E" w:rsidRDefault="004A344E" w:rsidP="00FC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4E" w:rsidRDefault="004A344E" w:rsidP="00FC1DDC">
      <w:pPr>
        <w:spacing w:after="0" w:line="240" w:lineRule="auto"/>
      </w:pPr>
      <w:r>
        <w:separator/>
      </w:r>
    </w:p>
  </w:footnote>
  <w:footnote w:type="continuationSeparator" w:id="0">
    <w:p w:rsidR="004A344E" w:rsidRDefault="004A344E" w:rsidP="00FC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52791"/>
      <w:docPartObj>
        <w:docPartGallery w:val="Page Numbers (Top of Page)"/>
        <w:docPartUnique/>
      </w:docPartObj>
    </w:sdtPr>
    <w:sdtEndPr/>
    <w:sdtContent>
      <w:p w:rsidR="00FC1DDC" w:rsidRDefault="00FC1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69">
          <w:rPr>
            <w:noProof/>
          </w:rPr>
          <w:t>2</w:t>
        </w:r>
        <w:r>
          <w:fldChar w:fldCharType="end"/>
        </w:r>
      </w:p>
    </w:sdtContent>
  </w:sdt>
  <w:p w:rsidR="00FC1DDC" w:rsidRDefault="00FC1D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42"/>
    <w:rsid w:val="004A344E"/>
    <w:rsid w:val="005077EA"/>
    <w:rsid w:val="005A212A"/>
    <w:rsid w:val="005A341A"/>
    <w:rsid w:val="005B652E"/>
    <w:rsid w:val="005C5968"/>
    <w:rsid w:val="00644C71"/>
    <w:rsid w:val="006F35D7"/>
    <w:rsid w:val="00A9546C"/>
    <w:rsid w:val="00BA7D69"/>
    <w:rsid w:val="00C802DB"/>
    <w:rsid w:val="00F31CDD"/>
    <w:rsid w:val="00F40542"/>
    <w:rsid w:val="00F93F9E"/>
    <w:rsid w:val="00FC1DDC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C490"/>
  <w15:chartTrackingRefBased/>
  <w15:docId w15:val="{BB5AB889-EBF8-463E-981C-CA3039FF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542"/>
    <w:rPr>
      <w:color w:val="0000FF"/>
      <w:u w:val="single"/>
    </w:rPr>
  </w:style>
  <w:style w:type="character" w:customStyle="1" w:styleId="note">
    <w:name w:val="note"/>
    <w:basedOn w:val="a0"/>
    <w:rsid w:val="00F40542"/>
  </w:style>
  <w:style w:type="table" w:styleId="a5">
    <w:name w:val="Table Grid"/>
    <w:basedOn w:val="a1"/>
    <w:rsid w:val="00F4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DDC"/>
  </w:style>
  <w:style w:type="paragraph" w:styleId="a8">
    <w:name w:val="footer"/>
    <w:basedOn w:val="a"/>
    <w:link w:val="a9"/>
    <w:uiPriority w:val="99"/>
    <w:unhideWhenUsed/>
    <w:rsid w:val="00FC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Елюбаева Дарига Чапаевна</dc:creator>
  <cp:keywords/>
  <dc:description/>
  <cp:lastModifiedBy>Елюбаева Дарига Чапаевна</cp:lastModifiedBy>
  <cp:revision>11</cp:revision>
  <dcterms:created xsi:type="dcterms:W3CDTF">2023-10-20T10:49:00Z</dcterms:created>
  <dcterms:modified xsi:type="dcterms:W3CDTF">2023-10-24T11:34:00Z</dcterms:modified>
</cp:coreProperties>
</file>