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50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76C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62AD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C52684" w:rsidRDefault="002B6E78" w:rsidP="0050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506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50623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880585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62AD6">
        <w:rPr>
          <w:rFonts w:ascii="Times New Roman" w:hAnsi="Times New Roman" w:cs="Times New Roman"/>
          <w:i/>
          <w:sz w:val="24"/>
          <w:szCs w:val="28"/>
          <w:lang w:val="kk-KZ"/>
        </w:rPr>
        <w:t>3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50623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06237"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506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50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Костанайской области.</w:t>
      </w:r>
    </w:p>
    <w:p w:rsidR="0025311F" w:rsidRPr="008F3B2D" w:rsidRDefault="0025311F" w:rsidP="0050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50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5062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506237" w:rsidRPr="00410B10" w:rsidRDefault="00506237" w:rsidP="0050623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7DBA" w:rsidRPr="00410B10" w:rsidRDefault="00DF7DBA" w:rsidP="0050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50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3561EA" w:rsidRDefault="00E169D4" w:rsidP="00506237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EA">
        <w:rPr>
          <w:rFonts w:ascii="Times New Roman" w:hAnsi="Times New Roman" w:cs="Times New Roman"/>
          <w:sz w:val="28"/>
          <w:szCs w:val="28"/>
        </w:rPr>
        <w:t xml:space="preserve">О </w:t>
      </w:r>
      <w:r w:rsidR="00790DDA" w:rsidRPr="003561EA">
        <w:rPr>
          <w:rFonts w:ascii="Times New Roman" w:hAnsi="Times New Roman" w:cs="Times New Roman"/>
          <w:sz w:val="28"/>
          <w:szCs w:val="28"/>
        </w:rPr>
        <w:t>рассмотрении</w:t>
      </w:r>
      <w:r w:rsidR="00DF7DBA" w:rsidRPr="003561E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2363E" w:rsidRPr="003561EA">
        <w:rPr>
          <w:rFonts w:ascii="Times New Roman" w:hAnsi="Times New Roman" w:cs="Times New Roman"/>
          <w:sz w:val="28"/>
          <w:szCs w:val="28"/>
        </w:rPr>
        <w:t>а</w:t>
      </w:r>
      <w:r w:rsidR="00DF7DBA" w:rsidRPr="003561EA">
        <w:rPr>
          <w:rFonts w:ascii="Times New Roman" w:hAnsi="Times New Roman" w:cs="Times New Roman"/>
          <w:sz w:val="28"/>
          <w:szCs w:val="28"/>
        </w:rPr>
        <w:t xml:space="preserve"> </w:t>
      </w:r>
      <w:r w:rsidRPr="003561EA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«О внесении </w:t>
      </w:r>
      <w:r w:rsidR="00C22BC4" w:rsidRPr="003561EA">
        <w:rPr>
          <w:rFonts w:ascii="Times New Roman" w:hAnsi="Times New Roman" w:cs="Times New Roman"/>
          <w:sz w:val="28"/>
          <w:szCs w:val="28"/>
        </w:rPr>
        <w:t xml:space="preserve"> </w:t>
      </w:r>
      <w:r w:rsidR="00EC4C4A" w:rsidRPr="003561EA">
        <w:rPr>
          <w:rFonts w:ascii="Times New Roman" w:hAnsi="Times New Roman" w:cs="Times New Roman"/>
          <w:sz w:val="28"/>
          <w:szCs w:val="28"/>
          <w:lang w:val="kk-KZ"/>
        </w:rPr>
        <w:t>изменений</w:t>
      </w:r>
      <w:r w:rsidRPr="003561EA">
        <w:rPr>
          <w:rFonts w:ascii="Times New Roman" w:hAnsi="Times New Roman" w:cs="Times New Roman"/>
          <w:sz w:val="28"/>
          <w:szCs w:val="28"/>
        </w:rPr>
        <w:t xml:space="preserve"> в постановление акимата Костанайской области </w:t>
      </w:r>
      <w:r w:rsidR="00C22BC4" w:rsidRPr="003561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61EA">
        <w:rPr>
          <w:rFonts w:ascii="Times New Roman" w:hAnsi="Times New Roman" w:cs="Times New Roman"/>
          <w:sz w:val="28"/>
          <w:szCs w:val="28"/>
        </w:rPr>
        <w:t xml:space="preserve">от </w:t>
      </w:r>
      <w:r w:rsidR="00EC4C4A" w:rsidRPr="003561EA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3561EA">
        <w:rPr>
          <w:rFonts w:ascii="Times New Roman" w:hAnsi="Times New Roman" w:cs="Times New Roman"/>
          <w:sz w:val="28"/>
          <w:szCs w:val="28"/>
        </w:rPr>
        <w:t xml:space="preserve"> </w:t>
      </w:r>
      <w:r w:rsidR="00EC4C4A" w:rsidRPr="003561EA">
        <w:rPr>
          <w:rFonts w:ascii="Times New Roman" w:hAnsi="Times New Roman" w:cs="Times New Roman"/>
          <w:sz w:val="28"/>
          <w:szCs w:val="28"/>
        </w:rPr>
        <w:t>июня 2023</w:t>
      </w:r>
      <w:r w:rsidRPr="003561E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22BC4" w:rsidRPr="003561EA">
        <w:rPr>
          <w:rFonts w:ascii="Times New Roman" w:hAnsi="Times New Roman" w:cs="Times New Roman"/>
          <w:sz w:val="28"/>
          <w:szCs w:val="28"/>
        </w:rPr>
        <w:t>2</w:t>
      </w:r>
      <w:r w:rsidR="00EC4C4A" w:rsidRPr="003561EA">
        <w:rPr>
          <w:rFonts w:ascii="Times New Roman" w:hAnsi="Times New Roman" w:cs="Times New Roman"/>
          <w:sz w:val="28"/>
          <w:szCs w:val="28"/>
        </w:rPr>
        <w:t>57</w:t>
      </w:r>
      <w:r w:rsidR="006B5B6D" w:rsidRPr="003561EA">
        <w:rPr>
          <w:rFonts w:ascii="Times New Roman" w:hAnsi="Times New Roman" w:cs="Times New Roman"/>
          <w:sz w:val="28"/>
          <w:szCs w:val="28"/>
        </w:rPr>
        <w:t xml:space="preserve"> </w:t>
      </w:r>
      <w:r w:rsidRPr="003561E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C4C4A" w:rsidRPr="003561EA">
        <w:rPr>
          <w:rFonts w:ascii="Times New Roman" w:hAnsi="Times New Roman" w:cs="Times New Roman"/>
          <w:sz w:val="28"/>
          <w:szCs w:val="28"/>
        </w:rPr>
        <w:t>государственного образовательного заказа на подготовку кадров с высшим и послевузовским образованием на 2023- 2024 учебный год</w:t>
      </w:r>
      <w:r w:rsidRPr="003561EA">
        <w:rPr>
          <w:rFonts w:ascii="Times New Roman" w:hAnsi="Times New Roman" w:cs="Times New Roman"/>
          <w:sz w:val="28"/>
          <w:szCs w:val="28"/>
        </w:rPr>
        <w:t>»</w:t>
      </w:r>
      <w:r w:rsidR="005C12DC" w:rsidRPr="003561EA">
        <w:rPr>
          <w:rFonts w:ascii="Times New Roman" w:hAnsi="Times New Roman" w:cs="Times New Roman"/>
          <w:sz w:val="28"/>
          <w:szCs w:val="28"/>
        </w:rPr>
        <w:t>.</w:t>
      </w:r>
    </w:p>
    <w:p w:rsidR="00EC4C4A" w:rsidRDefault="00EC4C4A" w:rsidP="00506237">
      <w:pPr>
        <w:pStyle w:val="a4"/>
        <w:tabs>
          <w:tab w:val="left" w:pos="993"/>
          <w:tab w:val="left" w:pos="1418"/>
          <w:tab w:val="left" w:pos="1560"/>
        </w:tabs>
        <w:spacing w:after="0" w:line="240" w:lineRule="auto"/>
        <w:ind w:left="633"/>
        <w:jc w:val="both"/>
        <w:rPr>
          <w:sz w:val="28"/>
          <w:szCs w:val="28"/>
        </w:rPr>
      </w:pPr>
    </w:p>
    <w:p w:rsidR="00DF7DBA" w:rsidRPr="00410B10" w:rsidRDefault="00DF7DBA" w:rsidP="00506237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824C8A" w:rsidRPr="00506237" w:rsidRDefault="00DF7DBA" w:rsidP="00506237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proofErr w:type="gramStart"/>
      <w:r w:rsidR="00EF0E96">
        <w:rPr>
          <w:b/>
          <w:sz w:val="28"/>
          <w:szCs w:val="28"/>
        </w:rPr>
        <w:t>Бектурганов С.Ч</w:t>
      </w:r>
      <w:r w:rsidR="0052363E" w:rsidRPr="00506237">
        <w:rPr>
          <w:b/>
          <w:sz w:val="27"/>
          <w:szCs w:val="27"/>
        </w:rPr>
        <w:t>.:</w:t>
      </w:r>
      <w:r w:rsidR="000272A3" w:rsidRPr="00506237">
        <w:rPr>
          <w:b/>
          <w:sz w:val="27"/>
          <w:szCs w:val="27"/>
        </w:rPr>
        <w:t xml:space="preserve"> </w:t>
      </w:r>
      <w:r w:rsidR="00337C7A" w:rsidRPr="00506237">
        <w:rPr>
          <w:sz w:val="28"/>
          <w:szCs w:val="28"/>
        </w:rPr>
        <w:t>сообщил, что в О</w:t>
      </w:r>
      <w:r w:rsidR="0058075A" w:rsidRPr="00506237">
        <w:rPr>
          <w:sz w:val="28"/>
          <w:szCs w:val="28"/>
        </w:rPr>
        <w:t>бщественный с</w:t>
      </w:r>
      <w:r w:rsidR="00BD0F2A" w:rsidRPr="00506237">
        <w:rPr>
          <w:sz w:val="28"/>
          <w:szCs w:val="28"/>
        </w:rPr>
        <w:t xml:space="preserve">овет Костанайской области от ГУ </w:t>
      </w:r>
      <w:r w:rsidR="00E169D4" w:rsidRPr="00506237">
        <w:rPr>
          <w:sz w:val="28"/>
          <w:szCs w:val="28"/>
        </w:rPr>
        <w:t xml:space="preserve">«Управление </w:t>
      </w:r>
      <w:r w:rsidR="00EC4C4A" w:rsidRPr="00506237">
        <w:rPr>
          <w:sz w:val="28"/>
          <w:szCs w:val="28"/>
        </w:rPr>
        <w:t>здравоохранения</w:t>
      </w:r>
      <w:r w:rsidR="00824C8A" w:rsidRPr="00506237">
        <w:rPr>
          <w:sz w:val="28"/>
          <w:szCs w:val="28"/>
        </w:rPr>
        <w:t xml:space="preserve"> </w:t>
      </w:r>
      <w:r w:rsidR="00E169D4" w:rsidRPr="00506237">
        <w:rPr>
          <w:sz w:val="28"/>
          <w:szCs w:val="28"/>
        </w:rPr>
        <w:t>акимата Костанайской</w:t>
      </w:r>
      <w:r w:rsidR="00EF68B5" w:rsidRPr="00506237">
        <w:rPr>
          <w:sz w:val="28"/>
          <w:szCs w:val="28"/>
        </w:rPr>
        <w:t xml:space="preserve">» </w:t>
      </w:r>
      <w:r w:rsidR="006268A1" w:rsidRPr="00506237">
        <w:rPr>
          <w:sz w:val="28"/>
          <w:szCs w:val="28"/>
        </w:rPr>
        <w:t xml:space="preserve">для рассмотрения поступил </w:t>
      </w:r>
      <w:r w:rsidR="001A56E9" w:rsidRPr="00506237">
        <w:rPr>
          <w:sz w:val="28"/>
          <w:szCs w:val="28"/>
        </w:rPr>
        <w:t xml:space="preserve"> </w:t>
      </w:r>
      <w:r w:rsidR="006268A1" w:rsidRPr="00506237">
        <w:rPr>
          <w:sz w:val="28"/>
          <w:szCs w:val="28"/>
        </w:rPr>
        <w:t xml:space="preserve">проект </w:t>
      </w:r>
      <w:r w:rsidR="00E169D4" w:rsidRPr="00506237">
        <w:rPr>
          <w:sz w:val="28"/>
          <w:szCs w:val="28"/>
        </w:rPr>
        <w:t xml:space="preserve">постановления акимата Костанайской области </w:t>
      </w:r>
      <w:r w:rsidR="00EC4C4A" w:rsidRPr="00506237">
        <w:rPr>
          <w:sz w:val="28"/>
          <w:szCs w:val="28"/>
        </w:rPr>
        <w:t>«О внесении  изменений в постановление акимата Коста</w:t>
      </w:r>
      <w:r w:rsidR="00506237" w:rsidRPr="00506237">
        <w:rPr>
          <w:sz w:val="28"/>
          <w:szCs w:val="28"/>
        </w:rPr>
        <w:t xml:space="preserve">найской области </w:t>
      </w:r>
      <w:r w:rsidR="00EC4C4A" w:rsidRPr="00506237">
        <w:rPr>
          <w:sz w:val="28"/>
          <w:szCs w:val="28"/>
        </w:rPr>
        <w:t>от 19 июня 2023года № 257 «Об утверждении государственного образовательного заказа на подготовку кадров с высшим и послевузовским образованием на 2023- 2024 учебный год».</w:t>
      </w:r>
      <w:proofErr w:type="gramEnd"/>
    </w:p>
    <w:p w:rsidR="00824C8A" w:rsidRPr="0060331D" w:rsidRDefault="00824C8A" w:rsidP="005062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F7DBA" w:rsidRPr="00410B10" w:rsidRDefault="00DF7DBA" w:rsidP="005062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Pr="00E169D4" w:rsidRDefault="00824C8A" w:rsidP="00506237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постановления акимата Костанайской области </w:t>
      </w:r>
      <w:r w:rsidR="00EC4C4A" w:rsidRPr="00EC4C4A">
        <w:rPr>
          <w:sz w:val="28"/>
          <w:szCs w:val="28"/>
        </w:rPr>
        <w:t>«О внесении  изменений в постановление акимата Кост</w:t>
      </w:r>
      <w:r w:rsidR="00EC4C4A">
        <w:rPr>
          <w:sz w:val="28"/>
          <w:szCs w:val="28"/>
        </w:rPr>
        <w:t>анайской области</w:t>
      </w:r>
      <w:r w:rsidR="00EC4C4A" w:rsidRPr="00EC4C4A">
        <w:rPr>
          <w:sz w:val="28"/>
          <w:szCs w:val="28"/>
        </w:rPr>
        <w:t xml:space="preserve"> от 19 июня 2023года № 257 «Об утверждении государственного образовательного заказа на подготовку кадров с высшим и послевузовским образова</w:t>
      </w:r>
      <w:r w:rsidR="00EC4C4A">
        <w:rPr>
          <w:sz w:val="28"/>
          <w:szCs w:val="28"/>
        </w:rPr>
        <w:t>нием на 2023- 2024 учебный год»</w:t>
      </w:r>
      <w:r>
        <w:rPr>
          <w:sz w:val="28"/>
          <w:szCs w:val="28"/>
        </w:rPr>
        <w:t xml:space="preserve"> оставить без рассмотрения</w:t>
      </w:r>
      <w:r w:rsidR="00155336" w:rsidRPr="00155336">
        <w:rPr>
          <w:sz w:val="28"/>
          <w:szCs w:val="28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337C7A" w:rsidRDefault="00337C7A" w:rsidP="0050623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67885" w:rsidRDefault="00C67885" w:rsidP="005062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5062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5062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62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062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062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062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506237">
      <w:pPr>
        <w:spacing w:after="0" w:line="240" w:lineRule="auto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506237">
      <w:headerReference w:type="default" r:id="rId9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E0BF4"/>
    <w:rsid w:val="000E5528"/>
    <w:rsid w:val="000F1044"/>
    <w:rsid w:val="000F7764"/>
    <w:rsid w:val="00111D7F"/>
    <w:rsid w:val="00126F81"/>
    <w:rsid w:val="00133B98"/>
    <w:rsid w:val="00155336"/>
    <w:rsid w:val="001767E4"/>
    <w:rsid w:val="0018270F"/>
    <w:rsid w:val="001A56E9"/>
    <w:rsid w:val="001D4370"/>
    <w:rsid w:val="001D546F"/>
    <w:rsid w:val="002414A8"/>
    <w:rsid w:val="0025311F"/>
    <w:rsid w:val="00261EC2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561EA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5E7B"/>
    <w:rsid w:val="00506237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7564"/>
    <w:rsid w:val="006B5B6D"/>
    <w:rsid w:val="006E026F"/>
    <w:rsid w:val="00710A27"/>
    <w:rsid w:val="00725CDA"/>
    <w:rsid w:val="00731407"/>
    <w:rsid w:val="00743353"/>
    <w:rsid w:val="00763668"/>
    <w:rsid w:val="00767F4E"/>
    <w:rsid w:val="00790DDA"/>
    <w:rsid w:val="007D20F2"/>
    <w:rsid w:val="00821116"/>
    <w:rsid w:val="00823220"/>
    <w:rsid w:val="00824C8A"/>
    <w:rsid w:val="008272F0"/>
    <w:rsid w:val="00861438"/>
    <w:rsid w:val="00876CA6"/>
    <w:rsid w:val="00880585"/>
    <w:rsid w:val="00896592"/>
    <w:rsid w:val="008B2A8D"/>
    <w:rsid w:val="008C4691"/>
    <w:rsid w:val="009504DC"/>
    <w:rsid w:val="00955A26"/>
    <w:rsid w:val="00962AD6"/>
    <w:rsid w:val="009A3CB7"/>
    <w:rsid w:val="009A5811"/>
    <w:rsid w:val="009D3B48"/>
    <w:rsid w:val="00A06224"/>
    <w:rsid w:val="00A327EE"/>
    <w:rsid w:val="00A46340"/>
    <w:rsid w:val="00A558C1"/>
    <w:rsid w:val="00A71B8E"/>
    <w:rsid w:val="00A84DD9"/>
    <w:rsid w:val="00A902DD"/>
    <w:rsid w:val="00AB11D6"/>
    <w:rsid w:val="00AE3E3E"/>
    <w:rsid w:val="00B0107A"/>
    <w:rsid w:val="00B032A2"/>
    <w:rsid w:val="00B22D7D"/>
    <w:rsid w:val="00B22F9F"/>
    <w:rsid w:val="00B36EF6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92660"/>
    <w:rsid w:val="00CA1CAA"/>
    <w:rsid w:val="00D03E53"/>
    <w:rsid w:val="00D1124B"/>
    <w:rsid w:val="00D27ABE"/>
    <w:rsid w:val="00D6589F"/>
    <w:rsid w:val="00D74E67"/>
    <w:rsid w:val="00D8268B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B2023"/>
    <w:rsid w:val="00EC4C4A"/>
    <w:rsid w:val="00EF0E96"/>
    <w:rsid w:val="00EF68B5"/>
    <w:rsid w:val="00F03DD0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813A-4060-4580-B15C-AC3A60F8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2023-10-24T06:24:00Z</cp:lastPrinted>
  <dcterms:created xsi:type="dcterms:W3CDTF">2021-08-11T09:34:00Z</dcterms:created>
  <dcterms:modified xsi:type="dcterms:W3CDTF">2023-10-24T06:25:00Z</dcterms:modified>
</cp:coreProperties>
</file>