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8B" w:rsidRDefault="0007608B" w:rsidP="0007608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Сообщение об итогах выборов депутата </w:t>
      </w:r>
      <w:proofErr w:type="gramStart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вместо</w:t>
      </w:r>
      <w:proofErr w:type="gramEnd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 выбывшего</w:t>
      </w:r>
      <w:r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 xml:space="preserve">Илийского районного </w:t>
      </w:r>
      <w:proofErr w:type="spellStart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маслихата</w:t>
      </w:r>
      <w:proofErr w:type="spellEnd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, состоявшихся </w:t>
      </w: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151515"/>
          <w:kern w:val="36"/>
          <w:sz w:val="40"/>
          <w:szCs w:val="40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29 октября 2023 года</w:t>
      </w:r>
    </w:p>
    <w:p w:rsidR="0007608B" w:rsidRDefault="0007608B" w:rsidP="000760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sz w:val="28"/>
          <w:szCs w:val="28"/>
        </w:rPr>
      </w:pP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29 октября 2023 года состоялись выборы депутата </w:t>
      </w:r>
      <w:proofErr w:type="gramStart"/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вместо</w:t>
      </w:r>
      <w:proofErr w:type="gramEnd"/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выб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>ы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вшего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Илийского 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районного </w:t>
      </w:r>
      <w:proofErr w:type="spellStart"/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маслихата</w:t>
      </w:r>
      <w:proofErr w:type="spellEnd"/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, избираемого по одномандатному территориальному избирательному округу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№ 3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.</w:t>
      </w: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В списки избирателей включены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6426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граждан. В голосовании приняли участие -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 4014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избирателей, из них по открепительным удостоверениям -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0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, вне помещений для голосования - 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10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.</w:t>
      </w: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Общее число кандидатов –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3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.</w:t>
      </w:r>
    </w:p>
    <w:p w:rsidR="0007608B" w:rsidRPr="006C77FC" w:rsidRDefault="0007608B" w:rsidP="000760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FC">
        <w:rPr>
          <w:rFonts w:ascii="Times New Roman" w:hAnsi="Times New Roman" w:cs="Times New Roman"/>
          <w:sz w:val="28"/>
          <w:szCs w:val="28"/>
        </w:rPr>
        <w:t xml:space="preserve">Установлены следующие итоги выборов депутата </w:t>
      </w:r>
      <w:r>
        <w:rPr>
          <w:rFonts w:ascii="Times New Roman" w:hAnsi="Times New Roman" w:cs="Times New Roman"/>
          <w:sz w:val="28"/>
          <w:szCs w:val="28"/>
          <w:lang w:val="kk-KZ"/>
        </w:rPr>
        <w:t>Илийского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6C77FC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одномандатному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территориальному избирательному округу</w:t>
      </w:r>
      <w:r>
        <w:rPr>
          <w:rFonts w:ascii="Times New Roman" w:hAnsi="Times New Roman" w:cs="Times New Roman"/>
          <w:sz w:val="28"/>
          <w:szCs w:val="28"/>
          <w:lang w:val="kk-KZ"/>
        </w:rPr>
        <w:t>№ 3</w:t>
      </w:r>
      <w:r w:rsidRPr="006C77FC">
        <w:rPr>
          <w:rFonts w:ascii="Times New Roman" w:hAnsi="Times New Roman" w:cs="Times New Roman"/>
          <w:sz w:val="28"/>
          <w:szCs w:val="28"/>
        </w:rPr>
        <w:t>:</w:t>
      </w:r>
    </w:p>
    <w:p w:rsidR="0007608B" w:rsidRPr="00862080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 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Иманалиев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Даурен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Жумазыевич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подано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2828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голосов избирателей,</w:t>
      </w:r>
    </w:p>
    <w:p w:rsidR="0007608B" w:rsidRPr="00862080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Кырыкбаеву Айганым Габиденовну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подано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465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голосов избирателей,</w:t>
      </w:r>
    </w:p>
    <w:p w:rsidR="0007608B" w:rsidRPr="00862080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 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Шагылбаев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Едик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Баймушович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подано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492</w:t>
      </w: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голосов избирателей.</w:t>
      </w:r>
    </w:p>
    <w:p w:rsidR="0007608B" w:rsidRPr="00862080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86208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число бюллетеней с отметкой «Против всех»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229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 </w:t>
      </w:r>
    </w:p>
    <w:p w:rsidR="0007608B" w:rsidRPr="004673FA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</w:pP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По итогам выборов депутат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kk-KZ"/>
        </w:rPr>
        <w:t>Илийского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районного </w:t>
      </w:r>
      <w:proofErr w:type="spellStart"/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маслихата</w:t>
      </w:r>
      <w:proofErr w:type="spellEnd"/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по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>одномандатному территориальному избирательному округу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 xml:space="preserve">№ 3 </w:t>
      </w:r>
      <w:r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избран -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Иманалиев Да</w:t>
      </w:r>
      <w:r w:rsidRPr="00862080">
        <w:rPr>
          <w:rFonts w:ascii="Times New Roman" w:hAnsi="Times New Roman" w:cs="Times New Roman"/>
          <w:sz w:val="28"/>
          <w:szCs w:val="28"/>
          <w:lang w:val="kk-KZ" w:eastAsia="ko-KR"/>
        </w:rPr>
        <w:t>урен Жумазы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евич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,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1981</w:t>
      </w:r>
      <w:r w:rsidRPr="00724BF9">
        <w:rPr>
          <w:rFonts w:asciiTheme="majorBidi" w:eastAsia="Times New Roman" w:hAnsiTheme="majorBidi" w:cstheme="majorBidi"/>
          <w:color w:val="151515"/>
          <w:sz w:val="28"/>
          <w:szCs w:val="28"/>
        </w:rPr>
        <w:t xml:space="preserve"> года рождения, </w:t>
      </w:r>
      <w:r>
        <w:rPr>
          <w:rFonts w:asciiTheme="majorBidi" w:eastAsia="Times New Roman" w:hAnsiTheme="majorBidi" w:cstheme="majorBidi"/>
          <w:color w:val="151515"/>
          <w:sz w:val="28"/>
          <w:szCs w:val="28"/>
          <w:lang w:val="kk-KZ"/>
        </w:rPr>
        <w:t>директор ГКП на ПВХ «Районная больница поселка Боралдай» Илийского района.</w:t>
      </w: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</w:p>
    <w:p w:rsidR="0007608B" w:rsidRPr="00724BF9" w:rsidRDefault="0007608B" w:rsidP="000760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sz w:val="28"/>
          <w:szCs w:val="28"/>
        </w:rPr>
      </w:pPr>
    </w:p>
    <w:p w:rsidR="0007608B" w:rsidRDefault="0007608B" w:rsidP="0007608B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  <w:lang w:val="kk-KZ"/>
        </w:rPr>
      </w:pPr>
      <w:r w:rsidRPr="00862080">
        <w:rPr>
          <w:rFonts w:asciiTheme="majorBidi" w:eastAsia="Times New Roman" w:hAnsiTheme="majorBidi" w:cstheme="majorBidi"/>
          <w:b/>
          <w:bCs/>
          <w:color w:val="151515"/>
          <w:sz w:val="28"/>
          <w:szCs w:val="28"/>
        </w:rPr>
        <w:t>Территориальная избирательная комиссия</w:t>
      </w:r>
    </w:p>
    <w:p w:rsidR="00345A07" w:rsidRDefault="0007608B" w:rsidP="0007608B">
      <w:r w:rsidRPr="00862080">
        <w:rPr>
          <w:rFonts w:ascii="Times New Roman" w:hAnsi="Times New Roman" w:cs="Times New Roman"/>
          <w:b/>
          <w:sz w:val="28"/>
          <w:szCs w:val="28"/>
          <w:lang w:val="kk-KZ"/>
        </w:rPr>
        <w:t>Илийского района</w:t>
      </w:r>
    </w:p>
    <w:sectPr w:rsidR="0034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608B"/>
    <w:rsid w:val="0007608B"/>
    <w:rsid w:val="0034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8B"/>
    <w:pPr>
      <w:spacing w:after="0" w:line="240" w:lineRule="auto"/>
    </w:pPr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2023-10-30T03:11:00Z</dcterms:created>
  <dcterms:modified xsi:type="dcterms:W3CDTF">2023-10-30T03:12:00Z</dcterms:modified>
</cp:coreProperties>
</file>