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1A4" w:rsidRPr="00EB1DF0" w:rsidRDefault="006921A4" w:rsidP="00DC3FA5">
      <w:pPr>
        <w:ind w:left="5670"/>
        <w:rPr>
          <w:sz w:val="28"/>
          <w:szCs w:val="28"/>
        </w:rPr>
      </w:pPr>
      <w:bookmarkStart w:id="0" w:name="_GoBack"/>
      <w:bookmarkEnd w:id="0"/>
      <w:r w:rsidRPr="00EB1DF0">
        <w:rPr>
          <w:sz w:val="28"/>
          <w:szCs w:val="28"/>
        </w:rPr>
        <w:t>Утверждено</w:t>
      </w:r>
    </w:p>
    <w:p w:rsidR="00A53953" w:rsidRPr="00EB1DF0" w:rsidRDefault="006921A4" w:rsidP="00DC3FA5">
      <w:pPr>
        <w:ind w:left="5670"/>
        <w:rPr>
          <w:sz w:val="28"/>
          <w:szCs w:val="28"/>
        </w:rPr>
      </w:pPr>
      <w:r w:rsidRPr="00EB1DF0">
        <w:rPr>
          <w:sz w:val="28"/>
          <w:szCs w:val="28"/>
        </w:rPr>
        <w:t xml:space="preserve">приказом </w:t>
      </w:r>
      <w:r w:rsidR="00EB1DF0">
        <w:rPr>
          <w:sz w:val="28"/>
          <w:szCs w:val="28"/>
        </w:rPr>
        <w:t>и</w:t>
      </w:r>
      <w:r w:rsidR="00130BB7" w:rsidRPr="00EB1DF0">
        <w:rPr>
          <w:sz w:val="28"/>
          <w:szCs w:val="28"/>
        </w:rPr>
        <w:t>.о. п</w:t>
      </w:r>
      <w:r w:rsidRPr="00EB1DF0">
        <w:rPr>
          <w:sz w:val="28"/>
          <w:szCs w:val="28"/>
        </w:rPr>
        <w:t>редседателя</w:t>
      </w:r>
    </w:p>
    <w:p w:rsidR="006921A4" w:rsidRPr="00EB1DF0" w:rsidRDefault="006921A4" w:rsidP="00DC3FA5">
      <w:pPr>
        <w:ind w:left="5670"/>
        <w:rPr>
          <w:sz w:val="28"/>
          <w:szCs w:val="28"/>
        </w:rPr>
      </w:pPr>
      <w:r w:rsidRPr="00EB1DF0">
        <w:rPr>
          <w:sz w:val="28"/>
          <w:szCs w:val="28"/>
        </w:rPr>
        <w:t xml:space="preserve">Комитета </w:t>
      </w:r>
      <w:r w:rsidR="00A53953" w:rsidRPr="00EB1DF0">
        <w:rPr>
          <w:sz w:val="28"/>
          <w:szCs w:val="28"/>
        </w:rPr>
        <w:t>внутреннего государственного аудита</w:t>
      </w:r>
    </w:p>
    <w:p w:rsidR="00A53953" w:rsidRPr="00EB1DF0" w:rsidRDefault="006921A4" w:rsidP="00DC3FA5">
      <w:pPr>
        <w:ind w:left="5670"/>
        <w:rPr>
          <w:sz w:val="28"/>
          <w:szCs w:val="28"/>
        </w:rPr>
      </w:pPr>
      <w:r w:rsidRPr="00EB1DF0">
        <w:rPr>
          <w:sz w:val="28"/>
          <w:szCs w:val="28"/>
        </w:rPr>
        <w:t>Министерства финансов</w:t>
      </w:r>
    </w:p>
    <w:p w:rsidR="006921A4" w:rsidRPr="00EB1DF0" w:rsidRDefault="006921A4" w:rsidP="00DC3FA5">
      <w:pPr>
        <w:ind w:left="5670"/>
        <w:rPr>
          <w:sz w:val="28"/>
          <w:szCs w:val="28"/>
        </w:rPr>
      </w:pPr>
      <w:r w:rsidRPr="00EB1DF0">
        <w:rPr>
          <w:sz w:val="28"/>
          <w:szCs w:val="28"/>
        </w:rPr>
        <w:t>Республики Казахстан</w:t>
      </w:r>
    </w:p>
    <w:p w:rsidR="000D3C32" w:rsidRPr="00EB1DF0" w:rsidRDefault="00015F7B" w:rsidP="00DC3FA5">
      <w:pPr>
        <w:ind w:left="5670"/>
        <w:rPr>
          <w:sz w:val="28"/>
          <w:szCs w:val="28"/>
        </w:rPr>
      </w:pPr>
      <w:r w:rsidRPr="00EB1DF0">
        <w:rPr>
          <w:sz w:val="28"/>
          <w:szCs w:val="28"/>
        </w:rPr>
        <w:t>о</w:t>
      </w:r>
      <w:r w:rsidR="00A53953" w:rsidRPr="00EB1DF0">
        <w:rPr>
          <w:sz w:val="28"/>
          <w:szCs w:val="28"/>
        </w:rPr>
        <w:t>т «</w:t>
      </w:r>
      <w:r w:rsidR="000E0701">
        <w:rPr>
          <w:sz w:val="28"/>
          <w:szCs w:val="28"/>
          <w:lang w:val="kk-KZ"/>
        </w:rPr>
        <w:t>13</w:t>
      </w:r>
      <w:r w:rsidR="00A53953" w:rsidRPr="00EB1DF0">
        <w:rPr>
          <w:sz w:val="28"/>
          <w:szCs w:val="28"/>
        </w:rPr>
        <w:t>»</w:t>
      </w:r>
      <w:r w:rsidR="000E0701">
        <w:rPr>
          <w:sz w:val="28"/>
          <w:szCs w:val="28"/>
          <w:lang w:val="kk-KZ"/>
        </w:rPr>
        <w:t xml:space="preserve"> июля</w:t>
      </w:r>
      <w:r w:rsidR="000D3C32" w:rsidRPr="00EB1DF0">
        <w:rPr>
          <w:sz w:val="28"/>
          <w:szCs w:val="28"/>
        </w:rPr>
        <w:softHyphen/>
      </w:r>
      <w:r w:rsidR="000D3C32" w:rsidRPr="00EB1DF0">
        <w:rPr>
          <w:sz w:val="28"/>
          <w:szCs w:val="28"/>
        </w:rPr>
        <w:softHyphen/>
      </w:r>
      <w:r w:rsidR="000D3C32" w:rsidRPr="00EB1DF0">
        <w:rPr>
          <w:sz w:val="28"/>
          <w:szCs w:val="28"/>
        </w:rPr>
        <w:softHyphen/>
      </w:r>
      <w:r w:rsidR="000D3C32" w:rsidRPr="00EB1DF0">
        <w:rPr>
          <w:sz w:val="28"/>
          <w:szCs w:val="28"/>
        </w:rPr>
        <w:softHyphen/>
      </w:r>
      <w:r w:rsidR="000D3C32" w:rsidRPr="00EB1DF0">
        <w:rPr>
          <w:sz w:val="28"/>
          <w:szCs w:val="28"/>
        </w:rPr>
        <w:softHyphen/>
      </w:r>
      <w:r w:rsidR="000D3C32" w:rsidRPr="00EB1DF0">
        <w:rPr>
          <w:sz w:val="28"/>
          <w:szCs w:val="28"/>
        </w:rPr>
        <w:softHyphen/>
      </w:r>
      <w:r w:rsidR="000D3C32" w:rsidRPr="00EB1DF0">
        <w:rPr>
          <w:sz w:val="28"/>
          <w:szCs w:val="28"/>
        </w:rPr>
        <w:softHyphen/>
      </w:r>
      <w:r w:rsidR="000D3C32" w:rsidRPr="00EB1DF0">
        <w:rPr>
          <w:sz w:val="28"/>
          <w:szCs w:val="28"/>
        </w:rPr>
        <w:softHyphen/>
      </w:r>
      <w:r w:rsidR="000D3C32" w:rsidRPr="00EB1DF0">
        <w:rPr>
          <w:sz w:val="28"/>
          <w:szCs w:val="28"/>
        </w:rPr>
        <w:softHyphen/>
      </w:r>
      <w:r w:rsidR="000D3C32" w:rsidRPr="00EB1DF0">
        <w:rPr>
          <w:sz w:val="28"/>
          <w:szCs w:val="28"/>
        </w:rPr>
        <w:softHyphen/>
      </w:r>
      <w:r w:rsidR="000D3C32" w:rsidRPr="00EB1DF0">
        <w:rPr>
          <w:sz w:val="28"/>
          <w:szCs w:val="28"/>
        </w:rPr>
        <w:softHyphen/>
      </w:r>
      <w:r w:rsidR="000D3C32" w:rsidRPr="00EB1DF0">
        <w:rPr>
          <w:sz w:val="28"/>
          <w:szCs w:val="28"/>
        </w:rPr>
        <w:softHyphen/>
      </w:r>
      <w:r w:rsidR="006921A4" w:rsidRPr="00EB1DF0">
        <w:rPr>
          <w:sz w:val="28"/>
          <w:szCs w:val="28"/>
        </w:rPr>
        <w:t>20</w:t>
      </w:r>
      <w:r w:rsidR="00157F8E" w:rsidRPr="00EB1DF0">
        <w:rPr>
          <w:sz w:val="28"/>
          <w:szCs w:val="28"/>
        </w:rPr>
        <w:t>22</w:t>
      </w:r>
      <w:r w:rsidR="006921A4" w:rsidRPr="00EB1DF0">
        <w:rPr>
          <w:sz w:val="28"/>
          <w:szCs w:val="28"/>
        </w:rPr>
        <w:t xml:space="preserve">г. </w:t>
      </w:r>
      <w:r w:rsidR="00EB1DF0">
        <w:rPr>
          <w:sz w:val="28"/>
          <w:szCs w:val="28"/>
        </w:rPr>
        <w:softHyphen/>
      </w:r>
      <w:r w:rsidR="00EB1DF0">
        <w:rPr>
          <w:sz w:val="28"/>
          <w:szCs w:val="28"/>
        </w:rPr>
        <w:softHyphen/>
      </w:r>
      <w:r w:rsidR="00EB1DF0">
        <w:rPr>
          <w:sz w:val="28"/>
          <w:szCs w:val="28"/>
        </w:rPr>
        <w:softHyphen/>
      </w:r>
    </w:p>
    <w:p w:rsidR="006921A4" w:rsidRPr="00EB1DF0" w:rsidRDefault="006921A4" w:rsidP="00DC3FA5">
      <w:pPr>
        <w:ind w:left="5670"/>
        <w:rPr>
          <w:sz w:val="28"/>
          <w:szCs w:val="28"/>
        </w:rPr>
      </w:pPr>
      <w:r w:rsidRPr="00EB1DF0">
        <w:rPr>
          <w:sz w:val="28"/>
          <w:szCs w:val="28"/>
        </w:rPr>
        <w:t>№</w:t>
      </w:r>
      <w:r w:rsidR="000E0701">
        <w:rPr>
          <w:sz w:val="28"/>
          <w:szCs w:val="28"/>
          <w:lang w:val="kk-KZ"/>
        </w:rPr>
        <w:t xml:space="preserve"> 181</w:t>
      </w:r>
    </w:p>
    <w:p w:rsidR="006921A4" w:rsidRPr="001259B7" w:rsidRDefault="006921A4" w:rsidP="006921A4">
      <w:pPr>
        <w:jc w:val="right"/>
        <w:rPr>
          <w:sz w:val="24"/>
          <w:szCs w:val="24"/>
        </w:rPr>
      </w:pPr>
    </w:p>
    <w:p w:rsidR="00D26203" w:rsidRPr="00C71F49" w:rsidRDefault="00D26203" w:rsidP="006921A4">
      <w:pPr>
        <w:jc w:val="right"/>
        <w:rPr>
          <w:sz w:val="24"/>
          <w:szCs w:val="24"/>
        </w:rPr>
      </w:pPr>
    </w:p>
    <w:p w:rsidR="00E54CB7" w:rsidRPr="00C71F49" w:rsidRDefault="00644250" w:rsidP="003B6106">
      <w:pPr>
        <w:shd w:val="clear" w:color="auto" w:fill="FFFFFF"/>
        <w:spacing w:line="326" w:lineRule="exact"/>
        <w:ind w:left="134"/>
        <w:jc w:val="center"/>
        <w:rPr>
          <w:b/>
          <w:sz w:val="28"/>
          <w:szCs w:val="28"/>
        </w:rPr>
      </w:pPr>
      <w:r w:rsidRPr="00C71F49">
        <w:rPr>
          <w:b/>
          <w:sz w:val="28"/>
          <w:szCs w:val="28"/>
        </w:rPr>
        <w:t>Положение</w:t>
      </w:r>
    </w:p>
    <w:p w:rsidR="00B16EAE" w:rsidRPr="00C70B73" w:rsidRDefault="00644250" w:rsidP="00B16EAE">
      <w:pPr>
        <w:jc w:val="center"/>
        <w:rPr>
          <w:b/>
          <w:sz w:val="28"/>
          <w:szCs w:val="28"/>
        </w:rPr>
      </w:pPr>
      <w:r w:rsidRPr="00C71F49">
        <w:rPr>
          <w:b/>
          <w:bCs/>
          <w:spacing w:val="-6"/>
          <w:sz w:val="28"/>
          <w:szCs w:val="28"/>
        </w:rPr>
        <w:t>о</w:t>
      </w:r>
      <w:r w:rsidR="00A53953" w:rsidRPr="00C71F49">
        <w:rPr>
          <w:b/>
          <w:bCs/>
          <w:spacing w:val="-6"/>
          <w:sz w:val="28"/>
          <w:szCs w:val="28"/>
        </w:rPr>
        <w:t xml:space="preserve"> Департаменте внутреннего государственного аудита</w:t>
      </w:r>
      <w:r w:rsidR="00DF0074">
        <w:rPr>
          <w:b/>
          <w:bCs/>
          <w:spacing w:val="-6"/>
          <w:sz w:val="28"/>
          <w:szCs w:val="28"/>
          <w:lang w:val="kk-KZ"/>
        </w:rPr>
        <w:t xml:space="preserve"> </w:t>
      </w:r>
      <w:r w:rsidR="0018431E">
        <w:rPr>
          <w:b/>
          <w:bCs/>
          <w:spacing w:val="-6"/>
          <w:sz w:val="28"/>
          <w:szCs w:val="28"/>
        </w:rPr>
        <w:t xml:space="preserve">по </w:t>
      </w:r>
    </w:p>
    <w:p w:rsidR="00E54CB7" w:rsidRPr="00C71F49" w:rsidRDefault="003B6106" w:rsidP="003B6106">
      <w:pPr>
        <w:shd w:val="clear" w:color="auto" w:fill="FFFFFF"/>
        <w:spacing w:line="326" w:lineRule="exact"/>
        <w:ind w:left="134"/>
        <w:jc w:val="center"/>
        <w:rPr>
          <w:b/>
          <w:sz w:val="28"/>
          <w:szCs w:val="28"/>
        </w:rPr>
      </w:pPr>
      <w:r w:rsidRPr="00C70B73">
        <w:rPr>
          <w:b/>
          <w:sz w:val="28"/>
          <w:szCs w:val="28"/>
        </w:rPr>
        <w:t>город</w:t>
      </w:r>
      <w:r w:rsidR="00B16EAE">
        <w:rPr>
          <w:b/>
          <w:sz w:val="28"/>
          <w:szCs w:val="28"/>
          <w:lang w:val="kk-KZ"/>
        </w:rPr>
        <w:t xml:space="preserve">у </w:t>
      </w:r>
      <w:r w:rsidRPr="00C70B73">
        <w:rPr>
          <w:b/>
          <w:sz w:val="28"/>
          <w:szCs w:val="28"/>
        </w:rPr>
        <w:t>Алматы</w:t>
      </w:r>
      <w:r w:rsidR="00DF0074">
        <w:rPr>
          <w:b/>
          <w:sz w:val="28"/>
          <w:szCs w:val="28"/>
          <w:lang w:val="kk-KZ"/>
        </w:rPr>
        <w:t xml:space="preserve"> </w:t>
      </w:r>
      <w:r w:rsidR="00644250" w:rsidRPr="00C71F49">
        <w:rPr>
          <w:b/>
          <w:sz w:val="28"/>
          <w:szCs w:val="28"/>
        </w:rPr>
        <w:t xml:space="preserve">Комитета </w:t>
      </w:r>
      <w:r w:rsidR="00A53953" w:rsidRPr="00C71F49">
        <w:rPr>
          <w:b/>
          <w:sz w:val="28"/>
          <w:szCs w:val="28"/>
        </w:rPr>
        <w:t>внутреннего государственного аудит</w:t>
      </w:r>
      <w:r w:rsidR="00BD2DBE" w:rsidRPr="00C71F49">
        <w:rPr>
          <w:b/>
          <w:sz w:val="28"/>
          <w:szCs w:val="28"/>
        </w:rPr>
        <w:t>а</w:t>
      </w:r>
    </w:p>
    <w:p w:rsidR="00644250" w:rsidRPr="00C71F49" w:rsidRDefault="00644250" w:rsidP="003B6106">
      <w:pPr>
        <w:jc w:val="center"/>
        <w:rPr>
          <w:b/>
          <w:sz w:val="28"/>
          <w:szCs w:val="28"/>
        </w:rPr>
      </w:pPr>
      <w:r w:rsidRPr="00C71F49">
        <w:rPr>
          <w:b/>
          <w:sz w:val="28"/>
          <w:szCs w:val="28"/>
        </w:rPr>
        <w:t>Министерства финансов Республики Казахстан</w:t>
      </w:r>
    </w:p>
    <w:p w:rsidR="00644250" w:rsidRPr="008C1A99" w:rsidRDefault="00644250" w:rsidP="00644250">
      <w:pPr>
        <w:jc w:val="center"/>
        <w:rPr>
          <w:b/>
          <w:sz w:val="28"/>
          <w:szCs w:val="28"/>
        </w:rPr>
      </w:pPr>
    </w:p>
    <w:p w:rsidR="00A53953" w:rsidRPr="008C1A99" w:rsidRDefault="00A53953" w:rsidP="00644250">
      <w:pPr>
        <w:jc w:val="center"/>
        <w:rPr>
          <w:b/>
          <w:sz w:val="28"/>
          <w:szCs w:val="28"/>
        </w:rPr>
      </w:pPr>
    </w:p>
    <w:p w:rsidR="00644250" w:rsidRPr="008C1A99" w:rsidRDefault="00F65C8D" w:rsidP="00644250">
      <w:pPr>
        <w:jc w:val="center"/>
        <w:rPr>
          <w:b/>
          <w:bCs/>
          <w:sz w:val="28"/>
          <w:szCs w:val="28"/>
        </w:rPr>
      </w:pPr>
      <w:r w:rsidRPr="00501446">
        <w:rPr>
          <w:b/>
          <w:color w:val="000000"/>
          <w:sz w:val="28"/>
          <w:szCs w:val="28"/>
        </w:rPr>
        <w:t>Глава 1.</w:t>
      </w:r>
      <w:r w:rsidR="00644250" w:rsidRPr="008C1A99">
        <w:rPr>
          <w:b/>
          <w:bCs/>
          <w:sz w:val="28"/>
          <w:szCs w:val="28"/>
        </w:rPr>
        <w:t xml:space="preserve"> Общие положения</w:t>
      </w:r>
    </w:p>
    <w:p w:rsidR="00644250" w:rsidRPr="008C1A99" w:rsidRDefault="00644250" w:rsidP="00644250">
      <w:pPr>
        <w:jc w:val="center"/>
        <w:rPr>
          <w:b/>
          <w:sz w:val="28"/>
          <w:szCs w:val="28"/>
        </w:rPr>
      </w:pPr>
    </w:p>
    <w:p w:rsidR="007106DD" w:rsidRPr="003B6106" w:rsidRDefault="00DC5F31" w:rsidP="003B6106">
      <w:pPr>
        <w:ind w:firstLine="708"/>
        <w:jc w:val="both"/>
        <w:rPr>
          <w:b/>
          <w:sz w:val="28"/>
          <w:szCs w:val="28"/>
        </w:rPr>
      </w:pPr>
      <w:r>
        <w:rPr>
          <w:sz w:val="28"/>
          <w:szCs w:val="28"/>
        </w:rPr>
        <w:t xml:space="preserve">1. </w:t>
      </w:r>
      <w:r w:rsidR="00A53953" w:rsidRPr="008C1A99">
        <w:rPr>
          <w:sz w:val="28"/>
          <w:szCs w:val="28"/>
        </w:rPr>
        <w:t>Департамент</w:t>
      </w:r>
      <w:r w:rsidR="0018431E">
        <w:rPr>
          <w:sz w:val="28"/>
          <w:szCs w:val="28"/>
        </w:rPr>
        <w:t>ы</w:t>
      </w:r>
      <w:r w:rsidR="00A53953" w:rsidRPr="008C1A99">
        <w:rPr>
          <w:sz w:val="28"/>
          <w:szCs w:val="28"/>
        </w:rPr>
        <w:t xml:space="preserve"> внутреннего государственного аудита</w:t>
      </w:r>
      <w:r w:rsidR="00DF0074">
        <w:rPr>
          <w:sz w:val="28"/>
          <w:szCs w:val="28"/>
          <w:lang w:val="kk-KZ"/>
        </w:rPr>
        <w:t xml:space="preserve"> </w:t>
      </w:r>
      <w:r w:rsidR="0018431E">
        <w:rPr>
          <w:sz w:val="28"/>
          <w:szCs w:val="28"/>
        </w:rPr>
        <w:t xml:space="preserve">по </w:t>
      </w:r>
      <w:r w:rsidR="003B6106" w:rsidRPr="003B6106">
        <w:rPr>
          <w:sz w:val="28"/>
          <w:szCs w:val="28"/>
        </w:rPr>
        <w:t>горо</w:t>
      </w:r>
      <w:r w:rsidR="00387C46">
        <w:rPr>
          <w:sz w:val="28"/>
          <w:szCs w:val="28"/>
          <w:lang w:val="kk-KZ"/>
        </w:rPr>
        <w:t>ду</w:t>
      </w:r>
      <w:r w:rsidR="003B6106" w:rsidRPr="003B6106">
        <w:rPr>
          <w:sz w:val="28"/>
          <w:szCs w:val="28"/>
        </w:rPr>
        <w:t xml:space="preserve"> Алматы</w:t>
      </w:r>
      <w:r w:rsidR="00DF0074">
        <w:rPr>
          <w:sz w:val="28"/>
          <w:szCs w:val="28"/>
          <w:lang w:val="kk-KZ"/>
        </w:rPr>
        <w:t xml:space="preserve"> </w:t>
      </w:r>
      <w:r w:rsidR="005E6B18" w:rsidRPr="005E6B18">
        <w:rPr>
          <w:color w:val="000000"/>
          <w:sz w:val="28"/>
          <w:szCs w:val="28"/>
        </w:rPr>
        <w:t>Комитета внутреннего государственного аудита Министерства финансов Республики Казахстан</w:t>
      </w:r>
      <w:r w:rsidR="00DF0074">
        <w:rPr>
          <w:color w:val="000000"/>
          <w:sz w:val="28"/>
          <w:szCs w:val="28"/>
          <w:lang w:val="kk-KZ"/>
        </w:rPr>
        <w:t xml:space="preserve"> </w:t>
      </w:r>
      <w:r w:rsidR="00644250" w:rsidRPr="005E6B18">
        <w:rPr>
          <w:sz w:val="28"/>
          <w:szCs w:val="28"/>
        </w:rPr>
        <w:t>(</w:t>
      </w:r>
      <w:r w:rsidR="00644250" w:rsidRPr="001259B7">
        <w:rPr>
          <w:sz w:val="28"/>
          <w:szCs w:val="28"/>
        </w:rPr>
        <w:t xml:space="preserve">далее - </w:t>
      </w:r>
      <w:r w:rsidR="00A53953" w:rsidRPr="001259B7">
        <w:rPr>
          <w:sz w:val="28"/>
          <w:szCs w:val="28"/>
        </w:rPr>
        <w:t>Департамент</w:t>
      </w:r>
      <w:r w:rsidR="003F54E8">
        <w:rPr>
          <w:sz w:val="28"/>
          <w:szCs w:val="28"/>
        </w:rPr>
        <w:t>) явля</w:t>
      </w:r>
      <w:r w:rsidR="0018431E">
        <w:rPr>
          <w:sz w:val="28"/>
          <w:szCs w:val="28"/>
        </w:rPr>
        <w:t>ю</w:t>
      </w:r>
      <w:r w:rsidR="00644250" w:rsidRPr="001259B7">
        <w:rPr>
          <w:sz w:val="28"/>
          <w:szCs w:val="28"/>
        </w:rPr>
        <w:t>тся территориальным</w:t>
      </w:r>
      <w:r w:rsidR="0018431E">
        <w:rPr>
          <w:sz w:val="28"/>
          <w:szCs w:val="28"/>
        </w:rPr>
        <w:t>и</w:t>
      </w:r>
      <w:r w:rsidR="00DF0074">
        <w:rPr>
          <w:sz w:val="28"/>
          <w:szCs w:val="28"/>
          <w:lang w:val="kk-KZ"/>
        </w:rPr>
        <w:t xml:space="preserve"> </w:t>
      </w:r>
      <w:r w:rsidR="003F54E8">
        <w:rPr>
          <w:sz w:val="28"/>
          <w:szCs w:val="28"/>
          <w:lang w:val="kk-KZ"/>
        </w:rPr>
        <w:t>подразделени</w:t>
      </w:r>
      <w:r w:rsidR="0018431E">
        <w:rPr>
          <w:sz w:val="28"/>
          <w:szCs w:val="28"/>
          <w:lang w:val="kk-KZ"/>
        </w:rPr>
        <w:t>ями</w:t>
      </w:r>
      <w:r w:rsidR="00644250" w:rsidRPr="001259B7">
        <w:rPr>
          <w:sz w:val="28"/>
          <w:szCs w:val="28"/>
        </w:rPr>
        <w:t xml:space="preserve"> Комитета </w:t>
      </w:r>
      <w:r w:rsidR="00A53953" w:rsidRPr="001259B7">
        <w:rPr>
          <w:sz w:val="28"/>
          <w:szCs w:val="28"/>
        </w:rPr>
        <w:t>внутреннего государственного аудита</w:t>
      </w:r>
      <w:r w:rsidR="00644250" w:rsidRPr="001259B7">
        <w:rPr>
          <w:sz w:val="28"/>
          <w:szCs w:val="28"/>
        </w:rPr>
        <w:t xml:space="preserve"> Министерства финансов Республики Казахстан</w:t>
      </w:r>
      <w:r w:rsidR="00146575" w:rsidRPr="001259B7">
        <w:rPr>
          <w:sz w:val="28"/>
          <w:szCs w:val="28"/>
        </w:rPr>
        <w:t xml:space="preserve"> (далее - Комитет)</w:t>
      </w:r>
      <w:r w:rsidR="00644250" w:rsidRPr="001259B7">
        <w:rPr>
          <w:sz w:val="28"/>
          <w:szCs w:val="28"/>
        </w:rPr>
        <w:t xml:space="preserve">, осуществляющим в пределах его компетенции контрольные функции в сфере внутреннего </w:t>
      </w:r>
      <w:r w:rsidR="00A53953" w:rsidRPr="001259B7">
        <w:rPr>
          <w:sz w:val="28"/>
          <w:szCs w:val="28"/>
        </w:rPr>
        <w:t>государственного аудита</w:t>
      </w:r>
      <w:r w:rsidR="00DF0074">
        <w:rPr>
          <w:sz w:val="28"/>
          <w:szCs w:val="28"/>
          <w:lang w:val="kk-KZ"/>
        </w:rPr>
        <w:t xml:space="preserve"> </w:t>
      </w:r>
      <w:r w:rsidR="007106DD" w:rsidRPr="001259B7">
        <w:rPr>
          <w:sz w:val="28"/>
          <w:szCs w:val="28"/>
        </w:rPr>
        <w:t xml:space="preserve">и финансового контроля, государственных закупок, </w:t>
      </w:r>
      <w:r w:rsidR="00E54CB7">
        <w:rPr>
          <w:sz w:val="28"/>
          <w:szCs w:val="28"/>
        </w:rPr>
        <w:t xml:space="preserve">государственного имущества, </w:t>
      </w:r>
      <w:r w:rsidR="007106DD" w:rsidRPr="001259B7">
        <w:rPr>
          <w:sz w:val="28"/>
          <w:szCs w:val="28"/>
        </w:rPr>
        <w:t>аудиторской деятельности, бухгалтерского учета и финансовой отчетности.</w:t>
      </w:r>
      <w:bookmarkStart w:id="1" w:name="z9"/>
      <w:bookmarkEnd w:id="1"/>
    </w:p>
    <w:p w:rsidR="00D56D40" w:rsidRDefault="00D56D40" w:rsidP="004A4D12">
      <w:pPr>
        <w:tabs>
          <w:tab w:val="left" w:pos="993"/>
        </w:tabs>
        <w:ind w:firstLine="708"/>
        <w:jc w:val="both"/>
        <w:rPr>
          <w:color w:val="000000"/>
          <w:sz w:val="28"/>
        </w:rPr>
      </w:pPr>
      <w:r>
        <w:rPr>
          <w:sz w:val="28"/>
          <w:szCs w:val="28"/>
        </w:rPr>
        <w:t xml:space="preserve">2. </w:t>
      </w:r>
      <w:r w:rsidR="007106DD" w:rsidRPr="001259B7">
        <w:rPr>
          <w:sz w:val="28"/>
          <w:szCs w:val="28"/>
        </w:rPr>
        <w:t>Департамент</w:t>
      </w:r>
      <w:r w:rsidR="00DF0074">
        <w:rPr>
          <w:sz w:val="28"/>
          <w:szCs w:val="28"/>
          <w:lang w:val="kk-KZ"/>
        </w:rPr>
        <w:t xml:space="preserve"> </w:t>
      </w:r>
      <w:r w:rsidRPr="00E43F60">
        <w:rPr>
          <w:color w:val="000000"/>
          <w:sz w:val="28"/>
        </w:rPr>
        <w:t>осуществляет свою деятельность в соответствии с Конституцией и законами Республики</w:t>
      </w:r>
      <w:r w:rsidR="00DF0074">
        <w:rPr>
          <w:color w:val="000000"/>
          <w:sz w:val="28"/>
          <w:lang w:val="kk-KZ"/>
        </w:rPr>
        <w:t xml:space="preserve"> </w:t>
      </w:r>
      <w:r w:rsidRPr="00E43F60">
        <w:rPr>
          <w:color w:val="000000"/>
          <w:sz w:val="28"/>
        </w:rPr>
        <w:t>Казахстан, актами Президента и Правительства Республики Казахстан, иными</w:t>
      </w:r>
      <w:r w:rsidR="00DF0074">
        <w:rPr>
          <w:color w:val="000000"/>
          <w:sz w:val="28"/>
          <w:lang w:val="kk-KZ"/>
        </w:rPr>
        <w:t xml:space="preserve"> </w:t>
      </w:r>
      <w:r w:rsidRPr="00E43F60">
        <w:rPr>
          <w:color w:val="000000"/>
          <w:sz w:val="28"/>
        </w:rPr>
        <w:t>нормативными правовыми актами, а также настоящим Положением.</w:t>
      </w:r>
    </w:p>
    <w:p w:rsidR="00D56D40" w:rsidRPr="00E43F60" w:rsidRDefault="00D56D40" w:rsidP="00D56D40">
      <w:pPr>
        <w:ind w:firstLine="708"/>
        <w:jc w:val="both"/>
      </w:pPr>
      <w:r>
        <w:rPr>
          <w:color w:val="000000"/>
          <w:sz w:val="28"/>
        </w:rPr>
        <w:t xml:space="preserve">3. </w:t>
      </w:r>
      <w:r w:rsidRPr="001259B7">
        <w:rPr>
          <w:sz w:val="28"/>
          <w:szCs w:val="28"/>
        </w:rPr>
        <w:t>Департамент</w:t>
      </w:r>
      <w:r w:rsidRPr="00E43F60">
        <w:rPr>
          <w:color w:val="000000"/>
          <w:sz w:val="28"/>
        </w:rPr>
        <w:t xml:space="preserve"> является юридическим лицом в организационно-правовой форме </w:t>
      </w:r>
      <w:r w:rsidR="003F54E8" w:rsidRPr="00501446">
        <w:rPr>
          <w:color w:val="000000"/>
          <w:sz w:val="28"/>
          <w:szCs w:val="28"/>
        </w:rPr>
        <w:t>республиканского государственного учреждения, имеет печати и штампы со своим наименованием на казахском языке, бланки установленного образца, в соответствии с законодательством Республики Казахстан счета в органах казначейства.</w:t>
      </w:r>
    </w:p>
    <w:p w:rsidR="00187E82" w:rsidRPr="00CA5246" w:rsidRDefault="00187E82" w:rsidP="00187E82">
      <w:pPr>
        <w:pStyle w:val="a4"/>
        <w:numPr>
          <w:ilvl w:val="0"/>
          <w:numId w:val="8"/>
        </w:numPr>
        <w:tabs>
          <w:tab w:val="left" w:pos="0"/>
          <w:tab w:val="left" w:pos="993"/>
        </w:tabs>
        <w:spacing w:before="0" w:beforeAutospacing="0" w:after="0" w:afterAutospacing="0" w:line="285" w:lineRule="atLeast"/>
        <w:ind w:left="0" w:firstLine="709"/>
        <w:jc w:val="both"/>
        <w:rPr>
          <w:sz w:val="28"/>
          <w:szCs w:val="28"/>
        </w:rPr>
      </w:pPr>
      <w:r w:rsidRPr="001259B7">
        <w:rPr>
          <w:sz w:val="28"/>
          <w:szCs w:val="28"/>
        </w:rPr>
        <w:t>Департамент в своей деятельности подотчетен Комитету.</w:t>
      </w:r>
    </w:p>
    <w:p w:rsidR="00CA5246" w:rsidRPr="003F54E8" w:rsidRDefault="00D56D40" w:rsidP="004A4D12">
      <w:pPr>
        <w:pStyle w:val="a4"/>
        <w:numPr>
          <w:ilvl w:val="0"/>
          <w:numId w:val="8"/>
        </w:numPr>
        <w:tabs>
          <w:tab w:val="left" w:pos="993"/>
        </w:tabs>
        <w:spacing w:before="0" w:beforeAutospacing="0" w:after="0" w:afterAutospacing="0" w:line="285" w:lineRule="atLeast"/>
        <w:ind w:left="0" w:firstLine="709"/>
        <w:jc w:val="both"/>
        <w:rPr>
          <w:sz w:val="28"/>
          <w:szCs w:val="28"/>
        </w:rPr>
      </w:pPr>
      <w:r w:rsidRPr="001259B7">
        <w:rPr>
          <w:sz w:val="28"/>
          <w:szCs w:val="28"/>
        </w:rPr>
        <w:t>Департамент вступает в г</w:t>
      </w:r>
      <w:r>
        <w:rPr>
          <w:sz w:val="28"/>
          <w:szCs w:val="28"/>
        </w:rPr>
        <w:t>ражданско-правовые отношения от</w:t>
      </w:r>
      <w:r w:rsidR="00DF0074">
        <w:rPr>
          <w:sz w:val="28"/>
          <w:szCs w:val="28"/>
          <w:lang w:val="kk-KZ"/>
        </w:rPr>
        <w:t xml:space="preserve"> </w:t>
      </w:r>
      <w:r w:rsidRPr="003F54E8">
        <w:rPr>
          <w:sz w:val="28"/>
          <w:szCs w:val="28"/>
        </w:rPr>
        <w:t>собственного имени.</w:t>
      </w:r>
    </w:p>
    <w:p w:rsidR="00CA5246" w:rsidRPr="00E43F60" w:rsidRDefault="00CA5246" w:rsidP="00CA5246">
      <w:pPr>
        <w:pStyle w:val="a4"/>
        <w:numPr>
          <w:ilvl w:val="0"/>
          <w:numId w:val="8"/>
        </w:numPr>
        <w:tabs>
          <w:tab w:val="left" w:pos="0"/>
          <w:tab w:val="left" w:pos="993"/>
        </w:tabs>
        <w:spacing w:before="0" w:beforeAutospacing="0" w:after="0" w:afterAutospacing="0" w:line="285" w:lineRule="atLeast"/>
        <w:ind w:left="0" w:firstLine="709"/>
        <w:jc w:val="both"/>
      </w:pPr>
      <w:r w:rsidRPr="00DF0074">
        <w:rPr>
          <w:color w:val="000000"/>
          <w:sz w:val="28"/>
        </w:rPr>
        <w:t>Департамент по вопросам своей компетенции в установленном</w:t>
      </w:r>
      <w:r w:rsidR="00DF0074">
        <w:rPr>
          <w:color w:val="000000"/>
          <w:sz w:val="28"/>
          <w:lang w:val="kk-KZ"/>
        </w:rPr>
        <w:t xml:space="preserve"> </w:t>
      </w:r>
      <w:r w:rsidRPr="00DF0074">
        <w:rPr>
          <w:color w:val="000000"/>
          <w:sz w:val="28"/>
        </w:rPr>
        <w:t>законодательством порядке принимает</w:t>
      </w:r>
      <w:r w:rsidR="00DF0074" w:rsidRPr="00DF0074">
        <w:rPr>
          <w:color w:val="000000"/>
          <w:sz w:val="28"/>
          <w:lang w:val="kk-KZ"/>
        </w:rPr>
        <w:t xml:space="preserve"> </w:t>
      </w:r>
      <w:r w:rsidRPr="00DF0074">
        <w:rPr>
          <w:color w:val="000000"/>
          <w:sz w:val="28"/>
        </w:rPr>
        <w:t>решения, оформляемые приказами руководителя Департамента и другими актами, предусмотренными законодательством Республики Казахстан.</w:t>
      </w:r>
    </w:p>
    <w:p w:rsidR="00644250" w:rsidRPr="0094133F" w:rsidRDefault="006468FD" w:rsidP="00D56D40">
      <w:pPr>
        <w:pStyle w:val="a4"/>
        <w:numPr>
          <w:ilvl w:val="0"/>
          <w:numId w:val="8"/>
        </w:numPr>
        <w:tabs>
          <w:tab w:val="left" w:pos="993"/>
        </w:tabs>
        <w:spacing w:before="0" w:beforeAutospacing="0" w:after="0" w:afterAutospacing="0" w:line="285" w:lineRule="atLeast"/>
        <w:ind w:left="0" w:firstLine="709"/>
        <w:jc w:val="both"/>
        <w:rPr>
          <w:sz w:val="28"/>
          <w:szCs w:val="28"/>
        </w:rPr>
      </w:pPr>
      <w:r w:rsidRPr="00E41BD8">
        <w:rPr>
          <w:sz w:val="28"/>
          <w:szCs w:val="28"/>
        </w:rPr>
        <w:lastRenderedPageBreak/>
        <w:t>Структура и штатная чис</w:t>
      </w:r>
      <w:r>
        <w:rPr>
          <w:sz w:val="28"/>
          <w:szCs w:val="28"/>
        </w:rPr>
        <w:t xml:space="preserve">ленность </w:t>
      </w:r>
      <w:r w:rsidR="007F4443">
        <w:rPr>
          <w:sz w:val="28"/>
          <w:szCs w:val="28"/>
        </w:rPr>
        <w:t>Департамента</w:t>
      </w:r>
      <w:r w:rsidR="00DF0074">
        <w:rPr>
          <w:sz w:val="28"/>
          <w:szCs w:val="28"/>
          <w:lang w:val="kk-KZ"/>
        </w:rPr>
        <w:t xml:space="preserve"> </w:t>
      </w:r>
      <w:r w:rsidR="003F54E8" w:rsidRPr="00501446">
        <w:rPr>
          <w:sz w:val="28"/>
          <w:szCs w:val="28"/>
        </w:rPr>
        <w:t>утверждаются в соответствии с законодательством Республики Казахстан.</w:t>
      </w:r>
    </w:p>
    <w:p w:rsidR="00644250" w:rsidRPr="001259B7" w:rsidRDefault="00644250" w:rsidP="00644250">
      <w:pPr>
        <w:ind w:firstLine="720"/>
        <w:jc w:val="both"/>
        <w:rPr>
          <w:sz w:val="28"/>
          <w:szCs w:val="28"/>
        </w:rPr>
      </w:pPr>
      <w:r w:rsidRPr="001259B7">
        <w:rPr>
          <w:sz w:val="28"/>
          <w:szCs w:val="28"/>
        </w:rPr>
        <w:t xml:space="preserve">Положение, штатное расписание </w:t>
      </w:r>
      <w:r w:rsidR="00A01A74" w:rsidRPr="001259B7">
        <w:rPr>
          <w:sz w:val="28"/>
          <w:szCs w:val="28"/>
        </w:rPr>
        <w:t xml:space="preserve">Департамента </w:t>
      </w:r>
      <w:r w:rsidRPr="001259B7">
        <w:rPr>
          <w:sz w:val="28"/>
          <w:szCs w:val="28"/>
        </w:rPr>
        <w:t xml:space="preserve">утверждаются </w:t>
      </w:r>
      <w:r w:rsidR="003F54E8">
        <w:rPr>
          <w:sz w:val="28"/>
          <w:szCs w:val="28"/>
          <w:lang w:val="kk-KZ"/>
        </w:rPr>
        <w:t>руководителем</w:t>
      </w:r>
      <w:r w:rsidRPr="001259B7">
        <w:rPr>
          <w:sz w:val="28"/>
          <w:szCs w:val="28"/>
        </w:rPr>
        <w:t xml:space="preserve"> Комитета.</w:t>
      </w:r>
    </w:p>
    <w:p w:rsidR="00B11484" w:rsidRPr="008C1A99" w:rsidRDefault="00AE5323" w:rsidP="00D56D40">
      <w:pPr>
        <w:pStyle w:val="a4"/>
        <w:numPr>
          <w:ilvl w:val="0"/>
          <w:numId w:val="8"/>
        </w:numPr>
        <w:tabs>
          <w:tab w:val="left" w:pos="993"/>
        </w:tabs>
        <w:spacing w:before="0" w:beforeAutospacing="0" w:after="0" w:afterAutospacing="0" w:line="285" w:lineRule="atLeast"/>
        <w:ind w:left="0" w:firstLine="709"/>
        <w:jc w:val="both"/>
        <w:rPr>
          <w:spacing w:val="-1"/>
          <w:sz w:val="28"/>
          <w:szCs w:val="28"/>
        </w:rPr>
      </w:pPr>
      <w:r w:rsidRPr="00E43F60">
        <w:rPr>
          <w:color w:val="000000"/>
          <w:sz w:val="28"/>
        </w:rPr>
        <w:t>Место</w:t>
      </w:r>
      <w:r w:rsidR="00DF0074">
        <w:rPr>
          <w:color w:val="000000"/>
          <w:sz w:val="28"/>
          <w:lang w:val="kk-KZ"/>
        </w:rPr>
        <w:t xml:space="preserve"> </w:t>
      </w:r>
      <w:r w:rsidRPr="00E43F60">
        <w:rPr>
          <w:color w:val="000000"/>
          <w:sz w:val="28"/>
        </w:rPr>
        <w:t>нахождение</w:t>
      </w:r>
      <w:r w:rsidR="00DF0074">
        <w:rPr>
          <w:color w:val="000000"/>
          <w:sz w:val="28"/>
          <w:lang w:val="kk-KZ"/>
        </w:rPr>
        <w:t xml:space="preserve"> </w:t>
      </w:r>
      <w:r w:rsidR="003F54E8" w:rsidRPr="00501446">
        <w:rPr>
          <w:color w:val="000000"/>
          <w:sz w:val="28"/>
          <w:szCs w:val="28"/>
        </w:rPr>
        <w:t>юридического лица</w:t>
      </w:r>
      <w:r w:rsidR="00644250" w:rsidRPr="008C1A99">
        <w:rPr>
          <w:sz w:val="28"/>
          <w:szCs w:val="28"/>
        </w:rPr>
        <w:t>:</w:t>
      </w:r>
      <w:r w:rsidR="008503D1">
        <w:rPr>
          <w:sz w:val="28"/>
          <w:szCs w:val="28"/>
        </w:rPr>
        <w:t>050000</w:t>
      </w:r>
      <w:r w:rsidR="008503D1" w:rsidRPr="007F4125">
        <w:rPr>
          <w:sz w:val="28"/>
          <w:szCs w:val="28"/>
        </w:rPr>
        <w:t xml:space="preserve">, </w:t>
      </w:r>
      <w:r w:rsidR="008503D1">
        <w:rPr>
          <w:sz w:val="28"/>
          <w:szCs w:val="28"/>
        </w:rPr>
        <w:t>город Алматы</w:t>
      </w:r>
      <w:r w:rsidR="008503D1" w:rsidRPr="007F4125">
        <w:rPr>
          <w:sz w:val="28"/>
          <w:szCs w:val="28"/>
        </w:rPr>
        <w:t>, ул</w:t>
      </w:r>
      <w:r w:rsidR="008503D1">
        <w:rPr>
          <w:sz w:val="28"/>
          <w:szCs w:val="28"/>
        </w:rPr>
        <w:t>ица</w:t>
      </w:r>
      <w:r w:rsidR="00DF0074">
        <w:rPr>
          <w:sz w:val="28"/>
          <w:szCs w:val="28"/>
          <w:lang w:val="kk-KZ"/>
        </w:rPr>
        <w:t xml:space="preserve"> </w:t>
      </w:r>
      <w:r w:rsidR="008503D1">
        <w:rPr>
          <w:sz w:val="28"/>
          <w:szCs w:val="28"/>
        </w:rPr>
        <w:t>Желтоксан</w:t>
      </w:r>
      <w:r w:rsidR="008503D1" w:rsidRPr="007F4125">
        <w:rPr>
          <w:sz w:val="28"/>
          <w:szCs w:val="28"/>
        </w:rPr>
        <w:t>,</w:t>
      </w:r>
      <w:r w:rsidR="008503D1">
        <w:rPr>
          <w:sz w:val="28"/>
          <w:szCs w:val="28"/>
        </w:rPr>
        <w:t xml:space="preserve"> 83дом</w:t>
      </w:r>
      <w:r w:rsidR="008503D1" w:rsidRPr="007F4125">
        <w:rPr>
          <w:spacing w:val="-1"/>
          <w:sz w:val="28"/>
          <w:szCs w:val="28"/>
        </w:rPr>
        <w:t>.</w:t>
      </w:r>
    </w:p>
    <w:p w:rsidR="00EB1DF0" w:rsidRPr="00EB1DF0" w:rsidRDefault="00644250" w:rsidP="00EB1DF0">
      <w:pPr>
        <w:pStyle w:val="a4"/>
        <w:numPr>
          <w:ilvl w:val="0"/>
          <w:numId w:val="8"/>
        </w:numPr>
        <w:tabs>
          <w:tab w:val="left" w:pos="993"/>
        </w:tabs>
        <w:spacing w:before="0" w:beforeAutospacing="0" w:after="0" w:afterAutospacing="0" w:line="285" w:lineRule="atLeast"/>
        <w:ind w:left="0" w:firstLine="709"/>
        <w:jc w:val="both"/>
        <w:rPr>
          <w:sz w:val="28"/>
          <w:szCs w:val="28"/>
        </w:rPr>
      </w:pPr>
      <w:r w:rsidRPr="008C1A99">
        <w:rPr>
          <w:sz w:val="28"/>
          <w:szCs w:val="28"/>
        </w:rPr>
        <w:t xml:space="preserve">Полное наименование </w:t>
      </w:r>
      <w:r w:rsidR="00A01A74" w:rsidRPr="008C1A99">
        <w:rPr>
          <w:sz w:val="28"/>
          <w:szCs w:val="28"/>
        </w:rPr>
        <w:t>Департамента</w:t>
      </w:r>
      <w:r w:rsidR="00A012FB" w:rsidRPr="008C1A99">
        <w:rPr>
          <w:sz w:val="28"/>
          <w:szCs w:val="28"/>
        </w:rPr>
        <w:t>–</w:t>
      </w:r>
      <w:r w:rsidR="00AE5323">
        <w:rPr>
          <w:sz w:val="28"/>
          <w:szCs w:val="28"/>
        </w:rPr>
        <w:t>р</w:t>
      </w:r>
      <w:r w:rsidR="00A012FB" w:rsidRPr="008C1A99">
        <w:rPr>
          <w:sz w:val="28"/>
          <w:szCs w:val="28"/>
        </w:rPr>
        <w:t xml:space="preserve">еспубликанское </w:t>
      </w:r>
      <w:r w:rsidRPr="008C1A99">
        <w:rPr>
          <w:sz w:val="28"/>
          <w:szCs w:val="28"/>
        </w:rPr>
        <w:t xml:space="preserve">государственное учреждение </w:t>
      </w:r>
      <w:r w:rsidR="008503D1" w:rsidRPr="007F4125">
        <w:rPr>
          <w:sz w:val="28"/>
          <w:szCs w:val="28"/>
        </w:rPr>
        <w:t>«Департамент внутреннего государственного аудита</w:t>
      </w:r>
      <w:r w:rsidR="008503D1">
        <w:rPr>
          <w:sz w:val="28"/>
          <w:szCs w:val="28"/>
        </w:rPr>
        <w:t xml:space="preserve"> по</w:t>
      </w:r>
      <w:r w:rsidR="00DF0074">
        <w:rPr>
          <w:sz w:val="28"/>
          <w:szCs w:val="28"/>
          <w:lang w:val="kk-KZ"/>
        </w:rPr>
        <w:t xml:space="preserve"> </w:t>
      </w:r>
      <w:r w:rsidR="008503D1">
        <w:rPr>
          <w:sz w:val="28"/>
          <w:szCs w:val="28"/>
        </w:rPr>
        <w:t>городу Алматы</w:t>
      </w:r>
      <w:r w:rsidR="008503D1" w:rsidRPr="007F4125">
        <w:rPr>
          <w:sz w:val="28"/>
          <w:szCs w:val="28"/>
        </w:rPr>
        <w:t xml:space="preserve"> Комитета внутреннего государственного аудита Министерства финансов Республики Казахстан».</w:t>
      </w:r>
    </w:p>
    <w:p w:rsidR="00644250" w:rsidRPr="001259B7" w:rsidRDefault="00644250" w:rsidP="00D56D40">
      <w:pPr>
        <w:pStyle w:val="a4"/>
        <w:numPr>
          <w:ilvl w:val="0"/>
          <w:numId w:val="8"/>
        </w:numPr>
        <w:tabs>
          <w:tab w:val="left" w:pos="993"/>
        </w:tabs>
        <w:spacing w:before="0" w:beforeAutospacing="0" w:after="0" w:afterAutospacing="0" w:line="285" w:lineRule="atLeast"/>
        <w:ind w:left="0" w:firstLine="709"/>
        <w:jc w:val="both"/>
        <w:rPr>
          <w:sz w:val="28"/>
          <w:szCs w:val="28"/>
        </w:rPr>
      </w:pPr>
      <w:r w:rsidRPr="001259B7">
        <w:rPr>
          <w:sz w:val="28"/>
          <w:szCs w:val="28"/>
        </w:rPr>
        <w:t xml:space="preserve">Настоящее Положение является учредительным документом </w:t>
      </w:r>
      <w:r w:rsidR="00E54CB7">
        <w:rPr>
          <w:sz w:val="28"/>
          <w:szCs w:val="28"/>
        </w:rPr>
        <w:t>Департамента</w:t>
      </w:r>
      <w:r w:rsidRPr="001259B7">
        <w:rPr>
          <w:sz w:val="28"/>
          <w:szCs w:val="28"/>
        </w:rPr>
        <w:t>.</w:t>
      </w:r>
    </w:p>
    <w:p w:rsidR="00AE5323" w:rsidRPr="00AE5323" w:rsidRDefault="00644250" w:rsidP="00AE5323">
      <w:pPr>
        <w:pStyle w:val="a4"/>
        <w:numPr>
          <w:ilvl w:val="0"/>
          <w:numId w:val="8"/>
        </w:numPr>
        <w:tabs>
          <w:tab w:val="left" w:pos="993"/>
        </w:tabs>
        <w:spacing w:before="0" w:beforeAutospacing="0" w:after="0" w:afterAutospacing="0" w:line="285" w:lineRule="atLeast"/>
        <w:ind w:left="0" w:firstLine="709"/>
        <w:jc w:val="both"/>
        <w:rPr>
          <w:sz w:val="28"/>
          <w:szCs w:val="28"/>
        </w:rPr>
      </w:pPr>
      <w:r w:rsidRPr="001259B7">
        <w:rPr>
          <w:sz w:val="28"/>
          <w:szCs w:val="28"/>
        </w:rPr>
        <w:t xml:space="preserve"> Финансирование деятельности </w:t>
      </w:r>
      <w:r w:rsidR="00A01A74" w:rsidRPr="001259B7">
        <w:rPr>
          <w:sz w:val="28"/>
          <w:szCs w:val="28"/>
        </w:rPr>
        <w:t>Департамента</w:t>
      </w:r>
      <w:r w:rsidRPr="001259B7">
        <w:rPr>
          <w:sz w:val="28"/>
          <w:szCs w:val="28"/>
        </w:rPr>
        <w:t xml:space="preserve"> осуществляется </w:t>
      </w:r>
      <w:r w:rsidR="00E54CB7">
        <w:rPr>
          <w:sz w:val="28"/>
          <w:szCs w:val="28"/>
        </w:rPr>
        <w:t>за счет</w:t>
      </w:r>
      <w:r w:rsidR="00DF0074">
        <w:rPr>
          <w:sz w:val="28"/>
          <w:szCs w:val="28"/>
          <w:lang w:val="kk-KZ"/>
        </w:rPr>
        <w:t xml:space="preserve"> </w:t>
      </w:r>
      <w:r w:rsidR="00A01A74" w:rsidRPr="001259B7">
        <w:rPr>
          <w:sz w:val="28"/>
          <w:szCs w:val="28"/>
        </w:rPr>
        <w:t xml:space="preserve">средств </w:t>
      </w:r>
      <w:r w:rsidRPr="001259B7">
        <w:rPr>
          <w:sz w:val="28"/>
          <w:szCs w:val="28"/>
        </w:rPr>
        <w:t xml:space="preserve">республиканского бюджета.   </w:t>
      </w:r>
    </w:p>
    <w:p w:rsidR="00644250" w:rsidRPr="00EF1E69" w:rsidRDefault="00A01A74" w:rsidP="00DC5F31">
      <w:pPr>
        <w:pStyle w:val="a4"/>
        <w:numPr>
          <w:ilvl w:val="0"/>
          <w:numId w:val="8"/>
        </w:numPr>
        <w:tabs>
          <w:tab w:val="left" w:pos="993"/>
        </w:tabs>
        <w:spacing w:before="0" w:beforeAutospacing="0" w:after="0" w:afterAutospacing="0" w:line="285" w:lineRule="atLeast"/>
        <w:ind w:left="0" w:firstLine="709"/>
        <w:jc w:val="both"/>
        <w:rPr>
          <w:sz w:val="28"/>
          <w:szCs w:val="28"/>
        </w:rPr>
      </w:pPr>
      <w:r w:rsidRPr="00AE5323">
        <w:rPr>
          <w:sz w:val="28"/>
          <w:szCs w:val="28"/>
        </w:rPr>
        <w:t>Департаменту</w:t>
      </w:r>
      <w:r w:rsidR="00DF0074">
        <w:rPr>
          <w:sz w:val="28"/>
          <w:szCs w:val="28"/>
          <w:lang w:val="kk-KZ"/>
        </w:rPr>
        <w:t xml:space="preserve"> </w:t>
      </w:r>
      <w:r w:rsidR="00AE5323" w:rsidRPr="00AE5323">
        <w:rPr>
          <w:color w:val="000000"/>
          <w:sz w:val="28"/>
        </w:rPr>
        <w:t xml:space="preserve">запрещается </w:t>
      </w:r>
      <w:r w:rsidR="00DC5F31" w:rsidRPr="00501446">
        <w:rPr>
          <w:color w:val="000000"/>
          <w:sz w:val="28"/>
          <w:szCs w:val="28"/>
        </w:rPr>
        <w:t>вступать в договорные отношения с субъектами предпринимательства на предмет выполнения обязанностей, являющихся полномочиями</w:t>
      </w:r>
      <w:r w:rsidR="00DF0074">
        <w:rPr>
          <w:color w:val="000000"/>
          <w:sz w:val="28"/>
          <w:szCs w:val="28"/>
          <w:lang w:val="kk-KZ"/>
        </w:rPr>
        <w:t xml:space="preserve"> </w:t>
      </w:r>
      <w:r w:rsidRPr="003F54E8">
        <w:rPr>
          <w:sz w:val="28"/>
          <w:szCs w:val="28"/>
        </w:rPr>
        <w:t>Департамента</w:t>
      </w:r>
      <w:r w:rsidR="00644250" w:rsidRPr="003F54E8">
        <w:rPr>
          <w:sz w:val="28"/>
          <w:szCs w:val="28"/>
        </w:rPr>
        <w:t xml:space="preserve">.  </w:t>
      </w:r>
      <w:r w:rsidR="00DC5F31" w:rsidRPr="00EF1E69">
        <w:rPr>
          <w:color w:val="000000"/>
          <w:sz w:val="28"/>
          <w:szCs w:val="28"/>
        </w:rPr>
        <w:tab/>
      </w:r>
    </w:p>
    <w:p w:rsidR="00644250" w:rsidRDefault="00644250" w:rsidP="00644250">
      <w:pPr>
        <w:ind w:firstLine="708"/>
        <w:jc w:val="both"/>
        <w:rPr>
          <w:sz w:val="28"/>
          <w:szCs w:val="28"/>
        </w:rPr>
      </w:pPr>
    </w:p>
    <w:p w:rsidR="00DC5F31" w:rsidRPr="00DC5F31" w:rsidRDefault="00DC5F31" w:rsidP="00644250">
      <w:pPr>
        <w:ind w:firstLine="708"/>
        <w:jc w:val="both"/>
        <w:rPr>
          <w:sz w:val="28"/>
          <w:szCs w:val="28"/>
        </w:rPr>
      </w:pPr>
    </w:p>
    <w:p w:rsidR="00AE5323" w:rsidRDefault="00F65C8D" w:rsidP="00F65C8D">
      <w:pPr>
        <w:ind w:left="568"/>
        <w:jc w:val="center"/>
        <w:rPr>
          <w:b/>
          <w:color w:val="000000"/>
          <w:sz w:val="28"/>
          <w:szCs w:val="28"/>
        </w:rPr>
      </w:pPr>
      <w:r>
        <w:rPr>
          <w:b/>
          <w:color w:val="000000"/>
          <w:sz w:val="28"/>
          <w:szCs w:val="28"/>
        </w:rPr>
        <w:t xml:space="preserve">Глава 2. </w:t>
      </w:r>
      <w:r w:rsidR="00AE5323" w:rsidRPr="00AE5323">
        <w:rPr>
          <w:b/>
          <w:color w:val="000000"/>
          <w:sz w:val="28"/>
          <w:szCs w:val="28"/>
        </w:rPr>
        <w:t>Задачи, права и обязанности</w:t>
      </w:r>
      <w:r w:rsidR="00AE5323">
        <w:rPr>
          <w:b/>
          <w:color w:val="000000"/>
          <w:sz w:val="28"/>
          <w:szCs w:val="28"/>
        </w:rPr>
        <w:t xml:space="preserve"> Департамента</w:t>
      </w:r>
    </w:p>
    <w:p w:rsidR="00AE5323" w:rsidRPr="003452EA" w:rsidRDefault="00AE5323" w:rsidP="00AE5323">
      <w:pPr>
        <w:ind w:left="928"/>
        <w:rPr>
          <w:b/>
          <w:color w:val="000000"/>
          <w:sz w:val="28"/>
          <w:szCs w:val="28"/>
        </w:rPr>
      </w:pPr>
    </w:p>
    <w:p w:rsidR="00DC5F31" w:rsidRPr="00501446" w:rsidRDefault="00DC5F31" w:rsidP="00DC5F31">
      <w:pPr>
        <w:numPr>
          <w:ilvl w:val="0"/>
          <w:numId w:val="8"/>
        </w:numPr>
        <w:contextualSpacing/>
        <w:jc w:val="both"/>
        <w:rPr>
          <w:color w:val="000000"/>
          <w:sz w:val="28"/>
          <w:szCs w:val="28"/>
        </w:rPr>
      </w:pPr>
      <w:r w:rsidRPr="00501446">
        <w:rPr>
          <w:color w:val="000000"/>
          <w:sz w:val="28"/>
          <w:szCs w:val="28"/>
        </w:rPr>
        <w:t xml:space="preserve">Задачи: </w:t>
      </w:r>
    </w:p>
    <w:p w:rsidR="00DC5F31" w:rsidRPr="00501446" w:rsidRDefault="00DC5F31" w:rsidP="0054096E">
      <w:pPr>
        <w:ind w:firstLine="567"/>
        <w:contextualSpacing/>
        <w:jc w:val="both"/>
        <w:rPr>
          <w:color w:val="000000"/>
          <w:spacing w:val="2"/>
          <w:sz w:val="28"/>
          <w:szCs w:val="28"/>
          <w:shd w:val="clear" w:color="auto" w:fill="FFFFFF"/>
        </w:rPr>
      </w:pPr>
      <w:r w:rsidRPr="00501446">
        <w:rPr>
          <w:color w:val="000000"/>
          <w:spacing w:val="2"/>
          <w:sz w:val="28"/>
          <w:szCs w:val="28"/>
          <w:shd w:val="clear" w:color="auto" w:fill="FFFFFF"/>
        </w:rPr>
        <w:t>1) оценка и проверка достижения объектом государственного аудита прямых и конечных результатов, предусмотренных в документах Системы государственного планирования Республики Казахстан;</w:t>
      </w:r>
    </w:p>
    <w:p w:rsidR="00DC5F31" w:rsidRPr="00501446" w:rsidRDefault="00DC5F31" w:rsidP="0054096E">
      <w:pPr>
        <w:ind w:firstLine="567"/>
        <w:contextualSpacing/>
        <w:jc w:val="both"/>
        <w:rPr>
          <w:color w:val="000000"/>
          <w:spacing w:val="2"/>
          <w:sz w:val="28"/>
          <w:szCs w:val="28"/>
          <w:shd w:val="clear" w:color="auto" w:fill="FFFFFF"/>
        </w:rPr>
      </w:pPr>
      <w:r w:rsidRPr="00501446">
        <w:rPr>
          <w:color w:val="000000"/>
          <w:spacing w:val="2"/>
          <w:sz w:val="28"/>
          <w:szCs w:val="28"/>
          <w:shd w:val="clear" w:color="auto" w:fill="FFFFFF"/>
        </w:rPr>
        <w:t>2) надежности и достоверности финансовой и управленческой информации, эффективности внутренних процессов организации деятельности государственных органов, качества оказываемых государственных услуг, сохранности активов государства;</w:t>
      </w:r>
    </w:p>
    <w:p w:rsidR="00DC5F31" w:rsidRPr="00501446" w:rsidRDefault="00DC5F31" w:rsidP="0054096E">
      <w:pPr>
        <w:ind w:firstLine="567"/>
        <w:contextualSpacing/>
        <w:jc w:val="both"/>
        <w:rPr>
          <w:color w:val="000000"/>
          <w:spacing w:val="2"/>
          <w:sz w:val="28"/>
          <w:szCs w:val="28"/>
          <w:shd w:val="clear" w:color="auto" w:fill="FFFFFF"/>
        </w:rPr>
      </w:pPr>
      <w:r w:rsidRPr="008705BA">
        <w:rPr>
          <w:color w:val="000000"/>
          <w:spacing w:val="2"/>
          <w:sz w:val="28"/>
          <w:szCs w:val="28"/>
          <w:shd w:val="clear" w:color="auto" w:fill="FFFFFF"/>
        </w:rPr>
        <w:t>3)</w:t>
      </w:r>
      <w:r w:rsidRPr="008705BA">
        <w:rPr>
          <w:sz w:val="28"/>
          <w:szCs w:val="28"/>
        </w:rPr>
        <w:t xml:space="preserve"> анализ, оценка и проверка в сфере аудиторской и оценочной деятельности</w:t>
      </w:r>
      <w:r w:rsidRPr="008705BA">
        <w:rPr>
          <w:bCs/>
          <w:sz w:val="28"/>
          <w:szCs w:val="28"/>
        </w:rPr>
        <w:t>.</w:t>
      </w:r>
    </w:p>
    <w:p w:rsidR="00AE5323" w:rsidRPr="0054096E" w:rsidRDefault="0054096E" w:rsidP="0054096E">
      <w:pPr>
        <w:pStyle w:val="a4"/>
        <w:numPr>
          <w:ilvl w:val="0"/>
          <w:numId w:val="8"/>
        </w:numPr>
        <w:tabs>
          <w:tab w:val="left" w:pos="993"/>
        </w:tabs>
        <w:spacing w:before="0" w:beforeAutospacing="0" w:after="0" w:afterAutospacing="0" w:line="285" w:lineRule="atLeast"/>
        <w:jc w:val="both"/>
        <w:rPr>
          <w:sz w:val="28"/>
          <w:szCs w:val="28"/>
        </w:rPr>
      </w:pPr>
      <w:r w:rsidRPr="00501446">
        <w:rPr>
          <w:color w:val="000000"/>
          <w:sz w:val="28"/>
          <w:szCs w:val="28"/>
        </w:rPr>
        <w:t>Права и обязанности</w:t>
      </w:r>
      <w:r w:rsidR="00AE5323" w:rsidRPr="006E32FE">
        <w:rPr>
          <w:sz w:val="28"/>
          <w:szCs w:val="28"/>
        </w:rPr>
        <w:t xml:space="preserve">: </w:t>
      </w:r>
    </w:p>
    <w:p w:rsidR="0054096E" w:rsidRPr="0054096E" w:rsidRDefault="0054096E" w:rsidP="0054096E">
      <w:pPr>
        <w:ind w:firstLine="709"/>
        <w:contextualSpacing/>
        <w:jc w:val="both"/>
        <w:rPr>
          <w:sz w:val="28"/>
          <w:szCs w:val="28"/>
        </w:rPr>
      </w:pPr>
      <w:r w:rsidRPr="00501446">
        <w:rPr>
          <w:sz w:val="28"/>
          <w:szCs w:val="28"/>
        </w:rPr>
        <w:t>Права:</w:t>
      </w:r>
    </w:p>
    <w:p w:rsidR="007F4443" w:rsidRPr="001259B7" w:rsidRDefault="007F4443" w:rsidP="0054096E">
      <w:pPr>
        <w:pStyle w:val="a4"/>
        <w:numPr>
          <w:ilvl w:val="0"/>
          <w:numId w:val="5"/>
        </w:numPr>
        <w:tabs>
          <w:tab w:val="left" w:pos="1134"/>
        </w:tabs>
        <w:spacing w:before="0" w:beforeAutospacing="0" w:after="0" w:afterAutospacing="0" w:line="285" w:lineRule="atLeast"/>
        <w:ind w:left="0" w:firstLine="709"/>
        <w:jc w:val="both"/>
        <w:rPr>
          <w:sz w:val="28"/>
          <w:szCs w:val="28"/>
        </w:rPr>
      </w:pPr>
      <w:r w:rsidRPr="001259B7">
        <w:rPr>
          <w:sz w:val="28"/>
          <w:szCs w:val="28"/>
        </w:rPr>
        <w:t>разрабатывать и принимать в пределах своей компетенции приказы;</w:t>
      </w:r>
    </w:p>
    <w:p w:rsidR="007F4443" w:rsidRPr="00EA4E2A" w:rsidRDefault="007F4443" w:rsidP="007F4443">
      <w:pPr>
        <w:pStyle w:val="a4"/>
        <w:numPr>
          <w:ilvl w:val="0"/>
          <w:numId w:val="5"/>
        </w:numPr>
        <w:tabs>
          <w:tab w:val="left" w:pos="1134"/>
        </w:tabs>
        <w:spacing w:before="0" w:beforeAutospacing="0" w:after="0" w:afterAutospacing="0" w:line="285" w:lineRule="atLeast"/>
        <w:ind w:left="0" w:firstLine="709"/>
        <w:jc w:val="both"/>
        <w:rPr>
          <w:sz w:val="28"/>
          <w:szCs w:val="28"/>
        </w:rPr>
      </w:pPr>
      <w:r w:rsidRPr="001259B7">
        <w:rPr>
          <w:sz w:val="28"/>
          <w:szCs w:val="28"/>
        </w:rPr>
        <w:t xml:space="preserve">участвовать в рассмотрении проектов нормативных правовых актов по вопросам внутреннего государственного аудита и финансового контроля, государственных закупок, </w:t>
      </w:r>
      <w:r>
        <w:rPr>
          <w:sz w:val="28"/>
          <w:szCs w:val="28"/>
        </w:rPr>
        <w:t xml:space="preserve">государственного имущества, </w:t>
      </w:r>
      <w:r w:rsidRPr="001259B7">
        <w:rPr>
          <w:sz w:val="28"/>
          <w:szCs w:val="28"/>
        </w:rPr>
        <w:t>аудиторской деятельности, бухгалтерского учета</w:t>
      </w:r>
      <w:r w:rsidR="0061775B">
        <w:rPr>
          <w:sz w:val="28"/>
          <w:szCs w:val="28"/>
        </w:rPr>
        <w:t>,</w:t>
      </w:r>
      <w:r w:rsidRPr="001259B7">
        <w:rPr>
          <w:sz w:val="28"/>
          <w:szCs w:val="28"/>
        </w:rPr>
        <w:t xml:space="preserve"> финансовой </w:t>
      </w:r>
      <w:r w:rsidR="00DF0074" w:rsidRPr="001259B7">
        <w:rPr>
          <w:sz w:val="28"/>
          <w:szCs w:val="28"/>
        </w:rPr>
        <w:t>отчетности</w:t>
      </w:r>
      <w:r w:rsidR="00DF0074">
        <w:rPr>
          <w:sz w:val="28"/>
          <w:szCs w:val="28"/>
          <w:lang w:val="kk-KZ"/>
        </w:rPr>
        <w:t xml:space="preserve"> и</w:t>
      </w:r>
      <w:r w:rsidR="0061775B" w:rsidRPr="00EA4E2A">
        <w:rPr>
          <w:sz w:val="28"/>
          <w:szCs w:val="28"/>
        </w:rPr>
        <w:t xml:space="preserve"> оценочной деятельности</w:t>
      </w:r>
      <w:r w:rsidRPr="00EA4E2A">
        <w:rPr>
          <w:sz w:val="28"/>
          <w:szCs w:val="28"/>
        </w:rPr>
        <w:t>;</w:t>
      </w:r>
    </w:p>
    <w:p w:rsidR="0054096E" w:rsidRPr="0054096E" w:rsidRDefault="0054096E" w:rsidP="0054096E">
      <w:pPr>
        <w:numPr>
          <w:ilvl w:val="0"/>
          <w:numId w:val="5"/>
        </w:numPr>
        <w:tabs>
          <w:tab w:val="left" w:pos="1134"/>
        </w:tabs>
        <w:ind w:left="0" w:firstLine="709"/>
        <w:contextualSpacing/>
        <w:jc w:val="both"/>
        <w:rPr>
          <w:sz w:val="28"/>
          <w:szCs w:val="28"/>
        </w:rPr>
      </w:pPr>
      <w:r w:rsidRPr="00501446">
        <w:rPr>
          <w:sz w:val="28"/>
          <w:szCs w:val="28"/>
        </w:rPr>
        <w:t>беспрепятственно знакомиться с документацией, относящейся к вопросам осуществления государственного аудита, с учетом соблюдения режима секретности, служебной, коммерческой или иной охраняемой законом тайны;</w:t>
      </w:r>
    </w:p>
    <w:p w:rsidR="007F4443" w:rsidRPr="00EA4E2A" w:rsidRDefault="007F4443" w:rsidP="007F4443">
      <w:pPr>
        <w:pStyle w:val="a4"/>
        <w:numPr>
          <w:ilvl w:val="0"/>
          <w:numId w:val="5"/>
        </w:numPr>
        <w:tabs>
          <w:tab w:val="left" w:pos="1134"/>
        </w:tabs>
        <w:spacing w:before="0" w:beforeAutospacing="0" w:after="0" w:afterAutospacing="0" w:line="285" w:lineRule="atLeast"/>
        <w:ind w:left="0" w:firstLine="709"/>
        <w:jc w:val="both"/>
        <w:rPr>
          <w:sz w:val="28"/>
          <w:szCs w:val="28"/>
        </w:rPr>
      </w:pPr>
      <w:r w:rsidRPr="001259B7">
        <w:rPr>
          <w:sz w:val="28"/>
          <w:szCs w:val="28"/>
        </w:rPr>
        <w:lastRenderedPageBreak/>
        <w:t>вносить предложения по совершенствованию системы государственного аудита</w:t>
      </w:r>
      <w:r w:rsidR="0061775B">
        <w:rPr>
          <w:sz w:val="28"/>
          <w:szCs w:val="28"/>
        </w:rPr>
        <w:t>,</w:t>
      </w:r>
      <w:r w:rsidRPr="001259B7">
        <w:rPr>
          <w:sz w:val="28"/>
          <w:szCs w:val="28"/>
        </w:rPr>
        <w:t xml:space="preserve"> финансового контроля</w:t>
      </w:r>
      <w:r w:rsidR="00893E0F">
        <w:rPr>
          <w:sz w:val="28"/>
          <w:szCs w:val="28"/>
        </w:rPr>
        <w:t>,</w:t>
      </w:r>
      <w:r w:rsidR="00DF0074">
        <w:rPr>
          <w:sz w:val="28"/>
          <w:szCs w:val="28"/>
          <w:lang w:val="kk-KZ"/>
        </w:rPr>
        <w:t xml:space="preserve"> </w:t>
      </w:r>
      <w:r w:rsidR="0061775B" w:rsidRPr="00EA4E2A">
        <w:rPr>
          <w:sz w:val="28"/>
          <w:szCs w:val="28"/>
          <w:lang w:val="kk-KZ"/>
        </w:rPr>
        <w:t>аудиторской и оценочной деятельности</w:t>
      </w:r>
      <w:r w:rsidRPr="00EA4E2A">
        <w:rPr>
          <w:sz w:val="28"/>
          <w:szCs w:val="28"/>
        </w:rPr>
        <w:t>;</w:t>
      </w:r>
    </w:p>
    <w:p w:rsidR="007F4443" w:rsidRPr="001259B7" w:rsidRDefault="0054096E" w:rsidP="007F4443">
      <w:pPr>
        <w:pStyle w:val="a4"/>
        <w:numPr>
          <w:ilvl w:val="0"/>
          <w:numId w:val="5"/>
        </w:numPr>
        <w:tabs>
          <w:tab w:val="left" w:pos="1134"/>
        </w:tabs>
        <w:spacing w:before="0" w:beforeAutospacing="0" w:after="0" w:afterAutospacing="0" w:line="285" w:lineRule="atLeast"/>
        <w:ind w:left="0" w:firstLine="709"/>
        <w:jc w:val="both"/>
        <w:rPr>
          <w:sz w:val="28"/>
          <w:szCs w:val="28"/>
        </w:rPr>
      </w:pPr>
      <w:r w:rsidRPr="00501446">
        <w:rPr>
          <w:sz w:val="28"/>
          <w:szCs w:val="28"/>
        </w:rPr>
        <w:t>взаимодействовать с органами государственного аудита и финансового контроля, правоохранительными органами по вопросам в пределах своей компетенции;</w:t>
      </w:r>
    </w:p>
    <w:p w:rsidR="007F4443" w:rsidRPr="0054096E" w:rsidRDefault="007F4443" w:rsidP="007F4443">
      <w:pPr>
        <w:pStyle w:val="a4"/>
        <w:numPr>
          <w:ilvl w:val="0"/>
          <w:numId w:val="5"/>
        </w:numPr>
        <w:tabs>
          <w:tab w:val="left" w:pos="1134"/>
        </w:tabs>
        <w:spacing w:before="0" w:beforeAutospacing="0" w:after="0" w:afterAutospacing="0" w:line="285" w:lineRule="atLeast"/>
        <w:ind w:left="0" w:firstLine="709"/>
        <w:jc w:val="both"/>
        <w:rPr>
          <w:color w:val="FF0000"/>
          <w:sz w:val="28"/>
          <w:szCs w:val="28"/>
        </w:rPr>
      </w:pPr>
      <w:r w:rsidRPr="001259B7">
        <w:rPr>
          <w:sz w:val="28"/>
          <w:szCs w:val="28"/>
        </w:rPr>
        <w:t>направлять объектам контроля требования о предоставлении сведений и необходимых материалов в соответствии с Законом Республики Казахстан от 12 ноября 2015 года «О государственном аудите и финансовом контроле»;</w:t>
      </w:r>
    </w:p>
    <w:p w:rsidR="0054096E" w:rsidRDefault="0054096E" w:rsidP="0054096E">
      <w:pPr>
        <w:numPr>
          <w:ilvl w:val="0"/>
          <w:numId w:val="5"/>
        </w:numPr>
        <w:tabs>
          <w:tab w:val="left" w:pos="1134"/>
        </w:tabs>
        <w:ind w:left="0" w:firstLine="709"/>
        <w:contextualSpacing/>
        <w:jc w:val="both"/>
        <w:rPr>
          <w:sz w:val="28"/>
          <w:szCs w:val="28"/>
        </w:rPr>
      </w:pPr>
      <w:r w:rsidRPr="00501446">
        <w:rPr>
          <w:sz w:val="28"/>
          <w:szCs w:val="28"/>
        </w:rPr>
        <w:t>вести секретное делопроизводство и обеспечивать защиту государственных секретов;</w:t>
      </w:r>
    </w:p>
    <w:p w:rsidR="007F4443" w:rsidRPr="001259B7" w:rsidRDefault="007F4443" w:rsidP="007F4443">
      <w:pPr>
        <w:pStyle w:val="a4"/>
        <w:numPr>
          <w:ilvl w:val="0"/>
          <w:numId w:val="5"/>
        </w:numPr>
        <w:tabs>
          <w:tab w:val="left" w:pos="1134"/>
        </w:tabs>
        <w:spacing w:before="0" w:beforeAutospacing="0" w:after="0" w:afterAutospacing="0" w:line="285" w:lineRule="atLeast"/>
        <w:ind w:left="0" w:firstLine="709"/>
        <w:jc w:val="both"/>
        <w:rPr>
          <w:sz w:val="28"/>
          <w:szCs w:val="28"/>
        </w:rPr>
      </w:pPr>
      <w:r w:rsidRPr="001259B7">
        <w:rPr>
          <w:sz w:val="28"/>
          <w:szCs w:val="28"/>
        </w:rPr>
        <w:t>осуществлять иные права, предусмотренные законодательством Республики Казахстан.</w:t>
      </w:r>
      <w:bookmarkStart w:id="2" w:name="z26"/>
      <w:bookmarkEnd w:id="2"/>
    </w:p>
    <w:p w:rsidR="007F4443" w:rsidRPr="001259B7" w:rsidRDefault="0054096E" w:rsidP="0054096E">
      <w:pPr>
        <w:pStyle w:val="a4"/>
        <w:tabs>
          <w:tab w:val="left" w:pos="993"/>
        </w:tabs>
        <w:spacing w:before="0" w:beforeAutospacing="0" w:after="0" w:afterAutospacing="0" w:line="285" w:lineRule="atLeast"/>
        <w:ind w:firstLine="709"/>
        <w:jc w:val="both"/>
        <w:rPr>
          <w:sz w:val="28"/>
          <w:szCs w:val="28"/>
        </w:rPr>
      </w:pPr>
      <w:r>
        <w:rPr>
          <w:sz w:val="28"/>
          <w:szCs w:val="28"/>
        </w:rPr>
        <w:t>О</w:t>
      </w:r>
      <w:r w:rsidR="007F4443" w:rsidRPr="001259B7">
        <w:rPr>
          <w:sz w:val="28"/>
          <w:szCs w:val="28"/>
        </w:rPr>
        <w:t>бязан</w:t>
      </w:r>
      <w:r>
        <w:rPr>
          <w:sz w:val="28"/>
          <w:szCs w:val="28"/>
        </w:rPr>
        <w:t>ности</w:t>
      </w:r>
      <w:r w:rsidR="007F4443" w:rsidRPr="001259B7">
        <w:rPr>
          <w:sz w:val="28"/>
          <w:szCs w:val="28"/>
        </w:rPr>
        <w:t>:</w:t>
      </w:r>
    </w:p>
    <w:p w:rsidR="007F4443" w:rsidRPr="001259B7" w:rsidRDefault="007F4443" w:rsidP="007F4443">
      <w:pPr>
        <w:pStyle w:val="a4"/>
        <w:numPr>
          <w:ilvl w:val="0"/>
          <w:numId w:val="6"/>
        </w:numPr>
        <w:tabs>
          <w:tab w:val="left" w:pos="1134"/>
        </w:tabs>
        <w:spacing w:before="0" w:beforeAutospacing="0" w:after="0" w:afterAutospacing="0" w:line="285" w:lineRule="atLeast"/>
        <w:ind w:left="0" w:firstLine="709"/>
        <w:jc w:val="both"/>
        <w:rPr>
          <w:sz w:val="28"/>
          <w:szCs w:val="28"/>
        </w:rPr>
      </w:pPr>
      <w:r w:rsidRPr="001259B7">
        <w:rPr>
          <w:sz w:val="28"/>
          <w:szCs w:val="28"/>
        </w:rPr>
        <w:t>соблюдать законные права объектов государственного аудита;</w:t>
      </w:r>
    </w:p>
    <w:p w:rsidR="007F4443" w:rsidRPr="0054096E" w:rsidRDefault="007F4443" w:rsidP="007F4443">
      <w:pPr>
        <w:pStyle w:val="a4"/>
        <w:numPr>
          <w:ilvl w:val="0"/>
          <w:numId w:val="6"/>
        </w:numPr>
        <w:tabs>
          <w:tab w:val="left" w:pos="1134"/>
        </w:tabs>
        <w:spacing w:before="0" w:beforeAutospacing="0" w:after="0" w:afterAutospacing="0" w:line="285" w:lineRule="atLeast"/>
        <w:ind w:left="0" w:firstLine="709"/>
        <w:jc w:val="both"/>
        <w:rPr>
          <w:sz w:val="28"/>
          <w:szCs w:val="28"/>
        </w:rPr>
      </w:pPr>
      <w:r w:rsidRPr="001259B7">
        <w:rPr>
          <w:sz w:val="28"/>
          <w:szCs w:val="28"/>
        </w:rPr>
        <w:t>соблюдать служебную тайну и иную охраняемую законодательством Республики Казахстан тайну;</w:t>
      </w:r>
    </w:p>
    <w:p w:rsidR="0054096E" w:rsidRPr="0054096E" w:rsidRDefault="007F4443" w:rsidP="007F4443">
      <w:pPr>
        <w:widowControl/>
        <w:numPr>
          <w:ilvl w:val="0"/>
          <w:numId w:val="6"/>
        </w:numPr>
        <w:tabs>
          <w:tab w:val="left" w:pos="1134"/>
        </w:tabs>
        <w:autoSpaceDE/>
        <w:autoSpaceDN/>
        <w:adjustRightInd/>
        <w:ind w:left="0" w:firstLine="709"/>
        <w:jc w:val="both"/>
      </w:pPr>
      <w:r w:rsidRPr="00A012FB">
        <w:rPr>
          <w:sz w:val="28"/>
          <w:szCs w:val="28"/>
        </w:rPr>
        <w:t>размещать материалы государственного аудита и финансового контроля, отчетности в единой базе данных по государственному аудиту и финансовому контролю, а также в согласованные сроки осуществлять обмен информацией о перечнях объектов государственного аудита и финансового контроля на соответствующий год до их утверждения;</w:t>
      </w:r>
    </w:p>
    <w:p w:rsidR="007F4443" w:rsidRPr="008705BA" w:rsidRDefault="0054096E" w:rsidP="007F4443">
      <w:pPr>
        <w:widowControl/>
        <w:numPr>
          <w:ilvl w:val="0"/>
          <w:numId w:val="6"/>
        </w:numPr>
        <w:tabs>
          <w:tab w:val="left" w:pos="1134"/>
        </w:tabs>
        <w:autoSpaceDE/>
        <w:autoSpaceDN/>
        <w:adjustRightInd/>
        <w:ind w:left="0" w:firstLine="709"/>
        <w:jc w:val="both"/>
      </w:pPr>
      <w:r w:rsidRPr="008705BA">
        <w:rPr>
          <w:color w:val="000000"/>
          <w:sz w:val="28"/>
          <w:szCs w:val="28"/>
        </w:rPr>
        <w:t>рассматривать отчеты и информацию по проведенному государственному аудиту и финансовому контролю и принятым мерам;</w:t>
      </w:r>
    </w:p>
    <w:p w:rsidR="007F4443" w:rsidRPr="00D11D11" w:rsidRDefault="007F4443" w:rsidP="007F4443">
      <w:pPr>
        <w:pStyle w:val="a4"/>
        <w:numPr>
          <w:ilvl w:val="0"/>
          <w:numId w:val="6"/>
        </w:numPr>
        <w:tabs>
          <w:tab w:val="left" w:pos="1134"/>
        </w:tabs>
        <w:spacing w:before="0" w:beforeAutospacing="0" w:after="0" w:afterAutospacing="0" w:line="285" w:lineRule="atLeast"/>
        <w:ind w:left="0" w:firstLine="709"/>
        <w:jc w:val="both"/>
        <w:rPr>
          <w:sz w:val="28"/>
          <w:szCs w:val="28"/>
        </w:rPr>
      </w:pPr>
      <w:r w:rsidRPr="001259B7">
        <w:rPr>
          <w:sz w:val="28"/>
          <w:szCs w:val="28"/>
        </w:rPr>
        <w:t>осуществлять иные обязанности, предусмотренные законодательством Республики Казахстан.</w:t>
      </w:r>
    </w:p>
    <w:p w:rsidR="00D11D11" w:rsidRPr="00501446" w:rsidRDefault="00D11D11" w:rsidP="00D11D11">
      <w:pPr>
        <w:ind w:left="710"/>
        <w:contextualSpacing/>
        <w:jc w:val="both"/>
        <w:rPr>
          <w:color w:val="000000"/>
          <w:sz w:val="28"/>
          <w:szCs w:val="28"/>
        </w:rPr>
      </w:pPr>
      <w:r w:rsidRPr="00501446">
        <w:rPr>
          <w:color w:val="000000"/>
          <w:sz w:val="28"/>
          <w:szCs w:val="28"/>
        </w:rPr>
        <w:t>15. Функции:</w:t>
      </w:r>
    </w:p>
    <w:p w:rsidR="00A87622" w:rsidRDefault="00A87622" w:rsidP="00A87622">
      <w:pPr>
        <w:pStyle w:val="ab"/>
        <w:ind w:firstLine="708"/>
        <w:jc w:val="both"/>
      </w:pPr>
      <w:r w:rsidRPr="00165E92">
        <w:t xml:space="preserve">1) </w:t>
      </w:r>
      <w:r w:rsidR="00D11D11" w:rsidRPr="00501446">
        <w:t>проводит ежегодный аудит финансовой отчетности администраторов бюджетных программ, в том числе консолидированной финансовой отчетности, и государственных учреждений, за исключением Национального Банка Республики Казахстан, на основе системы управления рисками;</w:t>
      </w:r>
    </w:p>
    <w:p w:rsidR="00D11D11" w:rsidRPr="00165E92" w:rsidRDefault="00D11D11" w:rsidP="00A87622">
      <w:pPr>
        <w:pStyle w:val="ab"/>
        <w:ind w:firstLine="708"/>
        <w:jc w:val="both"/>
      </w:pPr>
      <w:r w:rsidRPr="008705BA">
        <w:t>2) привлекает службу внутреннего аудита по согласованию с первым руководителем центрального государственного органа, акимом области, города республиканского значения, столицы для участия в проведении ежегодного аудита финансовой отчетности администраторов бюджетных программ, в том числе консолидированной финансовой отчетности, и государственных учреждений, за исключением Национального Банка Республики Казахстан;</w:t>
      </w:r>
    </w:p>
    <w:p w:rsidR="00A87622" w:rsidRPr="00165E92" w:rsidRDefault="00D11D11" w:rsidP="00A87622">
      <w:pPr>
        <w:pStyle w:val="ab"/>
        <w:ind w:firstLine="708"/>
        <w:jc w:val="both"/>
      </w:pPr>
      <w:r>
        <w:t>3</w:t>
      </w:r>
      <w:r w:rsidR="00A87622" w:rsidRPr="00165E92">
        <w:t>) осуществляет аудит соответствия:</w:t>
      </w:r>
    </w:p>
    <w:p w:rsidR="00D11D11" w:rsidRPr="00501446" w:rsidRDefault="00D11D11" w:rsidP="00D11D11">
      <w:pPr>
        <w:pStyle w:val="ab"/>
        <w:ind w:firstLine="708"/>
        <w:contextualSpacing/>
        <w:jc w:val="both"/>
      </w:pPr>
      <w:r w:rsidRPr="00501446">
        <w:t>расходов, связанных с корректировкой технико-экономического обоснования, финансово-экономического обоснования и сметной стоимости бюджетных инвестиций;</w:t>
      </w:r>
    </w:p>
    <w:p w:rsidR="00D11D11" w:rsidRPr="00501446" w:rsidRDefault="00D11D11" w:rsidP="00D11D11">
      <w:pPr>
        <w:pStyle w:val="ab"/>
        <w:ind w:firstLine="708"/>
        <w:contextualSpacing/>
        <w:jc w:val="both"/>
      </w:pPr>
      <w:r w:rsidRPr="00501446">
        <w:t xml:space="preserve">использования средств республиканского и местных бюджетов, кредитов, связанных грантов, государственных и гарантированных государством займов, а также займов, привлекаемых под поручительство государства, в том числе </w:t>
      </w:r>
      <w:r w:rsidRPr="00501446">
        <w:lastRenderedPageBreak/>
        <w:t>соблюдения условий получения займов субъектами квазигосударственного сектора, привлекаемых под поручительство и гарантии государства, активов государства и субъектов квазигосударственного сектора по поручениям Президента Республики Казахстан, Правительства Республики Казахстан, депутатским запросам, а также по результатам мониторинга данных информационных систем центрального уполномоченного органа по исполнению бюджета;</w:t>
      </w:r>
    </w:p>
    <w:p w:rsidR="00D11D11" w:rsidRPr="00501446" w:rsidRDefault="00D11D11" w:rsidP="00D11D11">
      <w:pPr>
        <w:pStyle w:val="ab"/>
        <w:ind w:firstLine="708"/>
        <w:contextualSpacing/>
        <w:jc w:val="both"/>
      </w:pPr>
      <w:r w:rsidRPr="00501446">
        <w:t>соблюдения условий и процедур передачи объектов для целей реализации государственно-частного партнерства, предоставления бюджетных кредитов, финансирования исполнения государственных обязательств по проектам государственно-частного партнерства, в том числе государственных концессионных обязательств, государственных гарантий и поручительств государства, а также их использования; соблюдения условий и процедур предоставления, использования государственных займов в случаях, предусмотренных международными договорами Республики Казахстан;</w:t>
      </w:r>
    </w:p>
    <w:p w:rsidR="00D11D11" w:rsidRPr="00501446" w:rsidRDefault="00D11D11" w:rsidP="00D11D11">
      <w:pPr>
        <w:pStyle w:val="ab"/>
        <w:ind w:firstLine="708"/>
        <w:contextualSpacing/>
        <w:jc w:val="both"/>
      </w:pPr>
      <w:r w:rsidRPr="00501446">
        <w:t>соблюдения законодательства Республики Казахстан о государственных закупках, государственном имуществе, бухгалтерском учете и финансовой отчетности, аудиторской и оценочной деятельности на основе системы управления рисками;</w:t>
      </w:r>
    </w:p>
    <w:p w:rsidR="00A87622" w:rsidRDefault="00D11D11" w:rsidP="00A87622">
      <w:pPr>
        <w:pStyle w:val="ab"/>
        <w:ind w:firstLine="708"/>
        <w:jc w:val="both"/>
      </w:pPr>
      <w:r>
        <w:t>4</w:t>
      </w:r>
      <w:r w:rsidR="00A87622">
        <w:t xml:space="preserve">) </w:t>
      </w:r>
      <w:r w:rsidR="008A248A" w:rsidRPr="00501446">
        <w:t>осуществляет контроль за соблюдением законодательства Республики Казахстан о государственных закупках, в том числе камеральный контроль, при необходимости проверяет достоверность отчетных данных, материалов и информации, предоставленных участниками государственных закупок;</w:t>
      </w:r>
    </w:p>
    <w:p w:rsidR="00A87622" w:rsidRPr="00165E92" w:rsidRDefault="00D11D11" w:rsidP="00A87622">
      <w:pPr>
        <w:pStyle w:val="ab"/>
        <w:ind w:firstLine="708"/>
        <w:jc w:val="both"/>
        <w:rPr>
          <w:rFonts w:eastAsia="Times New Roman"/>
          <w:lang w:eastAsia="ru-RU"/>
        </w:rPr>
      </w:pPr>
      <w:r>
        <w:t>5</w:t>
      </w:r>
      <w:r w:rsidR="00A87622">
        <w:t>)</w:t>
      </w:r>
      <w:r w:rsidR="0018431E">
        <w:t xml:space="preserve">направляет информацию в Комитет о </w:t>
      </w:r>
      <w:r w:rsidR="0018431E" w:rsidRPr="00501446">
        <w:rPr>
          <w:rFonts w:eastAsia="Times New Roman"/>
          <w:lang w:eastAsia="ru-RU"/>
        </w:rPr>
        <w:t>приостановл</w:t>
      </w:r>
      <w:r w:rsidR="0018431E">
        <w:rPr>
          <w:rFonts w:eastAsia="Times New Roman"/>
          <w:lang w:eastAsia="ru-RU"/>
        </w:rPr>
        <w:t>ении</w:t>
      </w:r>
      <w:r w:rsidRPr="00501446">
        <w:rPr>
          <w:rFonts w:eastAsia="Times New Roman"/>
          <w:lang w:eastAsia="ru-RU"/>
        </w:rPr>
        <w:t xml:space="preserve"> расходны</w:t>
      </w:r>
      <w:r w:rsidR="0018431E">
        <w:rPr>
          <w:rFonts w:eastAsia="Times New Roman"/>
          <w:lang w:eastAsia="ru-RU"/>
        </w:rPr>
        <w:t>х</w:t>
      </w:r>
      <w:r w:rsidRPr="00501446">
        <w:rPr>
          <w:rFonts w:eastAsia="Times New Roman"/>
          <w:lang w:eastAsia="ru-RU"/>
        </w:rPr>
        <w:t xml:space="preserve"> операции по кодам и счетам объектов государственного аудита, открытым в центральном уполномоченном органе по исполнению бюджета, а также банковским счетам объекта государственного аудита (за исключением корреспондентских);</w:t>
      </w:r>
    </w:p>
    <w:p w:rsidR="00A87622" w:rsidRPr="00165E92" w:rsidRDefault="00562EF3" w:rsidP="00D11D11">
      <w:pPr>
        <w:pStyle w:val="ab"/>
        <w:ind w:firstLine="709"/>
        <w:jc w:val="both"/>
        <w:rPr>
          <w:rFonts w:eastAsia="Times New Roman"/>
          <w:lang w:eastAsia="ru-RU"/>
        </w:rPr>
      </w:pPr>
      <w:r>
        <w:rPr>
          <w:rFonts w:eastAsia="Times New Roman"/>
          <w:lang w:eastAsia="ru-RU"/>
        </w:rPr>
        <w:t>6</w:t>
      </w:r>
      <w:r w:rsidR="00A87622" w:rsidRPr="00165E92">
        <w:rPr>
          <w:rFonts w:eastAsia="Times New Roman"/>
          <w:lang w:eastAsia="ru-RU"/>
        </w:rPr>
        <w:t>) в целях координации деятельности служб внутреннего аудита, входящих в систему органов государственного аудита и финансового контроля:</w:t>
      </w:r>
    </w:p>
    <w:p w:rsidR="00A87622" w:rsidRPr="00165E92" w:rsidRDefault="00A87622" w:rsidP="00D11D11">
      <w:pPr>
        <w:pStyle w:val="ab"/>
        <w:ind w:firstLine="709"/>
        <w:jc w:val="both"/>
        <w:rPr>
          <w:rFonts w:eastAsia="Times New Roman"/>
          <w:lang w:eastAsia="ru-RU"/>
        </w:rPr>
      </w:pPr>
      <w:r w:rsidRPr="00165E92">
        <w:rPr>
          <w:rFonts w:eastAsia="Times New Roman"/>
          <w:lang w:eastAsia="ru-RU"/>
        </w:rPr>
        <w:t>проводит анализ отчетной информации служб внутреннего аудита по проведенному государственному аудиту и финансовому контролю;</w:t>
      </w:r>
    </w:p>
    <w:p w:rsidR="00A87622" w:rsidRPr="00165E92" w:rsidRDefault="00A87622" w:rsidP="00D11D11">
      <w:pPr>
        <w:pStyle w:val="ab"/>
        <w:ind w:firstLine="709"/>
        <w:jc w:val="both"/>
        <w:rPr>
          <w:rFonts w:eastAsia="Times New Roman"/>
          <w:lang w:eastAsia="ru-RU"/>
        </w:rPr>
      </w:pPr>
      <w:r w:rsidRPr="00165E92">
        <w:rPr>
          <w:rFonts w:eastAsia="Times New Roman"/>
          <w:lang w:eastAsia="ru-RU"/>
        </w:rPr>
        <w:t>проводит оценку эффективности деятельности служб внутреннего аудита;</w:t>
      </w:r>
    </w:p>
    <w:p w:rsidR="00A87622" w:rsidRPr="00165E92" w:rsidRDefault="00A87622" w:rsidP="00F50876">
      <w:pPr>
        <w:pStyle w:val="ab"/>
        <w:ind w:firstLine="708"/>
        <w:jc w:val="both"/>
        <w:rPr>
          <w:rFonts w:eastAsia="Times New Roman"/>
          <w:lang w:eastAsia="ru-RU"/>
        </w:rPr>
      </w:pPr>
      <w:r w:rsidRPr="00165E92">
        <w:rPr>
          <w:rFonts w:eastAsia="Times New Roman"/>
          <w:lang w:eastAsia="ru-RU"/>
        </w:rPr>
        <w:t>направляет информацию в службы внутреннего аудита по рисковым объектам, рекомендованным системой управления рисками для проведения государственного аудита и финансового контроля;</w:t>
      </w:r>
    </w:p>
    <w:p w:rsidR="00A87622" w:rsidRPr="00165E92" w:rsidRDefault="00A87622" w:rsidP="00F50876">
      <w:pPr>
        <w:pStyle w:val="ab"/>
        <w:jc w:val="both"/>
        <w:rPr>
          <w:rFonts w:eastAsia="Times New Roman"/>
          <w:lang w:eastAsia="ru-RU"/>
        </w:rPr>
      </w:pPr>
      <w:r w:rsidRPr="00165E92">
        <w:rPr>
          <w:rFonts w:eastAsia="Times New Roman"/>
          <w:lang w:eastAsia="ru-RU"/>
        </w:rPr>
        <w:tab/>
        <w:t>осуществляет контроль за соблюдением службами внутреннего аудита стандартов государственного аудита и финансового контроля и правил проведения внутреннего государственного аудита и финансового контроля;</w:t>
      </w:r>
    </w:p>
    <w:p w:rsidR="00A87622" w:rsidRDefault="00A87622" w:rsidP="00F50876">
      <w:pPr>
        <w:pStyle w:val="ab"/>
        <w:ind w:firstLine="708"/>
        <w:jc w:val="both"/>
        <w:rPr>
          <w:rFonts w:eastAsia="Times New Roman"/>
          <w:lang w:eastAsia="ru-RU"/>
        </w:rPr>
      </w:pPr>
      <w:r w:rsidRPr="00165E92">
        <w:rPr>
          <w:rFonts w:eastAsia="Times New Roman"/>
          <w:lang w:eastAsia="ru-RU"/>
        </w:rPr>
        <w:t>вносит руководителям государственных органов предложения о рассмотрении ответственности руководителей, государственных аудиторов служб внутреннего аудита;</w:t>
      </w:r>
    </w:p>
    <w:p w:rsidR="00130BB7" w:rsidRDefault="00130BB7" w:rsidP="00130BB7">
      <w:pPr>
        <w:pStyle w:val="ab"/>
        <w:ind w:firstLine="709"/>
        <w:jc w:val="both"/>
        <w:rPr>
          <w:rFonts w:eastAsia="Times New Roman"/>
          <w:bCs/>
          <w:lang w:eastAsia="en-US"/>
        </w:rPr>
      </w:pPr>
      <w:r w:rsidRPr="005E1618">
        <w:rPr>
          <w:rFonts w:eastAsia="Times New Roman"/>
          <w:bCs/>
          <w:lang w:eastAsia="en-US"/>
        </w:rPr>
        <w:t xml:space="preserve">обеспечивает предоставление </w:t>
      </w:r>
      <w:r>
        <w:rPr>
          <w:rFonts w:eastAsia="Times New Roman"/>
          <w:bCs/>
          <w:lang w:eastAsia="en-US"/>
        </w:rPr>
        <w:t>службам внутреннего аудита</w:t>
      </w:r>
      <w:r w:rsidRPr="005E1618">
        <w:rPr>
          <w:rFonts w:eastAsia="Times New Roman"/>
          <w:bCs/>
          <w:lang w:eastAsia="en-US"/>
        </w:rPr>
        <w:t xml:space="preserve"> методологической и консультационной помощи;</w:t>
      </w:r>
    </w:p>
    <w:p w:rsidR="00130BB7" w:rsidRDefault="00130BB7" w:rsidP="00130BB7">
      <w:pPr>
        <w:pStyle w:val="ac"/>
        <w:tabs>
          <w:tab w:val="left" w:pos="0"/>
        </w:tabs>
        <w:ind w:right="-143" w:firstLine="720"/>
        <w:rPr>
          <w:bCs/>
          <w:sz w:val="28"/>
          <w:szCs w:val="28"/>
          <w:lang w:eastAsia="en-US"/>
        </w:rPr>
      </w:pPr>
      <w:r w:rsidRPr="005E1618">
        <w:rPr>
          <w:bCs/>
          <w:sz w:val="28"/>
          <w:szCs w:val="28"/>
          <w:lang w:eastAsia="en-US"/>
        </w:rPr>
        <w:lastRenderedPageBreak/>
        <w:t xml:space="preserve">направляет обзорную информацию </w:t>
      </w:r>
      <w:r>
        <w:rPr>
          <w:bCs/>
          <w:sz w:val="28"/>
          <w:szCs w:val="28"/>
          <w:lang w:eastAsia="en-US"/>
        </w:rPr>
        <w:t>в службу</w:t>
      </w:r>
      <w:r w:rsidRPr="005E1618">
        <w:rPr>
          <w:bCs/>
          <w:sz w:val="28"/>
          <w:szCs w:val="28"/>
          <w:lang w:eastAsia="en-US"/>
        </w:rPr>
        <w:t xml:space="preserve"> внутреннего аудита </w:t>
      </w:r>
      <w:r>
        <w:rPr>
          <w:bCs/>
          <w:sz w:val="28"/>
          <w:szCs w:val="28"/>
          <w:lang w:eastAsia="en-US"/>
        </w:rPr>
        <w:t xml:space="preserve">местного исполнительного органа и департамента полиции Министерства внутренних дел </w:t>
      </w:r>
      <w:r w:rsidRPr="005E1618">
        <w:rPr>
          <w:bCs/>
          <w:sz w:val="28"/>
          <w:szCs w:val="28"/>
          <w:lang w:eastAsia="en-US"/>
        </w:rPr>
        <w:t xml:space="preserve">о результатах проведенного контроля качества материалов внутреннего государственного аудита </w:t>
      </w:r>
      <w:r>
        <w:rPr>
          <w:bCs/>
          <w:sz w:val="28"/>
          <w:szCs w:val="28"/>
          <w:lang w:eastAsia="en-US"/>
        </w:rPr>
        <w:t>службы</w:t>
      </w:r>
      <w:r w:rsidRPr="005E1618">
        <w:rPr>
          <w:bCs/>
          <w:sz w:val="28"/>
          <w:szCs w:val="28"/>
          <w:lang w:eastAsia="en-US"/>
        </w:rPr>
        <w:t xml:space="preserve"> внутреннего аудита, рекомендаций по повышению качества проводимых аудиторских мероприятий;</w:t>
      </w:r>
    </w:p>
    <w:p w:rsidR="00130BB7" w:rsidRPr="00130BB7" w:rsidRDefault="00130BB7" w:rsidP="00130BB7">
      <w:pPr>
        <w:pStyle w:val="ac"/>
        <w:tabs>
          <w:tab w:val="left" w:pos="0"/>
        </w:tabs>
        <w:ind w:right="-143" w:firstLine="720"/>
        <w:rPr>
          <w:bCs/>
          <w:sz w:val="28"/>
          <w:szCs w:val="28"/>
          <w:lang w:eastAsia="en-US"/>
        </w:rPr>
      </w:pPr>
      <w:r>
        <w:rPr>
          <w:bCs/>
          <w:sz w:val="28"/>
          <w:szCs w:val="28"/>
          <w:lang w:eastAsia="en-US"/>
        </w:rPr>
        <w:t xml:space="preserve">организует </w:t>
      </w:r>
      <w:r w:rsidRPr="00E40060">
        <w:rPr>
          <w:bCs/>
          <w:sz w:val="28"/>
          <w:szCs w:val="28"/>
          <w:lang w:eastAsia="en-US"/>
        </w:rPr>
        <w:t>и пров</w:t>
      </w:r>
      <w:r>
        <w:rPr>
          <w:bCs/>
          <w:sz w:val="28"/>
          <w:szCs w:val="28"/>
          <w:lang w:eastAsia="en-US"/>
        </w:rPr>
        <w:t>одит</w:t>
      </w:r>
      <w:r w:rsidR="00DF0074">
        <w:rPr>
          <w:bCs/>
          <w:sz w:val="28"/>
          <w:szCs w:val="28"/>
          <w:lang w:val="kk-KZ" w:eastAsia="en-US"/>
        </w:rPr>
        <w:t xml:space="preserve"> </w:t>
      </w:r>
      <w:r>
        <w:rPr>
          <w:bCs/>
          <w:sz w:val="28"/>
          <w:szCs w:val="28"/>
          <w:lang w:eastAsia="en-US"/>
        </w:rPr>
        <w:t>круглые</w:t>
      </w:r>
      <w:r w:rsidRPr="00E40060">
        <w:rPr>
          <w:bCs/>
          <w:sz w:val="28"/>
          <w:szCs w:val="28"/>
          <w:lang w:eastAsia="en-US"/>
        </w:rPr>
        <w:t xml:space="preserve"> стол</w:t>
      </w:r>
      <w:r>
        <w:rPr>
          <w:bCs/>
          <w:sz w:val="28"/>
          <w:szCs w:val="28"/>
          <w:lang w:eastAsia="en-US"/>
        </w:rPr>
        <w:t>ы, семинар-совещания</w:t>
      </w:r>
      <w:r w:rsidRPr="00E40060">
        <w:rPr>
          <w:bCs/>
          <w:sz w:val="28"/>
          <w:szCs w:val="28"/>
          <w:lang w:eastAsia="en-US"/>
        </w:rPr>
        <w:t xml:space="preserve"> со </w:t>
      </w:r>
      <w:r>
        <w:rPr>
          <w:bCs/>
          <w:sz w:val="28"/>
          <w:szCs w:val="28"/>
          <w:lang w:eastAsia="en-US"/>
        </w:rPr>
        <w:t>службами</w:t>
      </w:r>
      <w:r w:rsidRPr="005E1618">
        <w:rPr>
          <w:bCs/>
          <w:sz w:val="28"/>
          <w:szCs w:val="28"/>
          <w:lang w:eastAsia="en-US"/>
        </w:rPr>
        <w:t xml:space="preserve"> внутреннего аудита</w:t>
      </w:r>
      <w:r>
        <w:rPr>
          <w:bCs/>
          <w:sz w:val="28"/>
          <w:szCs w:val="28"/>
          <w:lang w:eastAsia="en-US"/>
        </w:rPr>
        <w:t>;</w:t>
      </w:r>
    </w:p>
    <w:p w:rsidR="00A87622" w:rsidRPr="00F50876" w:rsidRDefault="00A87622" w:rsidP="00562EF3">
      <w:pPr>
        <w:pStyle w:val="ab"/>
        <w:numPr>
          <w:ilvl w:val="0"/>
          <w:numId w:val="11"/>
        </w:numPr>
        <w:jc w:val="both"/>
        <w:rPr>
          <w:rFonts w:eastAsia="Times New Roman"/>
          <w:lang w:eastAsia="ru-RU"/>
        </w:rPr>
      </w:pPr>
      <w:r w:rsidRPr="00F50876">
        <w:rPr>
          <w:rFonts w:eastAsia="Times New Roman"/>
          <w:lang w:eastAsia="ru-RU"/>
        </w:rPr>
        <w:t>направляет иски в суд:</w:t>
      </w:r>
    </w:p>
    <w:p w:rsidR="00A87622" w:rsidRPr="00165E92" w:rsidRDefault="00A87622" w:rsidP="00F50876">
      <w:pPr>
        <w:pStyle w:val="ab"/>
        <w:ind w:firstLine="708"/>
        <w:jc w:val="both"/>
        <w:rPr>
          <w:rFonts w:eastAsia="Times New Roman"/>
          <w:lang w:eastAsia="ru-RU"/>
        </w:rPr>
      </w:pPr>
      <w:r w:rsidRPr="00165E92">
        <w:rPr>
          <w:rFonts w:eastAsia="Times New Roman"/>
          <w:lang w:eastAsia="ru-RU"/>
        </w:rPr>
        <w:t>в целях обеспечения возмещения в бюджет, восстановления путем выполнения работ, оказания услуг, поставки товаров и (или) отражения по учету выявленных сумм нарушений и исполнения предписания;</w:t>
      </w:r>
    </w:p>
    <w:p w:rsidR="00A87622" w:rsidRPr="00165E92" w:rsidRDefault="00A87622" w:rsidP="00F50876">
      <w:pPr>
        <w:pStyle w:val="ab"/>
        <w:ind w:firstLine="708"/>
        <w:jc w:val="both"/>
        <w:rPr>
          <w:rFonts w:eastAsia="Times New Roman"/>
          <w:lang w:eastAsia="ru-RU"/>
        </w:rPr>
      </w:pPr>
      <w:r w:rsidRPr="00165E92">
        <w:rPr>
          <w:rFonts w:eastAsia="Times New Roman"/>
          <w:lang w:eastAsia="ru-RU"/>
        </w:rPr>
        <w:t>о признании недействительными вступивших в силу договоров о государственных закупках, заключенных с нарушением законодательства Республики Казахстан о государственных закупках, за исключением договоров о государственных закупках, по которым обязательства исполнены надлежащим образом;</w:t>
      </w:r>
    </w:p>
    <w:p w:rsidR="00A87622" w:rsidRDefault="005A29E8" w:rsidP="00F50876">
      <w:pPr>
        <w:pStyle w:val="ab"/>
        <w:ind w:firstLine="708"/>
        <w:jc w:val="both"/>
        <w:rPr>
          <w:rFonts w:eastAsia="Times New Roman"/>
          <w:lang w:eastAsia="ru-RU"/>
        </w:rPr>
      </w:pPr>
      <w:r>
        <w:rPr>
          <w:rFonts w:eastAsia="Times New Roman"/>
          <w:lang w:val="kk-KZ" w:eastAsia="ru-RU"/>
        </w:rPr>
        <w:t>8</w:t>
      </w:r>
      <w:r w:rsidR="00A87622" w:rsidRPr="00165E92">
        <w:rPr>
          <w:rFonts w:eastAsia="Times New Roman"/>
          <w:lang w:eastAsia="ru-RU"/>
        </w:rPr>
        <w:t xml:space="preserve">)  в случаях выявления признаков уголовных или административных правонарушений в действиях должностных лиц объекта государственного аудита передает материалы с соответствующими аудиторскими доказательствами в правоохранительные органы или органы, уполномоченные возбуждать и (или) рассматривать дела об административных правонарушениях; </w:t>
      </w:r>
    </w:p>
    <w:p w:rsidR="00A87622" w:rsidRDefault="005A29E8" w:rsidP="00F50876">
      <w:pPr>
        <w:pStyle w:val="ab"/>
        <w:ind w:firstLine="708"/>
        <w:jc w:val="both"/>
        <w:rPr>
          <w:rFonts w:eastAsia="Times New Roman"/>
          <w:lang w:eastAsia="ru-RU"/>
        </w:rPr>
      </w:pPr>
      <w:r>
        <w:rPr>
          <w:rFonts w:eastAsia="Times New Roman"/>
          <w:lang w:val="kk-KZ" w:eastAsia="ru-RU"/>
        </w:rPr>
        <w:t>9</w:t>
      </w:r>
      <w:r w:rsidR="00A87622" w:rsidRPr="00165E92">
        <w:rPr>
          <w:rFonts w:eastAsia="Times New Roman"/>
          <w:lang w:eastAsia="ru-RU"/>
        </w:rPr>
        <w:t xml:space="preserve">) осуществляет на системной основе мониторинг данных в аудиторском заключении рекомендаций и направленных для обязательного исполнения предписаний; </w:t>
      </w:r>
    </w:p>
    <w:p w:rsidR="00A87622" w:rsidRPr="00165E92" w:rsidRDefault="00F50876" w:rsidP="00F50876">
      <w:pPr>
        <w:pStyle w:val="ab"/>
        <w:ind w:firstLine="708"/>
        <w:jc w:val="both"/>
        <w:rPr>
          <w:rFonts w:eastAsia="Times New Roman"/>
          <w:lang w:eastAsia="ru-RU"/>
        </w:rPr>
      </w:pPr>
      <w:r>
        <w:rPr>
          <w:rFonts w:eastAsia="Times New Roman"/>
          <w:lang w:eastAsia="ru-RU"/>
        </w:rPr>
        <w:t>1</w:t>
      </w:r>
      <w:r w:rsidR="005A29E8">
        <w:rPr>
          <w:rFonts w:eastAsia="Times New Roman"/>
          <w:lang w:val="kk-KZ" w:eastAsia="ru-RU"/>
        </w:rPr>
        <w:t>0</w:t>
      </w:r>
      <w:r w:rsidR="00A87622" w:rsidRPr="00165E92">
        <w:rPr>
          <w:rFonts w:eastAsia="Times New Roman"/>
          <w:lang w:eastAsia="ru-RU"/>
        </w:rPr>
        <w:t xml:space="preserve">) выносит обязательные для исполнения всеми государственными органами, организациями и должностными лицами предписания об устранении выявленных нарушений и о рассмотрении ответственности лиц, их допустивших;  </w:t>
      </w:r>
      <w:r w:rsidR="00A87622" w:rsidRPr="00165E92">
        <w:rPr>
          <w:rFonts w:eastAsia="Times New Roman"/>
          <w:lang w:eastAsia="ru-RU"/>
        </w:rPr>
        <w:tab/>
      </w:r>
    </w:p>
    <w:p w:rsidR="00A87622" w:rsidRPr="00165E92" w:rsidRDefault="00F50876" w:rsidP="00F50876">
      <w:pPr>
        <w:pStyle w:val="ab"/>
        <w:ind w:firstLine="708"/>
        <w:jc w:val="both"/>
        <w:rPr>
          <w:rFonts w:eastAsia="Times New Roman"/>
          <w:lang w:eastAsia="ru-RU"/>
        </w:rPr>
      </w:pPr>
      <w:r>
        <w:rPr>
          <w:rFonts w:eastAsia="Times New Roman"/>
          <w:lang w:eastAsia="ru-RU"/>
        </w:rPr>
        <w:t>1</w:t>
      </w:r>
      <w:r w:rsidR="005A29E8">
        <w:rPr>
          <w:rFonts w:eastAsia="Times New Roman"/>
          <w:lang w:val="kk-KZ" w:eastAsia="ru-RU"/>
        </w:rPr>
        <w:t>1</w:t>
      </w:r>
      <w:r w:rsidR="00A87622" w:rsidRPr="00165E92">
        <w:rPr>
          <w:rFonts w:eastAsia="Times New Roman"/>
          <w:lang w:eastAsia="ru-RU"/>
        </w:rPr>
        <w:t xml:space="preserve">) осуществляет внеплановый аудит в соответствии с законодательством о государственном аудите и финансовом контроле, проверки соблюдения законодательства Республики Казахстан о государственных закупках; </w:t>
      </w:r>
    </w:p>
    <w:p w:rsidR="00A87622" w:rsidRPr="00165E92" w:rsidRDefault="00F50876" w:rsidP="00F50876">
      <w:pPr>
        <w:pStyle w:val="ab"/>
        <w:ind w:firstLine="708"/>
        <w:jc w:val="both"/>
      </w:pPr>
      <w:r>
        <w:rPr>
          <w:rFonts w:eastAsia="Times New Roman"/>
          <w:lang w:eastAsia="ru-RU"/>
        </w:rPr>
        <w:t>1</w:t>
      </w:r>
      <w:r w:rsidR="005A29E8">
        <w:rPr>
          <w:rFonts w:eastAsia="Times New Roman"/>
          <w:lang w:val="kk-KZ" w:eastAsia="ru-RU"/>
        </w:rPr>
        <w:t>2</w:t>
      </w:r>
      <w:r w:rsidR="00A87622" w:rsidRPr="00165E92">
        <w:rPr>
          <w:rFonts w:eastAsia="Times New Roman"/>
          <w:lang w:eastAsia="ru-RU"/>
        </w:rPr>
        <w:t xml:space="preserve">) </w:t>
      </w:r>
      <w:r w:rsidR="00562EF3" w:rsidRPr="00501446">
        <w:t>принимает решение об отмене либо отказе в отмене итогов государст</w:t>
      </w:r>
      <w:r w:rsidR="00562EF3">
        <w:t xml:space="preserve">венных закупок в соответствии с </w:t>
      </w:r>
      <w:hyperlink r:id="rId7" w:anchor="z0" w:history="1">
        <w:r w:rsidR="00562EF3" w:rsidRPr="00562EF3">
          <w:rPr>
            <w:rStyle w:val="aa"/>
            <w:color w:val="auto"/>
            <w:spacing w:val="2"/>
            <w:sz w:val="28"/>
            <w:szCs w:val="28"/>
            <w:u w:val="none"/>
          </w:rPr>
          <w:t>Законом</w:t>
        </w:r>
      </w:hyperlink>
      <w:r w:rsidR="00DF0074">
        <w:rPr>
          <w:lang w:val="kk-KZ"/>
        </w:rPr>
        <w:t xml:space="preserve"> </w:t>
      </w:r>
      <w:r w:rsidR="00562EF3" w:rsidRPr="00501446">
        <w:t>Республики Казахстан от 4 декабря 2015 года «О государственных закупках»;</w:t>
      </w:r>
    </w:p>
    <w:p w:rsidR="00A87622" w:rsidRPr="00165E92" w:rsidRDefault="00C0256E" w:rsidP="00C0256E">
      <w:pPr>
        <w:pStyle w:val="ab"/>
        <w:ind w:firstLine="708"/>
        <w:jc w:val="both"/>
      </w:pPr>
      <w:r>
        <w:rPr>
          <w:rFonts w:eastAsia="Times New Roman"/>
          <w:lang w:eastAsia="ru-RU"/>
        </w:rPr>
        <w:t>1</w:t>
      </w:r>
      <w:r w:rsidR="005A29E8">
        <w:rPr>
          <w:rFonts w:eastAsia="Times New Roman"/>
          <w:lang w:val="kk-KZ" w:eastAsia="ru-RU"/>
        </w:rPr>
        <w:t>3</w:t>
      </w:r>
      <w:r w:rsidR="00A87622" w:rsidRPr="00165E92">
        <w:rPr>
          <w:rFonts w:eastAsia="Times New Roman"/>
          <w:lang w:eastAsia="ru-RU"/>
        </w:rPr>
        <w:t>)</w:t>
      </w:r>
      <w:r w:rsidR="00A87622" w:rsidRPr="00165E92">
        <w:t xml:space="preserve"> запрашивает необходимую информацию и материалы от участников государственных закупок в соответствии с правилами осуществления государственных закупок;</w:t>
      </w:r>
    </w:p>
    <w:p w:rsidR="00A87622" w:rsidRPr="00165E92" w:rsidRDefault="00C0256E" w:rsidP="00C0256E">
      <w:pPr>
        <w:pStyle w:val="ab"/>
        <w:ind w:firstLine="708"/>
        <w:jc w:val="both"/>
        <w:rPr>
          <w:rFonts w:eastAsia="Times New Roman"/>
          <w:lang w:eastAsia="ru-RU"/>
        </w:rPr>
      </w:pPr>
      <w:r>
        <w:rPr>
          <w:rFonts w:eastAsia="Times New Roman"/>
          <w:lang w:eastAsia="ru-RU"/>
        </w:rPr>
        <w:t>1</w:t>
      </w:r>
      <w:r w:rsidR="005A29E8">
        <w:rPr>
          <w:rFonts w:eastAsia="Times New Roman"/>
          <w:lang w:val="kk-KZ" w:eastAsia="ru-RU"/>
        </w:rPr>
        <w:t>4</w:t>
      </w:r>
      <w:r w:rsidR="00A87622" w:rsidRPr="00165E92">
        <w:rPr>
          <w:rFonts w:eastAsia="Times New Roman"/>
          <w:lang w:eastAsia="ru-RU"/>
        </w:rPr>
        <w:t xml:space="preserve">) привлекает для проведения экспертиз и консультаций специалистов государственных органов и иных организаций; </w:t>
      </w:r>
    </w:p>
    <w:p w:rsidR="00C0256E" w:rsidRPr="0018431E" w:rsidRDefault="00562EF3" w:rsidP="00C0256E">
      <w:pPr>
        <w:pStyle w:val="ab"/>
        <w:ind w:firstLine="708"/>
        <w:jc w:val="both"/>
        <w:rPr>
          <w:rFonts w:eastAsia="Times New Roman"/>
          <w:lang w:eastAsia="ru-RU"/>
        </w:rPr>
      </w:pPr>
      <w:r>
        <w:rPr>
          <w:rFonts w:eastAsia="Times New Roman"/>
          <w:lang w:eastAsia="ru-RU"/>
        </w:rPr>
        <w:t>1</w:t>
      </w:r>
      <w:r w:rsidR="005A29E8">
        <w:rPr>
          <w:rFonts w:eastAsia="Times New Roman"/>
          <w:lang w:val="kk-KZ" w:eastAsia="ru-RU"/>
        </w:rPr>
        <w:t>5</w:t>
      </w:r>
      <w:r w:rsidR="00A87622" w:rsidRPr="00165E92">
        <w:rPr>
          <w:rFonts w:eastAsia="Times New Roman"/>
          <w:lang w:eastAsia="ru-RU"/>
        </w:rPr>
        <w:t xml:space="preserve">) </w:t>
      </w:r>
      <w:r w:rsidR="00B9265D" w:rsidRPr="00B9265D">
        <w:rPr>
          <w:rFonts w:eastAsia="Times New Roman"/>
          <w:lang w:eastAsia="ru-RU"/>
        </w:rPr>
        <w:t>в</w:t>
      </w:r>
      <w:r w:rsidR="00B9265D" w:rsidRPr="00B9265D">
        <w:t>озбуждает административное производство, рассматривает дела об административных правонарушениях и налагает административные взыскания в порядке, предусмотренном законодательством Республики Казахстан</w:t>
      </w:r>
      <w:r w:rsidR="00DF0074">
        <w:rPr>
          <w:lang w:val="kk-KZ"/>
        </w:rPr>
        <w:t xml:space="preserve"> </w:t>
      </w:r>
      <w:r w:rsidR="00B9265D" w:rsidRPr="00B9265D">
        <w:t>об административных правонарушениях</w:t>
      </w:r>
      <w:r w:rsidR="00A87622" w:rsidRPr="00B9265D">
        <w:rPr>
          <w:rFonts w:eastAsia="Times New Roman"/>
          <w:lang w:eastAsia="ru-RU"/>
        </w:rPr>
        <w:t>;</w:t>
      </w:r>
    </w:p>
    <w:p w:rsidR="00C0256E" w:rsidRDefault="00C0256E" w:rsidP="00C0256E">
      <w:pPr>
        <w:pStyle w:val="ab"/>
        <w:ind w:firstLine="708"/>
        <w:jc w:val="both"/>
      </w:pPr>
      <w:r>
        <w:rPr>
          <w:rFonts w:eastAsia="Times New Roman"/>
          <w:lang w:eastAsia="ru-RU"/>
        </w:rPr>
        <w:lastRenderedPageBreak/>
        <w:t>1</w:t>
      </w:r>
      <w:r w:rsidR="005A29E8">
        <w:rPr>
          <w:rFonts w:eastAsia="Times New Roman"/>
          <w:lang w:val="kk-KZ" w:eastAsia="ru-RU"/>
        </w:rPr>
        <w:t>6</w:t>
      </w:r>
      <w:r>
        <w:rPr>
          <w:rFonts w:eastAsia="Times New Roman"/>
          <w:lang w:eastAsia="ru-RU"/>
        </w:rPr>
        <w:t xml:space="preserve">) </w:t>
      </w:r>
      <w:r w:rsidR="00562EF3" w:rsidRPr="00501446">
        <w:t>осуществляет государственный контроль и аудит в пределах компетенции в областях аудиторской и оценочной деятельности;</w:t>
      </w:r>
    </w:p>
    <w:p w:rsidR="00C0256E" w:rsidRDefault="00C0256E" w:rsidP="00C0256E">
      <w:pPr>
        <w:pStyle w:val="ab"/>
        <w:ind w:firstLine="708"/>
        <w:jc w:val="both"/>
      </w:pPr>
      <w:r w:rsidRPr="00B9265D">
        <w:t>1</w:t>
      </w:r>
      <w:r w:rsidR="005A29E8">
        <w:rPr>
          <w:lang w:val="kk-KZ"/>
        </w:rPr>
        <w:t>7</w:t>
      </w:r>
      <w:r w:rsidRPr="00B9265D">
        <w:t>) осуществляет государственный контроль в области бухгалтерского учета и финансовой отчетности в форме проверки и иных формах;</w:t>
      </w:r>
    </w:p>
    <w:p w:rsidR="00C0256E" w:rsidRDefault="00C0256E" w:rsidP="00C0256E">
      <w:pPr>
        <w:pStyle w:val="ab"/>
        <w:ind w:firstLine="708"/>
        <w:jc w:val="both"/>
      </w:pPr>
      <w:r>
        <w:t>1</w:t>
      </w:r>
      <w:r w:rsidR="005A29E8">
        <w:rPr>
          <w:lang w:val="kk-KZ"/>
        </w:rPr>
        <w:t>8</w:t>
      </w:r>
      <w:r>
        <w:t xml:space="preserve">) </w:t>
      </w:r>
      <w:r w:rsidRPr="001259B7">
        <w:t>представляет в Комитет отчеты о результатах проведенного внутреннего государственного аудита;</w:t>
      </w:r>
    </w:p>
    <w:p w:rsidR="00C0256E" w:rsidRDefault="005A29E8" w:rsidP="00C0256E">
      <w:pPr>
        <w:pStyle w:val="ab"/>
        <w:ind w:firstLine="708"/>
        <w:jc w:val="both"/>
        <w:rPr>
          <w:rFonts w:eastAsia="Times New Roman"/>
          <w:lang w:eastAsia="ru-RU"/>
        </w:rPr>
      </w:pPr>
      <w:r>
        <w:rPr>
          <w:rFonts w:eastAsia="Times New Roman"/>
          <w:lang w:val="kk-KZ" w:eastAsia="ru-RU"/>
        </w:rPr>
        <w:t>19</w:t>
      </w:r>
      <w:r w:rsidR="00A87622" w:rsidRPr="00165E92">
        <w:rPr>
          <w:rFonts w:eastAsia="Times New Roman"/>
          <w:lang w:eastAsia="ru-RU"/>
        </w:rPr>
        <w:t xml:space="preserve">) </w:t>
      </w:r>
      <w:r w:rsidR="00A87622" w:rsidRPr="00165E92">
        <w:t>рассматривает обращения физических и юридических лиц согласно Административного процедурно - процессуального кодекса Республики Казахстан</w:t>
      </w:r>
      <w:r w:rsidR="00A87622" w:rsidRPr="00165E92">
        <w:rPr>
          <w:rFonts w:eastAsia="Times New Roman"/>
          <w:lang w:eastAsia="ru-RU"/>
        </w:rPr>
        <w:t>;</w:t>
      </w:r>
    </w:p>
    <w:p w:rsidR="0094133F" w:rsidRPr="006265B5" w:rsidRDefault="00C0256E" w:rsidP="00C0256E">
      <w:pPr>
        <w:pStyle w:val="ab"/>
        <w:ind w:firstLine="708"/>
        <w:jc w:val="both"/>
        <w:rPr>
          <w:rFonts w:eastAsia="Times New Roman"/>
          <w:lang w:eastAsia="ru-RU"/>
        </w:rPr>
      </w:pPr>
      <w:r>
        <w:rPr>
          <w:rFonts w:eastAsia="Times New Roman"/>
          <w:lang w:eastAsia="ru-RU"/>
        </w:rPr>
        <w:t>2</w:t>
      </w:r>
      <w:r w:rsidR="005A29E8">
        <w:rPr>
          <w:rFonts w:eastAsia="Times New Roman"/>
          <w:lang w:val="kk-KZ" w:eastAsia="ru-RU"/>
        </w:rPr>
        <w:t>0</w:t>
      </w:r>
      <w:r>
        <w:rPr>
          <w:rFonts w:eastAsia="Times New Roman"/>
          <w:lang w:eastAsia="ru-RU"/>
        </w:rPr>
        <w:t>)</w:t>
      </w:r>
      <w:r w:rsidR="00A87622" w:rsidRPr="00165E92">
        <w:rPr>
          <w:rFonts w:eastAsia="Times New Roman"/>
          <w:lang w:eastAsia="ru-RU"/>
        </w:rPr>
        <w:t xml:space="preserve"> осуществляет иные полномочия в соответствии с законами Республики Казахстан, актами Президента Республики Казахстан и Правительства Республики Казахстан;  </w:t>
      </w:r>
    </w:p>
    <w:p w:rsidR="00503920" w:rsidRDefault="00503920" w:rsidP="00B9265D">
      <w:pPr>
        <w:pStyle w:val="ab"/>
        <w:jc w:val="both"/>
        <w:rPr>
          <w:rFonts w:eastAsia="Times New Roman"/>
          <w:lang w:eastAsia="ru-RU"/>
        </w:rPr>
      </w:pPr>
    </w:p>
    <w:p w:rsidR="00B9265D" w:rsidRPr="0094133F" w:rsidRDefault="00B9265D" w:rsidP="00B9265D">
      <w:pPr>
        <w:pStyle w:val="ab"/>
        <w:jc w:val="both"/>
        <w:rPr>
          <w:rFonts w:eastAsia="Times New Roman"/>
          <w:lang w:eastAsia="ru-RU"/>
        </w:rPr>
      </w:pPr>
    </w:p>
    <w:p w:rsidR="004A4D12" w:rsidRPr="00501446" w:rsidRDefault="004A4D12" w:rsidP="004A4D12">
      <w:pPr>
        <w:contextualSpacing/>
        <w:jc w:val="center"/>
        <w:rPr>
          <w:b/>
          <w:color w:val="000000"/>
          <w:sz w:val="28"/>
          <w:szCs w:val="28"/>
        </w:rPr>
      </w:pPr>
      <w:r w:rsidRPr="00501446">
        <w:rPr>
          <w:b/>
          <w:color w:val="000000"/>
          <w:sz w:val="28"/>
          <w:szCs w:val="28"/>
        </w:rPr>
        <w:t xml:space="preserve">Глава 3. Статус и полномочия </w:t>
      </w:r>
      <w:r>
        <w:rPr>
          <w:b/>
          <w:color w:val="000000"/>
          <w:sz w:val="28"/>
          <w:szCs w:val="28"/>
        </w:rPr>
        <w:t>р</w:t>
      </w:r>
      <w:r w:rsidRPr="00501446">
        <w:rPr>
          <w:b/>
          <w:color w:val="000000"/>
          <w:sz w:val="28"/>
          <w:szCs w:val="28"/>
        </w:rPr>
        <w:t xml:space="preserve">уководителя </w:t>
      </w:r>
      <w:r>
        <w:rPr>
          <w:b/>
          <w:color w:val="000000"/>
          <w:sz w:val="28"/>
          <w:szCs w:val="28"/>
        </w:rPr>
        <w:t>Департамента</w:t>
      </w:r>
    </w:p>
    <w:p w:rsidR="004A4D12" w:rsidRDefault="004A4D12" w:rsidP="004A4D12">
      <w:pPr>
        <w:contextualSpacing/>
        <w:jc w:val="center"/>
        <w:rPr>
          <w:b/>
          <w:color w:val="000000"/>
          <w:sz w:val="28"/>
          <w:szCs w:val="28"/>
        </w:rPr>
      </w:pPr>
      <w:r w:rsidRPr="00501446">
        <w:rPr>
          <w:b/>
          <w:color w:val="000000"/>
          <w:sz w:val="28"/>
          <w:szCs w:val="28"/>
        </w:rPr>
        <w:t>при организации его деятельности</w:t>
      </w:r>
    </w:p>
    <w:p w:rsidR="004204B7" w:rsidRDefault="004204B7" w:rsidP="004204B7">
      <w:pPr>
        <w:ind w:firstLine="708"/>
        <w:jc w:val="both"/>
        <w:rPr>
          <w:sz w:val="28"/>
          <w:szCs w:val="28"/>
        </w:rPr>
      </w:pPr>
    </w:p>
    <w:p w:rsidR="004204B7" w:rsidRDefault="004204B7" w:rsidP="004A4D12">
      <w:pPr>
        <w:numPr>
          <w:ilvl w:val="0"/>
          <w:numId w:val="12"/>
        </w:numPr>
        <w:tabs>
          <w:tab w:val="left" w:pos="1276"/>
        </w:tabs>
        <w:ind w:left="0" w:firstLine="709"/>
        <w:jc w:val="both"/>
        <w:rPr>
          <w:color w:val="000000"/>
          <w:sz w:val="28"/>
        </w:rPr>
      </w:pPr>
      <w:r w:rsidRPr="00E43F60">
        <w:rPr>
          <w:color w:val="000000"/>
          <w:sz w:val="28"/>
        </w:rPr>
        <w:t>Руководство</w:t>
      </w:r>
      <w:r>
        <w:rPr>
          <w:color w:val="000000"/>
          <w:sz w:val="28"/>
        </w:rPr>
        <w:t xml:space="preserve"> Департамента </w:t>
      </w:r>
      <w:r w:rsidRPr="00E43F60">
        <w:rPr>
          <w:color w:val="000000"/>
          <w:sz w:val="28"/>
        </w:rPr>
        <w:t>осущес</w:t>
      </w:r>
      <w:r>
        <w:rPr>
          <w:color w:val="000000"/>
          <w:sz w:val="28"/>
        </w:rPr>
        <w:t>твляется руководителем, который</w:t>
      </w:r>
    </w:p>
    <w:p w:rsidR="004204B7" w:rsidRDefault="004204B7" w:rsidP="004A4D12">
      <w:pPr>
        <w:tabs>
          <w:tab w:val="left" w:pos="1276"/>
        </w:tabs>
        <w:jc w:val="both"/>
        <w:rPr>
          <w:color w:val="000000"/>
          <w:sz w:val="28"/>
        </w:rPr>
      </w:pPr>
      <w:r w:rsidRPr="00E43F60">
        <w:rPr>
          <w:color w:val="000000"/>
          <w:sz w:val="28"/>
        </w:rPr>
        <w:t>несет персональную ответственность за выполнение возложенных на</w:t>
      </w:r>
      <w:r>
        <w:rPr>
          <w:color w:val="000000"/>
          <w:sz w:val="28"/>
        </w:rPr>
        <w:t xml:space="preserve"> Департамент </w:t>
      </w:r>
      <w:r w:rsidRPr="00E43F60">
        <w:rPr>
          <w:color w:val="000000"/>
          <w:sz w:val="28"/>
        </w:rPr>
        <w:t>задач и осуществление им своих полномочий.</w:t>
      </w:r>
    </w:p>
    <w:p w:rsidR="004204B7" w:rsidRPr="00E43F60" w:rsidRDefault="004A4D12" w:rsidP="004A4D12">
      <w:pPr>
        <w:tabs>
          <w:tab w:val="left" w:pos="993"/>
          <w:tab w:val="left" w:pos="1276"/>
        </w:tabs>
        <w:ind w:firstLine="709"/>
        <w:jc w:val="both"/>
      </w:pPr>
      <w:r>
        <w:rPr>
          <w:color w:val="000000"/>
          <w:sz w:val="28"/>
        </w:rPr>
        <w:t xml:space="preserve">17. </w:t>
      </w:r>
      <w:r w:rsidR="004204B7" w:rsidRPr="00E43F60">
        <w:rPr>
          <w:color w:val="000000"/>
          <w:sz w:val="28"/>
        </w:rPr>
        <w:t>Руководитель</w:t>
      </w:r>
      <w:r w:rsidR="004204B7">
        <w:rPr>
          <w:color w:val="000000"/>
          <w:sz w:val="28"/>
        </w:rPr>
        <w:t xml:space="preserve"> Департамента </w:t>
      </w:r>
      <w:r w:rsidR="004204B7" w:rsidRPr="00E43F60">
        <w:rPr>
          <w:color w:val="000000"/>
          <w:sz w:val="28"/>
        </w:rPr>
        <w:t xml:space="preserve">назначается </w:t>
      </w:r>
      <w:r w:rsidRPr="00F35C0A">
        <w:rPr>
          <w:sz w:val="28"/>
          <w:szCs w:val="28"/>
        </w:rPr>
        <w:t>на должность, и освобождается от должности руководителем аппарата Министерства финансов Республики Казахстан</w:t>
      </w:r>
      <w:r>
        <w:rPr>
          <w:sz w:val="28"/>
          <w:szCs w:val="28"/>
        </w:rPr>
        <w:t xml:space="preserve"> по согласованию с Министром финансов Республики Казахстан </w:t>
      </w:r>
      <w:r w:rsidRPr="00501446">
        <w:rPr>
          <w:color w:val="000000"/>
          <w:spacing w:val="2"/>
          <w:sz w:val="28"/>
          <w:szCs w:val="28"/>
          <w:shd w:val="clear" w:color="auto" w:fill="FFFFFF"/>
        </w:rPr>
        <w:t>в соответствии с законодательством Республики Казахстан.</w:t>
      </w:r>
    </w:p>
    <w:p w:rsidR="007F4443" w:rsidRDefault="004204B7" w:rsidP="004A4D12">
      <w:pPr>
        <w:pStyle w:val="a4"/>
        <w:tabs>
          <w:tab w:val="left" w:pos="1134"/>
        </w:tabs>
        <w:spacing w:before="0" w:beforeAutospacing="0" w:after="0" w:afterAutospacing="0"/>
        <w:ind w:firstLine="709"/>
        <w:jc w:val="both"/>
        <w:rPr>
          <w:sz w:val="28"/>
          <w:szCs w:val="28"/>
        </w:rPr>
      </w:pPr>
      <w:r w:rsidRPr="00E43F60">
        <w:rPr>
          <w:color w:val="000000"/>
          <w:sz w:val="28"/>
        </w:rPr>
        <w:t>1</w:t>
      </w:r>
      <w:r w:rsidR="004A4D12">
        <w:rPr>
          <w:color w:val="000000"/>
          <w:sz w:val="28"/>
        </w:rPr>
        <w:t>8</w:t>
      </w:r>
      <w:r w:rsidRPr="00E43F60">
        <w:rPr>
          <w:color w:val="000000"/>
          <w:sz w:val="28"/>
        </w:rPr>
        <w:t xml:space="preserve">. </w:t>
      </w:r>
      <w:r w:rsidR="007F4443" w:rsidRPr="001259B7">
        <w:rPr>
          <w:sz w:val="28"/>
          <w:szCs w:val="28"/>
        </w:rPr>
        <w:t xml:space="preserve">Руководитель Департамента имеет двух заместителей, которые назначаются на должности и освобождаются от должностей </w:t>
      </w:r>
      <w:r w:rsidR="004A4D12">
        <w:rPr>
          <w:sz w:val="28"/>
          <w:szCs w:val="28"/>
        </w:rPr>
        <w:t>руководителем</w:t>
      </w:r>
      <w:r w:rsidR="007F4443" w:rsidRPr="001259B7">
        <w:rPr>
          <w:sz w:val="28"/>
          <w:szCs w:val="28"/>
        </w:rPr>
        <w:t xml:space="preserve"> Комитета</w:t>
      </w:r>
      <w:r w:rsidR="00F92BD9">
        <w:rPr>
          <w:sz w:val="28"/>
          <w:szCs w:val="28"/>
        </w:rPr>
        <w:t>,</w:t>
      </w:r>
      <w:r w:rsidR="00DF0074">
        <w:rPr>
          <w:sz w:val="28"/>
          <w:szCs w:val="28"/>
          <w:lang w:val="kk-KZ"/>
        </w:rPr>
        <w:t xml:space="preserve"> </w:t>
      </w:r>
      <w:r w:rsidR="004A4D12" w:rsidRPr="00501446">
        <w:rPr>
          <w:color w:val="000000"/>
          <w:sz w:val="28"/>
          <w:szCs w:val="28"/>
        </w:rPr>
        <w:t>в соответствии с законодательством Республики Казахстан.</w:t>
      </w:r>
    </w:p>
    <w:p w:rsidR="003D3D12" w:rsidRPr="003D3D12" w:rsidRDefault="003D3D12" w:rsidP="007F4443">
      <w:pPr>
        <w:pStyle w:val="a4"/>
        <w:tabs>
          <w:tab w:val="left" w:pos="1134"/>
        </w:tabs>
        <w:spacing w:before="0" w:beforeAutospacing="0" w:after="0" w:afterAutospacing="0"/>
        <w:ind w:firstLine="708"/>
        <w:jc w:val="both"/>
        <w:rPr>
          <w:sz w:val="28"/>
          <w:szCs w:val="28"/>
        </w:rPr>
      </w:pPr>
      <w:r>
        <w:rPr>
          <w:sz w:val="28"/>
          <w:szCs w:val="28"/>
        </w:rPr>
        <w:t>19. Полномочия руководителя Департамента:</w:t>
      </w:r>
    </w:p>
    <w:p w:rsidR="003D3D12" w:rsidRPr="001259B7" w:rsidRDefault="003D3D12" w:rsidP="003D3D12">
      <w:pPr>
        <w:pStyle w:val="a4"/>
        <w:tabs>
          <w:tab w:val="left" w:pos="720"/>
        </w:tabs>
        <w:spacing w:before="0" w:beforeAutospacing="0" w:after="0" w:afterAutospacing="0"/>
        <w:ind w:firstLine="708"/>
        <w:jc w:val="both"/>
        <w:rPr>
          <w:sz w:val="28"/>
          <w:szCs w:val="28"/>
        </w:rPr>
      </w:pPr>
      <w:r w:rsidRPr="001259B7">
        <w:rPr>
          <w:sz w:val="28"/>
          <w:szCs w:val="28"/>
        </w:rPr>
        <w:tab/>
        <w:t>1) определяет обязанности и полномочия своих заместителей и руководителей структурных подразделений Департамента;</w:t>
      </w:r>
    </w:p>
    <w:p w:rsidR="003D3D12" w:rsidRPr="001259B7" w:rsidRDefault="003D3D12" w:rsidP="003D3D12">
      <w:pPr>
        <w:ind w:firstLine="720"/>
        <w:jc w:val="both"/>
        <w:rPr>
          <w:sz w:val="28"/>
          <w:szCs w:val="28"/>
        </w:rPr>
      </w:pPr>
      <w:r w:rsidRPr="001259B7">
        <w:rPr>
          <w:sz w:val="28"/>
          <w:szCs w:val="28"/>
        </w:rPr>
        <w:t>2) в соответствии с законодательством назначает на должности и освобождает от должностей работников Департамента, за исключением работников, осуществляющих ведомственный контроль</w:t>
      </w:r>
      <w:r w:rsidR="004A4D12" w:rsidRPr="001259B7">
        <w:rPr>
          <w:sz w:val="28"/>
          <w:szCs w:val="28"/>
        </w:rPr>
        <w:t>(при их наличии)</w:t>
      </w:r>
      <w:r w:rsidRPr="001259B7">
        <w:rPr>
          <w:sz w:val="28"/>
          <w:szCs w:val="28"/>
        </w:rPr>
        <w:t>;</w:t>
      </w:r>
    </w:p>
    <w:p w:rsidR="003D3D12" w:rsidRPr="001259B7" w:rsidRDefault="003D3D12" w:rsidP="003D3D12">
      <w:pPr>
        <w:shd w:val="clear" w:color="auto" w:fill="FFFFFF"/>
        <w:tabs>
          <w:tab w:val="left" w:pos="360"/>
        </w:tabs>
        <w:spacing w:before="22"/>
        <w:ind w:right="14"/>
        <w:jc w:val="both"/>
        <w:rPr>
          <w:iCs/>
          <w:spacing w:val="-4"/>
          <w:sz w:val="28"/>
          <w:szCs w:val="28"/>
        </w:rPr>
      </w:pPr>
      <w:r w:rsidRPr="001259B7">
        <w:rPr>
          <w:iCs/>
          <w:spacing w:val="-4"/>
          <w:sz w:val="28"/>
          <w:szCs w:val="28"/>
        </w:rPr>
        <w:t xml:space="preserve">           3) в установленном законодательством порядке налагает дисциплинарные взыскания</w:t>
      </w:r>
      <w:r w:rsidRPr="001259B7">
        <w:rPr>
          <w:iCs/>
          <w:spacing w:val="-6"/>
          <w:sz w:val="28"/>
          <w:szCs w:val="28"/>
        </w:rPr>
        <w:t xml:space="preserve"> на работников Департамента</w:t>
      </w:r>
      <w:r w:rsidRPr="001259B7">
        <w:rPr>
          <w:iCs/>
          <w:spacing w:val="-4"/>
          <w:sz w:val="28"/>
          <w:szCs w:val="28"/>
        </w:rPr>
        <w:t>,</w:t>
      </w:r>
      <w:r w:rsidRPr="001259B7">
        <w:rPr>
          <w:sz w:val="28"/>
          <w:szCs w:val="28"/>
        </w:rPr>
        <w:t xml:space="preserve"> за исключением работников, осуществляющих ведомственный контроль (при их наличии)</w:t>
      </w:r>
      <w:r w:rsidR="004A4D12">
        <w:rPr>
          <w:iCs/>
          <w:spacing w:val="-4"/>
          <w:sz w:val="28"/>
          <w:szCs w:val="28"/>
        </w:rPr>
        <w:t>;</w:t>
      </w:r>
    </w:p>
    <w:p w:rsidR="003D3D12" w:rsidRPr="001259B7" w:rsidRDefault="003D3D12" w:rsidP="003D3D12">
      <w:pPr>
        <w:pStyle w:val="a4"/>
        <w:tabs>
          <w:tab w:val="left" w:pos="720"/>
        </w:tabs>
        <w:spacing w:before="0" w:beforeAutospacing="0" w:after="0" w:afterAutospacing="0"/>
        <w:ind w:firstLine="720"/>
        <w:jc w:val="both"/>
        <w:rPr>
          <w:sz w:val="28"/>
          <w:szCs w:val="28"/>
        </w:rPr>
      </w:pPr>
      <w:r w:rsidRPr="001259B7">
        <w:rPr>
          <w:sz w:val="28"/>
          <w:szCs w:val="28"/>
        </w:rPr>
        <w:t>4) утверждает положения о структурных подразделениях Департамента;</w:t>
      </w:r>
    </w:p>
    <w:p w:rsidR="003D3D12" w:rsidRPr="001259B7" w:rsidRDefault="003D3D12" w:rsidP="003D3D12">
      <w:pPr>
        <w:tabs>
          <w:tab w:val="left" w:pos="540"/>
          <w:tab w:val="left" w:pos="1418"/>
        </w:tabs>
        <w:ind w:firstLine="720"/>
        <w:jc w:val="both"/>
        <w:rPr>
          <w:iCs/>
          <w:spacing w:val="-4"/>
          <w:sz w:val="28"/>
          <w:szCs w:val="28"/>
        </w:rPr>
      </w:pPr>
      <w:r w:rsidRPr="001259B7">
        <w:rPr>
          <w:iCs/>
          <w:spacing w:val="-4"/>
          <w:sz w:val="28"/>
          <w:szCs w:val="28"/>
        </w:rPr>
        <w:t xml:space="preserve">5) в установленном законодательством порядке решает вопросы командирования, предоставления отпусков, подготовки (переподготовки), повышения квалификации, </w:t>
      </w:r>
      <w:r w:rsidRPr="001259B7">
        <w:rPr>
          <w:iCs/>
          <w:spacing w:val="-6"/>
          <w:sz w:val="28"/>
          <w:szCs w:val="28"/>
        </w:rPr>
        <w:t>поощрения, оказания материальной помощи, выплаты надбавок и премирования работников Департамента;</w:t>
      </w:r>
    </w:p>
    <w:p w:rsidR="003D3D12" w:rsidRPr="001259B7" w:rsidRDefault="003D3D12" w:rsidP="003D3D12">
      <w:pPr>
        <w:tabs>
          <w:tab w:val="left" w:pos="540"/>
        </w:tabs>
        <w:ind w:firstLine="720"/>
        <w:jc w:val="both"/>
        <w:rPr>
          <w:sz w:val="28"/>
          <w:szCs w:val="28"/>
        </w:rPr>
      </w:pPr>
      <w:r w:rsidRPr="001259B7">
        <w:rPr>
          <w:sz w:val="28"/>
          <w:szCs w:val="28"/>
        </w:rPr>
        <w:t>6) в пределах компетенции подписывает правовые акты Департамента;</w:t>
      </w:r>
    </w:p>
    <w:p w:rsidR="003D3D12" w:rsidRDefault="003D3D12" w:rsidP="003D3D12">
      <w:pPr>
        <w:pStyle w:val="a4"/>
        <w:tabs>
          <w:tab w:val="left" w:pos="720"/>
        </w:tabs>
        <w:spacing w:before="0" w:beforeAutospacing="0" w:after="0" w:afterAutospacing="0"/>
        <w:ind w:firstLine="708"/>
        <w:jc w:val="both"/>
        <w:rPr>
          <w:sz w:val="28"/>
          <w:szCs w:val="28"/>
        </w:rPr>
      </w:pPr>
      <w:r w:rsidRPr="001259B7">
        <w:rPr>
          <w:sz w:val="28"/>
          <w:szCs w:val="28"/>
        </w:rPr>
        <w:t>7) представляет Департамент во всех государственных органах и иных организациях в соответствии с законодательством;</w:t>
      </w:r>
    </w:p>
    <w:p w:rsidR="003D3D12" w:rsidRDefault="00F92BD9" w:rsidP="003D3D12">
      <w:pPr>
        <w:pStyle w:val="a4"/>
        <w:tabs>
          <w:tab w:val="left" w:pos="720"/>
        </w:tabs>
        <w:spacing w:before="0" w:beforeAutospacing="0" w:after="0" w:afterAutospacing="0"/>
        <w:ind w:firstLine="708"/>
        <w:jc w:val="both"/>
        <w:rPr>
          <w:sz w:val="28"/>
          <w:szCs w:val="28"/>
        </w:rPr>
      </w:pPr>
      <w:r>
        <w:rPr>
          <w:sz w:val="28"/>
          <w:szCs w:val="28"/>
        </w:rPr>
        <w:lastRenderedPageBreak/>
        <w:t>8</w:t>
      </w:r>
      <w:r w:rsidR="003D3D12" w:rsidRPr="001259B7">
        <w:rPr>
          <w:sz w:val="28"/>
          <w:szCs w:val="28"/>
        </w:rPr>
        <w:t>) осуществляет иные полномочия в соответствии с законодательством Республики Казахстан.</w:t>
      </w:r>
    </w:p>
    <w:p w:rsidR="00AE39B9" w:rsidRPr="00AE39B9" w:rsidRDefault="00AE39B9" w:rsidP="00AE39B9">
      <w:pPr>
        <w:pStyle w:val="ab"/>
        <w:ind w:firstLine="708"/>
        <w:contextualSpacing/>
        <w:jc w:val="both"/>
      </w:pPr>
      <w:r w:rsidRPr="00501446">
        <w:rPr>
          <w:color w:val="000000"/>
        </w:rPr>
        <w:t xml:space="preserve">Исполнение полномочий </w:t>
      </w:r>
      <w:r w:rsidR="00F92BD9">
        <w:rPr>
          <w:color w:val="000000"/>
        </w:rPr>
        <w:t xml:space="preserve">и обязанностей </w:t>
      </w:r>
      <w:r>
        <w:rPr>
          <w:color w:val="000000"/>
        </w:rPr>
        <w:t>р</w:t>
      </w:r>
      <w:r w:rsidRPr="00501446">
        <w:rPr>
          <w:color w:val="000000"/>
        </w:rPr>
        <w:t xml:space="preserve">уководителя </w:t>
      </w:r>
      <w:r>
        <w:rPr>
          <w:color w:val="000000"/>
        </w:rPr>
        <w:t>Департамента</w:t>
      </w:r>
      <w:r w:rsidRPr="00501446">
        <w:rPr>
          <w:color w:val="000000"/>
        </w:rPr>
        <w:t xml:space="preserve"> в период его отсутствия осуществляется лицом, его замещающим </w:t>
      </w:r>
      <w:r w:rsidRPr="001259B7">
        <w:t xml:space="preserve">определяемый руководителем, по приказу </w:t>
      </w:r>
      <w:r>
        <w:t>П</w:t>
      </w:r>
      <w:r w:rsidRPr="001259B7">
        <w:t>редседателя Комитета</w:t>
      </w:r>
      <w:r>
        <w:t xml:space="preserve"> либо лица, исполняющего</w:t>
      </w:r>
      <w:r w:rsidRPr="001F23EF">
        <w:t xml:space="preserve"> его обязанности</w:t>
      </w:r>
      <w:r w:rsidRPr="00501446">
        <w:rPr>
          <w:color w:val="000000"/>
        </w:rPr>
        <w:t>в соответствии с действующим законодательством.</w:t>
      </w:r>
    </w:p>
    <w:p w:rsidR="00DD7971" w:rsidRPr="001259B7" w:rsidRDefault="00DD7971" w:rsidP="00DD7971">
      <w:pPr>
        <w:pStyle w:val="a4"/>
        <w:tabs>
          <w:tab w:val="left" w:pos="709"/>
          <w:tab w:val="left" w:pos="851"/>
        </w:tabs>
        <w:spacing w:before="0" w:beforeAutospacing="0" w:after="0" w:afterAutospacing="0" w:line="285" w:lineRule="atLeast"/>
        <w:jc w:val="both"/>
        <w:rPr>
          <w:b/>
          <w:bCs/>
          <w:sz w:val="28"/>
          <w:szCs w:val="28"/>
        </w:rPr>
      </w:pPr>
      <w:r>
        <w:rPr>
          <w:sz w:val="28"/>
          <w:szCs w:val="28"/>
        </w:rPr>
        <w:tab/>
        <w:t xml:space="preserve">20. </w:t>
      </w:r>
      <w:r w:rsidR="00AE39B9" w:rsidRPr="00501446">
        <w:rPr>
          <w:color w:val="000000"/>
          <w:sz w:val="28"/>
          <w:szCs w:val="28"/>
        </w:rPr>
        <w:t>Руководитель определяет полномочия своих заместителей в соответствии с действующим законодательством.</w:t>
      </w:r>
    </w:p>
    <w:p w:rsidR="009170EE" w:rsidRDefault="009170EE" w:rsidP="00644250">
      <w:pPr>
        <w:pStyle w:val="a4"/>
        <w:spacing w:before="0" w:beforeAutospacing="0" w:after="0" w:afterAutospacing="0"/>
        <w:ind w:firstLine="708"/>
        <w:jc w:val="center"/>
        <w:rPr>
          <w:b/>
          <w:bCs/>
          <w:sz w:val="28"/>
          <w:szCs w:val="28"/>
        </w:rPr>
      </w:pPr>
    </w:p>
    <w:p w:rsidR="00AE39B9" w:rsidRPr="00AE39B9" w:rsidRDefault="00AE39B9" w:rsidP="00644250">
      <w:pPr>
        <w:pStyle w:val="a4"/>
        <w:spacing w:before="0" w:beforeAutospacing="0" w:after="0" w:afterAutospacing="0"/>
        <w:ind w:firstLine="708"/>
        <w:jc w:val="center"/>
        <w:rPr>
          <w:b/>
          <w:bCs/>
          <w:sz w:val="28"/>
          <w:szCs w:val="28"/>
        </w:rPr>
      </w:pPr>
    </w:p>
    <w:p w:rsidR="00644250" w:rsidRPr="001259B7" w:rsidRDefault="00DD7971" w:rsidP="00F44499">
      <w:pPr>
        <w:pStyle w:val="a4"/>
        <w:spacing w:before="0" w:beforeAutospacing="0" w:after="0" w:afterAutospacing="0"/>
        <w:ind w:firstLine="708"/>
        <w:jc w:val="center"/>
        <w:rPr>
          <w:b/>
          <w:bCs/>
          <w:sz w:val="28"/>
          <w:szCs w:val="28"/>
        </w:rPr>
      </w:pPr>
      <w:r>
        <w:rPr>
          <w:b/>
          <w:bCs/>
          <w:sz w:val="28"/>
          <w:szCs w:val="28"/>
        </w:rPr>
        <w:t>Глава 4</w:t>
      </w:r>
      <w:r w:rsidR="00644250" w:rsidRPr="001259B7">
        <w:rPr>
          <w:b/>
          <w:bCs/>
          <w:sz w:val="28"/>
          <w:szCs w:val="28"/>
        </w:rPr>
        <w:t xml:space="preserve">. Имущество </w:t>
      </w:r>
      <w:r w:rsidR="00840F1B" w:rsidRPr="001259B7">
        <w:rPr>
          <w:b/>
          <w:bCs/>
          <w:sz w:val="28"/>
          <w:szCs w:val="28"/>
        </w:rPr>
        <w:t>Департамента</w:t>
      </w:r>
    </w:p>
    <w:p w:rsidR="00644250" w:rsidRPr="001259B7" w:rsidRDefault="00644250" w:rsidP="00644250">
      <w:pPr>
        <w:pStyle w:val="a4"/>
        <w:spacing w:before="0" w:beforeAutospacing="0" w:after="0" w:afterAutospacing="0"/>
        <w:ind w:firstLine="708"/>
        <w:jc w:val="center"/>
        <w:rPr>
          <w:sz w:val="28"/>
          <w:szCs w:val="28"/>
        </w:rPr>
      </w:pPr>
    </w:p>
    <w:p w:rsidR="00644250" w:rsidRPr="001259B7" w:rsidRDefault="00AE39B9" w:rsidP="00AE39B9">
      <w:pPr>
        <w:pStyle w:val="a4"/>
        <w:numPr>
          <w:ilvl w:val="0"/>
          <w:numId w:val="10"/>
        </w:numPr>
        <w:tabs>
          <w:tab w:val="left" w:pos="1134"/>
        </w:tabs>
        <w:spacing w:before="0" w:beforeAutospacing="0" w:after="0" w:afterAutospacing="0" w:line="285" w:lineRule="atLeast"/>
        <w:ind w:left="0" w:firstLine="709"/>
        <w:jc w:val="both"/>
        <w:rPr>
          <w:sz w:val="28"/>
          <w:szCs w:val="28"/>
        </w:rPr>
      </w:pPr>
      <w:r w:rsidRPr="00501446">
        <w:rPr>
          <w:color w:val="000000"/>
          <w:sz w:val="28"/>
          <w:szCs w:val="28"/>
        </w:rPr>
        <w:t xml:space="preserve">Имущество, закрепленное за </w:t>
      </w:r>
      <w:r>
        <w:rPr>
          <w:color w:val="000000"/>
          <w:sz w:val="28"/>
          <w:szCs w:val="28"/>
        </w:rPr>
        <w:t>Департаментом</w:t>
      </w:r>
      <w:r w:rsidRPr="00501446">
        <w:rPr>
          <w:color w:val="000000"/>
          <w:sz w:val="28"/>
          <w:szCs w:val="28"/>
        </w:rPr>
        <w:t xml:space="preserve"> относится к республиканской собственности.</w:t>
      </w:r>
    </w:p>
    <w:p w:rsidR="00AE39B9" w:rsidRPr="00F92BD9" w:rsidRDefault="009170EE" w:rsidP="00AE39B9">
      <w:pPr>
        <w:pStyle w:val="a4"/>
        <w:numPr>
          <w:ilvl w:val="0"/>
          <w:numId w:val="10"/>
        </w:numPr>
        <w:tabs>
          <w:tab w:val="left" w:pos="993"/>
        </w:tabs>
        <w:spacing w:before="0" w:beforeAutospacing="0" w:after="0" w:afterAutospacing="0" w:line="285" w:lineRule="atLeast"/>
        <w:ind w:left="0" w:firstLine="709"/>
        <w:jc w:val="both"/>
        <w:rPr>
          <w:color w:val="000000"/>
          <w:sz w:val="28"/>
          <w:szCs w:val="28"/>
        </w:rPr>
      </w:pPr>
      <w:r w:rsidRPr="00F92BD9">
        <w:rPr>
          <w:sz w:val="28"/>
          <w:szCs w:val="28"/>
        </w:rPr>
        <w:t>Департамент</w:t>
      </w:r>
      <w:r w:rsidR="00DF0074">
        <w:rPr>
          <w:sz w:val="28"/>
          <w:szCs w:val="28"/>
          <w:lang w:val="kk-KZ"/>
        </w:rPr>
        <w:t xml:space="preserve"> </w:t>
      </w:r>
      <w:r w:rsidR="00AE39B9" w:rsidRPr="00F92BD9">
        <w:rPr>
          <w:color w:val="000000"/>
          <w:sz w:val="28"/>
          <w:szCs w:val="28"/>
        </w:rPr>
        <w:t>не вправе самостоятельно отчуждать или иным способом распоряжаться закрепленным за ним имуществом</w:t>
      </w:r>
      <w:r w:rsidR="00F92BD9" w:rsidRPr="00F92BD9">
        <w:rPr>
          <w:color w:val="000000"/>
          <w:sz w:val="28"/>
          <w:szCs w:val="28"/>
        </w:rPr>
        <w:t>.</w:t>
      </w:r>
    </w:p>
    <w:p w:rsidR="00AE39B9" w:rsidRDefault="00AE39B9" w:rsidP="00AE39B9">
      <w:pPr>
        <w:pStyle w:val="a4"/>
        <w:tabs>
          <w:tab w:val="left" w:pos="993"/>
        </w:tabs>
        <w:spacing w:before="0" w:beforeAutospacing="0" w:after="0" w:afterAutospacing="0" w:line="285" w:lineRule="atLeast"/>
        <w:jc w:val="both"/>
        <w:rPr>
          <w:sz w:val="28"/>
          <w:szCs w:val="28"/>
        </w:rPr>
      </w:pPr>
    </w:p>
    <w:p w:rsidR="00F92BD9" w:rsidRPr="00F92BD9" w:rsidRDefault="00F92BD9" w:rsidP="00AE39B9">
      <w:pPr>
        <w:pStyle w:val="a4"/>
        <w:tabs>
          <w:tab w:val="left" w:pos="993"/>
        </w:tabs>
        <w:spacing w:before="0" w:beforeAutospacing="0" w:after="0" w:afterAutospacing="0" w:line="285" w:lineRule="atLeast"/>
        <w:jc w:val="both"/>
        <w:rPr>
          <w:sz w:val="28"/>
          <w:szCs w:val="28"/>
        </w:rPr>
      </w:pPr>
    </w:p>
    <w:p w:rsidR="00644250" w:rsidRDefault="00AE39B9" w:rsidP="002F1FC0">
      <w:pPr>
        <w:ind w:left="568"/>
        <w:jc w:val="center"/>
        <w:rPr>
          <w:b/>
          <w:bCs/>
          <w:sz w:val="28"/>
          <w:szCs w:val="28"/>
        </w:rPr>
      </w:pPr>
      <w:r w:rsidRPr="00501446">
        <w:rPr>
          <w:b/>
          <w:color w:val="000000"/>
          <w:sz w:val="28"/>
          <w:szCs w:val="28"/>
        </w:rPr>
        <w:t>Глава 5. Реорганизация и упразднение</w:t>
      </w:r>
      <w:r w:rsidR="00DF0074">
        <w:rPr>
          <w:b/>
          <w:color w:val="000000"/>
          <w:sz w:val="28"/>
          <w:szCs w:val="28"/>
          <w:lang w:val="kk-KZ"/>
        </w:rPr>
        <w:t xml:space="preserve"> </w:t>
      </w:r>
      <w:r w:rsidR="00840F1B" w:rsidRPr="001259B7">
        <w:rPr>
          <w:b/>
          <w:bCs/>
          <w:sz w:val="28"/>
          <w:szCs w:val="28"/>
        </w:rPr>
        <w:t>Департамента</w:t>
      </w:r>
    </w:p>
    <w:p w:rsidR="00157F8E" w:rsidRPr="001259B7" w:rsidRDefault="00157F8E" w:rsidP="00157F8E">
      <w:pPr>
        <w:ind w:left="568"/>
        <w:rPr>
          <w:b/>
          <w:bCs/>
          <w:sz w:val="28"/>
          <w:szCs w:val="28"/>
        </w:rPr>
      </w:pPr>
    </w:p>
    <w:p w:rsidR="00644250" w:rsidRPr="00157F8E" w:rsidRDefault="00157F8E" w:rsidP="00157F8E">
      <w:pPr>
        <w:pStyle w:val="a4"/>
        <w:numPr>
          <w:ilvl w:val="0"/>
          <w:numId w:val="10"/>
        </w:numPr>
        <w:tabs>
          <w:tab w:val="left" w:pos="993"/>
          <w:tab w:val="left" w:pos="1134"/>
        </w:tabs>
        <w:spacing w:before="0" w:beforeAutospacing="0" w:after="0" w:afterAutospacing="0" w:line="285" w:lineRule="atLeast"/>
        <w:ind w:left="0" w:firstLine="709"/>
        <w:jc w:val="both"/>
        <w:rPr>
          <w:sz w:val="28"/>
          <w:szCs w:val="28"/>
          <w:lang w:val="kk-KZ"/>
        </w:rPr>
      </w:pPr>
      <w:r w:rsidRPr="00157F8E">
        <w:rPr>
          <w:sz w:val="28"/>
          <w:szCs w:val="28"/>
        </w:rPr>
        <w:t>Реорганизация и упразднение</w:t>
      </w:r>
      <w:r w:rsidR="00DF0074">
        <w:rPr>
          <w:sz w:val="28"/>
          <w:szCs w:val="28"/>
          <w:lang w:val="kk-KZ"/>
        </w:rPr>
        <w:t xml:space="preserve"> </w:t>
      </w:r>
      <w:r w:rsidR="00D83F6D" w:rsidRPr="00157F8E">
        <w:rPr>
          <w:sz w:val="28"/>
          <w:szCs w:val="28"/>
        </w:rPr>
        <w:t>Департамента</w:t>
      </w:r>
      <w:r w:rsidR="00644250" w:rsidRPr="00157F8E">
        <w:rPr>
          <w:sz w:val="28"/>
          <w:szCs w:val="28"/>
        </w:rPr>
        <w:t xml:space="preserve"> осуществляется в соответствии с законодательством Республики Казахстан.</w:t>
      </w:r>
    </w:p>
    <w:sectPr w:rsidR="00644250" w:rsidRPr="00157F8E" w:rsidSect="00EB1DF0">
      <w:headerReference w:type="even" r:id="rId8"/>
      <w:headerReference w:type="default" r:id="rId9"/>
      <w:pgSz w:w="11906" w:h="16838"/>
      <w:pgMar w:top="1418" w:right="851"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1B99" w:rsidRDefault="00901B99">
      <w:r>
        <w:separator/>
      </w:r>
    </w:p>
  </w:endnote>
  <w:endnote w:type="continuationSeparator" w:id="1">
    <w:p w:rsidR="00901B99" w:rsidRDefault="00901B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1B99" w:rsidRDefault="00901B99">
      <w:r>
        <w:separator/>
      </w:r>
    </w:p>
  </w:footnote>
  <w:footnote w:type="continuationSeparator" w:id="1">
    <w:p w:rsidR="00901B99" w:rsidRDefault="00901B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488" w:rsidRDefault="00577643" w:rsidP="006921A4">
    <w:pPr>
      <w:pStyle w:val="a6"/>
      <w:framePr w:wrap="around" w:vAnchor="text" w:hAnchor="margin" w:xAlign="center" w:y="1"/>
      <w:rPr>
        <w:rStyle w:val="a7"/>
      </w:rPr>
    </w:pPr>
    <w:r>
      <w:rPr>
        <w:rStyle w:val="a7"/>
      </w:rPr>
      <w:fldChar w:fldCharType="begin"/>
    </w:r>
    <w:r w:rsidR="00DA6488">
      <w:rPr>
        <w:rStyle w:val="a7"/>
      </w:rPr>
      <w:instrText xml:space="preserve">PAGE  </w:instrText>
    </w:r>
    <w:r>
      <w:rPr>
        <w:rStyle w:val="a7"/>
      </w:rPr>
      <w:fldChar w:fldCharType="end"/>
    </w:r>
  </w:p>
  <w:p w:rsidR="00DA6488" w:rsidRDefault="00DA6488">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1A4" w:rsidRDefault="00577643" w:rsidP="00FD2551">
    <w:pPr>
      <w:pStyle w:val="a6"/>
      <w:framePr w:wrap="around" w:vAnchor="text" w:hAnchor="margin" w:xAlign="center" w:y="1"/>
      <w:rPr>
        <w:rStyle w:val="a7"/>
      </w:rPr>
    </w:pPr>
    <w:r>
      <w:rPr>
        <w:rStyle w:val="a7"/>
      </w:rPr>
      <w:fldChar w:fldCharType="begin"/>
    </w:r>
    <w:r w:rsidR="006921A4">
      <w:rPr>
        <w:rStyle w:val="a7"/>
      </w:rPr>
      <w:instrText xml:space="preserve">PAGE  </w:instrText>
    </w:r>
    <w:r>
      <w:rPr>
        <w:rStyle w:val="a7"/>
      </w:rPr>
      <w:fldChar w:fldCharType="separate"/>
    </w:r>
    <w:r w:rsidR="00DF0074">
      <w:rPr>
        <w:rStyle w:val="a7"/>
        <w:noProof/>
      </w:rPr>
      <w:t>2</w:t>
    </w:r>
    <w:r>
      <w:rPr>
        <w:rStyle w:val="a7"/>
      </w:rPr>
      <w:fldChar w:fldCharType="end"/>
    </w:r>
  </w:p>
  <w:p w:rsidR="006921A4" w:rsidRDefault="006921A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F4654"/>
    <w:multiLevelType w:val="hybridMultilevel"/>
    <w:tmpl w:val="F5D0D6CE"/>
    <w:lvl w:ilvl="0" w:tplc="176A991E">
      <w:start w:val="1"/>
      <w:numFmt w:val="decimal"/>
      <w:lvlText w:val="%1."/>
      <w:lvlJc w:val="left"/>
      <w:pPr>
        <w:ind w:left="928" w:hanging="360"/>
      </w:pPr>
      <w:rPr>
        <w:rFonts w:hint="default"/>
        <w:b w:val="0"/>
        <w:lang w:val="ru-RU"/>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1">
    <w:nsid w:val="07CA038B"/>
    <w:multiLevelType w:val="hybridMultilevel"/>
    <w:tmpl w:val="0D34074E"/>
    <w:lvl w:ilvl="0" w:tplc="7C6224D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ABA416D"/>
    <w:multiLevelType w:val="hybridMultilevel"/>
    <w:tmpl w:val="BBF2B5C4"/>
    <w:lvl w:ilvl="0" w:tplc="DD58094A">
      <w:start w:val="4"/>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D662EAB"/>
    <w:multiLevelType w:val="hybridMultilevel"/>
    <w:tmpl w:val="CF4055C6"/>
    <w:lvl w:ilvl="0" w:tplc="EB6E87AE">
      <w:start w:val="1"/>
      <w:numFmt w:val="decimal"/>
      <w:lvlText w:val="%1)"/>
      <w:lvlJc w:val="left"/>
      <w:pPr>
        <w:ind w:left="5464" w:hanging="360"/>
      </w:pPr>
      <w:rPr>
        <w:rFonts w:hint="default"/>
        <w:color w:val="auto"/>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BC57AB0"/>
    <w:multiLevelType w:val="hybridMultilevel"/>
    <w:tmpl w:val="A2701E7C"/>
    <w:lvl w:ilvl="0" w:tplc="467092F8">
      <w:start w:val="16"/>
      <w:numFmt w:val="decimal"/>
      <w:lvlText w:val="%1."/>
      <w:lvlJc w:val="left"/>
      <w:pPr>
        <w:ind w:left="943" w:hanging="375"/>
      </w:pPr>
      <w:rPr>
        <w:rFonts w:hint="default"/>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2D2A56A9"/>
    <w:multiLevelType w:val="hybridMultilevel"/>
    <w:tmpl w:val="F46C6364"/>
    <w:lvl w:ilvl="0" w:tplc="548E1C28">
      <w:start w:val="1"/>
      <w:numFmt w:val="decimal"/>
      <w:lvlText w:val="%1)"/>
      <w:lvlJc w:val="left"/>
      <w:pPr>
        <w:ind w:left="1070" w:hanging="360"/>
      </w:pPr>
      <w:rPr>
        <w:rFonts w:hint="default"/>
        <w:sz w:val="28"/>
        <w:szCs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31815B9A"/>
    <w:multiLevelType w:val="hybridMultilevel"/>
    <w:tmpl w:val="6584CFD2"/>
    <w:lvl w:ilvl="0" w:tplc="27B81B6C">
      <w:start w:val="7"/>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40C62F6D"/>
    <w:multiLevelType w:val="hybridMultilevel"/>
    <w:tmpl w:val="3092CF6C"/>
    <w:lvl w:ilvl="0" w:tplc="6F521BC2">
      <w:start w:val="13"/>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41E24DC8"/>
    <w:multiLevelType w:val="hybridMultilevel"/>
    <w:tmpl w:val="C77C5590"/>
    <w:lvl w:ilvl="0" w:tplc="024EAF6A">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9">
    <w:nsid w:val="5C656A0F"/>
    <w:multiLevelType w:val="hybridMultilevel"/>
    <w:tmpl w:val="1BA614E6"/>
    <w:lvl w:ilvl="0" w:tplc="6A04B638">
      <w:start w:val="21"/>
      <w:numFmt w:val="decimal"/>
      <w:lvlText w:val="%1."/>
      <w:lvlJc w:val="left"/>
      <w:pPr>
        <w:ind w:left="1365" w:hanging="375"/>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0">
    <w:nsid w:val="666B5B6C"/>
    <w:multiLevelType w:val="hybridMultilevel"/>
    <w:tmpl w:val="C408EAC2"/>
    <w:lvl w:ilvl="0" w:tplc="91A022FA">
      <w:start w:val="1"/>
      <w:numFmt w:val="decimal"/>
      <w:lvlText w:val="%1)"/>
      <w:lvlJc w:val="left"/>
      <w:pPr>
        <w:ind w:left="1744" w:hanging="1035"/>
      </w:pPr>
      <w:rPr>
        <w:rFonts w:eastAsia="Times New Roman" w:hint="default"/>
        <w:color w:val="auto"/>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561569D"/>
    <w:multiLevelType w:val="hybridMultilevel"/>
    <w:tmpl w:val="F5D0D6CE"/>
    <w:lvl w:ilvl="0" w:tplc="176A991E">
      <w:start w:val="1"/>
      <w:numFmt w:val="decimal"/>
      <w:lvlText w:val="%1."/>
      <w:lvlJc w:val="left"/>
      <w:pPr>
        <w:ind w:left="928" w:hanging="360"/>
      </w:pPr>
      <w:rPr>
        <w:rFonts w:hint="default"/>
        <w:b w:val="0"/>
        <w:lang w:val="ru-RU"/>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num w:numId="1">
    <w:abstractNumId w:val="0"/>
  </w:num>
  <w:num w:numId="2">
    <w:abstractNumId w:val="8"/>
  </w:num>
  <w:num w:numId="3">
    <w:abstractNumId w:val="10"/>
  </w:num>
  <w:num w:numId="4">
    <w:abstractNumId w:val="3"/>
  </w:num>
  <w:num w:numId="5">
    <w:abstractNumId w:val="1"/>
  </w:num>
  <w:num w:numId="6">
    <w:abstractNumId w:val="5"/>
  </w:num>
  <w:num w:numId="7">
    <w:abstractNumId w:val="7"/>
  </w:num>
  <w:num w:numId="8">
    <w:abstractNumId w:val="2"/>
  </w:num>
  <w:num w:numId="9">
    <w:abstractNumId w:val="11"/>
  </w:num>
  <w:num w:numId="10">
    <w:abstractNumId w:val="9"/>
  </w:num>
  <w:num w:numId="11">
    <w:abstractNumId w:val="6"/>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stylePaneFormatFilter w:val="3F01"/>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644250"/>
    <w:rsid w:val="00003788"/>
    <w:rsid w:val="00015F7B"/>
    <w:rsid w:val="00056FC7"/>
    <w:rsid w:val="000A238A"/>
    <w:rsid w:val="000A6BB0"/>
    <w:rsid w:val="000D3C32"/>
    <w:rsid w:val="000E0701"/>
    <w:rsid w:val="000E4121"/>
    <w:rsid w:val="001259B7"/>
    <w:rsid w:val="00130BB7"/>
    <w:rsid w:val="00130C44"/>
    <w:rsid w:val="00146575"/>
    <w:rsid w:val="001521E7"/>
    <w:rsid w:val="00157F8E"/>
    <w:rsid w:val="0018431E"/>
    <w:rsid w:val="00187E82"/>
    <w:rsid w:val="001C3468"/>
    <w:rsid w:val="001F5680"/>
    <w:rsid w:val="002078B5"/>
    <w:rsid w:val="00211E1C"/>
    <w:rsid w:val="00237358"/>
    <w:rsid w:val="00253489"/>
    <w:rsid w:val="00285E5E"/>
    <w:rsid w:val="00287925"/>
    <w:rsid w:val="002A5878"/>
    <w:rsid w:val="002B539C"/>
    <w:rsid w:val="002D24D9"/>
    <w:rsid w:val="002D25E7"/>
    <w:rsid w:val="002D4FE5"/>
    <w:rsid w:val="002F1FC0"/>
    <w:rsid w:val="00313301"/>
    <w:rsid w:val="003452EA"/>
    <w:rsid w:val="00345AA8"/>
    <w:rsid w:val="00387C46"/>
    <w:rsid w:val="003B6106"/>
    <w:rsid w:val="003D3D12"/>
    <w:rsid w:val="003F3890"/>
    <w:rsid w:val="003F54E8"/>
    <w:rsid w:val="00404A72"/>
    <w:rsid w:val="004204B7"/>
    <w:rsid w:val="00430E7B"/>
    <w:rsid w:val="0044288C"/>
    <w:rsid w:val="00464184"/>
    <w:rsid w:val="0048612D"/>
    <w:rsid w:val="004A4D12"/>
    <w:rsid w:val="004F41F2"/>
    <w:rsid w:val="004F60A5"/>
    <w:rsid w:val="00503920"/>
    <w:rsid w:val="00510AE9"/>
    <w:rsid w:val="0051509E"/>
    <w:rsid w:val="0054096E"/>
    <w:rsid w:val="00557C2C"/>
    <w:rsid w:val="00562EF3"/>
    <w:rsid w:val="00577643"/>
    <w:rsid w:val="005A29E8"/>
    <w:rsid w:val="005D704D"/>
    <w:rsid w:val="005E4FDA"/>
    <w:rsid w:val="005E6B18"/>
    <w:rsid w:val="00601D32"/>
    <w:rsid w:val="0061775B"/>
    <w:rsid w:val="006265B5"/>
    <w:rsid w:val="00644250"/>
    <w:rsid w:val="006456D8"/>
    <w:rsid w:val="006468FD"/>
    <w:rsid w:val="00654766"/>
    <w:rsid w:val="006921A4"/>
    <w:rsid w:val="006E32FE"/>
    <w:rsid w:val="007055DA"/>
    <w:rsid w:val="007106DD"/>
    <w:rsid w:val="007147E9"/>
    <w:rsid w:val="007702F2"/>
    <w:rsid w:val="00787FC2"/>
    <w:rsid w:val="00794D7C"/>
    <w:rsid w:val="007B2225"/>
    <w:rsid w:val="007F4443"/>
    <w:rsid w:val="00840F1B"/>
    <w:rsid w:val="008503D1"/>
    <w:rsid w:val="008705BA"/>
    <w:rsid w:val="008741F4"/>
    <w:rsid w:val="0087635E"/>
    <w:rsid w:val="00876A55"/>
    <w:rsid w:val="00892B46"/>
    <w:rsid w:val="00893E0F"/>
    <w:rsid w:val="00895049"/>
    <w:rsid w:val="008A098B"/>
    <w:rsid w:val="008A248A"/>
    <w:rsid w:val="008A5CFD"/>
    <w:rsid w:val="008B7305"/>
    <w:rsid w:val="008C173A"/>
    <w:rsid w:val="008C1A99"/>
    <w:rsid w:val="008F3C43"/>
    <w:rsid w:val="00901B99"/>
    <w:rsid w:val="0090309A"/>
    <w:rsid w:val="009170EE"/>
    <w:rsid w:val="009358FF"/>
    <w:rsid w:val="0094133F"/>
    <w:rsid w:val="0094452A"/>
    <w:rsid w:val="00960B9F"/>
    <w:rsid w:val="00963606"/>
    <w:rsid w:val="00982879"/>
    <w:rsid w:val="00996BBC"/>
    <w:rsid w:val="009C4E08"/>
    <w:rsid w:val="009D3230"/>
    <w:rsid w:val="00A012FB"/>
    <w:rsid w:val="00A01A74"/>
    <w:rsid w:val="00A27D28"/>
    <w:rsid w:val="00A53953"/>
    <w:rsid w:val="00A5639A"/>
    <w:rsid w:val="00A56DE0"/>
    <w:rsid w:val="00A655E5"/>
    <w:rsid w:val="00A87622"/>
    <w:rsid w:val="00AE39B9"/>
    <w:rsid w:val="00AE5323"/>
    <w:rsid w:val="00B0422F"/>
    <w:rsid w:val="00B11484"/>
    <w:rsid w:val="00B16EAE"/>
    <w:rsid w:val="00B24296"/>
    <w:rsid w:val="00B34C7E"/>
    <w:rsid w:val="00B72E8F"/>
    <w:rsid w:val="00B9265D"/>
    <w:rsid w:val="00BB6BD7"/>
    <w:rsid w:val="00BB7077"/>
    <w:rsid w:val="00BC0CE6"/>
    <w:rsid w:val="00BD2DBE"/>
    <w:rsid w:val="00BD3793"/>
    <w:rsid w:val="00C0256E"/>
    <w:rsid w:val="00C1638B"/>
    <w:rsid w:val="00C17A7C"/>
    <w:rsid w:val="00C31535"/>
    <w:rsid w:val="00C3486F"/>
    <w:rsid w:val="00C71F49"/>
    <w:rsid w:val="00C7560D"/>
    <w:rsid w:val="00C76FBB"/>
    <w:rsid w:val="00CA5246"/>
    <w:rsid w:val="00CB0ADF"/>
    <w:rsid w:val="00CB3145"/>
    <w:rsid w:val="00CC3A40"/>
    <w:rsid w:val="00CE06A6"/>
    <w:rsid w:val="00D11D11"/>
    <w:rsid w:val="00D25C68"/>
    <w:rsid w:val="00D26203"/>
    <w:rsid w:val="00D56D40"/>
    <w:rsid w:val="00D70589"/>
    <w:rsid w:val="00D76C55"/>
    <w:rsid w:val="00D83F6D"/>
    <w:rsid w:val="00D86104"/>
    <w:rsid w:val="00D9353F"/>
    <w:rsid w:val="00DA6488"/>
    <w:rsid w:val="00DB4C5C"/>
    <w:rsid w:val="00DC3FA5"/>
    <w:rsid w:val="00DC5F31"/>
    <w:rsid w:val="00DD7971"/>
    <w:rsid w:val="00DE1584"/>
    <w:rsid w:val="00DF0074"/>
    <w:rsid w:val="00E412F4"/>
    <w:rsid w:val="00E54CB7"/>
    <w:rsid w:val="00E712F4"/>
    <w:rsid w:val="00E76BC8"/>
    <w:rsid w:val="00E87C31"/>
    <w:rsid w:val="00EA4E2A"/>
    <w:rsid w:val="00EB1DF0"/>
    <w:rsid w:val="00EB5142"/>
    <w:rsid w:val="00EF0FA5"/>
    <w:rsid w:val="00EF1E69"/>
    <w:rsid w:val="00EF3DE4"/>
    <w:rsid w:val="00F41FF7"/>
    <w:rsid w:val="00F44499"/>
    <w:rsid w:val="00F50876"/>
    <w:rsid w:val="00F65C58"/>
    <w:rsid w:val="00F65C8D"/>
    <w:rsid w:val="00F76A44"/>
    <w:rsid w:val="00F92BD9"/>
    <w:rsid w:val="00F94995"/>
    <w:rsid w:val="00FA1FD8"/>
    <w:rsid w:val="00FA6657"/>
    <w:rsid w:val="00FB3B40"/>
    <w:rsid w:val="00FD2551"/>
    <w:rsid w:val="00FF2C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250"/>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w:basedOn w:val="a"/>
    <w:autoRedefine/>
    <w:rsid w:val="00644250"/>
    <w:pPr>
      <w:widowControl/>
      <w:autoSpaceDE/>
      <w:autoSpaceDN/>
      <w:adjustRightInd/>
      <w:spacing w:after="160" w:line="240" w:lineRule="exact"/>
    </w:pPr>
    <w:rPr>
      <w:sz w:val="28"/>
      <w:lang w:val="en-US" w:eastAsia="en-US"/>
    </w:rPr>
  </w:style>
  <w:style w:type="paragraph" w:styleId="a4">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
    <w:basedOn w:val="a"/>
    <w:link w:val="a5"/>
    <w:rsid w:val="00644250"/>
    <w:pPr>
      <w:widowControl/>
      <w:autoSpaceDE/>
      <w:autoSpaceDN/>
      <w:adjustRightInd/>
      <w:spacing w:before="100" w:beforeAutospacing="1" w:after="100" w:afterAutospacing="1"/>
    </w:pPr>
    <w:rPr>
      <w:sz w:val="24"/>
      <w:szCs w:val="24"/>
    </w:rPr>
  </w:style>
  <w:style w:type="paragraph" w:styleId="a6">
    <w:name w:val="header"/>
    <w:basedOn w:val="a"/>
    <w:rsid w:val="00644250"/>
    <w:pPr>
      <w:widowControl/>
      <w:tabs>
        <w:tab w:val="center" w:pos="4677"/>
        <w:tab w:val="right" w:pos="9355"/>
      </w:tabs>
      <w:autoSpaceDE/>
      <w:autoSpaceDN/>
      <w:adjustRightInd/>
    </w:pPr>
  </w:style>
  <w:style w:type="character" w:styleId="a7">
    <w:name w:val="page number"/>
    <w:basedOn w:val="a0"/>
    <w:rsid w:val="00644250"/>
  </w:style>
  <w:style w:type="paragraph" w:styleId="a8">
    <w:name w:val="footer"/>
    <w:basedOn w:val="a"/>
    <w:rsid w:val="006921A4"/>
    <w:pPr>
      <w:tabs>
        <w:tab w:val="center" w:pos="4677"/>
        <w:tab w:val="right" w:pos="9355"/>
      </w:tabs>
    </w:pPr>
  </w:style>
  <w:style w:type="paragraph" w:styleId="a9">
    <w:name w:val="Balloon Text"/>
    <w:basedOn w:val="a"/>
    <w:semiHidden/>
    <w:rsid w:val="00D26203"/>
    <w:rPr>
      <w:rFonts w:ascii="Tahoma" w:hAnsi="Tahoma" w:cs="Tahoma"/>
      <w:sz w:val="16"/>
      <w:szCs w:val="16"/>
    </w:rPr>
  </w:style>
  <w:style w:type="character" w:customStyle="1" w:styleId="a5">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 Знак"/>
    <w:link w:val="a4"/>
    <w:locked/>
    <w:rsid w:val="007106DD"/>
    <w:rPr>
      <w:sz w:val="24"/>
      <w:szCs w:val="24"/>
    </w:rPr>
  </w:style>
  <w:style w:type="character" w:styleId="aa">
    <w:name w:val="Hyperlink"/>
    <w:uiPriority w:val="99"/>
    <w:unhideWhenUsed/>
    <w:rsid w:val="008A098B"/>
    <w:rPr>
      <w:color w:val="9A1616"/>
      <w:sz w:val="24"/>
      <w:szCs w:val="24"/>
      <w:u w:val="single"/>
      <w:shd w:val="clear" w:color="auto" w:fill="auto"/>
      <w:vertAlign w:val="baseline"/>
    </w:rPr>
  </w:style>
  <w:style w:type="paragraph" w:styleId="ab">
    <w:name w:val="No Spacing"/>
    <w:uiPriority w:val="1"/>
    <w:qFormat/>
    <w:rsid w:val="00A87622"/>
    <w:rPr>
      <w:rFonts w:eastAsia="SimSun"/>
      <w:sz w:val="28"/>
      <w:szCs w:val="28"/>
      <w:lang w:eastAsia="zh-CN"/>
    </w:rPr>
  </w:style>
  <w:style w:type="paragraph" w:styleId="ac">
    <w:name w:val="Body Text Indent"/>
    <w:basedOn w:val="a"/>
    <w:link w:val="ad"/>
    <w:unhideWhenUsed/>
    <w:rsid w:val="00287925"/>
    <w:pPr>
      <w:widowControl/>
      <w:tabs>
        <w:tab w:val="num" w:pos="-142"/>
        <w:tab w:val="left" w:pos="1134"/>
      </w:tabs>
      <w:autoSpaceDE/>
      <w:autoSpaceDN/>
      <w:adjustRightInd/>
      <w:ind w:firstLine="567"/>
      <w:jc w:val="both"/>
    </w:pPr>
    <w:rPr>
      <w:sz w:val="24"/>
    </w:rPr>
  </w:style>
  <w:style w:type="character" w:customStyle="1" w:styleId="ad">
    <w:name w:val="Основной текст с отступом Знак"/>
    <w:basedOn w:val="a0"/>
    <w:link w:val="ac"/>
    <w:rsid w:val="00287925"/>
    <w:rPr>
      <w:sz w:val="24"/>
    </w:rPr>
  </w:style>
  <w:style w:type="paragraph" w:styleId="ae">
    <w:name w:val="List Paragraph"/>
    <w:basedOn w:val="a"/>
    <w:uiPriority w:val="34"/>
    <w:qFormat/>
    <w:rsid w:val="0094133F"/>
    <w:pPr>
      <w:widowControl/>
      <w:autoSpaceDE/>
      <w:autoSpaceDN/>
      <w:adjustRightInd/>
      <w:ind w:left="720"/>
      <w:contextualSpacing/>
    </w:pPr>
    <w:rPr>
      <w:sz w:val="24"/>
      <w:szCs w:val="24"/>
    </w:rPr>
  </w:style>
</w:styles>
</file>

<file path=word/webSettings.xml><?xml version="1.0" encoding="utf-8"?>
<w:webSettings xmlns:r="http://schemas.openxmlformats.org/officeDocument/2006/relationships" xmlns:w="http://schemas.openxmlformats.org/wordprocessingml/2006/main">
  <w:divs>
    <w:div w:id="490030168">
      <w:bodyDiv w:val="1"/>
      <w:marLeft w:val="0"/>
      <w:marRight w:val="0"/>
      <w:marTop w:val="0"/>
      <w:marBottom w:val="0"/>
      <w:divBdr>
        <w:top w:val="none" w:sz="0" w:space="0" w:color="auto"/>
        <w:left w:val="none" w:sz="0" w:space="0" w:color="auto"/>
        <w:bottom w:val="none" w:sz="0" w:space="0" w:color="auto"/>
        <w:right w:val="none" w:sz="0" w:space="0" w:color="auto"/>
      </w:divBdr>
    </w:div>
    <w:div w:id="144646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adilet.zan.kz/rus/docs/Z15000004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2218</Words>
  <Characters>12647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Приложение 12</vt:lpstr>
    </vt:vector>
  </TitlesOfParts>
  <Company>Hewlett-Packard Company</Company>
  <LinksUpToDate>false</LinksUpToDate>
  <CharactersWithSpaces>14836</CharactersWithSpaces>
  <SharedDoc>false</SharedDoc>
  <HLinks>
    <vt:vector size="6" baseType="variant">
      <vt:variant>
        <vt:i4>7733346</vt:i4>
      </vt:variant>
      <vt:variant>
        <vt:i4>0</vt:i4>
      </vt:variant>
      <vt:variant>
        <vt:i4>0</vt:i4>
      </vt:variant>
      <vt:variant>
        <vt:i4>5</vt:i4>
      </vt:variant>
      <vt:variant>
        <vt:lpwstr>http://adilet.zan.kz/rus/docs/Z1500000434</vt:lpwstr>
      </vt:variant>
      <vt:variant>
        <vt:lpwstr>z0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12</dc:title>
  <dc:creator>админ</dc:creator>
  <cp:lastModifiedBy>e.eleunurov</cp:lastModifiedBy>
  <cp:revision>3</cp:revision>
  <cp:lastPrinted>2022-07-13T14:53:00Z</cp:lastPrinted>
  <dcterms:created xsi:type="dcterms:W3CDTF">2023-06-05T06:54:00Z</dcterms:created>
  <dcterms:modified xsi:type="dcterms:W3CDTF">2023-10-03T08:59:00Z</dcterms:modified>
</cp:coreProperties>
</file>