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F4" w:rsidRDefault="00BA0BF4" w:rsidP="002F7431">
      <w:pPr>
        <w:spacing w:after="0"/>
        <w:ind w:firstLine="5103"/>
        <w:rPr>
          <w:b/>
        </w:rPr>
      </w:pPr>
    </w:p>
    <w:p w:rsidR="00BA0BF4" w:rsidRDefault="00BA0BF4" w:rsidP="002F7431">
      <w:pPr>
        <w:spacing w:after="0"/>
        <w:ind w:firstLine="5103"/>
        <w:rPr>
          <w:b/>
        </w:rPr>
      </w:pPr>
    </w:p>
    <w:p w:rsidR="00BA0BF4" w:rsidRDefault="00BA0BF4" w:rsidP="002F7431">
      <w:pPr>
        <w:spacing w:after="0"/>
        <w:ind w:firstLine="5103"/>
        <w:rPr>
          <w:b/>
        </w:rPr>
      </w:pPr>
    </w:p>
    <w:p w:rsidR="00BA0BF4" w:rsidRDefault="00BA0BF4" w:rsidP="002F7431">
      <w:pPr>
        <w:spacing w:after="0"/>
        <w:ind w:firstLine="5103"/>
        <w:rPr>
          <w:b/>
        </w:rPr>
      </w:pPr>
    </w:p>
    <w:p w:rsidR="00BA0BF4" w:rsidRDefault="00BA0BF4" w:rsidP="002F7431">
      <w:pPr>
        <w:spacing w:after="0"/>
        <w:ind w:firstLine="5103"/>
        <w:rPr>
          <w:b/>
        </w:rPr>
      </w:pPr>
    </w:p>
    <w:p w:rsidR="00BA0BF4" w:rsidRDefault="00BA0BF4" w:rsidP="002F7431">
      <w:pPr>
        <w:spacing w:after="0"/>
        <w:ind w:firstLine="5103"/>
        <w:rPr>
          <w:b/>
        </w:rPr>
      </w:pPr>
    </w:p>
    <w:p w:rsidR="002F7431" w:rsidRPr="002F7431" w:rsidRDefault="002F7431" w:rsidP="002F7431">
      <w:pPr>
        <w:spacing w:after="0"/>
        <w:ind w:firstLine="5103"/>
        <w:rPr>
          <w:b/>
        </w:rPr>
      </w:pPr>
      <w:r w:rsidRPr="002F7431">
        <w:rPr>
          <w:b/>
        </w:rPr>
        <w:t>Центральн</w:t>
      </w:r>
      <w:r w:rsidR="0096688B">
        <w:rPr>
          <w:b/>
        </w:rPr>
        <w:t>ая</w:t>
      </w:r>
      <w:r w:rsidRPr="002F7431">
        <w:rPr>
          <w:b/>
        </w:rPr>
        <w:t xml:space="preserve"> избирательн</w:t>
      </w:r>
      <w:r w:rsidR="0096688B">
        <w:rPr>
          <w:b/>
        </w:rPr>
        <w:t>ая</w:t>
      </w:r>
      <w:r w:rsidRPr="002F7431">
        <w:rPr>
          <w:b/>
        </w:rPr>
        <w:t xml:space="preserve"> </w:t>
      </w:r>
    </w:p>
    <w:p w:rsidR="002F7431" w:rsidRPr="002F7431" w:rsidRDefault="002F7431" w:rsidP="002F7431">
      <w:pPr>
        <w:spacing w:after="0"/>
        <w:ind w:firstLine="5103"/>
        <w:rPr>
          <w:b/>
        </w:rPr>
      </w:pPr>
      <w:r w:rsidRPr="002F7431">
        <w:rPr>
          <w:b/>
        </w:rPr>
        <w:t>комисси</w:t>
      </w:r>
      <w:r w:rsidR="0096688B">
        <w:rPr>
          <w:b/>
        </w:rPr>
        <w:t>я</w:t>
      </w:r>
      <w:r w:rsidRPr="002F7431">
        <w:rPr>
          <w:b/>
        </w:rPr>
        <w:t xml:space="preserve"> Республики Казахстан, </w:t>
      </w:r>
    </w:p>
    <w:p w:rsidR="002F7431" w:rsidRPr="002F7431" w:rsidRDefault="002F7431" w:rsidP="002F7431">
      <w:pPr>
        <w:spacing w:after="0"/>
        <w:ind w:firstLine="5103"/>
        <w:rPr>
          <w:b/>
        </w:rPr>
      </w:pPr>
      <w:r w:rsidRPr="002F7431">
        <w:rPr>
          <w:b/>
        </w:rPr>
        <w:t xml:space="preserve">территориальным </w:t>
      </w:r>
    </w:p>
    <w:p w:rsidR="002F7431" w:rsidRPr="002F7431" w:rsidRDefault="002F7431" w:rsidP="002F7431">
      <w:pPr>
        <w:spacing w:after="0"/>
        <w:ind w:firstLine="5103"/>
        <w:rPr>
          <w:b/>
        </w:rPr>
      </w:pPr>
      <w:r w:rsidRPr="002F7431">
        <w:rPr>
          <w:b/>
        </w:rPr>
        <w:t>избирательным комиссиям</w:t>
      </w:r>
    </w:p>
    <w:p w:rsidR="001C627E" w:rsidRDefault="001C627E" w:rsidP="001C627E">
      <w:pPr>
        <w:spacing w:after="0"/>
        <w:jc w:val="center"/>
        <w:rPr>
          <w:b/>
        </w:rPr>
      </w:pPr>
    </w:p>
    <w:p w:rsidR="001C627E" w:rsidRDefault="001C627E" w:rsidP="001C627E">
      <w:pPr>
        <w:spacing w:after="0"/>
        <w:jc w:val="center"/>
        <w:rPr>
          <w:b/>
        </w:rPr>
      </w:pPr>
    </w:p>
    <w:p w:rsidR="00F85FD9" w:rsidRDefault="00F85FD9" w:rsidP="00F85FD9">
      <w:pPr>
        <w:jc w:val="both"/>
        <w:rPr>
          <w:lang w:val="kk-KZ"/>
        </w:rPr>
      </w:pPr>
      <w:r w:rsidRPr="00F85FD9">
        <w:t xml:space="preserve">ИП «Султан- Медиа» направляет вам прайс лист для размещения на внеочередных выборах Мажилиса Парламента и </w:t>
      </w:r>
      <w:proofErr w:type="spellStart"/>
      <w:r w:rsidRPr="00F85FD9">
        <w:t>Маслихата</w:t>
      </w:r>
      <w:proofErr w:type="spellEnd"/>
      <w:r w:rsidRPr="00F85FD9">
        <w:t xml:space="preserve"> РК</w:t>
      </w:r>
      <w:r w:rsidR="00BA34EF" w:rsidRPr="00BA34EF">
        <w:rPr>
          <w:b/>
        </w:rPr>
        <w:t xml:space="preserve"> </w:t>
      </w:r>
      <w:r w:rsidRPr="002F7431">
        <w:t xml:space="preserve">кандидатам в депутаты Мажилиса Парламента Республики Казахстан по партийным спискам, по одномандатным территориальным избирательным округам, а также кандидатам в депутаты </w:t>
      </w:r>
      <w:proofErr w:type="spellStart"/>
      <w:r w:rsidRPr="002F7431">
        <w:t>маслихатов</w:t>
      </w:r>
      <w:proofErr w:type="spellEnd"/>
      <w:r w:rsidRPr="002F7431">
        <w:t xml:space="preserve"> Республики Казахстан по партийным спискам, по одномандатным территориальным избирательным округам,</w:t>
      </w:r>
      <w:r>
        <w:rPr>
          <w:lang w:val="kk-KZ"/>
        </w:rPr>
        <w:t xml:space="preserve"> </w:t>
      </w:r>
      <w:r w:rsidRPr="002F7431">
        <w:t>участвующих</w:t>
      </w:r>
      <w:r>
        <w:t xml:space="preserve"> </w:t>
      </w:r>
      <w:r w:rsidRPr="002F7431">
        <w:t>в выборах, назначенных на «19» марта 2023 года.</w:t>
      </w:r>
      <w:r w:rsidRPr="00035DA1">
        <w:rPr>
          <w:lang w:val="kk-KZ"/>
        </w:rPr>
        <w:t xml:space="preserve"> </w:t>
      </w:r>
    </w:p>
    <w:p w:rsidR="008157B7" w:rsidRPr="008157B7" w:rsidRDefault="008157B7" w:rsidP="008157B7">
      <w:pPr>
        <w:spacing w:after="0"/>
        <w:jc w:val="both"/>
      </w:pPr>
      <w:r w:rsidRPr="008157B7">
        <w:t>Текст информационного сообщения был опубликован «</w:t>
      </w:r>
      <w:r w:rsidR="00F85FD9">
        <w:t>30</w:t>
      </w:r>
      <w:r w:rsidRPr="008157B7">
        <w:t xml:space="preserve">» </w:t>
      </w:r>
      <w:r w:rsidR="00F85FD9">
        <w:t>января</w:t>
      </w:r>
      <w:r>
        <w:t xml:space="preserve"> 2023</w:t>
      </w:r>
      <w:r w:rsidRPr="008157B7">
        <w:t xml:space="preserve"> года на</w:t>
      </w:r>
      <w:r>
        <w:t xml:space="preserve"> нашем</w:t>
      </w:r>
      <w:r w:rsidRPr="008157B7">
        <w:t xml:space="preserve"> сайте</w:t>
      </w:r>
      <w:r>
        <w:t xml:space="preserve"> </w:t>
      </w:r>
      <w:r w:rsidRPr="002F7431">
        <w:t>«</w:t>
      </w:r>
      <w:proofErr w:type="spellStart"/>
      <w:r w:rsidR="00F85FD9">
        <w:rPr>
          <w:lang w:val="en-US"/>
        </w:rPr>
        <w:t>dalanews</w:t>
      </w:r>
      <w:proofErr w:type="spellEnd"/>
      <w:r w:rsidRPr="002F7431">
        <w:t>.</w:t>
      </w:r>
      <w:proofErr w:type="spellStart"/>
      <w:r w:rsidRPr="002F7431">
        <w:t>kz</w:t>
      </w:r>
      <w:proofErr w:type="spellEnd"/>
      <w:r w:rsidRPr="002F7431">
        <w:t>»</w:t>
      </w:r>
      <w:r w:rsidRPr="008157B7">
        <w:t>.</w:t>
      </w:r>
    </w:p>
    <w:p w:rsidR="001C627E" w:rsidRPr="008157B7" w:rsidRDefault="008157B7" w:rsidP="008157B7">
      <w:pPr>
        <w:spacing w:after="0"/>
        <w:ind w:firstLine="708"/>
        <w:jc w:val="both"/>
      </w:pPr>
      <w:r w:rsidRPr="008157B7">
        <w:t xml:space="preserve">Приложение: текст информационного сообщения на </w:t>
      </w:r>
      <w:r w:rsidR="00F94943" w:rsidRPr="00D74D2B">
        <w:t>3</w:t>
      </w:r>
      <w:r w:rsidRPr="008157B7">
        <w:t xml:space="preserve"> листах.</w:t>
      </w:r>
    </w:p>
    <w:p w:rsidR="008157B7" w:rsidRPr="008157B7" w:rsidRDefault="008157B7" w:rsidP="008157B7">
      <w:pPr>
        <w:spacing w:after="0"/>
        <w:jc w:val="both"/>
      </w:pPr>
    </w:p>
    <w:p w:rsidR="002F7431" w:rsidRPr="002F7431" w:rsidRDefault="002F7431">
      <w:pPr>
        <w:spacing w:line="259" w:lineRule="auto"/>
        <w:rPr>
          <w:b/>
        </w:rPr>
      </w:pPr>
      <w:r w:rsidRPr="002F7431">
        <w:rPr>
          <w:b/>
        </w:rPr>
        <w:br w:type="page"/>
      </w:r>
    </w:p>
    <w:p w:rsidR="002F7431" w:rsidRPr="002F7431" w:rsidRDefault="002F7431" w:rsidP="002F7431">
      <w:pPr>
        <w:spacing w:after="0"/>
        <w:ind w:firstLine="709"/>
        <w:jc w:val="center"/>
        <w:rPr>
          <w:b/>
        </w:rPr>
      </w:pPr>
      <w:r w:rsidRPr="002F7431">
        <w:rPr>
          <w:b/>
        </w:rPr>
        <w:lastRenderedPageBreak/>
        <w:t>ИНФОРМАЦИОННОЕ СООБЩЕНИЕ</w:t>
      </w:r>
    </w:p>
    <w:p w:rsidR="002F7431" w:rsidRPr="002F7431" w:rsidRDefault="002F7431" w:rsidP="002F7431">
      <w:pPr>
        <w:spacing w:after="0"/>
        <w:ind w:firstLine="709"/>
        <w:jc w:val="both"/>
      </w:pPr>
    </w:p>
    <w:p w:rsidR="00035DA1" w:rsidRDefault="002F7431" w:rsidP="00035DA1">
      <w:pPr>
        <w:jc w:val="both"/>
        <w:rPr>
          <w:lang w:val="kk-KZ"/>
        </w:rPr>
      </w:pPr>
      <w:r w:rsidRPr="002F7431">
        <w:t>Общие условия предоставления ИП «</w:t>
      </w:r>
      <w:r w:rsidR="00035DA1">
        <w:rPr>
          <w:u w:val="single"/>
          <w:lang w:val="kk-KZ"/>
        </w:rPr>
        <w:t>Султан медиа</w:t>
      </w:r>
      <w:r w:rsidRPr="002F7431">
        <w:t xml:space="preserve">» </w:t>
      </w:r>
      <w:r w:rsidR="002A446F">
        <w:t>собственник</w:t>
      </w:r>
      <w:r w:rsidR="00BE2D79">
        <w:rPr>
          <w:lang w:val="kk-KZ"/>
        </w:rPr>
        <w:t>а</w:t>
      </w:r>
      <w:r w:rsidR="002A446F">
        <w:t xml:space="preserve"> информационного агентства «</w:t>
      </w:r>
      <w:proofErr w:type="spellStart"/>
      <w:r w:rsidR="002A446F">
        <w:rPr>
          <w:lang w:val="en-US"/>
        </w:rPr>
        <w:t>dalanews</w:t>
      </w:r>
      <w:proofErr w:type="spellEnd"/>
      <w:r w:rsidR="002A446F">
        <w:t>.</w:t>
      </w:r>
      <w:proofErr w:type="spellStart"/>
      <w:r w:rsidR="002A446F">
        <w:t>kz</w:t>
      </w:r>
      <w:proofErr w:type="spellEnd"/>
      <w:r w:rsidR="002A446F">
        <w:t>» (далее – Сайт)</w:t>
      </w:r>
      <w:r w:rsidR="002A446F">
        <w:rPr>
          <w:lang w:val="kk-KZ"/>
        </w:rPr>
        <w:t xml:space="preserve"> и</w:t>
      </w:r>
      <w:proofErr w:type="spellStart"/>
      <w:r w:rsidRPr="002F7431">
        <w:t>нтернет</w:t>
      </w:r>
      <w:proofErr w:type="spellEnd"/>
      <w:r w:rsidRPr="002F7431">
        <w:t xml:space="preserve"> площадей кандидатам в депутаты Мажилиса Парламента Республики Казахстан по партийным спискам, по одномандатным территориальным избирательным округам, а также кандидатам в депутаты </w:t>
      </w:r>
      <w:proofErr w:type="spellStart"/>
      <w:r w:rsidRPr="002F7431">
        <w:t>маслихатов</w:t>
      </w:r>
      <w:proofErr w:type="spellEnd"/>
      <w:r w:rsidRPr="002F7431">
        <w:t xml:space="preserve"> Республики Казахстан по партийным спискам, по одномандатным территориальным избирательным округам,</w:t>
      </w:r>
      <w:r w:rsidR="00035DA1">
        <w:rPr>
          <w:lang w:val="kk-KZ"/>
        </w:rPr>
        <w:t xml:space="preserve"> </w:t>
      </w:r>
      <w:r w:rsidRPr="002F7431">
        <w:t>участвующих</w:t>
      </w:r>
      <w:r w:rsidR="002A446F">
        <w:t xml:space="preserve"> </w:t>
      </w:r>
      <w:r w:rsidRPr="002F7431">
        <w:t>в выборах, назначенных на «19» марта 2023 года.</w:t>
      </w:r>
      <w:r w:rsidR="00035DA1" w:rsidRPr="00035DA1">
        <w:rPr>
          <w:lang w:val="kk-KZ"/>
        </w:rPr>
        <w:t xml:space="preserve"> </w:t>
      </w:r>
    </w:p>
    <w:p w:rsidR="00035DA1" w:rsidRDefault="002A446F" w:rsidP="00035DA1">
      <w:pPr>
        <w:jc w:val="both"/>
      </w:pPr>
      <w:r>
        <w:rPr>
          <w:lang w:val="kk-KZ"/>
        </w:rPr>
        <w:t>В</w:t>
      </w:r>
      <w:r w:rsidR="00035DA1">
        <w:t xml:space="preserve"> соответствии с Конституционным законом Республики Казахстан «О выборах в Республике Казахстан» информирует о размере оплаты, условиях и порядке предоставления интернет – площадей на Сайте для размещения материалов предвыборной агитации (далее - Агитационные материалы) кандидатов </w:t>
      </w:r>
      <w:r w:rsidRPr="002F7431">
        <w:t xml:space="preserve">в депутаты Мажилиса Парламента Республики Казахстан по партийным спискам, по одномандатным территориальным избирательным округам, а также кандидатам в депутаты </w:t>
      </w:r>
      <w:proofErr w:type="spellStart"/>
      <w:r w:rsidRPr="002F7431">
        <w:t>маслихатов</w:t>
      </w:r>
      <w:proofErr w:type="spellEnd"/>
      <w:r w:rsidRPr="002F7431">
        <w:t xml:space="preserve"> Республики Казахстан по партийным спискам, по одномандатным территориальным избирательным округам,</w:t>
      </w:r>
      <w:r>
        <w:rPr>
          <w:lang w:val="kk-KZ"/>
        </w:rPr>
        <w:t xml:space="preserve"> </w:t>
      </w:r>
      <w:r w:rsidR="00035DA1">
        <w:t xml:space="preserve">начинается с 18:00 ч. </w:t>
      </w:r>
      <w:r>
        <w:t>1</w:t>
      </w:r>
      <w:r w:rsidR="00F85FD9">
        <w:t>7</w:t>
      </w:r>
      <w:r>
        <w:t xml:space="preserve"> </w:t>
      </w:r>
      <w:r w:rsidR="009A700B">
        <w:t>февраля</w:t>
      </w:r>
      <w:r w:rsidR="00035DA1">
        <w:t xml:space="preserve"> 202</w:t>
      </w:r>
      <w:r>
        <w:t>3</w:t>
      </w:r>
      <w:r w:rsidR="00035DA1">
        <w:t xml:space="preserve"> года до 00:00 ч. 18 </w:t>
      </w:r>
      <w:r w:rsidR="009A700B">
        <w:t xml:space="preserve">марта 2023 </w:t>
      </w:r>
      <w:r w:rsidR="00035DA1">
        <w:t xml:space="preserve">года, таким образом, размещение агитационных материалов на Сайте осуществляется в указанный период. </w:t>
      </w:r>
    </w:p>
    <w:p w:rsidR="00035DA1" w:rsidRDefault="00035DA1" w:rsidP="00035DA1">
      <w:pPr>
        <w:jc w:val="both"/>
      </w:pPr>
      <w:r>
        <w:t>Сайт предоставляет интернет-площадь на основании письменного заявления и договора, заключаемого между собственником Сайта и Кандидатом</w:t>
      </w:r>
      <w:r w:rsidR="009A700B">
        <w:t>, либо партией</w:t>
      </w:r>
      <w:r>
        <w:t>, либо с уполномоченным представителем Кандидата</w:t>
      </w:r>
      <w:r w:rsidR="009A700B">
        <w:t xml:space="preserve"> или партии</w:t>
      </w:r>
      <w:r>
        <w:t xml:space="preserve">. Количество и период размещения агитационных материалов указываются в письменном заявлении Кандидата либо его уполномоченного представителя, которые затем фиксируются в договоре. Заявление регистрируется в журнале регистрации заявлений Кандидатов в порядке очередности путем присвоения каждому письменному заявлению порядкового номера и даты поступления заявления. </w:t>
      </w:r>
    </w:p>
    <w:p w:rsidR="00035DA1" w:rsidRDefault="00035DA1" w:rsidP="00035DA1">
      <w:pPr>
        <w:jc w:val="both"/>
      </w:pPr>
      <w:r>
        <w:t>К письменному заявлению должны быть приложены следующие документы: 1. копия документа, подтверждающего регистрацию Кандидата</w:t>
      </w:r>
      <w:r w:rsidR="009A700B">
        <w:t xml:space="preserve"> либо партии</w:t>
      </w:r>
      <w:r>
        <w:t xml:space="preserve">; </w:t>
      </w:r>
    </w:p>
    <w:p w:rsidR="00035DA1" w:rsidRDefault="00035DA1" w:rsidP="00035DA1">
      <w:pPr>
        <w:jc w:val="both"/>
      </w:pPr>
      <w:r>
        <w:t>2. копия документа, подтверждающего полномочия представителя Кандидата</w:t>
      </w:r>
      <w:r w:rsidR="009A700B">
        <w:t xml:space="preserve"> либо партии</w:t>
      </w:r>
      <w:r>
        <w:t xml:space="preserve">; </w:t>
      </w:r>
    </w:p>
    <w:p w:rsidR="00035DA1" w:rsidRDefault="00695FCA" w:rsidP="00035DA1">
      <w:pPr>
        <w:jc w:val="both"/>
      </w:pPr>
      <w:r>
        <w:t xml:space="preserve"> </w:t>
      </w:r>
      <w:r w:rsidR="00035DA1">
        <w:t>3. копия удостоверения личности лица, подающего заявление;</w:t>
      </w:r>
    </w:p>
    <w:p w:rsidR="00035DA1" w:rsidRDefault="00035DA1" w:rsidP="00035DA1">
      <w:pPr>
        <w:jc w:val="both"/>
        <w:rPr>
          <w:szCs w:val="28"/>
        </w:rPr>
      </w:pPr>
      <w:r>
        <w:t xml:space="preserve"> 4. документы, подтверждающие полномочия лица, для заключения договора. Очередность размещения на Сайте агитационных материалов Кандидатов устанавливается в порядке поступления письменных заявлений либо по жребию, в случае если заявления поступили одновременно. Порядок и условия проведения жребия определяются Сайтом. Агитационные материалы предоставляются Сайту не позднее чем за </w:t>
      </w:r>
      <w:r w:rsidR="009A700B">
        <w:t>2</w:t>
      </w:r>
      <w:r>
        <w:t xml:space="preserve"> (</w:t>
      </w:r>
      <w:r w:rsidR="009A700B">
        <w:t>два) рабочих дня</w:t>
      </w:r>
      <w:r>
        <w:t xml:space="preserve"> до даты размещения. Агитационные материалы должны содержать визуальную информацию об источниках финансирования и фамилию лица, </w:t>
      </w:r>
      <w:r>
        <w:lastRenderedPageBreak/>
        <w:t>предоставившего информацию. Кандидаты предоставившие Агитационные материалы, персонально несут ответственность за соответствие их содержания требованиям законодательства Республики Казахстан, в том числе, в области авторских и смежных прав. В случае нарушения условий и порядка, указанных в настоящем информационном сообщении, а также при нарушении условий соответствующего договора сообщение в эфир Агитационных материалов не производится либо приостанавливается до устранения нарушения. Сайт вправе отказать в размещении агитационных материалов, если они содержат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создание не предусмотренных законодательством военизированных формирований, в случае наличия в них информации, способной нанести ущерб чести, достоинству или деловой репутации других кандидатов в Президенты Республики Казахстан. Условия и порядок предоставления интернет-площадей, указанных в настоящем информационном сообщении, могут корректироваться в соответствии с требованиями уполномоченных органов Республики Казахстан. Стоимость размещения агитационных материалов на Сайте составляет:</w:t>
      </w:r>
    </w:p>
    <w:p w:rsidR="00035DA1" w:rsidRPr="00484921" w:rsidRDefault="00035DA1" w:rsidP="00035DA1">
      <w:pPr>
        <w:ind w:right="850"/>
        <w:rPr>
          <w:color w:val="0070C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5230"/>
        <w:gridCol w:w="1559"/>
        <w:gridCol w:w="2134"/>
      </w:tblGrid>
      <w:tr w:rsidR="00695FCA" w:rsidRPr="00695FCA" w:rsidTr="00695FCA">
        <w:trPr>
          <w:trHeight w:val="479"/>
        </w:trPr>
        <w:tc>
          <w:tcPr>
            <w:tcW w:w="233" w:type="pct"/>
            <w:shd w:val="clear" w:color="auto" w:fill="548DD4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5FCA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4" w:type="pct"/>
            <w:shd w:val="clear" w:color="auto" w:fill="548DD4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5FCA">
              <w:rPr>
                <w:rFonts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833" w:type="pct"/>
            <w:shd w:val="clear" w:color="auto" w:fill="548DD4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5FCA">
              <w:rPr>
                <w:rFonts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40" w:type="pct"/>
            <w:shd w:val="clear" w:color="auto" w:fill="548DD4"/>
            <w:vAlign w:val="center"/>
          </w:tcPr>
          <w:p w:rsidR="00035DA1" w:rsidRPr="00695FCA" w:rsidRDefault="00035DA1" w:rsidP="00DF5E35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695FCA">
              <w:rPr>
                <w:rFonts w:cs="Times New Roman"/>
                <w:b/>
                <w:sz w:val="24"/>
                <w:szCs w:val="24"/>
                <w:lang w:val="kk-KZ"/>
              </w:rPr>
              <w:t xml:space="preserve">СТОИМОСТЬ ЗА ЕДИНИЦУ В ТЕНГЕ С УЧЕТОМ ( БЕЗ НДС) </w:t>
            </w:r>
          </w:p>
        </w:tc>
      </w:tr>
      <w:tr w:rsidR="00695FCA" w:rsidRPr="00695FCA" w:rsidTr="00695FCA">
        <w:trPr>
          <w:trHeight w:val="612"/>
        </w:trPr>
        <w:tc>
          <w:tcPr>
            <w:tcW w:w="2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1</w:t>
            </w:r>
          </w:p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5FCA">
              <w:rPr>
                <w:rFonts w:cs="Times New Roman"/>
                <w:color w:val="000000"/>
                <w:sz w:val="24"/>
                <w:szCs w:val="24"/>
              </w:rPr>
              <w:t xml:space="preserve"> Размещение статьи объемом до 3000 знаков до 5 фото (с пробелами) с закреплением в ленте главных новостей</w:t>
            </w:r>
          </w:p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  <w:lang w:val="kk-KZ"/>
              </w:rPr>
              <w:t xml:space="preserve">350 </w:t>
            </w:r>
            <w:r w:rsidRPr="00695FCA">
              <w:rPr>
                <w:rFonts w:cs="Times New Roman"/>
                <w:b/>
                <w:sz w:val="24"/>
                <w:szCs w:val="24"/>
              </w:rPr>
              <w:t>000</w:t>
            </w:r>
          </w:p>
        </w:tc>
      </w:tr>
      <w:tr w:rsidR="00695FCA" w:rsidRPr="00695FCA" w:rsidTr="00695FCA">
        <w:trPr>
          <w:trHeight w:val="397"/>
        </w:trPr>
        <w:tc>
          <w:tcPr>
            <w:tcW w:w="2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 xml:space="preserve"> Размещение статьи, подготовленной редакцией </w:t>
            </w:r>
            <w:r w:rsidRPr="00695FCA">
              <w:rPr>
                <w:rFonts w:cs="Times New Roman"/>
                <w:color w:val="000000"/>
                <w:sz w:val="24"/>
                <w:szCs w:val="24"/>
              </w:rPr>
              <w:t>объемом до 5 000 знаков (с пробелами) в ленте главных новостей до 10</w:t>
            </w:r>
            <w:r w:rsidR="00695FCA" w:rsidRPr="00695FC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95FCA">
              <w:rPr>
                <w:rFonts w:cs="Times New Roman"/>
                <w:color w:val="000000"/>
                <w:sz w:val="24"/>
                <w:szCs w:val="24"/>
              </w:rPr>
              <w:t>фото (с видео)</w:t>
            </w: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  <w:lang w:val="kk-KZ"/>
              </w:rPr>
              <w:t>4</w:t>
            </w:r>
            <w:r w:rsidRPr="00695FCA">
              <w:rPr>
                <w:rFonts w:cs="Times New Roman"/>
                <w:b/>
                <w:sz w:val="24"/>
                <w:szCs w:val="24"/>
              </w:rPr>
              <w:t>80 000</w:t>
            </w:r>
          </w:p>
        </w:tc>
      </w:tr>
      <w:tr w:rsidR="00695FCA" w:rsidRPr="00695FCA" w:rsidTr="00695FCA">
        <w:trPr>
          <w:trHeight w:val="397"/>
        </w:trPr>
        <w:tc>
          <w:tcPr>
            <w:tcW w:w="2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Фоторепортаж за каждые 5 400 знаков (с пробелами), до 20 фото</w:t>
            </w: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</w:rPr>
              <w:t>380 000</w:t>
            </w:r>
          </w:p>
        </w:tc>
      </w:tr>
      <w:tr w:rsidR="00695FCA" w:rsidRPr="00695FCA" w:rsidTr="00695FCA">
        <w:trPr>
          <w:trHeight w:val="1863"/>
        </w:trPr>
        <w:tc>
          <w:tcPr>
            <w:tcW w:w="2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95FCA">
              <w:rPr>
                <w:color w:val="000000"/>
              </w:rPr>
              <w:t>Репост</w:t>
            </w:r>
            <w:proofErr w:type="spellEnd"/>
            <w:r w:rsidRPr="00695FCA">
              <w:rPr>
                <w:color w:val="000000"/>
              </w:rPr>
              <w:t xml:space="preserve"> одного материала с трех аккаунтов в социальной сети </w:t>
            </w:r>
            <w:r w:rsidRPr="00695FCA">
              <w:rPr>
                <w:color w:val="000000"/>
                <w:lang w:val="en-US"/>
              </w:rPr>
              <w:t>Facebook</w:t>
            </w:r>
            <w:r w:rsidRPr="00695FCA">
              <w:rPr>
                <w:color w:val="000000"/>
              </w:rPr>
              <w:t xml:space="preserve"> в группах: </w:t>
            </w:r>
          </w:p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bCs/>
                <w:kern w:val="24"/>
                <w:u w:val="single"/>
              </w:rPr>
            </w:pPr>
            <w:r w:rsidRPr="00695FCA">
              <w:rPr>
                <w:rFonts w:eastAsia="+mn-ea"/>
                <w:bCs/>
                <w:kern w:val="24"/>
                <w:u w:val="single"/>
              </w:rPr>
              <w:t>«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Шындықтан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қаша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алмайсың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>» (360 000 участников)</w:t>
            </w:r>
          </w:p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bCs/>
                <w:kern w:val="24"/>
                <w:u w:val="single"/>
              </w:rPr>
            </w:pPr>
            <w:r w:rsidRPr="00695FCA">
              <w:rPr>
                <w:rFonts w:eastAsia="+mn-ea"/>
                <w:bCs/>
                <w:kern w:val="24"/>
                <w:u w:val="single"/>
              </w:rPr>
              <w:t xml:space="preserve"> «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Дүние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жүзі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қазақ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қандастары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>» (285 000 участников),</w:t>
            </w:r>
          </w:p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695FCA">
              <w:rPr>
                <w:rFonts w:eastAsia="+mn-ea"/>
                <w:bCs/>
                <w:kern w:val="24"/>
                <w:u w:val="single"/>
              </w:rPr>
              <w:t xml:space="preserve"> «Кала мен </w:t>
            </w:r>
            <w:proofErr w:type="gramStart"/>
            <w:r w:rsidRPr="00695FCA">
              <w:rPr>
                <w:rFonts w:eastAsia="+mn-ea"/>
                <w:bCs/>
                <w:kern w:val="24"/>
                <w:u w:val="single"/>
              </w:rPr>
              <w:t>дала»(</w:t>
            </w:r>
            <w:proofErr w:type="gram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99 000 участников)</w:t>
            </w:r>
          </w:p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  <w:lang w:val="kk-KZ"/>
              </w:rPr>
              <w:t>6</w:t>
            </w:r>
            <w:r w:rsidRPr="00695FCA">
              <w:rPr>
                <w:rFonts w:cs="Times New Roman"/>
                <w:b/>
                <w:sz w:val="24"/>
                <w:szCs w:val="24"/>
              </w:rPr>
              <w:t>0 000</w:t>
            </w:r>
          </w:p>
        </w:tc>
      </w:tr>
      <w:tr w:rsidR="00695FCA" w:rsidRPr="00695FCA" w:rsidTr="00695FCA">
        <w:trPr>
          <w:trHeight w:val="1579"/>
        </w:trPr>
        <w:tc>
          <w:tcPr>
            <w:tcW w:w="2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95FCA">
              <w:rPr>
                <w:color w:val="000000"/>
              </w:rPr>
              <w:t xml:space="preserve"> Размещение ссылок в группах в социальной сети </w:t>
            </w:r>
            <w:r w:rsidRPr="00695FCA">
              <w:rPr>
                <w:color w:val="000000"/>
                <w:lang w:val="en-US"/>
              </w:rPr>
              <w:t>Facebook</w:t>
            </w:r>
            <w:r w:rsidRPr="00695FCA">
              <w:rPr>
                <w:color w:val="000000"/>
              </w:rPr>
              <w:t xml:space="preserve"> (в день 5 ссылок в каждой группе) в течении месяца</w:t>
            </w:r>
          </w:p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695FCA">
              <w:rPr>
                <w:color w:val="000000"/>
              </w:rPr>
              <w:t xml:space="preserve"> </w:t>
            </w:r>
            <w:r w:rsidRPr="00695FCA">
              <w:rPr>
                <w:rFonts w:eastAsia="+mn-ea"/>
                <w:bCs/>
                <w:kern w:val="24"/>
                <w:u w:val="single"/>
              </w:rPr>
              <w:t>«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Шындықтан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қаша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алмайсың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>» (360 000 участников) «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Дүние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жүзі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қазақ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 </w:t>
            </w:r>
            <w:proofErr w:type="spellStart"/>
            <w:r w:rsidRPr="00695FCA">
              <w:rPr>
                <w:rFonts w:eastAsia="+mn-ea"/>
                <w:bCs/>
                <w:kern w:val="24"/>
                <w:u w:val="single"/>
              </w:rPr>
              <w:t>қандастары</w:t>
            </w:r>
            <w:proofErr w:type="spellEnd"/>
            <w:r w:rsidRPr="00695FCA">
              <w:rPr>
                <w:rFonts w:eastAsia="+mn-ea"/>
                <w:bCs/>
                <w:kern w:val="24"/>
                <w:u w:val="single"/>
              </w:rPr>
              <w:t xml:space="preserve">» (285 000 участников), «Кала мен дала» </w:t>
            </w:r>
            <w:r w:rsidR="00695FCA" w:rsidRPr="00695FCA">
              <w:rPr>
                <w:rFonts w:eastAsia="+mn-ea"/>
                <w:bCs/>
                <w:kern w:val="24"/>
                <w:u w:val="single"/>
              </w:rPr>
              <w:t>(</w:t>
            </w:r>
            <w:r w:rsidRPr="00695FCA">
              <w:rPr>
                <w:rFonts w:eastAsia="+mn-ea"/>
                <w:bCs/>
                <w:kern w:val="24"/>
                <w:u w:val="single"/>
              </w:rPr>
              <w:t>99 000 участников)</w:t>
            </w:r>
          </w:p>
          <w:p w:rsidR="00035DA1" w:rsidRPr="00695FCA" w:rsidRDefault="00035DA1" w:rsidP="00DF5E3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695FCA">
              <w:rPr>
                <w:rFonts w:cs="Times New Roman"/>
                <w:b/>
                <w:sz w:val="24"/>
                <w:szCs w:val="24"/>
                <w:lang w:val="kk-KZ"/>
              </w:rPr>
              <w:t>500 000</w:t>
            </w:r>
          </w:p>
        </w:tc>
      </w:tr>
      <w:tr w:rsidR="00695FCA" w:rsidRPr="00695FCA" w:rsidTr="00695FCA">
        <w:trPr>
          <w:trHeight w:val="397"/>
        </w:trPr>
        <w:tc>
          <w:tcPr>
            <w:tcW w:w="2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Размещение пресс-релиза в тематических рубриках</w:t>
            </w: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  <w:lang w:val="kk-KZ"/>
              </w:rPr>
              <w:t>170</w:t>
            </w:r>
            <w:r w:rsidRPr="00695FCA">
              <w:rPr>
                <w:rFonts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695FCA" w:rsidRPr="00695FCA" w:rsidTr="00695FCA">
        <w:trPr>
          <w:trHeight w:val="397"/>
        </w:trPr>
        <w:tc>
          <w:tcPr>
            <w:tcW w:w="2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Написание статьи за каждые 1 800 знаков (с пробелами)</w:t>
            </w: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</w:rPr>
              <w:t>30 000</w:t>
            </w:r>
          </w:p>
        </w:tc>
      </w:tr>
      <w:tr w:rsidR="00695FCA" w:rsidRPr="00695FCA" w:rsidTr="00695FCA">
        <w:trPr>
          <w:trHeight w:val="397"/>
        </w:trPr>
        <w:tc>
          <w:tcPr>
            <w:tcW w:w="233" w:type="pct"/>
            <w:vAlign w:val="center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94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Услуги фотографа 1 день</w:t>
            </w:r>
          </w:p>
        </w:tc>
        <w:tc>
          <w:tcPr>
            <w:tcW w:w="833" w:type="pct"/>
          </w:tcPr>
          <w:p w:rsidR="00035DA1" w:rsidRPr="00695FCA" w:rsidRDefault="00035DA1" w:rsidP="00DF5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FCA">
              <w:rPr>
                <w:rFonts w:cs="Times New Roman"/>
                <w:sz w:val="24"/>
                <w:szCs w:val="24"/>
              </w:rPr>
              <w:t>услуга</w:t>
            </w:r>
          </w:p>
        </w:tc>
        <w:tc>
          <w:tcPr>
            <w:tcW w:w="1140" w:type="pct"/>
          </w:tcPr>
          <w:p w:rsidR="00035DA1" w:rsidRPr="00695FCA" w:rsidRDefault="00035DA1" w:rsidP="00DF5E35">
            <w:pPr>
              <w:spacing w:before="100" w:beforeAutospacing="1" w:after="100" w:afterAutospac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5FCA">
              <w:rPr>
                <w:rFonts w:cs="Times New Roman"/>
                <w:b/>
                <w:sz w:val="24"/>
                <w:szCs w:val="24"/>
              </w:rPr>
              <w:t>50 000</w:t>
            </w:r>
          </w:p>
        </w:tc>
      </w:tr>
    </w:tbl>
    <w:p w:rsidR="00035DA1" w:rsidRPr="00695FCA" w:rsidRDefault="00035DA1" w:rsidP="00035DA1">
      <w:pPr>
        <w:jc w:val="both"/>
        <w:rPr>
          <w:rFonts w:cs="Times New Roman"/>
          <w:sz w:val="24"/>
          <w:szCs w:val="24"/>
        </w:rPr>
      </w:pPr>
    </w:p>
    <w:p w:rsidR="00035DA1" w:rsidRPr="00695FCA" w:rsidRDefault="00035DA1" w:rsidP="00035DA1">
      <w:pPr>
        <w:jc w:val="both"/>
        <w:rPr>
          <w:rFonts w:cs="Times New Roman"/>
          <w:sz w:val="24"/>
          <w:szCs w:val="24"/>
        </w:rPr>
      </w:pPr>
    </w:p>
    <w:p w:rsidR="00035DA1" w:rsidRDefault="00035DA1" w:rsidP="00035DA1">
      <w:pPr>
        <w:jc w:val="both"/>
        <w:rPr>
          <w:rFonts w:cs="Times New Roman"/>
          <w:sz w:val="24"/>
          <w:szCs w:val="24"/>
        </w:rPr>
      </w:pPr>
    </w:p>
    <w:p w:rsidR="00AC2FF2" w:rsidRPr="00695FCA" w:rsidRDefault="00AC2FF2" w:rsidP="00035DA1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035DA1" w:rsidRPr="00695FCA" w:rsidRDefault="00035DA1" w:rsidP="00035DA1">
      <w:pPr>
        <w:jc w:val="both"/>
        <w:rPr>
          <w:rFonts w:cs="Times New Roman"/>
          <w:sz w:val="24"/>
          <w:szCs w:val="24"/>
        </w:rPr>
      </w:pPr>
    </w:p>
    <w:p w:rsidR="00035DA1" w:rsidRPr="00695FCA" w:rsidRDefault="00035DA1" w:rsidP="00035DA1">
      <w:pPr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Директор                           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Жумаканов</w:t>
      </w:r>
      <w:proofErr w:type="spellEnd"/>
      <w:r>
        <w:rPr>
          <w:rFonts w:cs="Times New Roman"/>
          <w:sz w:val="24"/>
          <w:szCs w:val="24"/>
        </w:rPr>
        <w:t xml:space="preserve"> Н.</w:t>
      </w: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Контакты :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AC2FF2" w:rsidRDefault="00AC2FF2" w:rsidP="00AC2FF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Коммерческий директор - </w:t>
      </w:r>
      <w:proofErr w:type="spellStart"/>
      <w:r>
        <w:rPr>
          <w:rFonts w:cs="Times New Roman"/>
          <w:sz w:val="24"/>
          <w:szCs w:val="24"/>
        </w:rPr>
        <w:t>Гизатова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Назгуль</w:t>
      </w:r>
      <w:proofErr w:type="spellEnd"/>
      <w:r>
        <w:rPr>
          <w:rFonts w:cs="Times New Roman"/>
          <w:sz w:val="24"/>
          <w:szCs w:val="24"/>
        </w:rPr>
        <w:t xml:space="preserve">                            +77078788589</w:t>
      </w:r>
    </w:p>
    <w:p w:rsidR="00035DA1" w:rsidRPr="00695FCA" w:rsidRDefault="00035DA1" w:rsidP="00035DA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5DA1" w:rsidRPr="00695FCA" w:rsidRDefault="00035DA1" w:rsidP="00035DA1">
      <w:pPr>
        <w:jc w:val="right"/>
        <w:rPr>
          <w:rFonts w:cs="Times New Roman"/>
          <w:b/>
          <w:sz w:val="24"/>
          <w:szCs w:val="24"/>
        </w:rPr>
      </w:pPr>
    </w:p>
    <w:p w:rsidR="00035DA1" w:rsidRPr="00695FCA" w:rsidRDefault="00035DA1" w:rsidP="00035DA1">
      <w:pPr>
        <w:jc w:val="right"/>
        <w:rPr>
          <w:rFonts w:cs="Times New Roman"/>
          <w:b/>
          <w:sz w:val="24"/>
          <w:szCs w:val="24"/>
        </w:rPr>
      </w:pPr>
    </w:p>
    <w:p w:rsidR="00F12C76" w:rsidRPr="00695FCA" w:rsidRDefault="00F12C76" w:rsidP="002F743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3667E" w:rsidRPr="00695FCA" w:rsidRDefault="00F3667E" w:rsidP="0096688B">
      <w:pPr>
        <w:spacing w:after="0"/>
        <w:jc w:val="center"/>
        <w:rPr>
          <w:rFonts w:cs="Times New Roman"/>
          <w:b/>
          <w:sz w:val="24"/>
          <w:szCs w:val="24"/>
        </w:rPr>
      </w:pPr>
    </w:p>
    <w:sectPr w:rsidR="00F3667E" w:rsidRPr="00695F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9"/>
    <w:rsid w:val="00016B04"/>
    <w:rsid w:val="00035DA1"/>
    <w:rsid w:val="001C627E"/>
    <w:rsid w:val="00207BA9"/>
    <w:rsid w:val="002A446F"/>
    <w:rsid w:val="002F7431"/>
    <w:rsid w:val="00352FB1"/>
    <w:rsid w:val="003C7830"/>
    <w:rsid w:val="00695FCA"/>
    <w:rsid w:val="006C0B77"/>
    <w:rsid w:val="006F2B97"/>
    <w:rsid w:val="008157B7"/>
    <w:rsid w:val="008242FF"/>
    <w:rsid w:val="00870751"/>
    <w:rsid w:val="00922C48"/>
    <w:rsid w:val="009332A9"/>
    <w:rsid w:val="0096688B"/>
    <w:rsid w:val="009A700B"/>
    <w:rsid w:val="00AC2FF2"/>
    <w:rsid w:val="00B73780"/>
    <w:rsid w:val="00B915B7"/>
    <w:rsid w:val="00BA0BF4"/>
    <w:rsid w:val="00BA34EF"/>
    <w:rsid w:val="00BE2D79"/>
    <w:rsid w:val="00D74D2B"/>
    <w:rsid w:val="00EA59DF"/>
    <w:rsid w:val="00EE4070"/>
    <w:rsid w:val="00F12C76"/>
    <w:rsid w:val="00F3667E"/>
    <w:rsid w:val="00F85FD9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9540-7D1B-4126-AE5C-0F76C25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[SL] Список маркированный"/>
    <w:basedOn w:val="a"/>
    <w:link w:val="a4"/>
    <w:uiPriority w:val="34"/>
    <w:qFormat/>
    <w:rsid w:val="00035DA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4">
    <w:name w:val="Абзац списка Знак"/>
    <w:aliases w:val="SL_Абзац списка Знак,[SL] Список маркированный Знак"/>
    <w:link w:val="a3"/>
    <w:uiPriority w:val="34"/>
    <w:locked/>
    <w:rsid w:val="00035DA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35D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Айтқұлова Фариза Азатханқызы</dc:creator>
  <cp:keywords/>
  <dc:description/>
  <cp:lastModifiedBy>77054989922</cp:lastModifiedBy>
  <cp:revision>7</cp:revision>
  <dcterms:created xsi:type="dcterms:W3CDTF">2023-01-30T08:35:00Z</dcterms:created>
  <dcterms:modified xsi:type="dcterms:W3CDTF">2023-01-30T08:56:00Z</dcterms:modified>
</cp:coreProperties>
</file>