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54" w:rsidRDefault="00B56754" w:rsidP="00B56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50FFA">
        <w:rPr>
          <w:rFonts w:ascii="Times New Roman" w:hAnsi="Times New Roman" w:cs="Times New Roman"/>
          <w:b/>
          <w:sz w:val="28"/>
          <w:szCs w:val="28"/>
        </w:rPr>
        <w:t>4</w:t>
      </w:r>
    </w:p>
    <w:p w:rsidR="00B56754" w:rsidRDefault="00F2592E" w:rsidP="00B56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5675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</w:t>
      </w:r>
      <w:r w:rsidR="00B56754" w:rsidRPr="00422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754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B56754" w:rsidRDefault="00B56754" w:rsidP="00B56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FFA" w:rsidRDefault="00350FFA" w:rsidP="00350FF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</w:t>
      </w:r>
      <w:r w:rsidR="00565E1B">
        <w:rPr>
          <w:rFonts w:ascii="Times New Roman" w:hAnsi="Times New Roman" w:cs="Times New Roman"/>
          <w:i/>
          <w:sz w:val="24"/>
          <w:szCs w:val="28"/>
        </w:rPr>
        <w:t xml:space="preserve">                               </w:t>
      </w:r>
      <w:r w:rsidR="00E72149">
        <w:rPr>
          <w:rFonts w:ascii="Times New Roman" w:hAnsi="Times New Roman" w:cs="Times New Roman"/>
          <w:i/>
          <w:sz w:val="24"/>
          <w:szCs w:val="28"/>
        </w:rPr>
        <w:t>24 января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E72149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350FFA" w:rsidRDefault="00350FFA" w:rsidP="00350FF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15.00 часов</w:t>
      </w:r>
    </w:p>
    <w:p w:rsidR="00350FFA" w:rsidRDefault="00350FFA" w:rsidP="00350F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FFA" w:rsidRDefault="00350FFA" w:rsidP="00F2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</w:t>
      </w:r>
      <w:r w:rsidR="00E72149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0FFA" w:rsidRDefault="00350FFA" w:rsidP="00F2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350FFA" w:rsidRDefault="00350FFA" w:rsidP="00F2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</w:t>
      </w:r>
      <w:r w:rsidR="00E72149">
        <w:rPr>
          <w:rFonts w:ascii="Times New Roman" w:hAnsi="Times New Roman" w:cs="Times New Roman"/>
          <w:sz w:val="28"/>
          <w:szCs w:val="28"/>
        </w:rPr>
        <w:t xml:space="preserve">заседания: Назарова С.А., секретарь </w:t>
      </w:r>
      <w:r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E72149">
        <w:rPr>
          <w:rFonts w:ascii="Times New Roman" w:hAnsi="Times New Roman" w:cs="Times New Roman"/>
          <w:sz w:val="28"/>
          <w:szCs w:val="28"/>
        </w:rPr>
        <w:t xml:space="preserve"> Костанайской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0FFA" w:rsidRDefault="00350FFA" w:rsidP="00F25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B72EED" w:rsidRDefault="00350FFA" w:rsidP="00F2592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2EED">
        <w:rPr>
          <w:rFonts w:ascii="Times New Roman" w:hAnsi="Times New Roman" w:cs="Times New Roman"/>
          <w:sz w:val="28"/>
          <w:szCs w:val="28"/>
        </w:rPr>
        <w:tab/>
      </w:r>
    </w:p>
    <w:p w:rsidR="00B72EED" w:rsidRDefault="00B72EED" w:rsidP="00F25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815EB" w:rsidRPr="00E72149" w:rsidRDefault="00350FFA" w:rsidP="00F2592E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206AC">
        <w:rPr>
          <w:sz w:val="28"/>
          <w:szCs w:val="28"/>
        </w:rPr>
        <w:t xml:space="preserve"> рассмотрении</w:t>
      </w:r>
      <w:r w:rsidR="00B72EED" w:rsidRPr="00C71FFF">
        <w:rPr>
          <w:sz w:val="28"/>
          <w:szCs w:val="28"/>
        </w:rPr>
        <w:t xml:space="preserve"> </w:t>
      </w:r>
      <w:r w:rsidR="001D4B33">
        <w:rPr>
          <w:rFonts w:eastAsia="Times New Roman"/>
          <w:sz w:val="28"/>
          <w:szCs w:val="28"/>
        </w:rPr>
        <w:t>проект</w:t>
      </w:r>
      <w:r w:rsidR="009D1F5D">
        <w:rPr>
          <w:rFonts w:eastAsia="Times New Roman"/>
          <w:sz w:val="28"/>
          <w:szCs w:val="28"/>
        </w:rPr>
        <w:t>а</w:t>
      </w:r>
      <w:r w:rsidR="001D4B33" w:rsidRPr="006F1191">
        <w:rPr>
          <w:rFonts w:eastAsia="Times New Roman"/>
          <w:sz w:val="28"/>
          <w:szCs w:val="28"/>
        </w:rPr>
        <w:t xml:space="preserve"> </w:t>
      </w:r>
      <w:r w:rsidR="001D4B33">
        <w:rPr>
          <w:rFonts w:eastAsia="Times New Roman"/>
          <w:sz w:val="28"/>
          <w:szCs w:val="28"/>
        </w:rPr>
        <w:t>постановления акимата Костанайской области</w:t>
      </w:r>
      <w:r w:rsidR="001D4B33" w:rsidRPr="006F1191">
        <w:rPr>
          <w:rFonts w:eastAsia="Times New Roman"/>
          <w:sz w:val="28"/>
          <w:szCs w:val="28"/>
        </w:rPr>
        <w:t xml:space="preserve"> </w:t>
      </w:r>
      <w:r w:rsidR="001D4B33" w:rsidRPr="002D70CA">
        <w:rPr>
          <w:rFonts w:eastAsia="Times New Roman"/>
          <w:sz w:val="28"/>
          <w:szCs w:val="28"/>
        </w:rPr>
        <w:t>«</w:t>
      </w:r>
      <w:r w:rsidR="00C73284">
        <w:rPr>
          <w:rFonts w:eastAsia="Times New Roman"/>
          <w:sz w:val="28"/>
          <w:szCs w:val="28"/>
        </w:rPr>
        <w:t xml:space="preserve">Об </w:t>
      </w:r>
      <w:r w:rsidR="00E72149">
        <w:rPr>
          <w:rFonts w:eastAsia="Times New Roman"/>
          <w:sz w:val="28"/>
          <w:szCs w:val="28"/>
        </w:rPr>
        <w:t>утверждении перечня и норм субсидий на удобрения, а также объемов бюджетных средств на субсидирование удобрений                               (за исключением органических)  на 2023 год</w:t>
      </w:r>
      <w:r w:rsidR="001D4B33">
        <w:rPr>
          <w:rFonts w:eastAsia="Times New Roman"/>
          <w:sz w:val="28"/>
          <w:szCs w:val="28"/>
        </w:rPr>
        <w:t>»</w:t>
      </w:r>
      <w:r w:rsidR="006A62FA" w:rsidRPr="00C71FFF">
        <w:rPr>
          <w:rFonts w:eastAsia="Times New Roman"/>
          <w:sz w:val="28"/>
          <w:szCs w:val="28"/>
        </w:rPr>
        <w:t>.</w:t>
      </w:r>
    </w:p>
    <w:p w:rsidR="00E72149" w:rsidRPr="00E72149" w:rsidRDefault="00E72149" w:rsidP="00F2592E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 рассмотрении</w:t>
      </w:r>
      <w:r w:rsidRPr="00C71FFF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проекта</w:t>
      </w:r>
      <w:r w:rsidRPr="006F11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постановления акимата Костанайской области </w:t>
      </w:r>
      <w:r w:rsidRPr="002D70CA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Об утверждении объемов субсидирования повышения продуктивности и качества продукции аквакультуры (рыбоводства) на 2023 год»</w:t>
      </w:r>
      <w:r w:rsidRPr="00C71FFF">
        <w:rPr>
          <w:rFonts w:eastAsia="Times New Roman"/>
          <w:sz w:val="28"/>
          <w:szCs w:val="28"/>
        </w:rPr>
        <w:t>.</w:t>
      </w:r>
    </w:p>
    <w:p w:rsidR="00B72EED" w:rsidRPr="00F2592E" w:rsidRDefault="00B72EED" w:rsidP="00F2592E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92E">
        <w:rPr>
          <w:rFonts w:ascii="Times New Roman" w:hAnsi="Times New Roman" w:cs="Times New Roman"/>
          <w:b/>
          <w:sz w:val="28"/>
          <w:szCs w:val="28"/>
        </w:rPr>
        <w:t>1. СЛУШАЛИ:</w:t>
      </w:r>
    </w:p>
    <w:p w:rsidR="00F2592E" w:rsidRDefault="00EE579E" w:rsidP="00F2592E">
      <w:pPr>
        <w:pStyle w:val="a4"/>
        <w:tabs>
          <w:tab w:val="left" w:pos="-142"/>
          <w:tab w:val="left" w:pos="1276"/>
        </w:tabs>
        <w:spacing w:after="0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F2592E">
        <w:rPr>
          <w:b/>
          <w:sz w:val="28"/>
          <w:szCs w:val="28"/>
        </w:rPr>
        <w:t>Бектурганов</w:t>
      </w:r>
      <w:r w:rsidRPr="00F2592E">
        <w:rPr>
          <w:sz w:val="28"/>
          <w:szCs w:val="28"/>
        </w:rPr>
        <w:t xml:space="preserve"> </w:t>
      </w:r>
      <w:r w:rsidR="00F2592E" w:rsidRPr="00F2592E">
        <w:rPr>
          <w:b/>
          <w:sz w:val="28"/>
          <w:szCs w:val="28"/>
        </w:rPr>
        <w:t xml:space="preserve">С.Ч. </w:t>
      </w:r>
      <w:r w:rsidRPr="00F2592E">
        <w:rPr>
          <w:sz w:val="28"/>
          <w:szCs w:val="28"/>
        </w:rPr>
        <w:t xml:space="preserve">сообщил, что в общественный совет Костанайской области от ГУ </w:t>
      </w:r>
      <w:r w:rsidRPr="00F2592E">
        <w:rPr>
          <w:rFonts w:eastAsia="Times New Roman"/>
          <w:sz w:val="28"/>
          <w:szCs w:val="28"/>
        </w:rPr>
        <w:t>«Управление</w:t>
      </w:r>
      <w:r>
        <w:rPr>
          <w:rFonts w:eastAsia="Times New Roman"/>
          <w:sz w:val="28"/>
          <w:szCs w:val="28"/>
        </w:rPr>
        <w:t xml:space="preserve"> </w:t>
      </w:r>
      <w:r w:rsidR="006E7F26">
        <w:rPr>
          <w:rFonts w:eastAsia="Times New Roman"/>
          <w:sz w:val="28"/>
          <w:szCs w:val="28"/>
          <w:lang w:val="kk-KZ"/>
        </w:rPr>
        <w:t xml:space="preserve">сельского хозяйства и земельных отношений </w:t>
      </w:r>
      <w:r>
        <w:rPr>
          <w:rFonts w:eastAsia="Times New Roman"/>
          <w:sz w:val="28"/>
          <w:szCs w:val="28"/>
        </w:rPr>
        <w:t>акимата Костанайской области»</w:t>
      </w:r>
      <w:r w:rsidR="00F2592E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для рассмотрения поступил  проект</w:t>
      </w:r>
      <w:r w:rsidRPr="00DB35FE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постановления акимата Костанайской области</w:t>
      </w:r>
      <w:r w:rsidRPr="006F11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6E7F26" w:rsidRPr="002D70CA">
        <w:rPr>
          <w:rFonts w:eastAsia="Times New Roman"/>
          <w:sz w:val="28"/>
          <w:szCs w:val="28"/>
        </w:rPr>
        <w:t>«</w:t>
      </w:r>
      <w:r w:rsidR="006E7F26">
        <w:rPr>
          <w:rFonts w:eastAsia="Times New Roman"/>
          <w:sz w:val="28"/>
          <w:szCs w:val="28"/>
        </w:rPr>
        <w:t>Об утверждении перечня и норм субсидий на удобрения, а также объемов бюджетных средств на субсидирование удобрений (за исключением органических)  на 2023 год»</w:t>
      </w:r>
      <w:r w:rsidRPr="00C71FF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 </w:t>
      </w:r>
      <w:proofErr w:type="gramEnd"/>
    </w:p>
    <w:p w:rsidR="00EE579E" w:rsidRDefault="00EE579E" w:rsidP="00F2592E">
      <w:pPr>
        <w:pStyle w:val="a4"/>
        <w:tabs>
          <w:tab w:val="left" w:pos="-142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обсудить необходимость рассмотрения на общественном слушании Общественного совета данн</w:t>
      </w:r>
      <w:r w:rsidR="00F2592E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проект НПА. </w:t>
      </w:r>
    </w:p>
    <w:p w:rsidR="00EE579E" w:rsidRPr="00144CE2" w:rsidRDefault="00EE579E" w:rsidP="00F2592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F2592E" w:rsidRDefault="00F2592E" w:rsidP="00F2592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E579E" w:rsidRPr="008A4FCE" w:rsidRDefault="00EE579E" w:rsidP="00F2592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A4FC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E579E" w:rsidRDefault="00EE579E" w:rsidP="00F259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3284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C7328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акимата Костанайской </w:t>
      </w:r>
      <w:r w:rsidR="006E7F26" w:rsidRPr="006E7F26">
        <w:rPr>
          <w:rFonts w:ascii="Times New Roman" w:eastAsia="Times New Roman" w:hAnsi="Times New Roman" w:cs="Times New Roman"/>
          <w:sz w:val="28"/>
          <w:szCs w:val="28"/>
        </w:rPr>
        <w:t>«Об утверждении перечня и норм субсидий на удобрения, а также объемов бюджетных средств на субсидирование удобрен</w:t>
      </w:r>
      <w:r w:rsidR="006E7F26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6E7F26" w:rsidRPr="006E7F26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органических)</w:t>
      </w:r>
      <w:r w:rsidR="006E7F26">
        <w:rPr>
          <w:rFonts w:eastAsia="Times New Roman"/>
          <w:sz w:val="28"/>
          <w:szCs w:val="28"/>
        </w:rPr>
        <w:t xml:space="preserve"> </w:t>
      </w:r>
      <w:r w:rsidR="006E7F26" w:rsidRPr="006E7F26">
        <w:rPr>
          <w:rFonts w:ascii="Times New Roman" w:eastAsia="Times New Roman" w:hAnsi="Times New Roman" w:cs="Times New Roman"/>
          <w:sz w:val="28"/>
          <w:szCs w:val="28"/>
        </w:rPr>
        <w:t>на 2023 год»</w:t>
      </w:r>
      <w:r w:rsidR="006E7F26">
        <w:rPr>
          <w:rFonts w:eastAsia="Times New Roman"/>
          <w:sz w:val="28"/>
          <w:szCs w:val="28"/>
          <w:lang w:val="kk-KZ"/>
        </w:rPr>
        <w:t xml:space="preserve"> </w:t>
      </w:r>
      <w:r w:rsidRPr="00C73284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Pr="00C73284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EE579E" w:rsidRPr="00F341CA" w:rsidRDefault="00EE579E" w:rsidP="00F2592E">
      <w:pPr>
        <w:spacing w:after="0"/>
        <w:jc w:val="both"/>
        <w:rPr>
          <w:rFonts w:ascii="Times New Roman" w:hAnsi="Times New Roman" w:cs="Times New Roman"/>
        </w:rPr>
      </w:pPr>
    </w:p>
    <w:p w:rsidR="006E7F26" w:rsidRDefault="006E7F26" w:rsidP="00F2592E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lastRenderedPageBreak/>
        <w:t>2</w:t>
      </w:r>
      <w:r>
        <w:rPr>
          <w:b/>
          <w:sz w:val="28"/>
          <w:szCs w:val="28"/>
        </w:rPr>
        <w:t>. СЛУШАЛИ:</w:t>
      </w:r>
    </w:p>
    <w:p w:rsidR="006E7F26" w:rsidRDefault="00B56754" w:rsidP="00F2592E">
      <w:pPr>
        <w:pStyle w:val="a4"/>
        <w:tabs>
          <w:tab w:val="left" w:pos="-142"/>
          <w:tab w:val="left" w:pos="1276"/>
        </w:tabs>
        <w:spacing w:after="0"/>
        <w:ind w:left="0" w:firstLine="709"/>
        <w:jc w:val="both"/>
        <w:rPr>
          <w:rFonts w:eastAsia="Times New Roman"/>
          <w:sz w:val="28"/>
          <w:szCs w:val="28"/>
          <w:lang w:val="kk-KZ"/>
        </w:rPr>
      </w:pPr>
      <w:r>
        <w:rPr>
          <w:b/>
          <w:sz w:val="28"/>
          <w:szCs w:val="28"/>
        </w:rPr>
        <w:t>Бектурганов</w:t>
      </w:r>
      <w:r w:rsidR="00B72EED">
        <w:rPr>
          <w:sz w:val="28"/>
          <w:szCs w:val="28"/>
        </w:rPr>
        <w:t xml:space="preserve"> </w:t>
      </w:r>
      <w:r w:rsidR="006E7F26">
        <w:rPr>
          <w:b/>
          <w:sz w:val="28"/>
          <w:szCs w:val="28"/>
        </w:rPr>
        <w:t>С.Ч.</w:t>
      </w:r>
      <w:r w:rsidR="006E7F26" w:rsidRPr="006E7F26">
        <w:rPr>
          <w:b/>
          <w:sz w:val="28"/>
          <w:szCs w:val="28"/>
          <w:lang w:val="kk-KZ"/>
        </w:rPr>
        <w:t>:</w:t>
      </w:r>
      <w:r w:rsidR="006E7F26">
        <w:rPr>
          <w:sz w:val="28"/>
          <w:szCs w:val="28"/>
          <w:lang w:val="kk-KZ"/>
        </w:rPr>
        <w:t xml:space="preserve"> </w:t>
      </w:r>
      <w:r w:rsidR="00B72EED">
        <w:rPr>
          <w:sz w:val="28"/>
          <w:szCs w:val="28"/>
        </w:rPr>
        <w:t>сообщил, что</w:t>
      </w:r>
      <w:bookmarkStart w:id="0" w:name="_GoBack"/>
      <w:bookmarkEnd w:id="0"/>
      <w:r w:rsidR="00B72EED">
        <w:rPr>
          <w:sz w:val="28"/>
          <w:szCs w:val="28"/>
        </w:rPr>
        <w:t xml:space="preserve"> в общественный совет Костанайской области от ГУ </w:t>
      </w:r>
      <w:r w:rsidR="005F2504">
        <w:rPr>
          <w:rFonts w:eastAsia="Times New Roman"/>
          <w:sz w:val="28"/>
          <w:szCs w:val="28"/>
        </w:rPr>
        <w:t>«</w:t>
      </w:r>
      <w:r w:rsidR="00CA3A7C">
        <w:rPr>
          <w:rFonts w:eastAsia="Times New Roman"/>
          <w:sz w:val="28"/>
          <w:szCs w:val="28"/>
        </w:rPr>
        <w:t>Управление</w:t>
      </w:r>
      <w:r w:rsidR="00C73284">
        <w:rPr>
          <w:rFonts w:eastAsia="Times New Roman"/>
          <w:sz w:val="28"/>
          <w:szCs w:val="28"/>
        </w:rPr>
        <w:t xml:space="preserve"> природных ресурсов и регулирования природопользования </w:t>
      </w:r>
      <w:r w:rsidR="00CA3A7C">
        <w:rPr>
          <w:rFonts w:eastAsia="Times New Roman"/>
          <w:sz w:val="28"/>
          <w:szCs w:val="28"/>
        </w:rPr>
        <w:t xml:space="preserve"> акимата Костанайской области</w:t>
      </w:r>
      <w:r w:rsidR="00137493">
        <w:rPr>
          <w:rFonts w:eastAsia="Times New Roman"/>
          <w:sz w:val="28"/>
          <w:szCs w:val="28"/>
        </w:rPr>
        <w:t>»</w:t>
      </w:r>
      <w:r w:rsidR="00B72EED">
        <w:rPr>
          <w:sz w:val="28"/>
          <w:szCs w:val="28"/>
        </w:rPr>
        <w:t xml:space="preserve"> для рассмотрения поступил </w:t>
      </w:r>
      <w:r w:rsidR="000D70FD">
        <w:rPr>
          <w:sz w:val="28"/>
          <w:szCs w:val="28"/>
        </w:rPr>
        <w:t xml:space="preserve"> </w:t>
      </w:r>
      <w:r w:rsidR="00B72EED">
        <w:rPr>
          <w:sz w:val="28"/>
          <w:szCs w:val="28"/>
        </w:rPr>
        <w:t>проект</w:t>
      </w:r>
      <w:r w:rsidR="00B72EED" w:rsidRPr="00DB35FE">
        <w:rPr>
          <w:sz w:val="28"/>
          <w:szCs w:val="28"/>
        </w:rPr>
        <w:t xml:space="preserve"> </w:t>
      </w:r>
      <w:r w:rsidR="006A62FA">
        <w:rPr>
          <w:rFonts w:eastAsia="Times New Roman"/>
          <w:sz w:val="28"/>
          <w:szCs w:val="28"/>
        </w:rPr>
        <w:t>постановления акимата Костанайской области</w:t>
      </w:r>
      <w:r w:rsidR="006A62FA" w:rsidRPr="006F1191">
        <w:rPr>
          <w:rFonts w:eastAsia="Times New Roman"/>
          <w:sz w:val="28"/>
          <w:szCs w:val="28"/>
        </w:rPr>
        <w:t xml:space="preserve"> </w:t>
      </w:r>
      <w:r w:rsidR="006E7F26" w:rsidRPr="002D70CA">
        <w:rPr>
          <w:rFonts w:eastAsia="Times New Roman"/>
          <w:sz w:val="28"/>
          <w:szCs w:val="28"/>
        </w:rPr>
        <w:t>«</w:t>
      </w:r>
      <w:r w:rsidR="006E7F26">
        <w:rPr>
          <w:rFonts w:eastAsia="Times New Roman"/>
          <w:sz w:val="28"/>
          <w:szCs w:val="28"/>
        </w:rPr>
        <w:t xml:space="preserve">Об утверждении объемов субсидирования повышения продуктивности и качества продукции </w:t>
      </w:r>
      <w:proofErr w:type="spellStart"/>
      <w:r w:rsidR="006E7F26">
        <w:rPr>
          <w:rFonts w:eastAsia="Times New Roman"/>
          <w:sz w:val="28"/>
          <w:szCs w:val="28"/>
        </w:rPr>
        <w:t>аквакультуры</w:t>
      </w:r>
      <w:proofErr w:type="spellEnd"/>
      <w:r w:rsidR="006E7F26">
        <w:rPr>
          <w:rFonts w:eastAsia="Times New Roman"/>
          <w:sz w:val="28"/>
          <w:szCs w:val="28"/>
        </w:rPr>
        <w:t xml:space="preserve"> (рыбоводства) на 2023</w:t>
      </w:r>
      <w:r w:rsidR="006E7F26">
        <w:rPr>
          <w:rFonts w:eastAsia="Times New Roman"/>
          <w:sz w:val="28"/>
          <w:szCs w:val="28"/>
          <w:lang w:val="kk-KZ"/>
        </w:rPr>
        <w:t xml:space="preserve"> год</w:t>
      </w:r>
      <w:r w:rsidR="00F2592E">
        <w:rPr>
          <w:rFonts w:eastAsia="Times New Roman"/>
          <w:sz w:val="28"/>
          <w:szCs w:val="28"/>
          <w:lang w:val="kk-KZ"/>
        </w:rPr>
        <w:t>»</w:t>
      </w:r>
      <w:r w:rsidR="006E7F26">
        <w:rPr>
          <w:rFonts w:eastAsia="Times New Roman"/>
          <w:sz w:val="28"/>
          <w:szCs w:val="28"/>
        </w:rPr>
        <w:t xml:space="preserve">. </w:t>
      </w:r>
    </w:p>
    <w:p w:rsidR="00B815EB" w:rsidRDefault="00B72EED" w:rsidP="00F2592E">
      <w:pPr>
        <w:pStyle w:val="a4"/>
        <w:tabs>
          <w:tab w:val="left" w:pos="-142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обс</w:t>
      </w:r>
      <w:r w:rsidR="000D70FD">
        <w:rPr>
          <w:sz w:val="28"/>
          <w:szCs w:val="28"/>
        </w:rPr>
        <w:t>удить необходимость рассмотрения</w:t>
      </w:r>
      <w:r>
        <w:rPr>
          <w:sz w:val="28"/>
          <w:szCs w:val="28"/>
        </w:rPr>
        <w:t xml:space="preserve"> на общественном слушании Общественного совета данн</w:t>
      </w:r>
      <w:r w:rsidR="00F2592E">
        <w:rPr>
          <w:sz w:val="28"/>
          <w:szCs w:val="28"/>
        </w:rPr>
        <w:t>ый проект</w:t>
      </w:r>
      <w:r>
        <w:rPr>
          <w:sz w:val="28"/>
          <w:szCs w:val="28"/>
        </w:rPr>
        <w:t xml:space="preserve"> НПА. </w:t>
      </w:r>
    </w:p>
    <w:p w:rsidR="00B815EB" w:rsidRDefault="003B6E28" w:rsidP="00F2592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6E7F26" w:rsidRPr="00144CE2" w:rsidRDefault="006E7F26" w:rsidP="00F2592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EED" w:rsidRPr="008A4FCE" w:rsidRDefault="00BC2E26" w:rsidP="00F2592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A4FC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5351D" w:rsidRDefault="00B72EED" w:rsidP="00F2592E">
      <w:pPr>
        <w:pStyle w:val="a4"/>
        <w:tabs>
          <w:tab w:val="left" w:pos="-142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CA3A7C">
        <w:rPr>
          <w:sz w:val="28"/>
          <w:szCs w:val="28"/>
        </w:rPr>
        <w:t xml:space="preserve"> </w:t>
      </w:r>
      <w:r w:rsidR="000F0815">
        <w:rPr>
          <w:sz w:val="28"/>
          <w:szCs w:val="28"/>
        </w:rPr>
        <w:t>п</w:t>
      </w:r>
      <w:r w:rsidR="003B6E28" w:rsidRPr="00C73284">
        <w:rPr>
          <w:sz w:val="28"/>
          <w:szCs w:val="28"/>
        </w:rPr>
        <w:t xml:space="preserve">роект </w:t>
      </w:r>
      <w:r w:rsidR="006A62FA" w:rsidRPr="00C73284">
        <w:rPr>
          <w:rFonts w:eastAsia="Times New Roman"/>
          <w:sz w:val="28"/>
          <w:szCs w:val="28"/>
        </w:rPr>
        <w:t xml:space="preserve">постановления акимата Костанайской </w:t>
      </w:r>
      <w:r w:rsidR="006E7F26" w:rsidRPr="002D70CA">
        <w:rPr>
          <w:rFonts w:eastAsia="Times New Roman"/>
          <w:sz w:val="28"/>
          <w:szCs w:val="28"/>
        </w:rPr>
        <w:t>«</w:t>
      </w:r>
      <w:r w:rsidR="006E7F26">
        <w:rPr>
          <w:rFonts w:eastAsia="Times New Roman"/>
          <w:sz w:val="28"/>
          <w:szCs w:val="28"/>
        </w:rPr>
        <w:t xml:space="preserve">Об утверждении объемов субсидирования повышения продуктивности и качества продукции </w:t>
      </w:r>
      <w:proofErr w:type="spellStart"/>
      <w:r w:rsidR="006E7F26">
        <w:rPr>
          <w:rFonts w:eastAsia="Times New Roman"/>
          <w:sz w:val="28"/>
          <w:szCs w:val="28"/>
        </w:rPr>
        <w:t>аквакультуры</w:t>
      </w:r>
      <w:proofErr w:type="spellEnd"/>
      <w:r w:rsidR="006E7F26">
        <w:rPr>
          <w:rFonts w:eastAsia="Times New Roman"/>
          <w:sz w:val="28"/>
          <w:szCs w:val="28"/>
        </w:rPr>
        <w:t xml:space="preserve"> (рыбоводства) на 2023</w:t>
      </w:r>
      <w:r w:rsidR="006E7F26">
        <w:rPr>
          <w:rFonts w:eastAsia="Times New Roman"/>
          <w:sz w:val="28"/>
          <w:szCs w:val="28"/>
          <w:lang w:val="kk-KZ"/>
        </w:rPr>
        <w:t xml:space="preserve"> год</w:t>
      </w:r>
      <w:r w:rsidR="00F2592E">
        <w:rPr>
          <w:rFonts w:eastAsia="Times New Roman"/>
          <w:sz w:val="28"/>
          <w:szCs w:val="28"/>
          <w:lang w:val="kk-KZ"/>
        </w:rPr>
        <w:t>»</w:t>
      </w:r>
      <w:r w:rsidR="002560F8">
        <w:rPr>
          <w:rFonts w:eastAsia="Times New Roman"/>
          <w:sz w:val="28"/>
          <w:szCs w:val="28"/>
        </w:rPr>
        <w:t xml:space="preserve"> </w:t>
      </w:r>
      <w:r w:rsidR="00C5351D" w:rsidRPr="00C73284">
        <w:rPr>
          <w:rFonts w:eastAsia="Times New Roman"/>
          <w:sz w:val="28"/>
          <w:szCs w:val="28"/>
        </w:rPr>
        <w:t xml:space="preserve">оставить без </w:t>
      </w:r>
      <w:r w:rsidR="00C5351D" w:rsidRPr="00C73284">
        <w:rPr>
          <w:sz w:val="28"/>
          <w:szCs w:val="28"/>
        </w:rPr>
        <w:t>рассмотрения.</w:t>
      </w:r>
    </w:p>
    <w:p w:rsidR="00137493" w:rsidRPr="00F341CA" w:rsidRDefault="00137493" w:rsidP="00F2592E">
      <w:pPr>
        <w:spacing w:after="0"/>
        <w:jc w:val="both"/>
        <w:rPr>
          <w:rFonts w:ascii="Times New Roman" w:hAnsi="Times New Roman" w:cs="Times New Roman"/>
        </w:rPr>
      </w:pPr>
    </w:p>
    <w:p w:rsidR="00CB2EC2" w:rsidRDefault="00CB2EC2" w:rsidP="00F2592E">
      <w:pPr>
        <w:spacing w:after="0"/>
        <w:jc w:val="both"/>
      </w:pPr>
    </w:p>
    <w:p w:rsidR="00B72EED" w:rsidRDefault="00B72EED" w:rsidP="00F2592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B72EED" w:rsidRDefault="00B72EED" w:rsidP="00F2592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09204F" w:rsidRDefault="00B72EED" w:rsidP="00F2592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Костанайской </w:t>
      </w:r>
      <w:r w:rsidR="006E7F26">
        <w:rPr>
          <w:rFonts w:ascii="Times New Roman" w:hAnsi="Times New Roman" w:cs="Times New Roman"/>
          <w:b/>
          <w:sz w:val="28"/>
          <w:szCs w:val="28"/>
        </w:rPr>
        <w:t>области</w:t>
      </w:r>
      <w:r w:rsidR="006E7F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E7F2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25FD">
        <w:rPr>
          <w:rFonts w:ascii="Times New Roman" w:hAnsi="Times New Roman" w:cs="Times New Roman"/>
          <w:b/>
          <w:sz w:val="28"/>
          <w:szCs w:val="28"/>
        </w:rPr>
        <w:t>С.</w:t>
      </w:r>
      <w:r w:rsidR="00B56754">
        <w:rPr>
          <w:rFonts w:ascii="Times New Roman" w:hAnsi="Times New Roman" w:cs="Times New Roman"/>
          <w:b/>
          <w:sz w:val="28"/>
          <w:szCs w:val="28"/>
        </w:rPr>
        <w:t xml:space="preserve"> Бектурганов</w:t>
      </w:r>
    </w:p>
    <w:p w:rsidR="00B56754" w:rsidRDefault="00B56754" w:rsidP="00F2592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F26" w:rsidRDefault="00B72EED" w:rsidP="00F2592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:rsidR="0009204F" w:rsidRDefault="00B72EED" w:rsidP="00F2592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Pr="00FF0D84" w:rsidRDefault="006E7F26" w:rsidP="00F2592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B125FD">
        <w:rPr>
          <w:rFonts w:ascii="Times New Roman" w:hAnsi="Times New Roman" w:cs="Times New Roman"/>
          <w:b/>
          <w:sz w:val="28"/>
          <w:szCs w:val="28"/>
          <w:lang w:val="kk-KZ"/>
        </w:rPr>
        <w:t>С.</w:t>
      </w:r>
      <w:r w:rsidR="00B5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Назарова</w:t>
      </w:r>
    </w:p>
    <w:sectPr w:rsidR="006501BE" w:rsidRPr="00FF0D84" w:rsidSect="00A44645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645" w:rsidRDefault="00A44645" w:rsidP="00A44645">
      <w:pPr>
        <w:spacing w:after="0" w:line="240" w:lineRule="auto"/>
      </w:pPr>
      <w:r>
        <w:separator/>
      </w:r>
    </w:p>
  </w:endnote>
  <w:endnote w:type="continuationSeparator" w:id="0">
    <w:p w:rsidR="00A44645" w:rsidRDefault="00A44645" w:rsidP="00A4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645" w:rsidRDefault="00A44645" w:rsidP="00A44645">
      <w:pPr>
        <w:spacing w:after="0" w:line="240" w:lineRule="auto"/>
      </w:pPr>
      <w:r>
        <w:separator/>
      </w:r>
    </w:p>
  </w:footnote>
  <w:footnote w:type="continuationSeparator" w:id="0">
    <w:p w:rsidR="00A44645" w:rsidRDefault="00A44645" w:rsidP="00A4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27171"/>
      <w:docPartObj>
        <w:docPartGallery w:val="Page Numbers (Top of Page)"/>
        <w:docPartUnique/>
      </w:docPartObj>
    </w:sdtPr>
    <w:sdtContent>
      <w:p w:rsidR="00A44645" w:rsidRDefault="009F135B">
        <w:pPr>
          <w:pStyle w:val="a5"/>
          <w:jc w:val="center"/>
        </w:pPr>
        <w:r>
          <w:fldChar w:fldCharType="begin"/>
        </w:r>
        <w:r w:rsidR="00A44645">
          <w:instrText>PAGE   \* MERGEFORMAT</w:instrText>
        </w:r>
        <w:r>
          <w:fldChar w:fldCharType="separate"/>
        </w:r>
        <w:r w:rsidR="00F2592E">
          <w:rPr>
            <w:noProof/>
          </w:rPr>
          <w:t>2</w:t>
        </w:r>
        <w:r>
          <w:fldChar w:fldCharType="end"/>
        </w:r>
      </w:p>
    </w:sdtContent>
  </w:sdt>
  <w:p w:rsidR="00A44645" w:rsidRDefault="00A446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7B9"/>
    <w:rsid w:val="00024737"/>
    <w:rsid w:val="00061C40"/>
    <w:rsid w:val="0009204F"/>
    <w:rsid w:val="00092D14"/>
    <w:rsid w:val="000A3CB3"/>
    <w:rsid w:val="000B1D87"/>
    <w:rsid w:val="000D70FD"/>
    <w:rsid w:val="000F0815"/>
    <w:rsid w:val="000F5059"/>
    <w:rsid w:val="00137493"/>
    <w:rsid w:val="00144CE2"/>
    <w:rsid w:val="00184144"/>
    <w:rsid w:val="0019231E"/>
    <w:rsid w:val="001D4B33"/>
    <w:rsid w:val="00215A65"/>
    <w:rsid w:val="0021751E"/>
    <w:rsid w:val="0022271F"/>
    <w:rsid w:val="002536EA"/>
    <w:rsid w:val="002560F8"/>
    <w:rsid w:val="002A105C"/>
    <w:rsid w:val="002F752C"/>
    <w:rsid w:val="00350FFA"/>
    <w:rsid w:val="003905DC"/>
    <w:rsid w:val="003B6E28"/>
    <w:rsid w:val="003C1BFC"/>
    <w:rsid w:val="003D1609"/>
    <w:rsid w:val="003D79D2"/>
    <w:rsid w:val="00450295"/>
    <w:rsid w:val="004617B9"/>
    <w:rsid w:val="00471AA0"/>
    <w:rsid w:val="004A7411"/>
    <w:rsid w:val="004C4D9C"/>
    <w:rsid w:val="0051651F"/>
    <w:rsid w:val="00565E1B"/>
    <w:rsid w:val="00594FD3"/>
    <w:rsid w:val="005C4721"/>
    <w:rsid w:val="005D48C1"/>
    <w:rsid w:val="005E44E6"/>
    <w:rsid w:val="005F2504"/>
    <w:rsid w:val="006054CA"/>
    <w:rsid w:val="006A62FA"/>
    <w:rsid w:val="006C2F11"/>
    <w:rsid w:val="006E7F26"/>
    <w:rsid w:val="007240A8"/>
    <w:rsid w:val="0074332D"/>
    <w:rsid w:val="0077747B"/>
    <w:rsid w:val="00790189"/>
    <w:rsid w:val="008132B4"/>
    <w:rsid w:val="008272F0"/>
    <w:rsid w:val="00846AC3"/>
    <w:rsid w:val="008476B1"/>
    <w:rsid w:val="008654E6"/>
    <w:rsid w:val="008A4FCE"/>
    <w:rsid w:val="0092228F"/>
    <w:rsid w:val="00967E7A"/>
    <w:rsid w:val="0098740E"/>
    <w:rsid w:val="00996CC5"/>
    <w:rsid w:val="009A62D0"/>
    <w:rsid w:val="009D1F5D"/>
    <w:rsid w:val="009D74F3"/>
    <w:rsid w:val="009E3B5E"/>
    <w:rsid w:val="009E60E9"/>
    <w:rsid w:val="009F135B"/>
    <w:rsid w:val="00A350CC"/>
    <w:rsid w:val="00A44645"/>
    <w:rsid w:val="00A55EED"/>
    <w:rsid w:val="00A640B4"/>
    <w:rsid w:val="00A71D88"/>
    <w:rsid w:val="00A9329C"/>
    <w:rsid w:val="00AD47CF"/>
    <w:rsid w:val="00B125FD"/>
    <w:rsid w:val="00B52160"/>
    <w:rsid w:val="00B55508"/>
    <w:rsid w:val="00B56754"/>
    <w:rsid w:val="00B705F1"/>
    <w:rsid w:val="00B72EED"/>
    <w:rsid w:val="00B815EB"/>
    <w:rsid w:val="00B838A2"/>
    <w:rsid w:val="00BC2E26"/>
    <w:rsid w:val="00BC39C0"/>
    <w:rsid w:val="00C231BC"/>
    <w:rsid w:val="00C2458A"/>
    <w:rsid w:val="00C4310A"/>
    <w:rsid w:val="00C5351D"/>
    <w:rsid w:val="00C61B5E"/>
    <w:rsid w:val="00C71FFF"/>
    <w:rsid w:val="00C73284"/>
    <w:rsid w:val="00C97241"/>
    <w:rsid w:val="00CA3A7C"/>
    <w:rsid w:val="00CB0636"/>
    <w:rsid w:val="00CB2EC2"/>
    <w:rsid w:val="00CE72C9"/>
    <w:rsid w:val="00D041DF"/>
    <w:rsid w:val="00D206AC"/>
    <w:rsid w:val="00D6314D"/>
    <w:rsid w:val="00D958DA"/>
    <w:rsid w:val="00DF2274"/>
    <w:rsid w:val="00E1174D"/>
    <w:rsid w:val="00E1385A"/>
    <w:rsid w:val="00E31B8C"/>
    <w:rsid w:val="00E531A9"/>
    <w:rsid w:val="00E70A09"/>
    <w:rsid w:val="00E71DDF"/>
    <w:rsid w:val="00E72149"/>
    <w:rsid w:val="00E83CA5"/>
    <w:rsid w:val="00EA0902"/>
    <w:rsid w:val="00EE579E"/>
    <w:rsid w:val="00F10782"/>
    <w:rsid w:val="00F2592E"/>
    <w:rsid w:val="00F341CA"/>
    <w:rsid w:val="00F77088"/>
    <w:rsid w:val="00FD0B32"/>
    <w:rsid w:val="00FF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A4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64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4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64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A4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64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4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64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75</cp:revision>
  <cp:lastPrinted>2022-04-12T05:09:00Z</cp:lastPrinted>
  <dcterms:created xsi:type="dcterms:W3CDTF">2021-08-27T09:06:00Z</dcterms:created>
  <dcterms:modified xsi:type="dcterms:W3CDTF">2023-01-25T16:10:00Z</dcterms:modified>
</cp:coreProperties>
</file>