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737" w:rsidRPr="00E8772D" w:rsidRDefault="00885737" w:rsidP="00A109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72D">
        <w:rPr>
          <w:rFonts w:ascii="Times New Roman" w:hAnsi="Times New Roman" w:cs="Times New Roman"/>
          <w:b/>
          <w:sz w:val="28"/>
          <w:szCs w:val="28"/>
        </w:rPr>
        <w:t>Консультативный документ регуляторной политики</w:t>
      </w:r>
    </w:p>
    <w:p w:rsidR="00885737" w:rsidRPr="00E8772D" w:rsidRDefault="00E8772D" w:rsidP="00713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FD6B3D" w:rsidRPr="00E8772D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 w:rsidR="00D0480D" w:rsidRPr="00E8772D">
        <w:rPr>
          <w:rFonts w:ascii="Times New Roman" w:hAnsi="Times New Roman" w:cs="Times New Roman"/>
          <w:b/>
          <w:sz w:val="28"/>
          <w:szCs w:val="28"/>
        </w:rPr>
        <w:t>у</w:t>
      </w:r>
      <w:r w:rsidR="00FD6B3D" w:rsidRPr="00E8772D">
        <w:rPr>
          <w:rFonts w:ascii="Times New Roman" w:hAnsi="Times New Roman" w:cs="Times New Roman"/>
          <w:b/>
          <w:sz w:val="28"/>
          <w:szCs w:val="28"/>
        </w:rPr>
        <w:t xml:space="preserve"> Закона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Республики Казахстан </w:t>
      </w:r>
      <w:r w:rsidR="00FD6B3D" w:rsidRPr="00E8772D">
        <w:rPr>
          <w:rFonts w:ascii="Times New Roman" w:hAnsi="Times New Roman" w:cs="Times New Roman"/>
          <w:b/>
          <w:sz w:val="28"/>
          <w:szCs w:val="28"/>
        </w:rPr>
        <w:t>«</w:t>
      </w:r>
      <w:r w:rsidR="00D0480D" w:rsidRPr="00E8772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848AC" w:rsidRPr="00E8772D">
        <w:rPr>
          <w:rFonts w:ascii="Times New Roman" w:hAnsi="Times New Roman" w:cs="Times New Roman"/>
          <w:b/>
          <w:sz w:val="28"/>
          <w:szCs w:val="28"/>
        </w:rPr>
        <w:t>местном самоуправлении в Республике Казахстан</w:t>
      </w:r>
      <w:r w:rsidR="00885737" w:rsidRPr="00E8772D">
        <w:rPr>
          <w:rFonts w:ascii="Times New Roman" w:hAnsi="Times New Roman" w:cs="Times New Roman"/>
          <w:b/>
          <w:sz w:val="28"/>
          <w:szCs w:val="28"/>
        </w:rPr>
        <w:t>»</w:t>
      </w:r>
    </w:p>
    <w:p w:rsidR="00885737" w:rsidRPr="00E8772D" w:rsidRDefault="00885737" w:rsidP="00713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737" w:rsidRPr="00E8772D" w:rsidRDefault="00885737" w:rsidP="00713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72D">
        <w:rPr>
          <w:rFonts w:ascii="Times New Roman" w:hAnsi="Times New Roman" w:cs="Times New Roman"/>
          <w:b/>
          <w:sz w:val="28"/>
          <w:szCs w:val="28"/>
        </w:rPr>
        <w:t xml:space="preserve">1. Основания разработки </w:t>
      </w:r>
      <w:r w:rsidR="000F5F87">
        <w:rPr>
          <w:rFonts w:ascii="Times New Roman" w:hAnsi="Times New Roman" w:cs="Times New Roman"/>
          <w:b/>
          <w:sz w:val="28"/>
          <w:szCs w:val="28"/>
        </w:rPr>
        <w:t>к</w:t>
      </w:r>
      <w:r w:rsidR="00EE4B1A" w:rsidRPr="00E8772D">
        <w:rPr>
          <w:rFonts w:ascii="Times New Roman" w:hAnsi="Times New Roman" w:cs="Times New Roman"/>
          <w:b/>
          <w:sz w:val="28"/>
          <w:szCs w:val="28"/>
        </w:rPr>
        <w:t>онсультативного</w:t>
      </w:r>
      <w:r w:rsidRPr="00E8772D">
        <w:rPr>
          <w:rFonts w:ascii="Times New Roman" w:hAnsi="Times New Roman" w:cs="Times New Roman"/>
          <w:b/>
          <w:sz w:val="28"/>
          <w:szCs w:val="28"/>
        </w:rPr>
        <w:t xml:space="preserve"> документа регуляторной политики:</w:t>
      </w:r>
      <w:r w:rsidRPr="00E87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4F3" w:rsidRPr="00D44FBE" w:rsidRDefault="00D10953" w:rsidP="00EE4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72D">
        <w:rPr>
          <w:rFonts w:ascii="Times New Roman" w:hAnsi="Times New Roman" w:cs="Times New Roman"/>
          <w:b/>
          <w:sz w:val="28"/>
          <w:szCs w:val="28"/>
        </w:rPr>
        <w:t>Первое.</w:t>
      </w:r>
      <w:r w:rsidRPr="00E8772D">
        <w:rPr>
          <w:rFonts w:ascii="Times New Roman" w:hAnsi="Times New Roman" w:cs="Times New Roman"/>
          <w:sz w:val="28"/>
          <w:szCs w:val="28"/>
        </w:rPr>
        <w:t xml:space="preserve"> </w:t>
      </w:r>
      <w:r w:rsidR="000F5F87">
        <w:rPr>
          <w:rFonts w:ascii="Times New Roman" w:hAnsi="Times New Roman" w:cs="Times New Roman"/>
          <w:sz w:val="28"/>
          <w:szCs w:val="28"/>
        </w:rPr>
        <w:t>Основанием разработки к</w:t>
      </w:r>
      <w:r w:rsidR="00504016" w:rsidRPr="00E8772D">
        <w:rPr>
          <w:rFonts w:ascii="Times New Roman" w:hAnsi="Times New Roman" w:cs="Times New Roman"/>
          <w:sz w:val="28"/>
          <w:szCs w:val="28"/>
        </w:rPr>
        <w:t xml:space="preserve">онсультативного </w:t>
      </w:r>
      <w:r w:rsidR="00E8772D">
        <w:rPr>
          <w:rFonts w:ascii="Times New Roman" w:hAnsi="Times New Roman" w:cs="Times New Roman"/>
          <w:sz w:val="28"/>
          <w:szCs w:val="28"/>
        </w:rPr>
        <w:t>документа регуляторной политики</w:t>
      </w:r>
      <w:r w:rsidR="00E8772D">
        <w:rPr>
          <w:rFonts w:ascii="Times New Roman" w:hAnsi="Times New Roman" w:cs="Times New Roman"/>
          <w:sz w:val="28"/>
          <w:szCs w:val="28"/>
        </w:rPr>
        <w:br/>
      </w:r>
      <w:r w:rsidR="00B06040" w:rsidRPr="00E8772D">
        <w:rPr>
          <w:rFonts w:ascii="Times New Roman" w:hAnsi="Times New Roman" w:cs="Times New Roman"/>
          <w:sz w:val="28"/>
          <w:szCs w:val="28"/>
        </w:rPr>
        <w:t>(д</w:t>
      </w:r>
      <w:r w:rsidR="000F5F87">
        <w:rPr>
          <w:rFonts w:ascii="Times New Roman" w:hAnsi="Times New Roman" w:cs="Times New Roman"/>
          <w:sz w:val="28"/>
          <w:szCs w:val="28"/>
        </w:rPr>
        <w:t>алее – к</w:t>
      </w:r>
      <w:r w:rsidR="00EB6321" w:rsidRPr="00E8772D">
        <w:rPr>
          <w:rFonts w:ascii="Times New Roman" w:hAnsi="Times New Roman" w:cs="Times New Roman"/>
          <w:sz w:val="28"/>
          <w:szCs w:val="28"/>
        </w:rPr>
        <w:t xml:space="preserve">онсультативный документ) </w:t>
      </w:r>
      <w:r w:rsidR="00504016" w:rsidRPr="00E8772D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E8772D">
        <w:rPr>
          <w:rFonts w:ascii="Times New Roman" w:hAnsi="Times New Roman" w:cs="Times New Roman"/>
          <w:sz w:val="28"/>
          <w:szCs w:val="28"/>
        </w:rPr>
        <w:t>п</w:t>
      </w:r>
      <w:r w:rsidR="000D44F3" w:rsidRPr="00E8772D">
        <w:rPr>
          <w:rFonts w:ascii="Times New Roman" w:hAnsi="Times New Roman" w:cs="Times New Roman"/>
          <w:sz w:val="28"/>
          <w:szCs w:val="28"/>
        </w:rPr>
        <w:t>ослание Главы государства народу Казахстана от 1 сентября 2020 года «Казахстан в новой реальности: время действий»</w:t>
      </w:r>
      <w:r w:rsidR="00E8772D">
        <w:rPr>
          <w:rFonts w:ascii="Times New Roman" w:hAnsi="Times New Roman" w:cs="Times New Roman"/>
          <w:sz w:val="28"/>
          <w:szCs w:val="28"/>
        </w:rPr>
        <w:t xml:space="preserve"> </w:t>
      </w:r>
      <w:r w:rsidR="00E8772D" w:rsidRPr="00D44FBE">
        <w:rPr>
          <w:rFonts w:ascii="Times New Roman" w:hAnsi="Times New Roman" w:cs="Times New Roman"/>
          <w:sz w:val="28"/>
          <w:szCs w:val="28"/>
        </w:rPr>
        <w:t>(далее –</w:t>
      </w:r>
      <w:r w:rsidR="0097476A" w:rsidRPr="00D44F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772D" w:rsidRPr="00D44FBE">
        <w:rPr>
          <w:rFonts w:ascii="Times New Roman" w:hAnsi="Times New Roman" w:cs="Times New Roman"/>
          <w:sz w:val="28"/>
          <w:szCs w:val="28"/>
        </w:rPr>
        <w:t>Послание).</w:t>
      </w:r>
    </w:p>
    <w:p w:rsidR="002F3CDF" w:rsidRPr="00E8772D" w:rsidRDefault="002C0339" w:rsidP="00EE4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2F3CDF" w:rsidRPr="00E8772D">
        <w:rPr>
          <w:rFonts w:ascii="Times New Roman" w:hAnsi="Times New Roman" w:cs="Times New Roman"/>
          <w:sz w:val="28"/>
          <w:szCs w:val="28"/>
        </w:rPr>
        <w:t>ослании</w:t>
      </w:r>
      <w:bookmarkStart w:id="0" w:name="_GoBack"/>
      <w:bookmarkEnd w:id="0"/>
      <w:r w:rsidR="002F3CDF" w:rsidRPr="00E8772D">
        <w:rPr>
          <w:rFonts w:ascii="Times New Roman" w:hAnsi="Times New Roman" w:cs="Times New Roman"/>
          <w:sz w:val="28"/>
          <w:szCs w:val="28"/>
        </w:rPr>
        <w:t xml:space="preserve"> было озвучено «Пришло время разработать новую Концепцию развития местного самоуправления. Парламент на ее базе примет пакет соответствующих законов</w:t>
      </w:r>
      <w:r w:rsidR="002A6863" w:rsidRPr="00E8772D">
        <w:rPr>
          <w:rFonts w:ascii="Times New Roman" w:hAnsi="Times New Roman" w:cs="Times New Roman"/>
          <w:sz w:val="28"/>
          <w:szCs w:val="28"/>
        </w:rPr>
        <w:t>»</w:t>
      </w:r>
      <w:r w:rsidR="002F3CDF" w:rsidRPr="00E8772D">
        <w:rPr>
          <w:rFonts w:ascii="Times New Roman" w:hAnsi="Times New Roman" w:cs="Times New Roman"/>
          <w:sz w:val="28"/>
          <w:szCs w:val="28"/>
        </w:rPr>
        <w:t>.</w:t>
      </w:r>
    </w:p>
    <w:p w:rsidR="006848AC" w:rsidRPr="00E8772D" w:rsidRDefault="00806A53" w:rsidP="00EE4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72D">
        <w:rPr>
          <w:rFonts w:ascii="Times New Roman" w:hAnsi="Times New Roman" w:cs="Times New Roman"/>
          <w:b/>
          <w:sz w:val="28"/>
          <w:szCs w:val="28"/>
        </w:rPr>
        <w:t>Второе.</w:t>
      </w:r>
      <w:r w:rsidR="000F5F87">
        <w:rPr>
          <w:rFonts w:ascii="Times New Roman" w:hAnsi="Times New Roman" w:cs="Times New Roman"/>
          <w:sz w:val="28"/>
          <w:szCs w:val="28"/>
        </w:rPr>
        <w:t xml:space="preserve"> Разработка данного к</w:t>
      </w:r>
      <w:r w:rsidRPr="00E8772D">
        <w:rPr>
          <w:rFonts w:ascii="Times New Roman" w:hAnsi="Times New Roman" w:cs="Times New Roman"/>
          <w:sz w:val="28"/>
          <w:szCs w:val="28"/>
        </w:rPr>
        <w:t>онсультатив</w:t>
      </w:r>
      <w:r w:rsidR="00922291">
        <w:rPr>
          <w:rFonts w:ascii="Times New Roman" w:hAnsi="Times New Roman" w:cs="Times New Roman"/>
          <w:sz w:val="28"/>
          <w:szCs w:val="28"/>
        </w:rPr>
        <w:t>ного документа также обусловлена</w:t>
      </w:r>
      <w:r w:rsidRPr="00E8772D">
        <w:rPr>
          <w:rFonts w:ascii="Times New Roman" w:hAnsi="Times New Roman" w:cs="Times New Roman"/>
          <w:sz w:val="28"/>
          <w:szCs w:val="28"/>
        </w:rPr>
        <w:t xml:space="preserve"> </w:t>
      </w:r>
      <w:r w:rsidR="00EE4B1A" w:rsidRPr="00E8772D">
        <w:rPr>
          <w:rFonts w:ascii="Times New Roman" w:hAnsi="Times New Roman" w:cs="Times New Roman"/>
          <w:sz w:val="28"/>
          <w:szCs w:val="28"/>
        </w:rPr>
        <w:t>поручени</w:t>
      </w:r>
      <w:r w:rsidR="00504016" w:rsidRPr="00E8772D">
        <w:rPr>
          <w:rFonts w:ascii="Times New Roman" w:hAnsi="Times New Roman" w:cs="Times New Roman"/>
          <w:sz w:val="28"/>
          <w:szCs w:val="28"/>
        </w:rPr>
        <w:t>е</w:t>
      </w:r>
      <w:r w:rsidRPr="00E8772D">
        <w:rPr>
          <w:rFonts w:ascii="Times New Roman" w:hAnsi="Times New Roman" w:cs="Times New Roman"/>
          <w:sz w:val="28"/>
          <w:szCs w:val="28"/>
        </w:rPr>
        <w:t>м</w:t>
      </w:r>
      <w:r w:rsidR="00EB6321" w:rsidRPr="00E8772D">
        <w:rPr>
          <w:rFonts w:ascii="Times New Roman" w:hAnsi="Times New Roman" w:cs="Times New Roman"/>
          <w:sz w:val="28"/>
          <w:szCs w:val="28"/>
        </w:rPr>
        <w:t xml:space="preserve"> </w:t>
      </w:r>
      <w:r w:rsidR="00EE4B1A" w:rsidRPr="00E8772D">
        <w:rPr>
          <w:rFonts w:ascii="Times New Roman" w:hAnsi="Times New Roman" w:cs="Times New Roman"/>
          <w:sz w:val="28"/>
          <w:szCs w:val="28"/>
        </w:rPr>
        <w:t>Главы</w:t>
      </w:r>
      <w:r w:rsidR="00EB6321" w:rsidRPr="00E8772D">
        <w:rPr>
          <w:rFonts w:ascii="Times New Roman" w:hAnsi="Times New Roman" w:cs="Times New Roman"/>
          <w:sz w:val="28"/>
          <w:szCs w:val="28"/>
        </w:rPr>
        <w:t xml:space="preserve"> </w:t>
      </w:r>
      <w:r w:rsidR="00504016" w:rsidRPr="00E8772D">
        <w:rPr>
          <w:rFonts w:ascii="Times New Roman" w:hAnsi="Times New Roman" w:cs="Times New Roman"/>
          <w:sz w:val="28"/>
          <w:szCs w:val="28"/>
        </w:rPr>
        <w:t>государства,</w:t>
      </w:r>
      <w:r w:rsidR="00EB6321" w:rsidRPr="00E8772D">
        <w:rPr>
          <w:rFonts w:ascii="Times New Roman" w:hAnsi="Times New Roman" w:cs="Times New Roman"/>
          <w:sz w:val="28"/>
          <w:szCs w:val="28"/>
        </w:rPr>
        <w:t xml:space="preserve"> </w:t>
      </w:r>
      <w:r w:rsidR="00EE4B1A" w:rsidRPr="00E8772D">
        <w:rPr>
          <w:rFonts w:ascii="Times New Roman" w:hAnsi="Times New Roman" w:cs="Times New Roman"/>
          <w:sz w:val="28"/>
          <w:szCs w:val="28"/>
        </w:rPr>
        <w:t>озвученно</w:t>
      </w:r>
      <w:r w:rsidRPr="00E8772D">
        <w:rPr>
          <w:rFonts w:ascii="Times New Roman" w:hAnsi="Times New Roman" w:cs="Times New Roman"/>
          <w:sz w:val="28"/>
          <w:szCs w:val="28"/>
        </w:rPr>
        <w:t>го</w:t>
      </w:r>
      <w:r w:rsidR="00EE4B1A" w:rsidRPr="00E8772D">
        <w:rPr>
          <w:rFonts w:ascii="Times New Roman" w:hAnsi="Times New Roman" w:cs="Times New Roman"/>
          <w:sz w:val="28"/>
          <w:szCs w:val="28"/>
        </w:rPr>
        <w:t xml:space="preserve"> </w:t>
      </w:r>
      <w:r w:rsidR="00EB6321" w:rsidRPr="00E8772D">
        <w:rPr>
          <w:rFonts w:ascii="Times New Roman" w:hAnsi="Times New Roman" w:cs="Times New Roman"/>
          <w:sz w:val="28"/>
          <w:szCs w:val="28"/>
        </w:rPr>
        <w:t>на пятом заседании Национального совета общественного доверия</w:t>
      </w:r>
      <w:r w:rsidR="00EE4B1A" w:rsidRPr="00E8772D">
        <w:rPr>
          <w:rFonts w:ascii="Times New Roman" w:hAnsi="Times New Roman" w:cs="Times New Roman"/>
          <w:sz w:val="28"/>
          <w:szCs w:val="28"/>
        </w:rPr>
        <w:t xml:space="preserve"> 25 февраля 2021 года</w:t>
      </w:r>
      <w:r w:rsidR="00EB6321" w:rsidRPr="00E8772D">
        <w:rPr>
          <w:rFonts w:ascii="Times New Roman" w:hAnsi="Times New Roman" w:cs="Times New Roman"/>
          <w:sz w:val="28"/>
          <w:szCs w:val="28"/>
        </w:rPr>
        <w:t>.</w:t>
      </w:r>
    </w:p>
    <w:p w:rsidR="00D10953" w:rsidRDefault="006C5359" w:rsidP="00EE4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72D">
        <w:rPr>
          <w:rFonts w:ascii="Times New Roman" w:hAnsi="Times New Roman" w:cs="Times New Roman"/>
          <w:sz w:val="28"/>
          <w:szCs w:val="28"/>
        </w:rPr>
        <w:t>В хо</w:t>
      </w:r>
      <w:r w:rsidR="00E8772D">
        <w:rPr>
          <w:rFonts w:ascii="Times New Roman" w:hAnsi="Times New Roman" w:cs="Times New Roman"/>
          <w:sz w:val="28"/>
          <w:szCs w:val="28"/>
        </w:rPr>
        <w:t>де выступления Глава государства</w:t>
      </w:r>
      <w:r w:rsidRPr="00E8772D">
        <w:rPr>
          <w:rFonts w:ascii="Times New Roman" w:hAnsi="Times New Roman" w:cs="Times New Roman"/>
          <w:sz w:val="28"/>
          <w:szCs w:val="28"/>
        </w:rPr>
        <w:t xml:space="preserve"> поручил приступить в первом полугодии к разработке </w:t>
      </w:r>
      <w:r w:rsidR="00361C9B" w:rsidRPr="00E8772D">
        <w:rPr>
          <w:rFonts w:ascii="Times New Roman" w:hAnsi="Times New Roman" w:cs="Times New Roman"/>
          <w:sz w:val="28"/>
          <w:szCs w:val="28"/>
        </w:rPr>
        <w:t>соответствующего закона по реализации Концепции развития местного самоуправления.</w:t>
      </w:r>
    </w:p>
    <w:p w:rsidR="00E8772D" w:rsidRDefault="00FB33D1" w:rsidP="00EE4B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D44FBE">
        <w:rPr>
          <w:rFonts w:ascii="Times New Roman" w:hAnsi="Times New Roman" w:cs="Times New Roman"/>
          <w:b/>
          <w:sz w:val="28"/>
          <w:szCs w:val="28"/>
        </w:rPr>
        <w:t>Третье.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3D1">
        <w:rPr>
          <w:rFonts w:ascii="Times New Roman" w:hAnsi="Times New Roman" w:cs="Times New Roman"/>
          <w:sz w:val="28"/>
          <w:szCs w:val="28"/>
        </w:rPr>
        <w:t xml:space="preserve">Результаты проведенного правового мониторинга </w:t>
      </w:r>
      <w:r w:rsidRPr="00FB33D1">
        <w:rPr>
          <w:rFonts w:ascii="Times New Roman" w:hAnsi="Times New Roman" w:cs="Times New Roman"/>
          <w:i/>
          <w:sz w:val="24"/>
          <w:szCs w:val="28"/>
        </w:rPr>
        <w:t>(отчет прилагается).</w:t>
      </w:r>
    </w:p>
    <w:p w:rsidR="00FB33D1" w:rsidRPr="00FB33D1" w:rsidRDefault="00FB33D1" w:rsidP="00EE4B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885737" w:rsidRPr="00E8772D" w:rsidRDefault="00885737" w:rsidP="00713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72D">
        <w:rPr>
          <w:rFonts w:ascii="Times New Roman" w:hAnsi="Times New Roman" w:cs="Times New Roman"/>
          <w:b/>
          <w:sz w:val="28"/>
          <w:szCs w:val="28"/>
        </w:rPr>
        <w:t>2. Описание проблемы, для решения которой требуется законодательное регулирование:</w:t>
      </w:r>
    </w:p>
    <w:p w:rsidR="00885737" w:rsidRPr="00E8772D" w:rsidRDefault="00885737" w:rsidP="00713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111"/>
        <w:gridCol w:w="5177"/>
        <w:gridCol w:w="4604"/>
      </w:tblGrid>
      <w:tr w:rsidR="00885737" w:rsidRPr="00E8772D" w:rsidTr="00217543">
        <w:tc>
          <w:tcPr>
            <w:tcW w:w="988" w:type="dxa"/>
            <w:shd w:val="clear" w:color="auto" w:fill="auto"/>
          </w:tcPr>
          <w:p w:rsidR="002979EC" w:rsidRDefault="00217543" w:rsidP="0071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E877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85737" w:rsidRPr="00E8772D" w:rsidRDefault="00E8772D" w:rsidP="0071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111" w:type="dxa"/>
            <w:shd w:val="clear" w:color="auto" w:fill="auto"/>
          </w:tcPr>
          <w:p w:rsidR="00885737" w:rsidRPr="00E8772D" w:rsidRDefault="00885737" w:rsidP="008D4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72D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Проблемный вопрос</w:t>
            </w:r>
          </w:p>
        </w:tc>
        <w:tc>
          <w:tcPr>
            <w:tcW w:w="5177" w:type="dxa"/>
            <w:shd w:val="clear" w:color="auto" w:fill="auto"/>
          </w:tcPr>
          <w:p w:rsidR="00885737" w:rsidRPr="00E8772D" w:rsidRDefault="00885737" w:rsidP="008D4158">
            <w:pPr>
              <w:spacing w:after="0" w:line="240" w:lineRule="auto"/>
              <w:ind w:right="45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72D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причины возникшей проблемы</w:t>
            </w:r>
          </w:p>
        </w:tc>
        <w:tc>
          <w:tcPr>
            <w:tcW w:w="4604" w:type="dxa"/>
            <w:shd w:val="clear" w:color="auto" w:fill="auto"/>
          </w:tcPr>
          <w:p w:rsidR="00885737" w:rsidRPr="00E8772D" w:rsidRDefault="00885737" w:rsidP="008D4158">
            <w:pPr>
              <w:spacing w:after="0" w:line="240" w:lineRule="auto"/>
              <w:ind w:left="-99" w:right="-1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72D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Аналитические сведения, показывающие уровень и значимость описываемой проблемы</w:t>
            </w:r>
          </w:p>
        </w:tc>
      </w:tr>
      <w:tr w:rsidR="00885737" w:rsidRPr="00E8772D" w:rsidTr="00217543">
        <w:tc>
          <w:tcPr>
            <w:tcW w:w="988" w:type="dxa"/>
            <w:shd w:val="clear" w:color="auto" w:fill="auto"/>
          </w:tcPr>
          <w:p w:rsidR="00885737" w:rsidRPr="00E8772D" w:rsidRDefault="00E8772D" w:rsidP="00E87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C86C6D" w:rsidRPr="00E8772D" w:rsidRDefault="00361C9B" w:rsidP="008D4158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>Отсутствие отдельной нормат</w:t>
            </w:r>
            <w:r w:rsidR="00EB5701">
              <w:rPr>
                <w:rFonts w:ascii="Times New Roman" w:hAnsi="Times New Roman" w:cs="Times New Roman"/>
                <w:sz w:val="28"/>
                <w:szCs w:val="28"/>
              </w:rPr>
              <w:t xml:space="preserve">ивной </w:t>
            </w:r>
            <w:r w:rsidR="00AF066B">
              <w:rPr>
                <w:rFonts w:ascii="Times New Roman" w:hAnsi="Times New Roman" w:cs="Times New Roman"/>
                <w:sz w:val="28"/>
                <w:szCs w:val="28"/>
              </w:rPr>
              <w:t>правовой базы, регулирующей</w:t>
            </w: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 сферу местного самоуправления в Республике Казахстан.</w:t>
            </w:r>
          </w:p>
        </w:tc>
        <w:tc>
          <w:tcPr>
            <w:tcW w:w="5177" w:type="dxa"/>
            <w:shd w:val="clear" w:color="auto" w:fill="auto"/>
          </w:tcPr>
          <w:p w:rsidR="00361C9B" w:rsidRPr="00E8772D" w:rsidRDefault="00361C9B" w:rsidP="00361C9B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>Размытая зона ответственности между уровнями местного государственного управления и самоуправления</w:t>
            </w:r>
            <w:r w:rsidR="00BF3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321B" w:rsidRPr="00E8772D">
              <w:rPr>
                <w:rFonts w:ascii="Times New Roman" w:hAnsi="Times New Roman" w:cs="Times New Roman"/>
                <w:sz w:val="28"/>
                <w:szCs w:val="28"/>
              </w:rPr>
              <w:t>приводит</w:t>
            </w: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 к разбалансировке системы планирования и исполнения на уровне сельских округов. </w:t>
            </w:r>
          </w:p>
          <w:p w:rsidR="00361C9B" w:rsidRPr="00E8772D" w:rsidRDefault="00361C9B" w:rsidP="00361C9B">
            <w:pPr>
              <w:widowControl w:val="0"/>
              <w:spacing w:after="0" w:line="240" w:lineRule="auto"/>
              <w:ind w:firstLine="31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Административная и финансовая зависимость акима сельского округа от районного уровня, в том числе в связи с отсутствием в сельском округе </w:t>
            </w:r>
            <w:r w:rsidRPr="00E877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представительного органа, не позволяет ему фокусироваться на решении насущных проблем местных жителей. </w:t>
            </w:r>
          </w:p>
          <w:p w:rsidR="00885737" w:rsidRPr="00E8772D" w:rsidRDefault="00361C9B" w:rsidP="00361C9B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>Кроме того</w:t>
            </w:r>
            <w:r w:rsidR="00BF32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 действующая организационно-правовая форма аппарата сельского акима и лимитированная штатная численность ограничивают гибкость и оперативность в принятии решений для обеспечения комфортного проживания жителей.</w:t>
            </w:r>
          </w:p>
        </w:tc>
        <w:tc>
          <w:tcPr>
            <w:tcW w:w="4604" w:type="dxa"/>
            <w:shd w:val="clear" w:color="auto" w:fill="auto"/>
          </w:tcPr>
          <w:p w:rsidR="00885737" w:rsidRDefault="00700519" w:rsidP="000A2214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7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АО «Институт экономических исследований»</w:t>
            </w:r>
            <w:r w:rsidR="007D38B9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</w:t>
            </w:r>
            <w:r w:rsidR="009243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29B9">
              <w:rPr>
                <w:rFonts w:ascii="Times New Roman" w:hAnsi="Times New Roman" w:cs="Times New Roman"/>
                <w:sz w:val="28"/>
                <w:szCs w:val="28"/>
              </w:rPr>
              <w:t xml:space="preserve">следующие </w:t>
            </w:r>
            <w:r w:rsidR="008622C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D379E" w:rsidRPr="00E8772D">
              <w:rPr>
                <w:rFonts w:ascii="Times New Roman" w:hAnsi="Times New Roman" w:cs="Times New Roman"/>
                <w:sz w:val="28"/>
                <w:szCs w:val="28"/>
              </w:rPr>
              <w:t>налитические исследования по улучшению институциональной среды регионов за счет повышения эффективности местного самоуправления</w:t>
            </w:r>
            <w:r w:rsidR="00BF321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F321B" w:rsidRDefault="004A7EC1" w:rsidP="000A2214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BF321B">
              <w:rPr>
                <w:rFonts w:ascii="Times New Roman" w:hAnsi="Times New Roman" w:cs="Times New Roman"/>
                <w:sz w:val="28"/>
                <w:szCs w:val="28"/>
              </w:rPr>
              <w:t xml:space="preserve">2014 год – </w:t>
            </w:r>
            <w:r w:rsidR="009D5349">
              <w:rPr>
                <w:rFonts w:ascii="Times New Roman" w:hAnsi="Times New Roman" w:cs="Times New Roman"/>
                <w:sz w:val="28"/>
                <w:szCs w:val="28"/>
              </w:rPr>
              <w:t xml:space="preserve">«Дальнейшее развитие местного самоуправления в Республике Казахстан в рамках </w:t>
            </w:r>
            <w:r w:rsidR="009D53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второго этапа Концепции развития местного самоуправления в Республике Казахстан</w:t>
            </w:r>
            <w:r w:rsidR="00EC3EBB">
              <w:rPr>
                <w:rFonts w:ascii="Times New Roman" w:hAnsi="Times New Roman" w:cs="Times New Roman"/>
                <w:sz w:val="28"/>
                <w:szCs w:val="28"/>
              </w:rPr>
              <w:t xml:space="preserve"> до 2020 года</w:t>
            </w:r>
            <w:r w:rsidR="009D534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F321B" w:rsidRDefault="004A7EC1" w:rsidP="004A7EC1">
            <w:pPr>
              <w:tabs>
                <w:tab w:val="left" w:pos="646"/>
                <w:tab w:val="left" w:pos="931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BF321B">
              <w:rPr>
                <w:rFonts w:ascii="Times New Roman" w:hAnsi="Times New Roman" w:cs="Times New Roman"/>
                <w:sz w:val="28"/>
                <w:szCs w:val="28"/>
              </w:rPr>
              <w:t>2017 год – «Экспертно-аналитическое сопровождение совершенствования региональной политики, в том числе вопросы местного управления»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321B" w:rsidRPr="00E8772D" w:rsidRDefault="004A7EC1" w:rsidP="000A2214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1D4C72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  <w:r w:rsidR="00BF321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«Проведение аналитических исследований по улучшению институциональной среды регионов за счет повышения эффективности местного самоуправления».</w:t>
            </w:r>
          </w:p>
        </w:tc>
      </w:tr>
    </w:tbl>
    <w:p w:rsidR="00885737" w:rsidRPr="00E8772D" w:rsidRDefault="00885737" w:rsidP="00713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737" w:rsidRPr="00E8772D" w:rsidRDefault="00885737" w:rsidP="00713C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72D">
        <w:rPr>
          <w:rFonts w:ascii="Times New Roman" w:hAnsi="Times New Roman" w:cs="Times New Roman"/>
          <w:b/>
          <w:sz w:val="28"/>
          <w:szCs w:val="28"/>
        </w:rPr>
        <w:t xml:space="preserve">3. Предлагаемые пути решения описанной проблемы: </w:t>
      </w:r>
    </w:p>
    <w:p w:rsidR="00CD768F" w:rsidRPr="009D5349" w:rsidRDefault="00CD768F" w:rsidP="00713C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5349">
        <w:rPr>
          <w:rFonts w:ascii="Times New Roman" w:hAnsi="Times New Roman" w:cs="Times New Roman"/>
          <w:i/>
          <w:sz w:val="28"/>
          <w:szCs w:val="28"/>
          <w:u w:val="single"/>
        </w:rPr>
        <w:t>Видения разработчика</w:t>
      </w:r>
    </w:p>
    <w:p w:rsidR="00BD379E" w:rsidRPr="00E8772D" w:rsidRDefault="00876BC2" w:rsidP="00BD3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72D">
        <w:rPr>
          <w:rFonts w:ascii="Times New Roman" w:hAnsi="Times New Roman" w:cs="Times New Roman"/>
          <w:sz w:val="28"/>
          <w:szCs w:val="28"/>
        </w:rPr>
        <w:t xml:space="preserve">1. </w:t>
      </w:r>
      <w:r w:rsidR="00ED1BDF" w:rsidRPr="00217543">
        <w:rPr>
          <w:rFonts w:ascii="Times New Roman" w:hAnsi="Times New Roman" w:cs="Times New Roman"/>
          <w:sz w:val="28"/>
          <w:szCs w:val="28"/>
        </w:rPr>
        <w:t>Необходимо</w:t>
      </w:r>
      <w:r w:rsidR="00ED1BDF">
        <w:rPr>
          <w:rFonts w:ascii="Times New Roman" w:hAnsi="Times New Roman" w:cs="Times New Roman"/>
          <w:sz w:val="28"/>
          <w:szCs w:val="28"/>
        </w:rPr>
        <w:t xml:space="preserve"> ра</w:t>
      </w:r>
      <w:r w:rsidR="00BD379E" w:rsidRPr="00E8772D">
        <w:rPr>
          <w:rFonts w:ascii="Times New Roman" w:hAnsi="Times New Roman" w:cs="Times New Roman"/>
          <w:sz w:val="28"/>
          <w:szCs w:val="28"/>
        </w:rPr>
        <w:t>згранич</w:t>
      </w:r>
      <w:r w:rsidR="00C06C9C" w:rsidRPr="00E8772D">
        <w:rPr>
          <w:rFonts w:ascii="Times New Roman" w:hAnsi="Times New Roman" w:cs="Times New Roman"/>
          <w:sz w:val="28"/>
          <w:szCs w:val="28"/>
        </w:rPr>
        <w:t xml:space="preserve">ение </w:t>
      </w:r>
      <w:r w:rsidR="00BD379E" w:rsidRPr="00E8772D">
        <w:rPr>
          <w:rFonts w:ascii="Times New Roman" w:hAnsi="Times New Roman" w:cs="Times New Roman"/>
          <w:sz w:val="28"/>
          <w:szCs w:val="28"/>
        </w:rPr>
        <w:t>зоны ответственности местного государственного управлен</w:t>
      </w:r>
      <w:r w:rsidRPr="00E8772D">
        <w:rPr>
          <w:rFonts w:ascii="Times New Roman" w:hAnsi="Times New Roman" w:cs="Times New Roman"/>
          <w:sz w:val="28"/>
          <w:szCs w:val="28"/>
        </w:rPr>
        <w:t>ия и местного самоуправления.</w:t>
      </w:r>
    </w:p>
    <w:p w:rsidR="00885737" w:rsidRPr="00E8772D" w:rsidRDefault="00CD768F" w:rsidP="00713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72D">
        <w:rPr>
          <w:rFonts w:ascii="Times New Roman" w:hAnsi="Times New Roman" w:cs="Times New Roman"/>
          <w:i/>
          <w:sz w:val="28"/>
          <w:szCs w:val="28"/>
        </w:rPr>
        <w:t>Возможные положительные последствия:</w:t>
      </w:r>
      <w:r w:rsidR="007377DF" w:rsidRPr="00E877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178A" w:rsidRPr="00217543">
        <w:rPr>
          <w:rFonts w:ascii="Times New Roman" w:hAnsi="Times New Roman" w:cs="Times New Roman"/>
          <w:sz w:val="28"/>
          <w:szCs w:val="28"/>
        </w:rPr>
        <w:t>в рамках разграничения полномочий между</w:t>
      </w:r>
      <w:r w:rsidR="00A8178A" w:rsidRPr="002175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178A" w:rsidRPr="00217543">
        <w:rPr>
          <w:rFonts w:ascii="Times New Roman" w:hAnsi="Times New Roman" w:cs="Times New Roman"/>
          <w:sz w:val="28"/>
          <w:szCs w:val="28"/>
        </w:rPr>
        <w:t xml:space="preserve">государственным управлением и местным самоуправлением, </w:t>
      </w:r>
      <w:r w:rsidR="00ED1BDF" w:rsidRPr="00217543">
        <w:rPr>
          <w:rFonts w:ascii="Times New Roman" w:hAnsi="Times New Roman" w:cs="Times New Roman"/>
          <w:sz w:val="28"/>
          <w:szCs w:val="28"/>
        </w:rPr>
        <w:t>снизится</w:t>
      </w:r>
      <w:r w:rsidR="0053329D" w:rsidRPr="00217543">
        <w:rPr>
          <w:rFonts w:ascii="Times New Roman" w:hAnsi="Times New Roman" w:cs="Times New Roman"/>
          <w:sz w:val="28"/>
          <w:szCs w:val="28"/>
        </w:rPr>
        <w:t xml:space="preserve"> административная зависимость акима сельского округа от вышестоящих акимов, будет исключено наделение аппаратов акимов сельских округов несвойственными функциями, </w:t>
      </w:r>
      <w:r w:rsidR="00194832" w:rsidRPr="00217543">
        <w:rPr>
          <w:rFonts w:ascii="Times New Roman" w:hAnsi="Times New Roman" w:cs="Times New Roman"/>
          <w:sz w:val="28"/>
          <w:szCs w:val="28"/>
        </w:rPr>
        <w:t>увеличится оперативность принятия решений.</w:t>
      </w:r>
    </w:p>
    <w:p w:rsidR="00CD768F" w:rsidRPr="00E8772D" w:rsidRDefault="00CD768F" w:rsidP="00713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72D">
        <w:rPr>
          <w:rFonts w:ascii="Times New Roman" w:hAnsi="Times New Roman" w:cs="Times New Roman"/>
          <w:i/>
          <w:sz w:val="28"/>
          <w:szCs w:val="28"/>
        </w:rPr>
        <w:t>Возможные негативные последствия:</w:t>
      </w:r>
      <w:r w:rsidR="00194832" w:rsidRPr="00E877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4832" w:rsidRPr="00E8772D">
        <w:rPr>
          <w:rFonts w:ascii="Times New Roman" w:hAnsi="Times New Roman" w:cs="Times New Roman"/>
          <w:sz w:val="28"/>
          <w:szCs w:val="28"/>
        </w:rPr>
        <w:t xml:space="preserve">наделение новых полномочий может потребовать увеличение финансирование и расширение штатной численности аппаратов акимов. </w:t>
      </w:r>
    </w:p>
    <w:p w:rsidR="00876BC2" w:rsidRPr="00E8772D" w:rsidRDefault="00876BC2" w:rsidP="00876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72D">
        <w:rPr>
          <w:rFonts w:ascii="Times New Roman" w:hAnsi="Times New Roman" w:cs="Times New Roman"/>
          <w:sz w:val="28"/>
          <w:szCs w:val="28"/>
        </w:rPr>
        <w:t xml:space="preserve">2. </w:t>
      </w:r>
      <w:r w:rsidR="00A244F8">
        <w:rPr>
          <w:rFonts w:ascii="Times New Roman" w:hAnsi="Times New Roman" w:cs="Times New Roman"/>
          <w:sz w:val="28"/>
          <w:szCs w:val="28"/>
        </w:rPr>
        <w:t>Осуществление конкретизации</w:t>
      </w:r>
      <w:r w:rsidRPr="00E8772D">
        <w:rPr>
          <w:rFonts w:ascii="Times New Roman" w:hAnsi="Times New Roman" w:cs="Times New Roman"/>
          <w:sz w:val="28"/>
          <w:szCs w:val="28"/>
        </w:rPr>
        <w:t xml:space="preserve"> статуса, функций и полномочий органов местного самоуправления с исключением дублирования с органами местного государственного управления.</w:t>
      </w:r>
    </w:p>
    <w:p w:rsidR="00876BC2" w:rsidRPr="00E8772D" w:rsidRDefault="00876BC2" w:rsidP="00876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72D">
        <w:rPr>
          <w:rFonts w:ascii="Times New Roman" w:hAnsi="Times New Roman" w:cs="Times New Roman"/>
          <w:i/>
          <w:sz w:val="28"/>
          <w:szCs w:val="28"/>
        </w:rPr>
        <w:t>Возможные положительные последствия:</w:t>
      </w:r>
      <w:r w:rsidR="00B80182" w:rsidRPr="00E877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0182" w:rsidRPr="00E8772D">
        <w:rPr>
          <w:rFonts w:ascii="Times New Roman" w:hAnsi="Times New Roman" w:cs="Times New Roman"/>
          <w:sz w:val="28"/>
          <w:szCs w:val="28"/>
        </w:rPr>
        <w:t xml:space="preserve">увеличение доверия </w:t>
      </w:r>
      <w:r w:rsidR="00A244F8" w:rsidRPr="00F36AC8">
        <w:rPr>
          <w:rFonts w:ascii="Times New Roman" w:hAnsi="Times New Roman" w:cs="Times New Roman"/>
          <w:sz w:val="28"/>
          <w:szCs w:val="28"/>
        </w:rPr>
        <w:t>со стороны</w:t>
      </w:r>
      <w:r w:rsidR="00A244F8">
        <w:rPr>
          <w:rFonts w:ascii="Times New Roman" w:hAnsi="Times New Roman" w:cs="Times New Roman"/>
          <w:sz w:val="28"/>
          <w:szCs w:val="28"/>
        </w:rPr>
        <w:t xml:space="preserve"> </w:t>
      </w:r>
      <w:r w:rsidR="00B80182" w:rsidRPr="00E8772D">
        <w:rPr>
          <w:rFonts w:ascii="Times New Roman" w:hAnsi="Times New Roman" w:cs="Times New Roman"/>
          <w:sz w:val="28"/>
          <w:szCs w:val="28"/>
        </w:rPr>
        <w:t xml:space="preserve">граждан к </w:t>
      </w:r>
      <w:r w:rsidR="00EA7F5B" w:rsidRPr="00E8772D">
        <w:rPr>
          <w:rFonts w:ascii="Times New Roman" w:hAnsi="Times New Roman" w:cs="Times New Roman"/>
          <w:sz w:val="28"/>
          <w:szCs w:val="28"/>
        </w:rPr>
        <w:t>органам местного самоуправления</w:t>
      </w:r>
      <w:r w:rsidR="0092417C">
        <w:rPr>
          <w:rFonts w:ascii="Times New Roman" w:hAnsi="Times New Roman" w:cs="Times New Roman"/>
          <w:sz w:val="28"/>
          <w:szCs w:val="28"/>
        </w:rPr>
        <w:t>,</w:t>
      </w:r>
      <w:r w:rsidR="00B80182" w:rsidRPr="00E8772D">
        <w:rPr>
          <w:rFonts w:ascii="Times New Roman" w:hAnsi="Times New Roman" w:cs="Times New Roman"/>
          <w:sz w:val="28"/>
          <w:szCs w:val="28"/>
        </w:rPr>
        <w:t xml:space="preserve"> </w:t>
      </w:r>
      <w:r w:rsidR="00EA7F5B" w:rsidRPr="00E8772D">
        <w:rPr>
          <w:rFonts w:ascii="Times New Roman" w:hAnsi="Times New Roman" w:cs="Times New Roman"/>
          <w:sz w:val="28"/>
          <w:szCs w:val="28"/>
        </w:rPr>
        <w:t>у</w:t>
      </w:r>
      <w:r w:rsidR="00B80182" w:rsidRPr="00E8772D">
        <w:rPr>
          <w:rFonts w:ascii="Times New Roman" w:hAnsi="Times New Roman" w:cs="Times New Roman"/>
          <w:sz w:val="28"/>
          <w:szCs w:val="28"/>
        </w:rPr>
        <w:t xml:space="preserve">меньшиться </w:t>
      </w:r>
      <w:r w:rsidR="00FC5765" w:rsidRPr="00E8772D">
        <w:rPr>
          <w:rFonts w:ascii="Times New Roman" w:hAnsi="Times New Roman" w:cs="Times New Roman"/>
          <w:sz w:val="28"/>
          <w:szCs w:val="28"/>
        </w:rPr>
        <w:t>недовольство жителей по принимаемым решениям</w:t>
      </w:r>
      <w:r w:rsidR="00142A3D" w:rsidRPr="00E8772D">
        <w:rPr>
          <w:rFonts w:ascii="Times New Roman" w:hAnsi="Times New Roman" w:cs="Times New Roman"/>
          <w:sz w:val="28"/>
          <w:szCs w:val="28"/>
        </w:rPr>
        <w:t>, поспособствует развитию гражданского правосознания жителей</w:t>
      </w:r>
      <w:r w:rsidR="00FC5765" w:rsidRPr="00E87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6BC2" w:rsidRPr="00F36AC8" w:rsidRDefault="00876BC2" w:rsidP="00876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72D">
        <w:rPr>
          <w:rFonts w:ascii="Times New Roman" w:hAnsi="Times New Roman" w:cs="Times New Roman"/>
          <w:i/>
          <w:sz w:val="28"/>
          <w:szCs w:val="28"/>
        </w:rPr>
        <w:lastRenderedPageBreak/>
        <w:t>Возможные негативные последствия:</w:t>
      </w:r>
      <w:r w:rsidR="00FC5765" w:rsidRPr="00E8772D">
        <w:rPr>
          <w:rFonts w:ascii="Times New Roman" w:hAnsi="Times New Roman" w:cs="Times New Roman"/>
          <w:sz w:val="28"/>
          <w:szCs w:val="28"/>
        </w:rPr>
        <w:t xml:space="preserve"> </w:t>
      </w:r>
      <w:r w:rsidR="0092417C" w:rsidRPr="00F36AC8">
        <w:rPr>
          <w:rFonts w:ascii="Times New Roman" w:hAnsi="Times New Roman" w:cs="Times New Roman"/>
          <w:sz w:val="28"/>
          <w:szCs w:val="28"/>
        </w:rPr>
        <w:t>приведет к двойной подотче</w:t>
      </w:r>
      <w:r w:rsidR="00D95FCA" w:rsidRPr="00F36AC8">
        <w:rPr>
          <w:rFonts w:ascii="Times New Roman" w:hAnsi="Times New Roman" w:cs="Times New Roman"/>
          <w:sz w:val="28"/>
          <w:szCs w:val="28"/>
        </w:rPr>
        <w:t>тности</w:t>
      </w:r>
      <w:r w:rsidR="0092417C" w:rsidRPr="00F36AC8">
        <w:rPr>
          <w:rFonts w:ascii="Times New Roman" w:hAnsi="Times New Roman" w:cs="Times New Roman"/>
          <w:sz w:val="28"/>
          <w:szCs w:val="28"/>
        </w:rPr>
        <w:t xml:space="preserve"> акима сельского округа местному сообществу (как избранного </w:t>
      </w:r>
      <w:r w:rsidR="00D95FCA" w:rsidRPr="00F36AC8">
        <w:rPr>
          <w:rFonts w:ascii="Times New Roman" w:hAnsi="Times New Roman" w:cs="Times New Roman"/>
          <w:sz w:val="28"/>
          <w:szCs w:val="28"/>
        </w:rPr>
        <w:t>аким</w:t>
      </w:r>
      <w:r w:rsidR="0092417C" w:rsidRPr="00F36AC8">
        <w:rPr>
          <w:rFonts w:ascii="Times New Roman" w:hAnsi="Times New Roman" w:cs="Times New Roman"/>
          <w:sz w:val="28"/>
          <w:szCs w:val="28"/>
        </w:rPr>
        <w:t>а)</w:t>
      </w:r>
      <w:r w:rsidR="00D95FCA" w:rsidRPr="00F36AC8">
        <w:rPr>
          <w:rFonts w:ascii="Times New Roman" w:hAnsi="Times New Roman" w:cs="Times New Roman"/>
          <w:sz w:val="28"/>
          <w:szCs w:val="28"/>
        </w:rPr>
        <w:t xml:space="preserve">, и вышестоящим уровням государственного управления </w:t>
      </w:r>
      <w:r w:rsidR="0092417C" w:rsidRPr="00F36AC8">
        <w:rPr>
          <w:rFonts w:ascii="Times New Roman" w:hAnsi="Times New Roman" w:cs="Times New Roman"/>
          <w:sz w:val="28"/>
          <w:szCs w:val="28"/>
        </w:rPr>
        <w:t>(</w:t>
      </w:r>
      <w:r w:rsidR="00D95FCA" w:rsidRPr="00F36AC8">
        <w:rPr>
          <w:rFonts w:ascii="Times New Roman" w:hAnsi="Times New Roman" w:cs="Times New Roman"/>
          <w:sz w:val="28"/>
          <w:szCs w:val="28"/>
        </w:rPr>
        <w:t>как административный государственный служащий</w:t>
      </w:r>
      <w:r w:rsidR="0092417C" w:rsidRPr="00F36AC8">
        <w:rPr>
          <w:rFonts w:ascii="Times New Roman" w:hAnsi="Times New Roman" w:cs="Times New Roman"/>
          <w:sz w:val="28"/>
          <w:szCs w:val="28"/>
        </w:rPr>
        <w:t>)</w:t>
      </w:r>
      <w:r w:rsidR="00D95FCA" w:rsidRPr="00F36AC8">
        <w:rPr>
          <w:rFonts w:ascii="Times New Roman" w:hAnsi="Times New Roman" w:cs="Times New Roman"/>
          <w:sz w:val="28"/>
          <w:szCs w:val="28"/>
        </w:rPr>
        <w:t>.</w:t>
      </w:r>
    </w:p>
    <w:p w:rsidR="00876BC2" w:rsidRPr="00E8772D" w:rsidRDefault="00876BC2" w:rsidP="00876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AC8">
        <w:rPr>
          <w:rFonts w:ascii="Times New Roman" w:hAnsi="Times New Roman" w:cs="Times New Roman"/>
          <w:sz w:val="28"/>
          <w:szCs w:val="28"/>
        </w:rPr>
        <w:t>3. Создание на сельском уров</w:t>
      </w:r>
      <w:r w:rsidR="00474006" w:rsidRPr="00F36AC8">
        <w:rPr>
          <w:rFonts w:ascii="Times New Roman" w:hAnsi="Times New Roman" w:cs="Times New Roman"/>
          <w:sz w:val="28"/>
          <w:szCs w:val="28"/>
        </w:rPr>
        <w:t xml:space="preserve">не коллегиального органа – Кенес </w:t>
      </w:r>
      <w:r w:rsidR="00474006" w:rsidRPr="00F36AC8">
        <w:rPr>
          <w:rFonts w:ascii="Times New Roman" w:hAnsi="Times New Roman" w:cs="Times New Roman"/>
          <w:i/>
          <w:sz w:val="28"/>
          <w:szCs w:val="28"/>
        </w:rPr>
        <w:t>(далее – Кенес)</w:t>
      </w:r>
      <w:r w:rsidRPr="00F36AC8">
        <w:rPr>
          <w:rFonts w:ascii="Times New Roman" w:hAnsi="Times New Roman" w:cs="Times New Roman"/>
          <w:sz w:val="28"/>
          <w:szCs w:val="28"/>
        </w:rPr>
        <w:t>, с функциями местного представительного органа.</w:t>
      </w:r>
    </w:p>
    <w:p w:rsidR="00876BC2" w:rsidRPr="00E8772D" w:rsidRDefault="00876BC2" w:rsidP="00876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72D">
        <w:rPr>
          <w:rFonts w:ascii="Times New Roman" w:hAnsi="Times New Roman" w:cs="Times New Roman"/>
          <w:i/>
          <w:sz w:val="28"/>
          <w:szCs w:val="28"/>
        </w:rPr>
        <w:t>Возможные положительные последствия:</w:t>
      </w:r>
      <w:r w:rsidR="00706FFB" w:rsidRPr="00E877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358A" w:rsidRPr="0010358A">
        <w:rPr>
          <w:rFonts w:ascii="Times New Roman" w:hAnsi="Times New Roman" w:cs="Times New Roman"/>
          <w:sz w:val="28"/>
          <w:szCs w:val="28"/>
        </w:rPr>
        <w:t>Кенес</w:t>
      </w:r>
      <w:r w:rsidR="001035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6FFB" w:rsidRPr="00E8772D">
        <w:rPr>
          <w:rFonts w:ascii="Times New Roman" w:hAnsi="Times New Roman" w:cs="Times New Roman"/>
          <w:sz w:val="28"/>
          <w:szCs w:val="28"/>
        </w:rPr>
        <w:t>станет основой для создания низового уровня самоуправления, наиболее приближенного к гражданам</w:t>
      </w:r>
      <w:r w:rsidR="0004677B" w:rsidRPr="00E8772D">
        <w:rPr>
          <w:rFonts w:ascii="Times New Roman" w:hAnsi="Times New Roman" w:cs="Times New Roman"/>
          <w:sz w:val="28"/>
          <w:szCs w:val="28"/>
        </w:rPr>
        <w:t>,</w:t>
      </w:r>
      <w:r w:rsidR="00706FFB" w:rsidRPr="00E8772D">
        <w:rPr>
          <w:rFonts w:ascii="Times New Roman" w:hAnsi="Times New Roman" w:cs="Times New Roman"/>
          <w:sz w:val="28"/>
          <w:szCs w:val="28"/>
        </w:rPr>
        <w:t xml:space="preserve"> </w:t>
      </w:r>
      <w:r w:rsidR="0004677B" w:rsidRPr="00E8772D">
        <w:rPr>
          <w:rFonts w:ascii="Times New Roman" w:hAnsi="Times New Roman" w:cs="Times New Roman"/>
          <w:sz w:val="28"/>
          <w:szCs w:val="28"/>
        </w:rPr>
        <w:t>ч</w:t>
      </w:r>
      <w:r w:rsidR="00706FFB" w:rsidRPr="00E8772D">
        <w:rPr>
          <w:rFonts w:ascii="Times New Roman" w:hAnsi="Times New Roman" w:cs="Times New Roman"/>
          <w:sz w:val="28"/>
          <w:szCs w:val="28"/>
        </w:rPr>
        <w:t>ерез прямые выборы членов Кенеса граждане смогут участвовать в местной</w:t>
      </w:r>
      <w:r w:rsidR="0004677B" w:rsidRPr="00E8772D">
        <w:rPr>
          <w:rFonts w:ascii="Times New Roman" w:hAnsi="Times New Roman" w:cs="Times New Roman"/>
          <w:sz w:val="28"/>
          <w:szCs w:val="28"/>
        </w:rPr>
        <w:t xml:space="preserve"> общественно-политической жизни, </w:t>
      </w:r>
      <w:r w:rsidR="0010358A">
        <w:rPr>
          <w:rFonts w:ascii="Times New Roman" w:hAnsi="Times New Roman" w:cs="Times New Roman"/>
          <w:sz w:val="28"/>
          <w:szCs w:val="28"/>
        </w:rPr>
        <w:t>путем</w:t>
      </w:r>
      <w:r w:rsidR="0004677B" w:rsidRPr="00E8772D">
        <w:rPr>
          <w:rFonts w:ascii="Times New Roman" w:hAnsi="Times New Roman" w:cs="Times New Roman"/>
          <w:sz w:val="28"/>
          <w:szCs w:val="28"/>
        </w:rPr>
        <w:t xml:space="preserve"> принятия нормативных актов</w:t>
      </w:r>
      <w:r w:rsidR="0010358A">
        <w:rPr>
          <w:rFonts w:ascii="Times New Roman" w:hAnsi="Times New Roman" w:cs="Times New Roman"/>
          <w:sz w:val="28"/>
          <w:szCs w:val="28"/>
        </w:rPr>
        <w:t>, которые позволя</w:t>
      </w:r>
      <w:r w:rsidR="0004677B" w:rsidRPr="00E8772D">
        <w:rPr>
          <w:rFonts w:ascii="Times New Roman" w:hAnsi="Times New Roman" w:cs="Times New Roman"/>
          <w:sz w:val="28"/>
          <w:szCs w:val="28"/>
        </w:rPr>
        <w:t>т оптимально и эффективно решать вопросы местного значения с учетом мнения граждан.</w:t>
      </w:r>
    </w:p>
    <w:p w:rsidR="00876BC2" w:rsidRPr="00E8772D" w:rsidRDefault="00876BC2" w:rsidP="00876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72D">
        <w:rPr>
          <w:rFonts w:ascii="Times New Roman" w:hAnsi="Times New Roman" w:cs="Times New Roman"/>
          <w:i/>
          <w:sz w:val="28"/>
          <w:szCs w:val="28"/>
        </w:rPr>
        <w:t>Возможные негативные последствия:</w:t>
      </w:r>
      <w:r w:rsidR="0004677B" w:rsidRPr="00E877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4677B" w:rsidRPr="00E8772D">
        <w:rPr>
          <w:rFonts w:ascii="Times New Roman" w:hAnsi="Times New Roman" w:cs="Times New Roman"/>
          <w:sz w:val="28"/>
          <w:szCs w:val="28"/>
        </w:rPr>
        <w:t xml:space="preserve">низкая заинтересованность граждан участвовать в общественной жизни села, </w:t>
      </w:r>
      <w:r w:rsidR="0019695B" w:rsidRPr="00E8772D">
        <w:rPr>
          <w:rFonts w:ascii="Times New Roman" w:hAnsi="Times New Roman" w:cs="Times New Roman"/>
          <w:sz w:val="28"/>
          <w:szCs w:val="28"/>
        </w:rPr>
        <w:t xml:space="preserve">значительные </w:t>
      </w:r>
      <w:r w:rsidR="00DA5149">
        <w:rPr>
          <w:rFonts w:ascii="Times New Roman" w:hAnsi="Times New Roman" w:cs="Times New Roman"/>
          <w:sz w:val="28"/>
          <w:szCs w:val="28"/>
        </w:rPr>
        <w:t>финансовые затраты на проведение</w:t>
      </w:r>
      <w:r w:rsidR="0019695B" w:rsidRPr="00E8772D">
        <w:rPr>
          <w:rFonts w:ascii="Times New Roman" w:hAnsi="Times New Roman" w:cs="Times New Roman"/>
          <w:sz w:val="28"/>
          <w:szCs w:val="28"/>
        </w:rPr>
        <w:t xml:space="preserve"> выборов членов Кенеса.</w:t>
      </w:r>
    </w:p>
    <w:p w:rsidR="00876BC2" w:rsidRPr="008C3846" w:rsidRDefault="00876BC2" w:rsidP="00713C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885737" w:rsidRPr="00E8772D" w:rsidRDefault="00885737" w:rsidP="00713C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72D">
        <w:rPr>
          <w:rFonts w:ascii="Times New Roman" w:hAnsi="Times New Roman" w:cs="Times New Roman"/>
          <w:b/>
          <w:sz w:val="28"/>
          <w:szCs w:val="28"/>
        </w:rPr>
        <w:t>4. Рассмотренные альтернативные пути решения проблемы (если проводился анализ возможных альтернатив):</w:t>
      </w:r>
    </w:p>
    <w:p w:rsidR="005C7024" w:rsidRPr="00E8772D" w:rsidRDefault="005C7024" w:rsidP="00713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72D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885737" w:rsidRPr="00E8772D" w:rsidRDefault="00885737" w:rsidP="00713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6366" w:rsidRDefault="00885737" w:rsidP="008D63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72D">
        <w:rPr>
          <w:rFonts w:ascii="Times New Roman" w:hAnsi="Times New Roman" w:cs="Times New Roman"/>
          <w:b/>
          <w:sz w:val="28"/>
          <w:szCs w:val="28"/>
        </w:rPr>
        <w:t>5. Целевые группы для публичного обсуждения:</w:t>
      </w:r>
    </w:p>
    <w:p w:rsidR="008D6366" w:rsidRDefault="00721E2E" w:rsidP="008D6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366">
        <w:rPr>
          <w:rFonts w:ascii="Times New Roman" w:hAnsi="Times New Roman" w:cs="Times New Roman"/>
          <w:sz w:val="28"/>
          <w:szCs w:val="28"/>
        </w:rPr>
        <w:t>Акимы районов (городов областного значения), городов районного значения, сел, поселков, сельских округов</w:t>
      </w:r>
      <w:r w:rsidR="00457202" w:rsidRPr="008D6366">
        <w:rPr>
          <w:rFonts w:ascii="Times New Roman" w:hAnsi="Times New Roman" w:cs="Times New Roman"/>
          <w:sz w:val="28"/>
          <w:szCs w:val="28"/>
        </w:rPr>
        <w:t xml:space="preserve"> </w:t>
      </w:r>
      <w:r w:rsidR="003A4EF9" w:rsidRPr="008D6366">
        <w:rPr>
          <w:rFonts w:ascii="Times New Roman" w:hAnsi="Times New Roman" w:cs="Times New Roman"/>
          <w:sz w:val="28"/>
          <w:szCs w:val="28"/>
        </w:rPr>
        <w:t xml:space="preserve">– </w:t>
      </w:r>
      <w:r w:rsidR="0010358A" w:rsidRPr="008D6366">
        <w:rPr>
          <w:rFonts w:ascii="Times New Roman" w:hAnsi="Times New Roman" w:cs="Times New Roman"/>
          <w:sz w:val="28"/>
          <w:szCs w:val="28"/>
        </w:rPr>
        <w:t>осуществляют</w:t>
      </w:r>
      <w:r w:rsidR="003A4EF9" w:rsidRPr="008D6366">
        <w:rPr>
          <w:rFonts w:ascii="Times New Roman" w:hAnsi="Times New Roman" w:cs="Times New Roman"/>
          <w:sz w:val="28"/>
          <w:szCs w:val="28"/>
        </w:rPr>
        <w:t xml:space="preserve"> </w:t>
      </w:r>
      <w:r w:rsidRPr="008D6366">
        <w:rPr>
          <w:rFonts w:ascii="Times New Roman" w:hAnsi="Times New Roman" w:cs="Times New Roman"/>
          <w:sz w:val="28"/>
          <w:szCs w:val="28"/>
        </w:rPr>
        <w:t>разграничение полномочий</w:t>
      </w:r>
      <w:r w:rsidR="003A4EF9" w:rsidRPr="008D6366">
        <w:rPr>
          <w:rFonts w:ascii="Times New Roman" w:hAnsi="Times New Roman" w:cs="Times New Roman"/>
          <w:sz w:val="28"/>
          <w:szCs w:val="28"/>
        </w:rPr>
        <w:t>,</w:t>
      </w:r>
      <w:r w:rsidRPr="008D6366">
        <w:rPr>
          <w:rFonts w:ascii="Times New Roman" w:hAnsi="Times New Roman" w:cs="Times New Roman"/>
          <w:sz w:val="28"/>
          <w:szCs w:val="28"/>
        </w:rPr>
        <w:t xml:space="preserve"> </w:t>
      </w:r>
      <w:r w:rsidR="0010358A" w:rsidRPr="008D6366">
        <w:rPr>
          <w:rFonts w:ascii="Times New Roman" w:hAnsi="Times New Roman" w:cs="Times New Roman"/>
          <w:sz w:val="28"/>
          <w:szCs w:val="28"/>
        </w:rPr>
        <w:t>функций и компетенций</w:t>
      </w:r>
      <w:r w:rsidR="007C1876" w:rsidRPr="008D6366">
        <w:rPr>
          <w:rFonts w:ascii="Times New Roman" w:hAnsi="Times New Roman" w:cs="Times New Roman"/>
          <w:sz w:val="28"/>
          <w:szCs w:val="28"/>
        </w:rPr>
        <w:t>,</w:t>
      </w:r>
      <w:r w:rsidR="00457202" w:rsidRPr="008D6366">
        <w:rPr>
          <w:rFonts w:ascii="Times New Roman" w:hAnsi="Times New Roman" w:cs="Times New Roman"/>
          <w:sz w:val="28"/>
          <w:szCs w:val="28"/>
        </w:rPr>
        <w:t xml:space="preserve"> </w:t>
      </w:r>
      <w:r w:rsidR="00C17FC0" w:rsidRPr="008D6366">
        <w:rPr>
          <w:rFonts w:ascii="Times New Roman" w:hAnsi="Times New Roman" w:cs="Times New Roman"/>
          <w:sz w:val="28"/>
          <w:szCs w:val="28"/>
        </w:rPr>
        <w:t>име</w:t>
      </w:r>
      <w:r w:rsidR="003A4EF9" w:rsidRPr="008D6366">
        <w:rPr>
          <w:rFonts w:ascii="Times New Roman" w:hAnsi="Times New Roman" w:cs="Times New Roman"/>
          <w:sz w:val="28"/>
          <w:szCs w:val="28"/>
        </w:rPr>
        <w:t>я непосредственное воздей</w:t>
      </w:r>
      <w:r w:rsidR="008D6366">
        <w:rPr>
          <w:rFonts w:ascii="Times New Roman" w:hAnsi="Times New Roman" w:cs="Times New Roman"/>
          <w:sz w:val="28"/>
          <w:szCs w:val="28"/>
        </w:rPr>
        <w:t>ствие на данную целевую группу.</w:t>
      </w:r>
    </w:p>
    <w:p w:rsidR="007E4AAD" w:rsidRDefault="007E4AAD" w:rsidP="008D6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366">
        <w:rPr>
          <w:rFonts w:ascii="Times New Roman" w:hAnsi="Times New Roman" w:cs="Times New Roman"/>
          <w:sz w:val="28"/>
          <w:szCs w:val="28"/>
        </w:rPr>
        <w:t>Городские и районные маслихаты</w:t>
      </w:r>
      <w:r w:rsidR="006E7639" w:rsidRPr="008D6366">
        <w:rPr>
          <w:rFonts w:ascii="Times New Roman" w:hAnsi="Times New Roman" w:cs="Times New Roman"/>
          <w:sz w:val="28"/>
          <w:szCs w:val="28"/>
        </w:rPr>
        <w:t>, сходы и собрания местного сообщества</w:t>
      </w:r>
      <w:r w:rsidR="00FE0F4B" w:rsidRPr="00FE0F4B">
        <w:rPr>
          <w:rFonts w:ascii="Times New Roman" w:hAnsi="Times New Roman" w:cs="Times New Roman"/>
          <w:sz w:val="28"/>
          <w:szCs w:val="28"/>
        </w:rPr>
        <w:t xml:space="preserve"> (</w:t>
      </w:r>
      <w:r w:rsidR="00FE0F4B">
        <w:rPr>
          <w:rFonts w:ascii="Times New Roman" w:hAnsi="Times New Roman" w:cs="Times New Roman"/>
          <w:sz w:val="28"/>
          <w:szCs w:val="28"/>
          <w:lang w:val="kk-KZ"/>
        </w:rPr>
        <w:t>население</w:t>
      </w:r>
      <w:r w:rsidR="00FE0F4B">
        <w:rPr>
          <w:rFonts w:ascii="Times New Roman" w:hAnsi="Times New Roman" w:cs="Times New Roman"/>
          <w:sz w:val="28"/>
          <w:szCs w:val="28"/>
        </w:rPr>
        <w:t>)</w:t>
      </w:r>
      <w:r w:rsidR="00457202" w:rsidRPr="008D6366">
        <w:rPr>
          <w:rFonts w:ascii="Times New Roman" w:hAnsi="Times New Roman" w:cs="Times New Roman"/>
          <w:sz w:val="28"/>
          <w:szCs w:val="28"/>
        </w:rPr>
        <w:t xml:space="preserve"> </w:t>
      </w:r>
      <w:r w:rsidRPr="008D6366">
        <w:rPr>
          <w:rFonts w:ascii="Times New Roman" w:hAnsi="Times New Roman" w:cs="Times New Roman"/>
          <w:sz w:val="28"/>
          <w:szCs w:val="28"/>
        </w:rPr>
        <w:t>–</w:t>
      </w:r>
      <w:r w:rsidR="00457202" w:rsidRPr="008D6366">
        <w:rPr>
          <w:rFonts w:ascii="Times New Roman" w:hAnsi="Times New Roman" w:cs="Times New Roman"/>
          <w:sz w:val="28"/>
          <w:szCs w:val="28"/>
        </w:rPr>
        <w:t xml:space="preserve"> </w:t>
      </w:r>
      <w:r w:rsidR="00223CA1" w:rsidRPr="008D6366">
        <w:rPr>
          <w:rFonts w:ascii="Times New Roman" w:hAnsi="Times New Roman" w:cs="Times New Roman"/>
          <w:sz w:val="28"/>
          <w:szCs w:val="28"/>
        </w:rPr>
        <w:t xml:space="preserve">передадут </w:t>
      </w:r>
      <w:r w:rsidR="007C1876" w:rsidRPr="008D6366">
        <w:rPr>
          <w:rFonts w:ascii="Times New Roman" w:hAnsi="Times New Roman" w:cs="Times New Roman"/>
          <w:sz w:val="28"/>
          <w:szCs w:val="28"/>
        </w:rPr>
        <w:t>часть функций</w:t>
      </w:r>
      <w:r w:rsidRPr="008D6366">
        <w:rPr>
          <w:rFonts w:ascii="Times New Roman" w:hAnsi="Times New Roman" w:cs="Times New Roman"/>
          <w:sz w:val="28"/>
          <w:szCs w:val="28"/>
        </w:rPr>
        <w:t xml:space="preserve"> маслихатов представительному органу на уровне сельских округов</w:t>
      </w:r>
      <w:r w:rsidR="007C1876" w:rsidRPr="008D6366">
        <w:rPr>
          <w:rFonts w:ascii="Times New Roman" w:hAnsi="Times New Roman" w:cs="Times New Roman"/>
          <w:sz w:val="28"/>
          <w:szCs w:val="28"/>
        </w:rPr>
        <w:t>,</w:t>
      </w:r>
      <w:r w:rsidR="00223CA1" w:rsidRPr="008D6366">
        <w:rPr>
          <w:rFonts w:ascii="Times New Roman" w:hAnsi="Times New Roman" w:cs="Times New Roman"/>
          <w:sz w:val="28"/>
          <w:szCs w:val="28"/>
        </w:rPr>
        <w:t xml:space="preserve"> имея непосредственное воздействие на данную целевую группу. </w:t>
      </w:r>
    </w:p>
    <w:p w:rsidR="008C3846" w:rsidRPr="008C3846" w:rsidRDefault="001827B4" w:rsidP="008D6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0F4B">
        <w:rPr>
          <w:rFonts w:ascii="Times New Roman" w:hAnsi="Times New Roman" w:cs="Times New Roman"/>
          <w:sz w:val="28"/>
          <w:szCs w:val="28"/>
        </w:rPr>
        <w:t xml:space="preserve"> </w:t>
      </w:r>
      <w:r w:rsidR="008C38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85737" w:rsidRPr="00FE0F4B" w:rsidRDefault="00885737" w:rsidP="00457202">
      <w:pPr>
        <w:spacing w:after="0" w:line="240" w:lineRule="auto"/>
        <w:ind w:firstLine="779"/>
        <w:jc w:val="both"/>
        <w:rPr>
          <w:rFonts w:ascii="Times New Roman" w:hAnsi="Times New Roman" w:cs="Times New Roman"/>
          <w:sz w:val="28"/>
          <w:szCs w:val="28"/>
        </w:rPr>
      </w:pPr>
    </w:p>
    <w:p w:rsidR="00885737" w:rsidRPr="00E8772D" w:rsidRDefault="00885737" w:rsidP="00713C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72D">
        <w:rPr>
          <w:rFonts w:ascii="Times New Roman" w:hAnsi="Times New Roman" w:cs="Times New Roman"/>
          <w:b/>
          <w:sz w:val="28"/>
          <w:szCs w:val="28"/>
        </w:rPr>
        <w:t>6. Способы уведомления целевых групп:</w:t>
      </w:r>
    </w:p>
    <w:p w:rsidR="006E7639" w:rsidRPr="00E8772D" w:rsidRDefault="006E7639" w:rsidP="006E76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772D">
        <w:rPr>
          <w:rFonts w:ascii="Times New Roman" w:hAnsi="Times New Roman" w:cs="Times New Roman"/>
          <w:bCs/>
          <w:sz w:val="28"/>
          <w:szCs w:val="28"/>
        </w:rPr>
        <w:t>1) адресная рассылка приглашений почтовой связью, нарочно и посредством электронной почты конкретным субъектам – представителям целевой группы;</w:t>
      </w:r>
    </w:p>
    <w:p w:rsidR="006E7639" w:rsidRPr="00E8772D" w:rsidRDefault="006E7639" w:rsidP="006E76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772D">
        <w:rPr>
          <w:rFonts w:ascii="Times New Roman" w:hAnsi="Times New Roman" w:cs="Times New Roman"/>
          <w:bCs/>
          <w:sz w:val="28"/>
          <w:szCs w:val="28"/>
        </w:rPr>
        <w:t>2) публикация объявления на интернет – ресурсе государственного органа – организатора обсуждения;</w:t>
      </w:r>
    </w:p>
    <w:p w:rsidR="006E7639" w:rsidRPr="00E8772D" w:rsidRDefault="006E7639" w:rsidP="006E76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772D">
        <w:rPr>
          <w:rFonts w:ascii="Times New Roman" w:hAnsi="Times New Roman" w:cs="Times New Roman"/>
          <w:bCs/>
          <w:sz w:val="28"/>
          <w:szCs w:val="28"/>
        </w:rPr>
        <w:t>3) публикация объявления в СМИ.</w:t>
      </w:r>
    </w:p>
    <w:p w:rsidR="000F224A" w:rsidRPr="00E8772D" w:rsidRDefault="000F224A" w:rsidP="006E76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5737" w:rsidRPr="00E8772D" w:rsidRDefault="00885737" w:rsidP="006E76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77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Способ публичного обсуждения: </w:t>
      </w:r>
    </w:p>
    <w:p w:rsidR="00885737" w:rsidRPr="00E8772D" w:rsidRDefault="00F36AAA" w:rsidP="000F22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Планируется размещение</w:t>
      </w:r>
      <w:r w:rsidR="000F5F87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0F224A" w:rsidRPr="00E8772D">
        <w:rPr>
          <w:rFonts w:ascii="Times New Roman" w:hAnsi="Times New Roman" w:cs="Times New Roman"/>
          <w:bCs/>
          <w:sz w:val="28"/>
          <w:szCs w:val="28"/>
        </w:rPr>
        <w:t xml:space="preserve">онсультативного документа и прилагающихся к нему </w:t>
      </w:r>
      <w:r w:rsidR="00F840B1">
        <w:rPr>
          <w:rFonts w:ascii="Times New Roman" w:hAnsi="Times New Roman" w:cs="Times New Roman"/>
          <w:bCs/>
          <w:sz w:val="28"/>
          <w:szCs w:val="28"/>
        </w:rPr>
        <w:t xml:space="preserve">материалов на портале «Открытые </w:t>
      </w:r>
      <w:r w:rsidR="000F224A" w:rsidRPr="00E8772D">
        <w:rPr>
          <w:rFonts w:ascii="Times New Roman" w:hAnsi="Times New Roman" w:cs="Times New Roman"/>
          <w:bCs/>
          <w:sz w:val="28"/>
          <w:szCs w:val="28"/>
        </w:rPr>
        <w:t xml:space="preserve">НПА» для проведения публичного обсуждения. </w:t>
      </w:r>
    </w:p>
    <w:p w:rsidR="000F224A" w:rsidRPr="00E8772D" w:rsidRDefault="000F224A" w:rsidP="000F2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737" w:rsidRPr="00E8772D" w:rsidRDefault="00885737" w:rsidP="00713C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72D">
        <w:rPr>
          <w:rFonts w:ascii="Times New Roman" w:hAnsi="Times New Roman" w:cs="Times New Roman"/>
          <w:b/>
          <w:sz w:val="28"/>
          <w:szCs w:val="28"/>
        </w:rPr>
        <w:t xml:space="preserve">8. </w:t>
      </w:r>
      <w:proofErr w:type="gramStart"/>
      <w:r w:rsidRPr="00E8772D">
        <w:rPr>
          <w:rFonts w:ascii="Times New Roman" w:hAnsi="Times New Roman" w:cs="Times New Roman"/>
          <w:b/>
          <w:sz w:val="28"/>
          <w:szCs w:val="28"/>
        </w:rPr>
        <w:t>Анализ</w:t>
      </w:r>
      <w:proofErr w:type="gramEnd"/>
      <w:r w:rsidRPr="00E8772D">
        <w:rPr>
          <w:rFonts w:ascii="Times New Roman" w:hAnsi="Times New Roman" w:cs="Times New Roman"/>
          <w:b/>
          <w:sz w:val="28"/>
          <w:szCs w:val="28"/>
        </w:rPr>
        <w:t xml:space="preserve"> текущий ситуации, международного опыта и предлагаемых механизмов регулирования:</w:t>
      </w:r>
    </w:p>
    <w:p w:rsidR="001C631D" w:rsidRPr="00E8772D" w:rsidRDefault="001C631D" w:rsidP="00713C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228"/>
        <w:gridCol w:w="5632"/>
        <w:gridCol w:w="4232"/>
      </w:tblGrid>
      <w:tr w:rsidR="00885737" w:rsidRPr="00E8772D" w:rsidTr="00E83C21">
        <w:trPr>
          <w:trHeight w:val="531"/>
        </w:trPr>
        <w:tc>
          <w:tcPr>
            <w:tcW w:w="534" w:type="dxa"/>
            <w:shd w:val="clear" w:color="auto" w:fill="auto"/>
            <w:vAlign w:val="center"/>
          </w:tcPr>
          <w:p w:rsidR="00885737" w:rsidRPr="00E8772D" w:rsidRDefault="00535529" w:rsidP="00E62279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72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297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85737" w:rsidRPr="00E8772D" w:rsidRDefault="00885737" w:rsidP="00BD36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72D">
              <w:rPr>
                <w:rFonts w:ascii="Times New Roman" w:hAnsi="Times New Roman" w:cs="Times New Roman"/>
                <w:b/>
                <w:sz w:val="28"/>
                <w:szCs w:val="28"/>
              </w:rPr>
              <w:t>Текущая ситуация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85737" w:rsidRPr="00E8772D" w:rsidRDefault="00885737" w:rsidP="00BD36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72D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опыт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85737" w:rsidRPr="00E8772D" w:rsidRDefault="00601F95" w:rsidP="00E62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Предлагаемое </w:t>
            </w:r>
            <w:r w:rsidR="00885737" w:rsidRPr="00E8772D">
              <w:rPr>
                <w:rFonts w:ascii="Times New Roman" w:hAnsi="Times New Roman" w:cs="Times New Roman"/>
                <w:b/>
                <w:sz w:val="28"/>
                <w:szCs w:val="28"/>
              </w:rPr>
              <w:t>регулирование</w:t>
            </w:r>
          </w:p>
        </w:tc>
      </w:tr>
      <w:tr w:rsidR="00885737" w:rsidRPr="00E8772D" w:rsidTr="00082C93">
        <w:tc>
          <w:tcPr>
            <w:tcW w:w="534" w:type="dxa"/>
            <w:shd w:val="clear" w:color="auto" w:fill="auto"/>
          </w:tcPr>
          <w:p w:rsidR="00885737" w:rsidRPr="00E8772D" w:rsidRDefault="00535529" w:rsidP="00F36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2C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885737" w:rsidRPr="00E8772D" w:rsidRDefault="00FD506C" w:rsidP="00E62279">
            <w:pPr>
              <w:spacing w:after="0" w:line="240" w:lineRule="auto"/>
              <w:ind w:firstLine="3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Нормы </w:t>
            </w:r>
            <w:r w:rsidR="002A4D0E" w:rsidRPr="00E8772D">
              <w:rPr>
                <w:rFonts w:ascii="Times New Roman" w:hAnsi="Times New Roman" w:cs="Times New Roman"/>
                <w:sz w:val="28"/>
                <w:szCs w:val="28"/>
              </w:rPr>
              <w:t>действующе</w:t>
            </w: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AA0CC8"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 w:rsidR="00E62279">
              <w:rPr>
                <w:rFonts w:ascii="Times New Roman" w:hAnsi="Times New Roman" w:cs="Times New Roman"/>
                <w:sz w:val="28"/>
                <w:szCs w:val="28"/>
              </w:rPr>
              <w:t>а Республики Казахстан</w:t>
            </w:r>
            <w:r w:rsidR="00E6227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A0CC8"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«О местном государственном управлении и самоуправлении в Республике Казахстан» </w:t>
            </w:r>
            <w:r w:rsidR="00E62279">
              <w:rPr>
                <w:rFonts w:ascii="Times New Roman" w:hAnsi="Times New Roman" w:cs="Times New Roman"/>
                <w:sz w:val="28"/>
                <w:szCs w:val="28"/>
              </w:rPr>
              <w:t>регулирую</w:t>
            </w:r>
            <w:r w:rsidR="002A4D0E"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т деятельность органов </w:t>
            </w: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без разделения их на уровни </w:t>
            </w:r>
            <w:r w:rsidR="002A4D0E" w:rsidRPr="00E8772D">
              <w:rPr>
                <w:rFonts w:ascii="Times New Roman" w:hAnsi="Times New Roman" w:cs="Times New Roman"/>
                <w:sz w:val="28"/>
                <w:szCs w:val="28"/>
              </w:rPr>
              <w:t>государственного управления и местного самоуправления</w:t>
            </w: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. Отсутствие функциональных границ </w:t>
            </w:r>
            <w:r w:rsidR="00131606"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между уровнями </w:t>
            </w: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влечет </w:t>
            </w:r>
            <w:r w:rsidR="00C60EA5" w:rsidRPr="00E8772D">
              <w:rPr>
                <w:rFonts w:ascii="Times New Roman" w:hAnsi="Times New Roman" w:cs="Times New Roman"/>
                <w:sz w:val="28"/>
                <w:szCs w:val="28"/>
              </w:rPr>
              <w:t>наделение органов</w:t>
            </w:r>
            <w:r w:rsidR="00131606"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</w:t>
            </w:r>
            <w:r w:rsidR="00C60EA5"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 несвойственными полномочиями.</w:t>
            </w:r>
            <w:r w:rsidR="00131606"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157C25" w:rsidRPr="00E8772D" w:rsidRDefault="00032257" w:rsidP="00C07456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7295E"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95E" w:rsidRPr="007D4988">
              <w:rPr>
                <w:rFonts w:ascii="Times New Roman" w:hAnsi="Times New Roman" w:cs="Times New Roman"/>
                <w:b/>
                <w:sz w:val="28"/>
                <w:szCs w:val="28"/>
              </w:rPr>
              <w:t>Польше,</w:t>
            </w:r>
            <w:r w:rsidR="00157C25" w:rsidRPr="007D49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Австралии, Германии</w:t>
            </w:r>
            <w:r w:rsidR="003F3F76" w:rsidRPr="007D4988">
              <w:rPr>
                <w:rFonts w:ascii="Times New Roman" w:hAnsi="Times New Roman" w:cs="Times New Roman"/>
                <w:b/>
                <w:sz w:val="28"/>
                <w:szCs w:val="28"/>
              </w:rPr>
              <w:t>, Франции, Канаде,</w:t>
            </w:r>
            <w:r w:rsidR="00157C25" w:rsidRPr="007D49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Финляндии</w:t>
            </w:r>
            <w:r w:rsidR="003F3F76"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 и в ряде других стран постсоветского пространства</w:t>
            </w: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 на уровне местного самоуправления имеется свой представительный орган, который принимает решения по местным вопросам</w:t>
            </w:r>
            <w:r w:rsidR="00157C25"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979EC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57C25" w:rsidRPr="00E8772D">
              <w:rPr>
                <w:rFonts w:ascii="Times New Roman" w:hAnsi="Times New Roman" w:cs="Times New Roman"/>
                <w:sz w:val="28"/>
                <w:szCs w:val="28"/>
              </w:rPr>
              <w:t>При этом</w:t>
            </w:r>
            <w:r w:rsidR="00E622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57C25"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157C25" w:rsidRPr="005D65F3">
              <w:rPr>
                <w:rFonts w:ascii="Times New Roman" w:hAnsi="Times New Roman" w:cs="Times New Roman"/>
                <w:b/>
                <w:sz w:val="28"/>
                <w:szCs w:val="28"/>
              </w:rPr>
              <w:t>Австралии, Германии</w:t>
            </w:r>
            <w:r w:rsidR="00157C25"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157C25" w:rsidRPr="005D65F3">
              <w:rPr>
                <w:rFonts w:ascii="Times New Roman" w:hAnsi="Times New Roman" w:cs="Times New Roman"/>
                <w:b/>
                <w:sz w:val="28"/>
                <w:szCs w:val="28"/>
              </w:rPr>
              <w:t>Финляндии</w:t>
            </w:r>
            <w:r w:rsidR="00157C25"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 состав представительных органов избирается гражданами. </w:t>
            </w:r>
          </w:p>
          <w:p w:rsidR="00885737" w:rsidRPr="00E8772D" w:rsidRDefault="00364D6D" w:rsidP="00D42CC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A0CC8"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о всех рассмотренных странах представительные органы имеют </w:t>
            </w:r>
            <w:r w:rsidR="00D42CC0" w:rsidRPr="00E8772D">
              <w:rPr>
                <w:rFonts w:ascii="Times New Roman" w:hAnsi="Times New Roman" w:cs="Times New Roman"/>
                <w:sz w:val="28"/>
                <w:szCs w:val="28"/>
              </w:rPr>
              <w:t>широкий круг полномочий, в т</w:t>
            </w:r>
            <w:r w:rsidR="00EC7291" w:rsidRPr="00E877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42CC0" w:rsidRPr="00E8772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EC7291" w:rsidRPr="00E877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42CC0"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0CC8" w:rsidRPr="00E8772D">
              <w:rPr>
                <w:rFonts w:ascii="Times New Roman" w:hAnsi="Times New Roman" w:cs="Times New Roman"/>
                <w:sz w:val="28"/>
                <w:szCs w:val="28"/>
              </w:rPr>
              <w:t>право регулировать ставки налогов и устанавливать их виды</w:t>
            </w:r>
            <w:r w:rsidR="00D42CC0"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 на соответствующей территории.</w:t>
            </w:r>
          </w:p>
          <w:p w:rsidR="00032257" w:rsidRPr="00E8772D" w:rsidRDefault="00C23A9D" w:rsidP="00D42CC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Функции органов местного самоуправления и вышестоящих уровней управления четко разграничены. </w:t>
            </w:r>
          </w:p>
        </w:tc>
        <w:tc>
          <w:tcPr>
            <w:tcW w:w="4253" w:type="dxa"/>
            <w:shd w:val="clear" w:color="auto" w:fill="auto"/>
          </w:tcPr>
          <w:p w:rsidR="00AA0CC8" w:rsidRPr="00E8772D" w:rsidRDefault="00E62279" w:rsidP="00E62279">
            <w:pPr>
              <w:spacing w:after="0" w:line="240" w:lineRule="auto"/>
              <w:ind w:firstLine="31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AC8">
              <w:rPr>
                <w:rFonts w:ascii="Times New Roman" w:hAnsi="Times New Roman" w:cs="Times New Roman"/>
                <w:sz w:val="28"/>
                <w:szCs w:val="28"/>
              </w:rPr>
              <w:t>Необходимо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AA0CC8" w:rsidRPr="00E8772D">
              <w:rPr>
                <w:rFonts w:ascii="Times New Roman" w:hAnsi="Times New Roman" w:cs="Times New Roman"/>
                <w:sz w:val="28"/>
                <w:szCs w:val="28"/>
              </w:rPr>
              <w:t>оздание представительного органа на уровне городов районного значения, сел, поселков, сельских округов;</w:t>
            </w:r>
          </w:p>
          <w:p w:rsidR="0029268C" w:rsidRPr="00E8772D" w:rsidRDefault="0029268C" w:rsidP="008D4158">
            <w:pPr>
              <w:spacing w:after="0" w:line="240" w:lineRule="auto"/>
              <w:ind w:firstLine="3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выборности главы </w:t>
            </w:r>
            <w:r w:rsidR="00437ECC" w:rsidRPr="00E8772D">
              <w:rPr>
                <w:rFonts w:ascii="Times New Roman" w:hAnsi="Times New Roman" w:cs="Times New Roman"/>
                <w:sz w:val="28"/>
                <w:szCs w:val="28"/>
              </w:rPr>
              <w:t>представительного</w:t>
            </w: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 органа непосредственно гражданами;</w:t>
            </w:r>
          </w:p>
          <w:p w:rsidR="00885737" w:rsidRPr="00E8772D" w:rsidRDefault="00AA0CC8" w:rsidP="008D4158">
            <w:pPr>
              <w:spacing w:after="0" w:line="240" w:lineRule="auto"/>
              <w:ind w:firstLine="325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>предоставление городам районного значения, селам, поселкам, сельским округам права по регулированию став</w:t>
            </w:r>
            <w:r w:rsidR="00437ECC" w:rsidRPr="00E8772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D51FD0"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 по налогам и платежам и утверждению планов развития соответствующих территорий.</w:t>
            </w:r>
          </w:p>
        </w:tc>
      </w:tr>
      <w:tr w:rsidR="0007295E" w:rsidRPr="00E8772D" w:rsidTr="00082C93">
        <w:tc>
          <w:tcPr>
            <w:tcW w:w="534" w:type="dxa"/>
            <w:shd w:val="clear" w:color="auto" w:fill="auto"/>
          </w:tcPr>
          <w:p w:rsidR="0007295E" w:rsidRPr="00E8772D" w:rsidRDefault="00535529" w:rsidP="00F36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6A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07295E" w:rsidRPr="00E8772D" w:rsidRDefault="0007295E" w:rsidP="008D4158">
            <w:pPr>
              <w:spacing w:after="0" w:line="240" w:lineRule="auto"/>
              <w:ind w:firstLine="3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>Действующая организационно-правовая форма аппарата акима сельского округа не позволяет оперативно реагировать на большинство проблемных вопросов, в связи с ограниченным функционалом и полномочиями.</w:t>
            </w:r>
            <w:r w:rsidR="002B1ADC"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2BFA" w:rsidRPr="00E8772D">
              <w:rPr>
                <w:rFonts w:ascii="Times New Roman" w:hAnsi="Times New Roman" w:cs="Times New Roman"/>
                <w:sz w:val="28"/>
                <w:szCs w:val="28"/>
              </w:rPr>
              <w:t>Имеется дефицит кадров с юридическим и финансовым образованием.</w:t>
            </w:r>
          </w:p>
        </w:tc>
        <w:tc>
          <w:tcPr>
            <w:tcW w:w="5670" w:type="dxa"/>
            <w:shd w:val="clear" w:color="auto" w:fill="auto"/>
          </w:tcPr>
          <w:p w:rsidR="00364D6D" w:rsidRPr="00E8772D" w:rsidRDefault="00364D6D" w:rsidP="0084083C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Исполнительные органы </w:t>
            </w:r>
            <w:r w:rsidRPr="005D65F3">
              <w:rPr>
                <w:rFonts w:ascii="Times New Roman" w:hAnsi="Times New Roman" w:cs="Times New Roman"/>
                <w:b/>
                <w:sz w:val="28"/>
                <w:szCs w:val="28"/>
              </w:rPr>
              <w:t>Австралии</w:t>
            </w: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D65F3">
              <w:rPr>
                <w:rFonts w:ascii="Times New Roman" w:hAnsi="Times New Roman" w:cs="Times New Roman"/>
                <w:b/>
                <w:sz w:val="28"/>
                <w:szCs w:val="28"/>
              </w:rPr>
              <w:t>Канады</w:t>
            </w: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5D65F3">
              <w:rPr>
                <w:rFonts w:ascii="Times New Roman" w:hAnsi="Times New Roman" w:cs="Times New Roman"/>
                <w:b/>
                <w:sz w:val="28"/>
                <w:szCs w:val="28"/>
              </w:rPr>
              <w:t>Польши</w:t>
            </w: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 имеют широкий спектр полномочий, включающих предоставление услуг по обеспечению жизне</w:t>
            </w:r>
            <w:r w:rsidR="00C23A9D" w:rsidRPr="00E8772D">
              <w:rPr>
                <w:rFonts w:ascii="Times New Roman" w:hAnsi="Times New Roman" w:cs="Times New Roman"/>
                <w:sz w:val="28"/>
                <w:szCs w:val="28"/>
              </w:rPr>
              <w:t>деятельности местного насел</w:t>
            </w:r>
            <w:r w:rsidR="00053C98">
              <w:rPr>
                <w:rFonts w:ascii="Times New Roman" w:hAnsi="Times New Roman" w:cs="Times New Roman"/>
                <w:sz w:val="28"/>
                <w:szCs w:val="28"/>
              </w:rPr>
              <w:t>ения, в том числе предоставление</w:t>
            </w:r>
            <w:r w:rsidR="00C23A9D"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 платных услуг для жителей.</w:t>
            </w:r>
          </w:p>
          <w:p w:rsidR="0007295E" w:rsidRPr="00E8772D" w:rsidRDefault="0007295E" w:rsidP="00C07456">
            <w:pPr>
              <w:widowControl w:val="0"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9E244F" w:rsidRPr="00E8772D" w:rsidRDefault="005C0383" w:rsidP="005C0383">
            <w:pPr>
              <w:spacing w:after="0" w:line="240" w:lineRule="auto"/>
              <w:ind w:firstLine="3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9EC">
              <w:rPr>
                <w:rFonts w:ascii="Times New Roman" w:hAnsi="Times New Roman" w:cs="Times New Roman"/>
                <w:sz w:val="28"/>
                <w:szCs w:val="28"/>
              </w:rPr>
              <w:t>Необходимо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EC7291"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зменение </w:t>
            </w:r>
            <w:r w:rsidR="001F2F59" w:rsidRPr="00E8772D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организационно-правовой формы для аппарата акима сельского округа, позволяющ</w:t>
            </w:r>
            <w:r w:rsidR="00EC7291" w:rsidRPr="00E8772D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364D6D"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 оказ</w:t>
            </w:r>
            <w:r w:rsidR="001F2F59" w:rsidRPr="00E8772D">
              <w:rPr>
                <w:rFonts w:ascii="Times New Roman" w:hAnsi="Times New Roman" w:cs="Times New Roman"/>
                <w:sz w:val="28"/>
                <w:szCs w:val="28"/>
              </w:rPr>
              <w:t>ывать</w:t>
            </w:r>
            <w:r w:rsidR="009E244F"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 широк</w:t>
            </w:r>
            <w:r w:rsidR="001F2F59" w:rsidRPr="00E8772D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9E244F"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 спектр </w:t>
            </w:r>
            <w:r w:rsidR="00364D6D"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услуг по обеспечению жизнедеятельности </w:t>
            </w:r>
            <w:r w:rsidR="009E244F" w:rsidRPr="00E8772D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  <w:r w:rsidR="001F2F59" w:rsidRPr="00E8772D">
              <w:rPr>
                <w:rFonts w:ascii="Times New Roman" w:hAnsi="Times New Roman" w:cs="Times New Roman"/>
                <w:sz w:val="28"/>
                <w:szCs w:val="28"/>
              </w:rPr>
              <w:t>, по служебной необходимости нанимать</w:t>
            </w:r>
            <w:r w:rsidR="00D42CC0"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 на работу гражданских служащих.</w:t>
            </w:r>
          </w:p>
        </w:tc>
      </w:tr>
    </w:tbl>
    <w:p w:rsidR="00885737" w:rsidRPr="00E8772D" w:rsidRDefault="00885737" w:rsidP="00713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737" w:rsidRPr="00E8772D" w:rsidRDefault="00885737" w:rsidP="00713C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72D">
        <w:rPr>
          <w:rFonts w:ascii="Times New Roman" w:hAnsi="Times New Roman" w:cs="Times New Roman"/>
          <w:b/>
          <w:sz w:val="28"/>
          <w:szCs w:val="28"/>
        </w:rPr>
        <w:t>9. Индикаторы измерения проблемы и ожидаемые результаты:</w:t>
      </w:r>
    </w:p>
    <w:p w:rsidR="001C631D" w:rsidRPr="00E8772D" w:rsidRDefault="001C631D" w:rsidP="00713C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098"/>
        <w:gridCol w:w="2409"/>
        <w:gridCol w:w="2410"/>
        <w:gridCol w:w="2410"/>
        <w:gridCol w:w="2410"/>
        <w:gridCol w:w="2268"/>
      </w:tblGrid>
      <w:tr w:rsidR="00885737" w:rsidRPr="00E8772D" w:rsidTr="002979EC">
        <w:tc>
          <w:tcPr>
            <w:tcW w:w="704" w:type="dxa"/>
            <w:shd w:val="clear" w:color="auto" w:fill="auto"/>
            <w:vAlign w:val="center"/>
          </w:tcPr>
          <w:p w:rsidR="001C631D" w:rsidRPr="00E8772D" w:rsidRDefault="001C631D" w:rsidP="005C038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885737" w:rsidRPr="00E8772D" w:rsidRDefault="00885737" w:rsidP="005C0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8772D">
              <w:rPr>
                <w:rFonts w:ascii="Times New Roman" w:hAnsi="Times New Roman" w:cs="Times New Roman"/>
                <w:b/>
                <w:sz w:val="27"/>
                <w:szCs w:val="27"/>
              </w:rPr>
              <w:t>№</w:t>
            </w:r>
            <w:r w:rsidR="0042290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п/п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885737" w:rsidRPr="00E8772D" w:rsidRDefault="00885737" w:rsidP="005C0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8772D">
              <w:rPr>
                <w:rFonts w:ascii="Times New Roman" w:hAnsi="Times New Roman" w:cs="Times New Roman"/>
                <w:b/>
                <w:sz w:val="27"/>
                <w:szCs w:val="27"/>
              </w:rPr>
              <w:t>Текущие показатели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36E1" w:rsidRDefault="00885737" w:rsidP="005C0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E8772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Результаты, которые будут достигнуты за </w:t>
            </w:r>
          </w:p>
          <w:p w:rsidR="00885737" w:rsidRPr="00E8772D" w:rsidRDefault="00885737" w:rsidP="005C0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8772D">
              <w:rPr>
                <w:rFonts w:ascii="Times New Roman" w:hAnsi="Times New Roman" w:cs="Times New Roman"/>
                <w:b/>
                <w:sz w:val="27"/>
                <w:szCs w:val="27"/>
              </w:rPr>
              <w:t>1 год (после принятия закона)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D36E1" w:rsidRDefault="00885737" w:rsidP="005C0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E8772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Результаты, которые будут достигнуты за </w:t>
            </w:r>
          </w:p>
          <w:p w:rsidR="00885737" w:rsidRPr="00E8772D" w:rsidRDefault="00885737" w:rsidP="005C0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8772D">
              <w:rPr>
                <w:rFonts w:ascii="Times New Roman" w:hAnsi="Times New Roman" w:cs="Times New Roman"/>
                <w:b/>
                <w:sz w:val="27"/>
                <w:szCs w:val="27"/>
              </w:rPr>
              <w:t>2 года (после принятия закона)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D36E1" w:rsidRDefault="00885737" w:rsidP="005C0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E8772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Результаты, которые будут достигнуты за </w:t>
            </w:r>
          </w:p>
          <w:p w:rsidR="00885737" w:rsidRPr="00E8772D" w:rsidRDefault="00885737" w:rsidP="005C0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8772D">
              <w:rPr>
                <w:rFonts w:ascii="Times New Roman" w:hAnsi="Times New Roman" w:cs="Times New Roman"/>
                <w:b/>
                <w:sz w:val="27"/>
                <w:szCs w:val="27"/>
              </w:rPr>
              <w:t>3 года (после принятия закона)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D36E1" w:rsidRDefault="00885737" w:rsidP="005C0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E8772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Результаты, которые будут достигнуты за </w:t>
            </w:r>
          </w:p>
          <w:p w:rsidR="00885737" w:rsidRPr="00E8772D" w:rsidRDefault="00885737" w:rsidP="005C0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8772D">
              <w:rPr>
                <w:rFonts w:ascii="Times New Roman" w:hAnsi="Times New Roman" w:cs="Times New Roman"/>
                <w:b/>
                <w:sz w:val="27"/>
                <w:szCs w:val="27"/>
              </w:rPr>
              <w:t>4 год</w:t>
            </w:r>
            <w:r w:rsidR="00ED6CE9" w:rsidRPr="00E8772D">
              <w:rPr>
                <w:rFonts w:ascii="Times New Roman" w:hAnsi="Times New Roman" w:cs="Times New Roman"/>
                <w:b/>
                <w:sz w:val="27"/>
                <w:szCs w:val="27"/>
              </w:rPr>
              <w:t>а</w:t>
            </w:r>
            <w:r w:rsidRPr="00E8772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(после принятия закона)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D36E1" w:rsidRDefault="00885737" w:rsidP="005C0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E8772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Результаты, которые будут достигнуты за </w:t>
            </w:r>
          </w:p>
          <w:p w:rsidR="00885737" w:rsidRPr="00E8772D" w:rsidRDefault="00885737" w:rsidP="005C0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8772D">
              <w:rPr>
                <w:rFonts w:ascii="Times New Roman" w:hAnsi="Times New Roman" w:cs="Times New Roman"/>
                <w:b/>
                <w:sz w:val="27"/>
                <w:szCs w:val="27"/>
              </w:rPr>
              <w:t>5 лет (после принятия закона)</w:t>
            </w:r>
          </w:p>
        </w:tc>
      </w:tr>
      <w:tr w:rsidR="00885737" w:rsidRPr="00142A3D" w:rsidTr="002979EC">
        <w:tc>
          <w:tcPr>
            <w:tcW w:w="704" w:type="dxa"/>
            <w:shd w:val="clear" w:color="auto" w:fill="auto"/>
          </w:tcPr>
          <w:p w:rsidR="00885737" w:rsidRPr="00E8772D" w:rsidRDefault="00586DBC" w:rsidP="00B0666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D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98" w:type="dxa"/>
            <w:shd w:val="clear" w:color="auto" w:fill="auto"/>
          </w:tcPr>
          <w:p w:rsidR="00FF707D" w:rsidRPr="00E8772D" w:rsidRDefault="00AA0CC8" w:rsidP="00EC72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>Отсутствие отдельного За</w:t>
            </w:r>
            <w:r w:rsidR="00C06A22" w:rsidRPr="00E8772D">
              <w:rPr>
                <w:rFonts w:ascii="Times New Roman" w:hAnsi="Times New Roman" w:cs="Times New Roman"/>
                <w:sz w:val="28"/>
                <w:szCs w:val="28"/>
              </w:rPr>
              <w:t>кона о местном самоуправлении и</w:t>
            </w: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 полноценных законодательных норм, предусматривающих развитие</w:t>
            </w:r>
            <w:r w:rsidR="00EC7291"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местного самоуправления</w:t>
            </w: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885737" w:rsidRPr="00E8772D" w:rsidRDefault="00C06A22" w:rsidP="00A94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949FD" w:rsidRPr="00E8772D">
              <w:rPr>
                <w:rFonts w:ascii="Times New Roman" w:hAnsi="Times New Roman" w:cs="Times New Roman"/>
                <w:sz w:val="28"/>
                <w:szCs w:val="28"/>
              </w:rPr>
              <w:t>пилот в регионах по внедрению «Админ</w:t>
            </w:r>
            <w:r w:rsidR="002B314E" w:rsidRPr="00E8772D">
              <w:rPr>
                <w:rFonts w:ascii="Times New Roman" w:hAnsi="Times New Roman" w:cs="Times New Roman"/>
                <w:sz w:val="28"/>
                <w:szCs w:val="28"/>
              </w:rPr>
              <w:t>истрации местного самоуправления» (2023 год)</w:t>
            </w:r>
            <w:r w:rsidR="000162A8" w:rsidRPr="00E877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162A8" w:rsidRPr="00E8772D" w:rsidRDefault="000162A8" w:rsidP="00A94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>- расширение полномочий органов местного само</w:t>
            </w:r>
            <w:r w:rsidR="00EC7291" w:rsidRPr="00E8772D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="002B314E"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 (2023 год)</w:t>
            </w:r>
          </w:p>
        </w:tc>
        <w:tc>
          <w:tcPr>
            <w:tcW w:w="2410" w:type="dxa"/>
            <w:shd w:val="clear" w:color="auto" w:fill="auto"/>
          </w:tcPr>
          <w:p w:rsidR="00885737" w:rsidRPr="00E8772D" w:rsidRDefault="00C06A22" w:rsidP="005C0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C0668"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представительного органа </w:t>
            </w:r>
            <w:r w:rsidR="001F5A4B"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Кенеса </w:t>
            </w:r>
            <w:r w:rsidR="005C0668"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сельских округов </w:t>
            </w:r>
            <w:r w:rsidR="001F5A4B" w:rsidRPr="00E8772D">
              <w:rPr>
                <w:rFonts w:ascii="Times New Roman" w:hAnsi="Times New Roman" w:cs="Times New Roman"/>
                <w:sz w:val="28"/>
                <w:szCs w:val="28"/>
              </w:rPr>
              <w:t>(2024 год);</w:t>
            </w:r>
          </w:p>
          <w:p w:rsidR="001F5A4B" w:rsidRPr="00E8772D" w:rsidRDefault="00B912E5" w:rsidP="005C06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>- проведение прямых</w:t>
            </w:r>
            <w:r w:rsidR="00EC7291"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 выборов глав Кенеса (2024 год)</w:t>
            </w:r>
          </w:p>
        </w:tc>
        <w:tc>
          <w:tcPr>
            <w:tcW w:w="2410" w:type="dxa"/>
            <w:shd w:val="clear" w:color="auto" w:fill="auto"/>
          </w:tcPr>
          <w:p w:rsidR="001F5A4B" w:rsidRPr="00E8772D" w:rsidRDefault="001F5A4B" w:rsidP="001F5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7291"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положительных результатов пилота и соответствующего решения </w:t>
            </w: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>внедрение «Администрации местного самоуправления»</w:t>
            </w:r>
            <w:r w:rsidR="00EC7291"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 повсеместно</w:t>
            </w:r>
          </w:p>
          <w:p w:rsidR="001F5A4B" w:rsidRPr="00E8772D" w:rsidRDefault="00EC7291" w:rsidP="001F5A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>(2025 год)</w:t>
            </w:r>
          </w:p>
        </w:tc>
        <w:tc>
          <w:tcPr>
            <w:tcW w:w="2410" w:type="dxa"/>
            <w:shd w:val="clear" w:color="auto" w:fill="auto"/>
          </w:tcPr>
          <w:p w:rsidR="00885737" w:rsidRPr="00E8772D" w:rsidRDefault="00B912E5" w:rsidP="00D51F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1FD0" w:rsidRPr="00E8772D">
              <w:rPr>
                <w:rFonts w:ascii="Times New Roman" w:hAnsi="Times New Roman" w:cs="Times New Roman"/>
                <w:sz w:val="28"/>
                <w:szCs w:val="28"/>
              </w:rPr>
              <w:t>создание новой модели местного самоуправления на принципах административной и экономической самостоятельности</w:t>
            </w:r>
            <w:r w:rsidR="00B13AAA"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1FD0" w:rsidRPr="00E8772D">
              <w:rPr>
                <w:rFonts w:ascii="Times New Roman" w:hAnsi="Times New Roman" w:cs="Times New Roman"/>
                <w:sz w:val="28"/>
                <w:szCs w:val="28"/>
              </w:rPr>
              <w:t>(2026</w:t>
            </w:r>
            <w:r w:rsidR="00EC7291"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 год)</w:t>
            </w:r>
          </w:p>
        </w:tc>
        <w:tc>
          <w:tcPr>
            <w:tcW w:w="2268" w:type="dxa"/>
            <w:shd w:val="clear" w:color="auto" w:fill="auto"/>
          </w:tcPr>
          <w:p w:rsidR="00885737" w:rsidRPr="00142A3D" w:rsidRDefault="00C06A22" w:rsidP="00265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1FD0" w:rsidRPr="00E8772D">
              <w:rPr>
                <w:rFonts w:ascii="Times New Roman" w:hAnsi="Times New Roman" w:cs="Times New Roman"/>
                <w:sz w:val="28"/>
                <w:szCs w:val="28"/>
              </w:rPr>
              <w:t>формировани</w:t>
            </w:r>
            <w:r w:rsidR="006D0649" w:rsidRPr="00E8772D">
              <w:rPr>
                <w:rFonts w:ascii="Times New Roman" w:hAnsi="Times New Roman" w:cs="Times New Roman"/>
                <w:sz w:val="28"/>
                <w:szCs w:val="28"/>
              </w:rPr>
              <w:t>е видения дальнейшего развития местного самоуправления с учетом проведенных реформ</w:t>
            </w:r>
            <w:r w:rsidR="00D51FD0"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 (202</w:t>
            </w:r>
            <w:r w:rsidR="006D0649" w:rsidRPr="00E877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C7291" w:rsidRPr="00E8772D">
              <w:rPr>
                <w:rFonts w:ascii="Times New Roman" w:hAnsi="Times New Roman" w:cs="Times New Roman"/>
                <w:sz w:val="28"/>
                <w:szCs w:val="28"/>
              </w:rPr>
              <w:t xml:space="preserve"> год)</w:t>
            </w:r>
          </w:p>
          <w:p w:rsidR="00265CB7" w:rsidRPr="00142A3D" w:rsidRDefault="00265CB7" w:rsidP="00265C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B3877" w:rsidRPr="00142A3D" w:rsidRDefault="00FB3877" w:rsidP="00814EB4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sectPr w:rsidR="00FB3877" w:rsidRPr="00142A3D" w:rsidSect="00A109AA">
      <w:headerReference w:type="default" r:id="rId8"/>
      <w:pgSz w:w="16838" w:h="11906" w:orient="landscape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7D8" w:rsidRDefault="006167D8" w:rsidP="00652E05">
      <w:pPr>
        <w:spacing w:after="0" w:line="240" w:lineRule="auto"/>
      </w:pPr>
      <w:r>
        <w:separator/>
      </w:r>
    </w:p>
  </w:endnote>
  <w:endnote w:type="continuationSeparator" w:id="0">
    <w:p w:rsidR="006167D8" w:rsidRDefault="006167D8" w:rsidP="00652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7D8" w:rsidRDefault="006167D8" w:rsidP="00652E05">
      <w:pPr>
        <w:spacing w:after="0" w:line="240" w:lineRule="auto"/>
      </w:pPr>
      <w:r>
        <w:separator/>
      </w:r>
    </w:p>
  </w:footnote>
  <w:footnote w:type="continuationSeparator" w:id="0">
    <w:p w:rsidR="006167D8" w:rsidRDefault="006167D8" w:rsidP="00652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5936570"/>
      <w:docPartObj>
        <w:docPartGallery w:val="Page Numbers (Top of Page)"/>
        <w:docPartUnique/>
      </w:docPartObj>
    </w:sdtPr>
    <w:sdtEndPr/>
    <w:sdtContent>
      <w:p w:rsidR="002C0339" w:rsidRDefault="002C033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9A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CF3"/>
    <w:multiLevelType w:val="hybridMultilevel"/>
    <w:tmpl w:val="72A23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745D1"/>
    <w:multiLevelType w:val="hybridMultilevel"/>
    <w:tmpl w:val="2BDC1D2C"/>
    <w:lvl w:ilvl="0" w:tplc="200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C21222"/>
    <w:multiLevelType w:val="hybridMultilevel"/>
    <w:tmpl w:val="C0EE03BA"/>
    <w:lvl w:ilvl="0" w:tplc="2000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" w15:restartNumberingAfterBreak="0">
    <w:nsid w:val="0EB97544"/>
    <w:multiLevelType w:val="hybridMultilevel"/>
    <w:tmpl w:val="F8AA4D8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1092F"/>
    <w:multiLevelType w:val="hybridMultilevel"/>
    <w:tmpl w:val="350218C0"/>
    <w:lvl w:ilvl="0" w:tplc="DD0CB0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870D89"/>
    <w:multiLevelType w:val="multilevel"/>
    <w:tmpl w:val="35B85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sz w:val="24"/>
      </w:rPr>
    </w:lvl>
  </w:abstractNum>
  <w:abstractNum w:abstractNumId="6" w15:restartNumberingAfterBreak="0">
    <w:nsid w:val="17D63052"/>
    <w:multiLevelType w:val="hybridMultilevel"/>
    <w:tmpl w:val="1F765E30"/>
    <w:lvl w:ilvl="0" w:tplc="E8803D68">
      <w:start w:val="1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b w:val="0"/>
        <w:color w:val="7030A0"/>
        <w:sz w:val="28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BB05F2B"/>
    <w:multiLevelType w:val="hybridMultilevel"/>
    <w:tmpl w:val="B5DAE282"/>
    <w:lvl w:ilvl="0" w:tplc="EA8E0CA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DD7070A"/>
    <w:multiLevelType w:val="hybridMultilevel"/>
    <w:tmpl w:val="4AF6392C"/>
    <w:lvl w:ilvl="0" w:tplc="927054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E4C75"/>
    <w:multiLevelType w:val="hybridMultilevel"/>
    <w:tmpl w:val="63B4542C"/>
    <w:lvl w:ilvl="0" w:tplc="C846D1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AB18D7"/>
    <w:multiLevelType w:val="hybridMultilevel"/>
    <w:tmpl w:val="350218C0"/>
    <w:lvl w:ilvl="0" w:tplc="DD0CB0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F66290"/>
    <w:multiLevelType w:val="hybridMultilevel"/>
    <w:tmpl w:val="342601AC"/>
    <w:lvl w:ilvl="0" w:tplc="849CB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C523E2"/>
    <w:multiLevelType w:val="hybridMultilevel"/>
    <w:tmpl w:val="965E2CFA"/>
    <w:lvl w:ilvl="0" w:tplc="7034E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95F2B97"/>
    <w:multiLevelType w:val="hybridMultilevel"/>
    <w:tmpl w:val="CC36D0CA"/>
    <w:lvl w:ilvl="0" w:tplc="EF8A00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FD170CA"/>
    <w:multiLevelType w:val="hybridMultilevel"/>
    <w:tmpl w:val="4B601182"/>
    <w:lvl w:ilvl="0" w:tplc="994EDA2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131F40"/>
    <w:multiLevelType w:val="hybridMultilevel"/>
    <w:tmpl w:val="24CCE9A8"/>
    <w:lvl w:ilvl="0" w:tplc="DD0CB0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C70F88"/>
    <w:multiLevelType w:val="hybridMultilevel"/>
    <w:tmpl w:val="F1EA4FCA"/>
    <w:lvl w:ilvl="0" w:tplc="8D9033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F791B23"/>
    <w:multiLevelType w:val="hybridMultilevel"/>
    <w:tmpl w:val="5F187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B13C8"/>
    <w:multiLevelType w:val="hybridMultilevel"/>
    <w:tmpl w:val="B32C399A"/>
    <w:lvl w:ilvl="0" w:tplc="92705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70DB3"/>
    <w:multiLevelType w:val="hybridMultilevel"/>
    <w:tmpl w:val="15E202AA"/>
    <w:lvl w:ilvl="0" w:tplc="664A87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E98162D"/>
    <w:multiLevelType w:val="multilevel"/>
    <w:tmpl w:val="F160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sz w:val="24"/>
      </w:rPr>
    </w:lvl>
  </w:abstractNum>
  <w:abstractNum w:abstractNumId="21" w15:restartNumberingAfterBreak="0">
    <w:nsid w:val="747328F8"/>
    <w:multiLevelType w:val="hybridMultilevel"/>
    <w:tmpl w:val="F1EA4FCA"/>
    <w:lvl w:ilvl="0" w:tplc="8D9033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4"/>
  </w:num>
  <w:num w:numId="5">
    <w:abstractNumId w:val="15"/>
  </w:num>
  <w:num w:numId="6">
    <w:abstractNumId w:val="11"/>
  </w:num>
  <w:num w:numId="7">
    <w:abstractNumId w:val="14"/>
  </w:num>
  <w:num w:numId="8">
    <w:abstractNumId w:val="17"/>
  </w:num>
  <w:num w:numId="9">
    <w:abstractNumId w:val="20"/>
  </w:num>
  <w:num w:numId="10">
    <w:abstractNumId w:val="16"/>
  </w:num>
  <w:num w:numId="11">
    <w:abstractNumId w:val="0"/>
  </w:num>
  <w:num w:numId="12">
    <w:abstractNumId w:val="7"/>
  </w:num>
  <w:num w:numId="13">
    <w:abstractNumId w:val="12"/>
  </w:num>
  <w:num w:numId="14">
    <w:abstractNumId w:val="19"/>
  </w:num>
  <w:num w:numId="15">
    <w:abstractNumId w:val="5"/>
  </w:num>
  <w:num w:numId="16">
    <w:abstractNumId w:val="21"/>
  </w:num>
  <w:num w:numId="17">
    <w:abstractNumId w:val="6"/>
  </w:num>
  <w:num w:numId="18">
    <w:abstractNumId w:val="8"/>
  </w:num>
  <w:num w:numId="19">
    <w:abstractNumId w:val="18"/>
  </w:num>
  <w:num w:numId="20">
    <w:abstractNumId w:val="2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2F"/>
    <w:rsid w:val="000051A2"/>
    <w:rsid w:val="000162A8"/>
    <w:rsid w:val="00032257"/>
    <w:rsid w:val="00040093"/>
    <w:rsid w:val="00043986"/>
    <w:rsid w:val="000454ED"/>
    <w:rsid w:val="00045F72"/>
    <w:rsid w:val="0004677B"/>
    <w:rsid w:val="0005066C"/>
    <w:rsid w:val="00053C98"/>
    <w:rsid w:val="00055B3E"/>
    <w:rsid w:val="00055F93"/>
    <w:rsid w:val="0007295E"/>
    <w:rsid w:val="000750CE"/>
    <w:rsid w:val="00082C93"/>
    <w:rsid w:val="000875E9"/>
    <w:rsid w:val="000A2214"/>
    <w:rsid w:val="000A2FBE"/>
    <w:rsid w:val="000B0F90"/>
    <w:rsid w:val="000B4E67"/>
    <w:rsid w:val="000C5ABA"/>
    <w:rsid w:val="000D0B95"/>
    <w:rsid w:val="000D44F3"/>
    <w:rsid w:val="000F224A"/>
    <w:rsid w:val="000F5F87"/>
    <w:rsid w:val="0010358A"/>
    <w:rsid w:val="00110750"/>
    <w:rsid w:val="00126478"/>
    <w:rsid w:val="00131606"/>
    <w:rsid w:val="00142A3D"/>
    <w:rsid w:val="00151BA2"/>
    <w:rsid w:val="0015213F"/>
    <w:rsid w:val="00152ABC"/>
    <w:rsid w:val="00157C25"/>
    <w:rsid w:val="0016307C"/>
    <w:rsid w:val="00170DCF"/>
    <w:rsid w:val="001827B4"/>
    <w:rsid w:val="0018484E"/>
    <w:rsid w:val="00194832"/>
    <w:rsid w:val="0019695B"/>
    <w:rsid w:val="001976DF"/>
    <w:rsid w:val="001A0985"/>
    <w:rsid w:val="001C2EEF"/>
    <w:rsid w:val="001C631D"/>
    <w:rsid w:val="001D1A56"/>
    <w:rsid w:val="001D2AFC"/>
    <w:rsid w:val="001D4C72"/>
    <w:rsid w:val="001D6021"/>
    <w:rsid w:val="001D72E9"/>
    <w:rsid w:val="001F0CE5"/>
    <w:rsid w:val="001F13D9"/>
    <w:rsid w:val="001F2F59"/>
    <w:rsid w:val="001F5A4B"/>
    <w:rsid w:val="002028E2"/>
    <w:rsid w:val="00217543"/>
    <w:rsid w:val="00223CA1"/>
    <w:rsid w:val="0022539C"/>
    <w:rsid w:val="0023166B"/>
    <w:rsid w:val="002427CB"/>
    <w:rsid w:val="00245C44"/>
    <w:rsid w:val="00247FE0"/>
    <w:rsid w:val="00254AFE"/>
    <w:rsid w:val="00265CB7"/>
    <w:rsid w:val="00291D96"/>
    <w:rsid w:val="0029268C"/>
    <w:rsid w:val="002979EC"/>
    <w:rsid w:val="002A4D0E"/>
    <w:rsid w:val="002A6863"/>
    <w:rsid w:val="002B1ADC"/>
    <w:rsid w:val="002B314E"/>
    <w:rsid w:val="002B5948"/>
    <w:rsid w:val="002C0339"/>
    <w:rsid w:val="002C0686"/>
    <w:rsid w:val="002C4F17"/>
    <w:rsid w:val="002E079A"/>
    <w:rsid w:val="002E129F"/>
    <w:rsid w:val="002E6A43"/>
    <w:rsid w:val="002E7269"/>
    <w:rsid w:val="002F3CDF"/>
    <w:rsid w:val="003036DF"/>
    <w:rsid w:val="0032227D"/>
    <w:rsid w:val="003547A6"/>
    <w:rsid w:val="0036133C"/>
    <w:rsid w:val="00361C9B"/>
    <w:rsid w:val="00364D6D"/>
    <w:rsid w:val="0037730F"/>
    <w:rsid w:val="003807DD"/>
    <w:rsid w:val="00391DEC"/>
    <w:rsid w:val="00394223"/>
    <w:rsid w:val="003A4EF9"/>
    <w:rsid w:val="003A5DAF"/>
    <w:rsid w:val="003A77E3"/>
    <w:rsid w:val="003B50C2"/>
    <w:rsid w:val="003B7897"/>
    <w:rsid w:val="003F3F76"/>
    <w:rsid w:val="00403315"/>
    <w:rsid w:val="00421EB5"/>
    <w:rsid w:val="0042290D"/>
    <w:rsid w:val="00424776"/>
    <w:rsid w:val="00437ECC"/>
    <w:rsid w:val="004426C3"/>
    <w:rsid w:val="00442B91"/>
    <w:rsid w:val="00443541"/>
    <w:rsid w:val="00457202"/>
    <w:rsid w:val="00464539"/>
    <w:rsid w:val="0047318D"/>
    <w:rsid w:val="00474006"/>
    <w:rsid w:val="00476EDC"/>
    <w:rsid w:val="00483893"/>
    <w:rsid w:val="00484DBF"/>
    <w:rsid w:val="00497A70"/>
    <w:rsid w:val="004A16FE"/>
    <w:rsid w:val="004A22AC"/>
    <w:rsid w:val="004A4DD1"/>
    <w:rsid w:val="004A7EC1"/>
    <w:rsid w:val="004B1B3F"/>
    <w:rsid w:val="004B39FA"/>
    <w:rsid w:val="004B602C"/>
    <w:rsid w:val="004C67CC"/>
    <w:rsid w:val="004D5109"/>
    <w:rsid w:val="004F30CA"/>
    <w:rsid w:val="00501DEC"/>
    <w:rsid w:val="0050305A"/>
    <w:rsid w:val="00504016"/>
    <w:rsid w:val="00504E5D"/>
    <w:rsid w:val="0051535F"/>
    <w:rsid w:val="00526048"/>
    <w:rsid w:val="0053329D"/>
    <w:rsid w:val="00535529"/>
    <w:rsid w:val="005505E2"/>
    <w:rsid w:val="00565FA8"/>
    <w:rsid w:val="00572E27"/>
    <w:rsid w:val="00573001"/>
    <w:rsid w:val="00573F1E"/>
    <w:rsid w:val="0057672F"/>
    <w:rsid w:val="00586DBC"/>
    <w:rsid w:val="005B5EE7"/>
    <w:rsid w:val="005C0383"/>
    <w:rsid w:val="005C0668"/>
    <w:rsid w:val="005C2CA7"/>
    <w:rsid w:val="005C5B7F"/>
    <w:rsid w:val="005C7024"/>
    <w:rsid w:val="005D65F3"/>
    <w:rsid w:val="005D6796"/>
    <w:rsid w:val="005D7AF6"/>
    <w:rsid w:val="005E52F8"/>
    <w:rsid w:val="00601F95"/>
    <w:rsid w:val="00604AA9"/>
    <w:rsid w:val="006123DF"/>
    <w:rsid w:val="00613B1B"/>
    <w:rsid w:val="006167D8"/>
    <w:rsid w:val="00644683"/>
    <w:rsid w:val="0064561B"/>
    <w:rsid w:val="0064798E"/>
    <w:rsid w:val="00647C12"/>
    <w:rsid w:val="00650633"/>
    <w:rsid w:val="00652E05"/>
    <w:rsid w:val="0065676B"/>
    <w:rsid w:val="006601B8"/>
    <w:rsid w:val="00663F71"/>
    <w:rsid w:val="006724CC"/>
    <w:rsid w:val="0067368D"/>
    <w:rsid w:val="006848AC"/>
    <w:rsid w:val="00692BFA"/>
    <w:rsid w:val="006C4EB6"/>
    <w:rsid w:val="006C5359"/>
    <w:rsid w:val="006C5484"/>
    <w:rsid w:val="006D0649"/>
    <w:rsid w:val="006D26AE"/>
    <w:rsid w:val="006E3E2A"/>
    <w:rsid w:val="006E7639"/>
    <w:rsid w:val="00700519"/>
    <w:rsid w:val="00706FFB"/>
    <w:rsid w:val="00713CC5"/>
    <w:rsid w:val="00721E2E"/>
    <w:rsid w:val="007377DF"/>
    <w:rsid w:val="00752F73"/>
    <w:rsid w:val="00770676"/>
    <w:rsid w:val="00775126"/>
    <w:rsid w:val="0078421C"/>
    <w:rsid w:val="007A101D"/>
    <w:rsid w:val="007B03FB"/>
    <w:rsid w:val="007C1876"/>
    <w:rsid w:val="007C20B2"/>
    <w:rsid w:val="007C26FB"/>
    <w:rsid w:val="007C2705"/>
    <w:rsid w:val="007C4157"/>
    <w:rsid w:val="007D38B9"/>
    <w:rsid w:val="007D4988"/>
    <w:rsid w:val="007D4B24"/>
    <w:rsid w:val="007E4AAD"/>
    <w:rsid w:val="007E6586"/>
    <w:rsid w:val="007E7DEA"/>
    <w:rsid w:val="00806A53"/>
    <w:rsid w:val="00807FD4"/>
    <w:rsid w:val="00814AA8"/>
    <w:rsid w:val="00814EB4"/>
    <w:rsid w:val="0084083C"/>
    <w:rsid w:val="00855210"/>
    <w:rsid w:val="008622C7"/>
    <w:rsid w:val="008629B9"/>
    <w:rsid w:val="00866B7F"/>
    <w:rsid w:val="00871DBD"/>
    <w:rsid w:val="008736C2"/>
    <w:rsid w:val="00873C9F"/>
    <w:rsid w:val="00876BC2"/>
    <w:rsid w:val="00881D11"/>
    <w:rsid w:val="00883589"/>
    <w:rsid w:val="00885737"/>
    <w:rsid w:val="00892EAF"/>
    <w:rsid w:val="00894425"/>
    <w:rsid w:val="008A2A0A"/>
    <w:rsid w:val="008A506C"/>
    <w:rsid w:val="008B34D5"/>
    <w:rsid w:val="008B6519"/>
    <w:rsid w:val="008C0AF4"/>
    <w:rsid w:val="008C3846"/>
    <w:rsid w:val="008C4863"/>
    <w:rsid w:val="008C7838"/>
    <w:rsid w:val="008D4158"/>
    <w:rsid w:val="008D6366"/>
    <w:rsid w:val="008E330F"/>
    <w:rsid w:val="008E5100"/>
    <w:rsid w:val="00910A57"/>
    <w:rsid w:val="009121EC"/>
    <w:rsid w:val="009140F2"/>
    <w:rsid w:val="00922291"/>
    <w:rsid w:val="0092417C"/>
    <w:rsid w:val="0092438D"/>
    <w:rsid w:val="00927463"/>
    <w:rsid w:val="00942872"/>
    <w:rsid w:val="009433DA"/>
    <w:rsid w:val="00953434"/>
    <w:rsid w:val="0095773B"/>
    <w:rsid w:val="00967CA8"/>
    <w:rsid w:val="00972BFC"/>
    <w:rsid w:val="0097476A"/>
    <w:rsid w:val="0098797D"/>
    <w:rsid w:val="00993782"/>
    <w:rsid w:val="009A0C32"/>
    <w:rsid w:val="009A2CBB"/>
    <w:rsid w:val="009B6C24"/>
    <w:rsid w:val="009D393F"/>
    <w:rsid w:val="009D5349"/>
    <w:rsid w:val="009E244F"/>
    <w:rsid w:val="00A07211"/>
    <w:rsid w:val="00A1063E"/>
    <w:rsid w:val="00A109AA"/>
    <w:rsid w:val="00A11172"/>
    <w:rsid w:val="00A13FEF"/>
    <w:rsid w:val="00A21938"/>
    <w:rsid w:val="00A244F8"/>
    <w:rsid w:val="00A46754"/>
    <w:rsid w:val="00A51C2F"/>
    <w:rsid w:val="00A56674"/>
    <w:rsid w:val="00A572D5"/>
    <w:rsid w:val="00A63820"/>
    <w:rsid w:val="00A6447A"/>
    <w:rsid w:val="00A6628B"/>
    <w:rsid w:val="00A67D05"/>
    <w:rsid w:val="00A75B71"/>
    <w:rsid w:val="00A8178A"/>
    <w:rsid w:val="00A9000D"/>
    <w:rsid w:val="00A9122A"/>
    <w:rsid w:val="00A949FD"/>
    <w:rsid w:val="00AA0CC8"/>
    <w:rsid w:val="00AB7E96"/>
    <w:rsid w:val="00AD6170"/>
    <w:rsid w:val="00AE6569"/>
    <w:rsid w:val="00AE6946"/>
    <w:rsid w:val="00AE7F6A"/>
    <w:rsid w:val="00AF00DD"/>
    <w:rsid w:val="00AF066B"/>
    <w:rsid w:val="00AF5CD2"/>
    <w:rsid w:val="00B06040"/>
    <w:rsid w:val="00B0666C"/>
    <w:rsid w:val="00B13AAA"/>
    <w:rsid w:val="00B3734F"/>
    <w:rsid w:val="00B63FB6"/>
    <w:rsid w:val="00B80182"/>
    <w:rsid w:val="00B912E5"/>
    <w:rsid w:val="00B917C1"/>
    <w:rsid w:val="00B9403A"/>
    <w:rsid w:val="00B97D0F"/>
    <w:rsid w:val="00BA1876"/>
    <w:rsid w:val="00BB41AB"/>
    <w:rsid w:val="00BD07B0"/>
    <w:rsid w:val="00BD3568"/>
    <w:rsid w:val="00BD36E1"/>
    <w:rsid w:val="00BD379E"/>
    <w:rsid w:val="00BF321B"/>
    <w:rsid w:val="00C06A22"/>
    <w:rsid w:val="00C06C9C"/>
    <w:rsid w:val="00C07456"/>
    <w:rsid w:val="00C172B5"/>
    <w:rsid w:val="00C17FC0"/>
    <w:rsid w:val="00C21E0A"/>
    <w:rsid w:val="00C23A9D"/>
    <w:rsid w:val="00C2475B"/>
    <w:rsid w:val="00C25430"/>
    <w:rsid w:val="00C32964"/>
    <w:rsid w:val="00C3587F"/>
    <w:rsid w:val="00C473E7"/>
    <w:rsid w:val="00C60EA5"/>
    <w:rsid w:val="00C6122B"/>
    <w:rsid w:val="00C65014"/>
    <w:rsid w:val="00C6524B"/>
    <w:rsid w:val="00C6573E"/>
    <w:rsid w:val="00C86C6D"/>
    <w:rsid w:val="00C91DFF"/>
    <w:rsid w:val="00CB2396"/>
    <w:rsid w:val="00CB7F31"/>
    <w:rsid w:val="00CC3856"/>
    <w:rsid w:val="00CC3F99"/>
    <w:rsid w:val="00CD768F"/>
    <w:rsid w:val="00CF4EF2"/>
    <w:rsid w:val="00CF5758"/>
    <w:rsid w:val="00D0480D"/>
    <w:rsid w:val="00D10953"/>
    <w:rsid w:val="00D21AF4"/>
    <w:rsid w:val="00D30AF0"/>
    <w:rsid w:val="00D33795"/>
    <w:rsid w:val="00D37283"/>
    <w:rsid w:val="00D42CC0"/>
    <w:rsid w:val="00D4389D"/>
    <w:rsid w:val="00D44FBE"/>
    <w:rsid w:val="00D51FD0"/>
    <w:rsid w:val="00D76730"/>
    <w:rsid w:val="00D95FCA"/>
    <w:rsid w:val="00DA5149"/>
    <w:rsid w:val="00DB4F93"/>
    <w:rsid w:val="00DC4515"/>
    <w:rsid w:val="00DC6E2E"/>
    <w:rsid w:val="00DE12EC"/>
    <w:rsid w:val="00E00BA2"/>
    <w:rsid w:val="00E13891"/>
    <w:rsid w:val="00E21D7E"/>
    <w:rsid w:val="00E35306"/>
    <w:rsid w:val="00E40686"/>
    <w:rsid w:val="00E62279"/>
    <w:rsid w:val="00E67223"/>
    <w:rsid w:val="00E83C21"/>
    <w:rsid w:val="00E8772D"/>
    <w:rsid w:val="00E9723F"/>
    <w:rsid w:val="00EA3262"/>
    <w:rsid w:val="00EA7F5B"/>
    <w:rsid w:val="00EB5701"/>
    <w:rsid w:val="00EB6321"/>
    <w:rsid w:val="00EC3EBB"/>
    <w:rsid w:val="00EC7291"/>
    <w:rsid w:val="00ED1BDF"/>
    <w:rsid w:val="00ED4E31"/>
    <w:rsid w:val="00ED611C"/>
    <w:rsid w:val="00ED6CE9"/>
    <w:rsid w:val="00EE4B1A"/>
    <w:rsid w:val="00F01834"/>
    <w:rsid w:val="00F25153"/>
    <w:rsid w:val="00F36AAA"/>
    <w:rsid w:val="00F36AC8"/>
    <w:rsid w:val="00F40D06"/>
    <w:rsid w:val="00F4350C"/>
    <w:rsid w:val="00F472DF"/>
    <w:rsid w:val="00F60982"/>
    <w:rsid w:val="00F63AC1"/>
    <w:rsid w:val="00F83B5E"/>
    <w:rsid w:val="00F840B1"/>
    <w:rsid w:val="00FB33D1"/>
    <w:rsid w:val="00FB3877"/>
    <w:rsid w:val="00FC5765"/>
    <w:rsid w:val="00FD3E21"/>
    <w:rsid w:val="00FD506C"/>
    <w:rsid w:val="00FD6B3D"/>
    <w:rsid w:val="00FD7576"/>
    <w:rsid w:val="00FE0F4B"/>
    <w:rsid w:val="00FE7BF0"/>
    <w:rsid w:val="00FF707D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417EA2-B405-4339-B1B4-244817BC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72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5737"/>
    <w:pPr>
      <w:keepNext/>
      <w:keepLines/>
      <w:spacing w:before="480" w:after="0" w:line="240" w:lineRule="auto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857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8"/>
    <w:basedOn w:val="a"/>
    <w:uiPriority w:val="99"/>
    <w:unhideWhenUsed/>
    <w:rsid w:val="005767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85737"/>
    <w:rPr>
      <w:rFonts w:ascii="Calibri Light" w:eastAsia="Times New Roman" w:hAnsi="Calibri Light" w:cs="Times New Roman"/>
      <w:b/>
      <w:bCs/>
      <w:color w:val="2F5496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57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885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8857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88573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85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8573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857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85737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85737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uiPriority w:val="99"/>
    <w:semiHidden/>
    <w:unhideWhenUsed/>
    <w:rsid w:val="00885737"/>
    <w:rPr>
      <w:color w:val="0000FF"/>
      <w:u w:val="single"/>
    </w:rPr>
  </w:style>
  <w:style w:type="paragraph" w:customStyle="1" w:styleId="11">
    <w:name w:val="1"/>
    <w:basedOn w:val="a"/>
    <w:next w:val="a3"/>
    <w:uiPriority w:val="99"/>
    <w:unhideWhenUsed/>
    <w:rsid w:val="00885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uiPriority w:val="99"/>
    <w:rsid w:val="00885737"/>
    <w:pPr>
      <w:spacing w:after="0" w:line="240" w:lineRule="auto"/>
      <w:ind w:firstLine="705"/>
      <w:jc w:val="both"/>
    </w:pPr>
    <w:rPr>
      <w:rFonts w:ascii="Calibri" w:eastAsia="Calibri" w:hAnsi="Calibri" w:cs="Times New Roman"/>
      <w:i/>
      <w:iCs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rsid w:val="00885737"/>
    <w:rPr>
      <w:rFonts w:ascii="Calibri" w:eastAsia="Calibri" w:hAnsi="Calibri" w:cs="Times New Roman"/>
      <w:i/>
      <w:iCs/>
      <w:sz w:val="28"/>
      <w:szCs w:val="28"/>
      <w:lang w:eastAsia="ru-RU"/>
    </w:rPr>
  </w:style>
  <w:style w:type="paragraph" w:customStyle="1" w:styleId="note">
    <w:name w:val="note"/>
    <w:basedOn w:val="a"/>
    <w:rsid w:val="00885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8857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8857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8857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rsid w:val="008857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Emphasis"/>
    <w:uiPriority w:val="19"/>
    <w:qFormat/>
    <w:rsid w:val="00885737"/>
    <w:rPr>
      <w:i/>
      <w:iCs/>
      <w:color w:val="404040"/>
    </w:rPr>
  </w:style>
  <w:style w:type="paragraph" w:styleId="af5">
    <w:name w:val="Revision"/>
    <w:hidden/>
    <w:uiPriority w:val="99"/>
    <w:semiHidden/>
    <w:rsid w:val="00885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EBB6A-BDCC-4668-91DE-1A85D4F4E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Жанна Бейкутова</dc:creator>
  <cp:lastModifiedBy>Сания Калиева</cp:lastModifiedBy>
  <cp:revision>22</cp:revision>
  <cp:lastPrinted>2022-08-15T17:07:00Z</cp:lastPrinted>
  <dcterms:created xsi:type="dcterms:W3CDTF">2021-08-19T11:43:00Z</dcterms:created>
  <dcterms:modified xsi:type="dcterms:W3CDTF">2022-09-29T03:47:00Z</dcterms:modified>
</cp:coreProperties>
</file>