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38" w:rsidRDefault="002F5438" w:rsidP="0055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20D" w:rsidRDefault="0055720D" w:rsidP="0055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43</w:t>
      </w:r>
    </w:p>
    <w:p w:rsidR="0055720D" w:rsidRDefault="0054611E" w:rsidP="0055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5720D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55720D" w:rsidRDefault="0055720D" w:rsidP="005572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20D" w:rsidRDefault="0055720D" w:rsidP="0055720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</w:t>
      </w:r>
      <w:r w:rsidR="00E21B1F">
        <w:rPr>
          <w:rFonts w:ascii="Times New Roman" w:hAnsi="Times New Roman" w:cs="Times New Roman"/>
          <w:i/>
          <w:sz w:val="24"/>
          <w:szCs w:val="28"/>
        </w:rPr>
        <w:t>21</w:t>
      </w:r>
      <w:r w:rsidR="00A263C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870B7">
        <w:rPr>
          <w:rFonts w:ascii="Times New Roman" w:hAnsi="Times New Roman" w:cs="Times New Roman"/>
          <w:i/>
          <w:sz w:val="24"/>
          <w:szCs w:val="28"/>
        </w:rPr>
        <w:t>декабря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55720D" w:rsidRDefault="0055720D" w:rsidP="0055720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11.00 часов</w:t>
      </w:r>
    </w:p>
    <w:p w:rsidR="0055720D" w:rsidRDefault="0055720D" w:rsidP="00557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20D" w:rsidRDefault="0055720D" w:rsidP="005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1870B7">
        <w:rPr>
          <w:rFonts w:ascii="Times New Roman" w:hAnsi="Times New Roman" w:cs="Times New Roman"/>
          <w:sz w:val="28"/>
          <w:szCs w:val="28"/>
        </w:rPr>
        <w:t>Бектурганов С.Ч</w:t>
      </w:r>
      <w:r>
        <w:rPr>
          <w:rFonts w:ascii="Times New Roman" w:hAnsi="Times New Roman" w:cs="Times New Roman"/>
          <w:sz w:val="28"/>
          <w:szCs w:val="28"/>
        </w:rPr>
        <w:t>., председател</w:t>
      </w:r>
      <w:r w:rsidR="001870B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55720D" w:rsidRDefault="0055720D" w:rsidP="005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70B7">
        <w:rPr>
          <w:rFonts w:ascii="Times New Roman" w:hAnsi="Times New Roman" w:cs="Times New Roman"/>
          <w:sz w:val="28"/>
          <w:szCs w:val="28"/>
        </w:rPr>
        <w:t>заседания:</w:t>
      </w:r>
      <w:r w:rsidR="001870B7" w:rsidRPr="001870B7">
        <w:rPr>
          <w:rFonts w:ascii="Times New Roman" w:hAnsi="Times New Roman" w:cs="Times New Roman"/>
          <w:sz w:val="28"/>
          <w:szCs w:val="28"/>
        </w:rPr>
        <w:t xml:space="preserve"> </w:t>
      </w:r>
      <w:r w:rsidR="001870B7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1870B7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20D" w:rsidRDefault="001C3B9B" w:rsidP="005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Приглашены и п</w:t>
      </w:r>
      <w:r w:rsidR="0055720D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  <w:r w:rsidR="0055720D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</w:t>
      </w:r>
      <w:r>
        <w:rPr>
          <w:rFonts w:ascii="Times New Roman" w:hAnsi="Times New Roman" w:cs="Times New Roman"/>
          <w:sz w:val="28"/>
          <w:szCs w:val="28"/>
        </w:rPr>
        <w:t>, руководитель департамента Агентства государственной службы по Костанайской области</w:t>
      </w:r>
      <w:r w:rsidR="005572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8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8E4" w:rsidRPr="004B18E4">
        <w:rPr>
          <w:rFonts w:ascii="Times New Roman" w:hAnsi="Times New Roman" w:cs="Times New Roman"/>
          <w:sz w:val="28"/>
          <w:szCs w:val="28"/>
        </w:rPr>
        <w:t>Искендиров А.Б.</w:t>
      </w:r>
      <w:r w:rsidR="0054611E">
        <w:rPr>
          <w:rFonts w:ascii="Times New Roman" w:hAnsi="Times New Roman" w:cs="Times New Roman"/>
          <w:sz w:val="28"/>
          <w:szCs w:val="28"/>
        </w:rPr>
        <w:t xml:space="preserve"> </w:t>
      </w:r>
      <w:r w:rsidR="0055720D" w:rsidRPr="004B18E4">
        <w:rPr>
          <w:rFonts w:ascii="Times New Roman" w:hAnsi="Times New Roman" w:cs="Times New Roman"/>
          <w:sz w:val="28"/>
          <w:szCs w:val="28"/>
        </w:rPr>
        <w:t>(</w:t>
      </w:r>
      <w:r w:rsidR="0055720D">
        <w:rPr>
          <w:rFonts w:ascii="Times New Roman" w:hAnsi="Times New Roman" w:cs="Times New Roman"/>
          <w:i/>
          <w:sz w:val="24"/>
          <w:szCs w:val="24"/>
        </w:rPr>
        <w:t>список прилагается)</w:t>
      </w:r>
      <w:r w:rsidR="0055720D">
        <w:rPr>
          <w:rFonts w:ascii="Times New Roman" w:hAnsi="Times New Roman" w:cs="Times New Roman"/>
          <w:sz w:val="24"/>
          <w:szCs w:val="24"/>
        </w:rPr>
        <w:t>.</w:t>
      </w:r>
      <w:r w:rsidR="0055720D">
        <w:rPr>
          <w:rFonts w:ascii="Times New Roman" w:hAnsi="Times New Roman" w:cs="Times New Roman"/>
          <w:sz w:val="28"/>
          <w:szCs w:val="28"/>
        </w:rPr>
        <w:tab/>
      </w:r>
    </w:p>
    <w:p w:rsidR="0055720D" w:rsidRPr="003F17CD" w:rsidRDefault="0055720D" w:rsidP="0055720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55720D" w:rsidRDefault="0055720D" w:rsidP="0055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5720D" w:rsidRPr="003F17CD" w:rsidRDefault="0055720D" w:rsidP="0055720D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870B7" w:rsidRPr="001C3B9B" w:rsidRDefault="0055720D" w:rsidP="001870B7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r w:rsidRPr="001C3B9B">
        <w:rPr>
          <w:sz w:val="28"/>
          <w:szCs w:val="28"/>
        </w:rPr>
        <w:t xml:space="preserve">О рассмотрении </w:t>
      </w:r>
      <w:r w:rsidR="0054611E">
        <w:rPr>
          <w:sz w:val="28"/>
          <w:szCs w:val="28"/>
        </w:rPr>
        <w:t xml:space="preserve">вопроса </w:t>
      </w:r>
      <w:r w:rsidR="00D1003E" w:rsidRPr="001C3B9B">
        <w:rPr>
          <w:sz w:val="28"/>
          <w:szCs w:val="28"/>
          <w:lang w:val="kk-KZ"/>
        </w:rPr>
        <w:t>качеств</w:t>
      </w:r>
      <w:r w:rsidR="000C4D17">
        <w:rPr>
          <w:sz w:val="28"/>
          <w:szCs w:val="28"/>
          <w:lang w:val="kk-KZ"/>
        </w:rPr>
        <w:t>а</w:t>
      </w:r>
      <w:r w:rsidR="00D1003E" w:rsidRPr="001C3B9B">
        <w:rPr>
          <w:sz w:val="28"/>
          <w:szCs w:val="28"/>
          <w:lang w:val="kk-KZ"/>
        </w:rPr>
        <w:t xml:space="preserve"> оказания государственных услуг</w:t>
      </w:r>
      <w:r w:rsidR="001C3B9B">
        <w:rPr>
          <w:sz w:val="28"/>
          <w:szCs w:val="28"/>
          <w:lang w:val="kk-KZ"/>
        </w:rPr>
        <w:t xml:space="preserve"> по Костанайской области</w:t>
      </w:r>
      <w:r w:rsidR="001C3B9B">
        <w:rPr>
          <w:rFonts w:ascii="Arial" w:hAnsi="Arial" w:cs="Arial"/>
          <w:sz w:val="32"/>
          <w:szCs w:val="32"/>
          <w:lang w:val="kk-KZ"/>
        </w:rPr>
        <w:t>.</w:t>
      </w:r>
    </w:p>
    <w:p w:rsidR="001C3B9B" w:rsidRPr="001C3B9B" w:rsidRDefault="001C3B9B" w:rsidP="001C3B9B">
      <w:pPr>
        <w:pStyle w:val="a4"/>
        <w:tabs>
          <w:tab w:val="left" w:pos="993"/>
        </w:tabs>
        <w:spacing w:after="0"/>
        <w:ind w:left="709"/>
        <w:jc w:val="both"/>
        <w:rPr>
          <w:b/>
          <w:i/>
          <w:sz w:val="24"/>
          <w:szCs w:val="24"/>
        </w:rPr>
      </w:pPr>
    </w:p>
    <w:p w:rsidR="001C3B9B" w:rsidRDefault="001C3B9B" w:rsidP="00231E5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55720D">
        <w:rPr>
          <w:b/>
          <w:sz w:val="28"/>
          <w:szCs w:val="28"/>
        </w:rPr>
        <w:t>1. СЛУШАЛИ:</w:t>
      </w:r>
      <w:r w:rsidR="00265123">
        <w:rPr>
          <w:b/>
          <w:sz w:val="28"/>
          <w:szCs w:val="28"/>
        </w:rPr>
        <w:t xml:space="preserve"> </w:t>
      </w:r>
    </w:p>
    <w:p w:rsidR="001C3B9B" w:rsidRDefault="001C3B9B" w:rsidP="001C3B9B">
      <w:pPr>
        <w:pStyle w:val="a4"/>
        <w:tabs>
          <w:tab w:val="left" w:pos="709"/>
          <w:tab w:val="left" w:pos="1276"/>
          <w:tab w:val="left" w:pos="1843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Докладчик: </w:t>
      </w:r>
    </w:p>
    <w:p w:rsidR="001C3B9B" w:rsidRDefault="001C3B9B" w:rsidP="00623C09">
      <w:pPr>
        <w:pStyle w:val="a4"/>
        <w:tabs>
          <w:tab w:val="left" w:pos="709"/>
          <w:tab w:val="left" w:pos="1276"/>
          <w:tab w:val="left" w:pos="1843"/>
          <w:tab w:val="left" w:pos="7938"/>
        </w:tabs>
        <w:spacing w:after="0"/>
        <w:ind w:left="0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ab/>
        <w:t xml:space="preserve">Искендиров А.Б. </w:t>
      </w:r>
      <w:r w:rsidR="00CD5B71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руководитель департамента Агентства государственной службы по Костанайской области выступил с докладом «О качестве оказании государственных услуг по Костанайской области</w:t>
      </w:r>
      <w:r w:rsidRPr="00623C09">
        <w:rPr>
          <w:sz w:val="28"/>
          <w:szCs w:val="28"/>
        </w:rPr>
        <w:t>»</w:t>
      </w:r>
      <w:r w:rsidR="00623C09">
        <w:rPr>
          <w:i/>
          <w:sz w:val="24"/>
          <w:szCs w:val="24"/>
        </w:rPr>
        <w:t xml:space="preserve"> </w:t>
      </w:r>
      <w:r w:rsidRPr="001C3B9B">
        <w:rPr>
          <w:i/>
          <w:sz w:val="24"/>
          <w:szCs w:val="24"/>
        </w:rPr>
        <w:t xml:space="preserve">(доклад прилагается).  </w:t>
      </w:r>
    </w:p>
    <w:p w:rsidR="004B18E4" w:rsidRDefault="004B18E4" w:rsidP="004B18E4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Бектурганов С.Ч. </w:t>
      </w:r>
      <w:r w:rsidRPr="008275FF">
        <w:rPr>
          <w:sz w:val="28"/>
          <w:szCs w:val="28"/>
        </w:rPr>
        <w:t xml:space="preserve">председатель Общественного совета </w:t>
      </w:r>
      <w:r>
        <w:rPr>
          <w:sz w:val="28"/>
          <w:szCs w:val="28"/>
        </w:rPr>
        <w:t>К</w:t>
      </w:r>
      <w:r w:rsidRPr="008275FF">
        <w:rPr>
          <w:sz w:val="28"/>
          <w:szCs w:val="28"/>
        </w:rPr>
        <w:t xml:space="preserve">останайской области  </w:t>
      </w:r>
      <w:proofErr w:type="gramStart"/>
      <w:r>
        <w:rPr>
          <w:sz w:val="28"/>
          <w:szCs w:val="28"/>
        </w:rPr>
        <w:t>спросил</w:t>
      </w:r>
      <w:proofErr w:type="gramEnd"/>
      <w:r>
        <w:rPr>
          <w:sz w:val="28"/>
          <w:szCs w:val="28"/>
        </w:rPr>
        <w:t xml:space="preserve"> есть ли вопросы к докладчику?</w:t>
      </w:r>
    </w:p>
    <w:p w:rsidR="001C3B9B" w:rsidRDefault="004B18E4" w:rsidP="004B1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B9B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275FF" w:rsidRDefault="00A33913" w:rsidP="008275FF">
      <w:pPr>
        <w:pStyle w:val="a4"/>
        <w:tabs>
          <w:tab w:val="left" w:pos="709"/>
          <w:tab w:val="left" w:pos="1276"/>
          <w:tab w:val="left" w:pos="1843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33913">
        <w:rPr>
          <w:b/>
          <w:sz w:val="28"/>
          <w:szCs w:val="28"/>
        </w:rPr>
        <w:t>ВЫСТУПИЛИ:</w:t>
      </w:r>
    </w:p>
    <w:p w:rsidR="008275FF" w:rsidRPr="008275FF" w:rsidRDefault="008275FF" w:rsidP="008275FF">
      <w:pPr>
        <w:pStyle w:val="a4"/>
        <w:tabs>
          <w:tab w:val="left" w:pos="709"/>
          <w:tab w:val="left" w:pos="1276"/>
          <w:tab w:val="left" w:pos="1843"/>
        </w:tabs>
        <w:spacing w:after="0"/>
        <w:ind w:left="0" w:firstLine="709"/>
        <w:jc w:val="both"/>
        <w:rPr>
          <w:b/>
          <w:sz w:val="28"/>
          <w:szCs w:val="24"/>
        </w:rPr>
      </w:pPr>
      <w:r w:rsidRPr="008275FF">
        <w:rPr>
          <w:b/>
          <w:sz w:val="28"/>
          <w:szCs w:val="24"/>
        </w:rPr>
        <w:t>Бубнова Ю.И.</w:t>
      </w:r>
      <w:r w:rsidR="0054611E">
        <w:rPr>
          <w:b/>
          <w:sz w:val="28"/>
          <w:szCs w:val="24"/>
        </w:rPr>
        <w:t xml:space="preserve"> </w:t>
      </w:r>
      <w:r w:rsidR="0054611E" w:rsidRPr="0054611E">
        <w:rPr>
          <w:sz w:val="28"/>
          <w:szCs w:val="24"/>
        </w:rPr>
        <w:t xml:space="preserve">сообщила, что </w:t>
      </w:r>
      <w:r w:rsidRPr="0054611E">
        <w:rPr>
          <w:sz w:val="28"/>
          <w:szCs w:val="24"/>
        </w:rPr>
        <w:t>на сегодняшний</w:t>
      </w:r>
      <w:r w:rsidRPr="008275FF">
        <w:rPr>
          <w:sz w:val="28"/>
          <w:szCs w:val="24"/>
        </w:rPr>
        <w:t xml:space="preserve"> день переход на новые формы управления в нашей области осуществлён менее чем на 20%, это очень низкий показатель.</w:t>
      </w:r>
      <w:r>
        <w:rPr>
          <w:sz w:val="28"/>
          <w:szCs w:val="24"/>
        </w:rPr>
        <w:t xml:space="preserve"> </w:t>
      </w:r>
      <w:r w:rsidRPr="008275FF">
        <w:rPr>
          <w:sz w:val="28"/>
          <w:szCs w:val="24"/>
        </w:rPr>
        <w:t>Проводится недостаточная информационная работа и знания специалистов на низком уровне.</w:t>
      </w:r>
    </w:p>
    <w:p w:rsidR="008275FF" w:rsidRPr="008275FF" w:rsidRDefault="008275FF" w:rsidP="008275FF">
      <w:pPr>
        <w:pStyle w:val="a4"/>
        <w:tabs>
          <w:tab w:val="left" w:pos="0"/>
          <w:tab w:val="left" w:pos="1276"/>
          <w:tab w:val="left" w:pos="1843"/>
        </w:tabs>
        <w:spacing w:after="0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Предложила </w:t>
      </w:r>
      <w:r w:rsidRPr="008275FF">
        <w:rPr>
          <w:sz w:val="28"/>
          <w:szCs w:val="24"/>
        </w:rPr>
        <w:t>специалистам отделов жилищных отношений пройти обучение с последующим экзаменом</w:t>
      </w:r>
      <w:r w:rsidR="0054611E">
        <w:rPr>
          <w:sz w:val="28"/>
          <w:szCs w:val="24"/>
        </w:rPr>
        <w:t>.</w:t>
      </w:r>
      <w:r w:rsidRPr="008275FF">
        <w:rPr>
          <w:sz w:val="28"/>
          <w:szCs w:val="24"/>
        </w:rPr>
        <w:t xml:space="preserve"> </w:t>
      </w:r>
      <w:r w:rsidR="0054611E">
        <w:rPr>
          <w:sz w:val="28"/>
          <w:szCs w:val="24"/>
        </w:rPr>
        <w:t>Тема обучения:</w:t>
      </w:r>
      <w:r w:rsidR="008577BF">
        <w:rPr>
          <w:sz w:val="28"/>
          <w:szCs w:val="24"/>
        </w:rPr>
        <w:t xml:space="preserve"> </w:t>
      </w:r>
      <w:r w:rsidR="0054611E">
        <w:rPr>
          <w:sz w:val="28"/>
          <w:szCs w:val="24"/>
        </w:rPr>
        <w:t>«</w:t>
      </w:r>
      <w:r w:rsidR="008577BF">
        <w:rPr>
          <w:sz w:val="28"/>
          <w:szCs w:val="24"/>
        </w:rPr>
        <w:t>Реализация жилищной реформы на</w:t>
      </w:r>
      <w:r w:rsidRPr="008275FF">
        <w:rPr>
          <w:sz w:val="28"/>
          <w:szCs w:val="24"/>
        </w:rPr>
        <w:t xml:space="preserve"> местах</w:t>
      </w:r>
      <w:r w:rsidR="0054611E">
        <w:rPr>
          <w:sz w:val="28"/>
          <w:szCs w:val="24"/>
        </w:rPr>
        <w:t>»</w:t>
      </w:r>
      <w:r w:rsidRPr="008275FF">
        <w:rPr>
          <w:sz w:val="28"/>
          <w:szCs w:val="24"/>
        </w:rPr>
        <w:t>. Данное обучение и проверка знаний необходимы, потому что на сегодняшний день при переводе домов на ОСИ и ПТ</w:t>
      </w:r>
      <w:r w:rsidR="0054611E">
        <w:rPr>
          <w:sz w:val="28"/>
          <w:szCs w:val="24"/>
        </w:rPr>
        <w:t>,</w:t>
      </w:r>
      <w:r w:rsidRPr="008275FF">
        <w:rPr>
          <w:sz w:val="28"/>
          <w:szCs w:val="24"/>
        </w:rPr>
        <w:t xml:space="preserve"> </w:t>
      </w:r>
      <w:r w:rsidR="0054611E" w:rsidRPr="008275FF">
        <w:rPr>
          <w:sz w:val="28"/>
          <w:szCs w:val="24"/>
        </w:rPr>
        <w:t>специалистами жил</w:t>
      </w:r>
      <w:r w:rsidR="0054611E">
        <w:rPr>
          <w:sz w:val="28"/>
          <w:szCs w:val="24"/>
        </w:rPr>
        <w:t xml:space="preserve">ищных </w:t>
      </w:r>
      <w:r w:rsidR="0054611E" w:rsidRPr="008275FF">
        <w:rPr>
          <w:sz w:val="28"/>
          <w:szCs w:val="24"/>
        </w:rPr>
        <w:t xml:space="preserve">отношений </w:t>
      </w:r>
      <w:r w:rsidRPr="008275FF">
        <w:rPr>
          <w:sz w:val="28"/>
          <w:szCs w:val="24"/>
        </w:rPr>
        <w:t>консультации оказываются не совсем корректно.</w:t>
      </w:r>
    </w:p>
    <w:p w:rsidR="00D0799D" w:rsidRDefault="001C3B9B" w:rsidP="00231E5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870B7">
        <w:rPr>
          <w:b/>
          <w:sz w:val="28"/>
          <w:szCs w:val="28"/>
        </w:rPr>
        <w:t>Бектурганов С.Ч.</w:t>
      </w:r>
      <w:r w:rsidR="008275FF">
        <w:rPr>
          <w:b/>
          <w:sz w:val="28"/>
          <w:szCs w:val="28"/>
        </w:rPr>
        <w:t xml:space="preserve"> </w:t>
      </w:r>
      <w:r w:rsidR="008275FF">
        <w:rPr>
          <w:sz w:val="28"/>
          <w:szCs w:val="28"/>
        </w:rPr>
        <w:t xml:space="preserve">поддержал </w:t>
      </w:r>
      <w:proofErr w:type="spellStart"/>
      <w:r w:rsidR="008275FF">
        <w:rPr>
          <w:sz w:val="28"/>
          <w:szCs w:val="28"/>
        </w:rPr>
        <w:t>Бубнову</w:t>
      </w:r>
      <w:proofErr w:type="spellEnd"/>
      <w:r w:rsidR="008275FF">
        <w:rPr>
          <w:sz w:val="28"/>
          <w:szCs w:val="28"/>
        </w:rPr>
        <w:t xml:space="preserve"> Ю.И.</w:t>
      </w:r>
    </w:p>
    <w:p w:rsidR="008275FF" w:rsidRDefault="008275FF" w:rsidP="00265F2D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75FF">
        <w:rPr>
          <w:b/>
          <w:sz w:val="28"/>
          <w:szCs w:val="28"/>
        </w:rPr>
        <w:t>Лапшина Н.А.</w:t>
      </w:r>
      <w:r w:rsidR="0054611E">
        <w:rPr>
          <w:b/>
          <w:sz w:val="28"/>
          <w:szCs w:val="28"/>
        </w:rPr>
        <w:t xml:space="preserve"> </w:t>
      </w:r>
      <w:r w:rsidR="00265F2D">
        <w:rPr>
          <w:sz w:val="28"/>
          <w:szCs w:val="28"/>
        </w:rPr>
        <w:t>предложила</w:t>
      </w:r>
      <w:r w:rsidR="00265F2D" w:rsidRPr="00265F2D">
        <w:rPr>
          <w:sz w:val="28"/>
          <w:szCs w:val="28"/>
        </w:rPr>
        <w:t xml:space="preserve"> </w:t>
      </w:r>
      <w:r w:rsidR="00265F2D">
        <w:rPr>
          <w:sz w:val="28"/>
          <w:szCs w:val="28"/>
        </w:rPr>
        <w:t xml:space="preserve"> на </w:t>
      </w:r>
      <w:r w:rsidR="00265F2D" w:rsidRPr="00265F2D">
        <w:rPr>
          <w:sz w:val="28"/>
          <w:szCs w:val="28"/>
        </w:rPr>
        <w:t>системной основе проводить анализ  поданных заявлений в земельную комиссию. С выявлением замечаний и причин  отказа  поданных заявлений.  При выявлении таковых замечаний вносить пре</w:t>
      </w:r>
      <w:r w:rsidR="00265F2D">
        <w:rPr>
          <w:sz w:val="28"/>
          <w:szCs w:val="28"/>
        </w:rPr>
        <w:t>д</w:t>
      </w:r>
      <w:r w:rsidR="00265F2D" w:rsidRPr="00265F2D">
        <w:rPr>
          <w:sz w:val="28"/>
          <w:szCs w:val="28"/>
        </w:rPr>
        <w:t>ложени</w:t>
      </w:r>
      <w:r w:rsidR="00265F2D">
        <w:rPr>
          <w:sz w:val="28"/>
          <w:szCs w:val="28"/>
        </w:rPr>
        <w:t>я</w:t>
      </w:r>
      <w:r w:rsidR="008577BF">
        <w:rPr>
          <w:sz w:val="28"/>
          <w:szCs w:val="28"/>
        </w:rPr>
        <w:t xml:space="preserve"> по корректировк</w:t>
      </w:r>
      <w:r w:rsidR="0054611E">
        <w:rPr>
          <w:sz w:val="28"/>
          <w:szCs w:val="28"/>
        </w:rPr>
        <w:t>е</w:t>
      </w:r>
      <w:r w:rsidR="008577BF">
        <w:rPr>
          <w:sz w:val="28"/>
          <w:szCs w:val="28"/>
        </w:rPr>
        <w:t xml:space="preserve"> (</w:t>
      </w:r>
      <w:r w:rsidR="00265F2D" w:rsidRPr="00265F2D">
        <w:rPr>
          <w:sz w:val="28"/>
          <w:szCs w:val="28"/>
        </w:rPr>
        <w:t xml:space="preserve">программы, законов и прочих </w:t>
      </w:r>
      <w:r w:rsidR="00265F2D" w:rsidRPr="00265F2D">
        <w:rPr>
          <w:sz w:val="28"/>
          <w:szCs w:val="28"/>
        </w:rPr>
        <w:lastRenderedPageBreak/>
        <w:t xml:space="preserve">документов) для </w:t>
      </w:r>
      <w:r w:rsidR="005C665E">
        <w:rPr>
          <w:sz w:val="28"/>
          <w:szCs w:val="28"/>
        </w:rPr>
        <w:t>улучшения работы земельно</w:t>
      </w:r>
      <w:r w:rsidR="00265F2D" w:rsidRPr="00265F2D">
        <w:rPr>
          <w:sz w:val="28"/>
          <w:szCs w:val="28"/>
        </w:rPr>
        <w:t>й комис</w:t>
      </w:r>
      <w:r w:rsidR="00265F2D">
        <w:rPr>
          <w:sz w:val="28"/>
          <w:szCs w:val="28"/>
        </w:rPr>
        <w:t>с</w:t>
      </w:r>
      <w:r w:rsidR="00265F2D" w:rsidRPr="00265F2D">
        <w:rPr>
          <w:sz w:val="28"/>
          <w:szCs w:val="28"/>
        </w:rPr>
        <w:t>ии и соблюдения законных интересов граждан.</w:t>
      </w:r>
    </w:p>
    <w:p w:rsidR="00D0799D" w:rsidRPr="0054611E" w:rsidRDefault="00D0799D" w:rsidP="00D0799D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55720D" w:rsidRPr="00E32393" w:rsidRDefault="00E32393" w:rsidP="005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93">
        <w:rPr>
          <w:rFonts w:ascii="Times New Roman" w:hAnsi="Times New Roman" w:cs="Times New Roman"/>
          <w:sz w:val="28"/>
          <w:szCs w:val="28"/>
        </w:rPr>
        <w:t>Заслушав и обсудив доклад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департамента Агентства государственной службы по Костанайской области</w:t>
      </w:r>
      <w:r w:rsidR="00D0799D" w:rsidRPr="00E32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совет Костанайской области</w:t>
      </w:r>
      <w:r w:rsidR="00D0799D" w:rsidRPr="00E323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B33AD" w:rsidRPr="009B33AD" w:rsidRDefault="009B33AD" w:rsidP="009B33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AD">
        <w:rPr>
          <w:rFonts w:ascii="Times New Roman" w:hAnsi="Times New Roman" w:cs="Times New Roman"/>
          <w:b/>
          <w:sz w:val="28"/>
          <w:szCs w:val="28"/>
        </w:rPr>
        <w:t>РЕКОМЕНДОВАТЬ:</w:t>
      </w:r>
    </w:p>
    <w:p w:rsidR="009B33AD" w:rsidRPr="009B33AD" w:rsidRDefault="009B33AD" w:rsidP="009B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 xml:space="preserve">1. </w:t>
      </w:r>
      <w:r w:rsidRPr="009B33AD">
        <w:rPr>
          <w:rFonts w:ascii="Times New Roman" w:hAnsi="Times New Roman" w:cs="Times New Roman"/>
          <w:b/>
          <w:sz w:val="28"/>
          <w:szCs w:val="28"/>
        </w:rPr>
        <w:t>Акимам городов и районов Костанайской области, руководителям управлений акимата Костанайской области: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>1.1. Предусмотреть возможность организации курсов повышения квалификации для государственных служащих, в том числе руководящ</w:t>
      </w:r>
      <w:r w:rsidR="00EC61C3">
        <w:rPr>
          <w:rFonts w:ascii="Times New Roman" w:hAnsi="Times New Roman" w:cs="Times New Roman"/>
          <w:sz w:val="28"/>
          <w:szCs w:val="28"/>
        </w:rPr>
        <w:t>е</w:t>
      </w:r>
      <w:r w:rsidRPr="009B33AD">
        <w:rPr>
          <w:rFonts w:ascii="Times New Roman" w:hAnsi="Times New Roman" w:cs="Times New Roman"/>
          <w:sz w:val="28"/>
          <w:szCs w:val="28"/>
        </w:rPr>
        <w:t>го состава в области изучения земельных, жилищных вопросов и государственных закупок;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>1.2. Про</w:t>
      </w:r>
      <w:r w:rsidR="00EC61C3">
        <w:rPr>
          <w:rFonts w:ascii="Times New Roman" w:hAnsi="Times New Roman" w:cs="Times New Roman"/>
          <w:sz w:val="28"/>
          <w:szCs w:val="28"/>
        </w:rPr>
        <w:t xml:space="preserve">анализировать штатные </w:t>
      </w:r>
      <w:proofErr w:type="gramStart"/>
      <w:r w:rsidR="00EC61C3">
        <w:rPr>
          <w:rFonts w:ascii="Times New Roman" w:hAnsi="Times New Roman" w:cs="Times New Roman"/>
          <w:sz w:val="28"/>
          <w:szCs w:val="28"/>
        </w:rPr>
        <w:t>расписания</w:t>
      </w:r>
      <w:proofErr w:type="gramEnd"/>
      <w:r w:rsidRPr="009B33AD">
        <w:rPr>
          <w:rFonts w:ascii="Times New Roman" w:hAnsi="Times New Roman" w:cs="Times New Roman"/>
          <w:sz w:val="28"/>
          <w:szCs w:val="28"/>
        </w:rPr>
        <w:t xml:space="preserve"> по итогам </w:t>
      </w:r>
      <w:proofErr w:type="gramStart"/>
      <w:r w:rsidRPr="009B33A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9B33AD">
        <w:rPr>
          <w:rFonts w:ascii="Times New Roman" w:hAnsi="Times New Roman" w:cs="Times New Roman"/>
          <w:sz w:val="28"/>
          <w:szCs w:val="28"/>
        </w:rPr>
        <w:t xml:space="preserve">, внести предложения по структуре государственного органа и </w:t>
      </w:r>
      <w:r w:rsidR="00EC61C3" w:rsidRPr="009B33AD">
        <w:rPr>
          <w:rFonts w:ascii="Times New Roman" w:hAnsi="Times New Roman" w:cs="Times New Roman"/>
          <w:sz w:val="28"/>
          <w:szCs w:val="28"/>
        </w:rPr>
        <w:t>оптимальному</w:t>
      </w:r>
      <w:bookmarkStart w:id="0" w:name="_GoBack"/>
      <w:bookmarkEnd w:id="0"/>
      <w:r w:rsidRPr="009B33AD">
        <w:rPr>
          <w:rFonts w:ascii="Times New Roman" w:hAnsi="Times New Roman" w:cs="Times New Roman"/>
          <w:sz w:val="28"/>
          <w:szCs w:val="28"/>
        </w:rPr>
        <w:t xml:space="preserve"> соотношению руководителей к исполнителям;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>1.3. Провести надлежащую работу по замещению вакансий, в т.ч. руководящих должностей по принципу меритократии, а также активно взаимодействовать с ВУЗами по прохождению студентами преддипломной практики и трудоустройства в государственные органы, по действующим программам поддержки молодежи;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 xml:space="preserve">1.4. Привести в соответствие: 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 xml:space="preserve">- должностные инструкции в части достоверности и соответствия выполняемым обязанностям; 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 xml:space="preserve">- штатные расписания с требованиями Методики по распределению административных государственных должностей корпуса «Б» по функциональным блокам (утвержденной приказом Агентства по делам государственной службы от 11.08.2021 года №138); 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>- квалификационные требования к административным государственным должностям;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 xml:space="preserve">1.5. Разработать и принять меры по минимизации частой сменяемости кадров, в т.ч. осуществлять постоянный мониторинг уровня сменяемости для планового перемещения кадров; 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>1.6. Провести организационную работу с органами-</w:t>
      </w:r>
      <w:proofErr w:type="spellStart"/>
      <w:r w:rsidRPr="009B33AD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9B33AD">
        <w:rPr>
          <w:rFonts w:ascii="Times New Roman" w:hAnsi="Times New Roman" w:cs="Times New Roman"/>
          <w:sz w:val="28"/>
          <w:szCs w:val="28"/>
        </w:rPr>
        <w:t xml:space="preserve"> по снижению количества услуг, оказываемых в бумажном виде;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lastRenderedPageBreak/>
        <w:t xml:space="preserve">           1.7. Провести анализ соответствия технического оснащения услугодателей «Требованиям к унифицированному рабочему месту или терминальной системе государственных органов и местных исполнительных органов, а также компонентам объектов информационно-коммуникационной инфраструктуры», </w:t>
      </w:r>
      <w:proofErr w:type="spellStart"/>
      <w:r w:rsidRPr="009B33AD">
        <w:rPr>
          <w:rFonts w:ascii="Times New Roman" w:hAnsi="Times New Roman" w:cs="Times New Roman"/>
          <w:sz w:val="28"/>
          <w:szCs w:val="28"/>
        </w:rPr>
        <w:t>утвержденых</w:t>
      </w:r>
      <w:proofErr w:type="spellEnd"/>
      <w:r w:rsidRPr="009B33AD">
        <w:rPr>
          <w:rFonts w:ascii="Times New Roman" w:hAnsi="Times New Roman" w:cs="Times New Roman"/>
          <w:sz w:val="28"/>
          <w:szCs w:val="28"/>
        </w:rPr>
        <w:t xml:space="preserve"> приказом Министра цифрового развития, инноваций и аэрокосмической промышленности от 25.11.2019 г. № 322/НҚ;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 xml:space="preserve">           1.8. На постоянной основе проводить работу по внесению предложений в перечень государственных услуг, оказываемых в </w:t>
      </w:r>
      <w:proofErr w:type="spellStart"/>
      <w:r w:rsidRPr="009B33AD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B33AD">
        <w:rPr>
          <w:rFonts w:ascii="Times New Roman" w:hAnsi="Times New Roman" w:cs="Times New Roman"/>
          <w:sz w:val="28"/>
          <w:szCs w:val="28"/>
        </w:rPr>
        <w:t xml:space="preserve"> и композитном формате, выявлению функций государственных органов, подпадающих под определение скрытой услуги, «неработающих» услуг, технических проблем в информационных системах с последующим предоставлением информации в Департамент Агентства Республики Казахстан по делам государственной службы по Костанайской области.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9B33AD">
        <w:rPr>
          <w:rFonts w:ascii="Times New Roman" w:hAnsi="Times New Roman" w:cs="Times New Roman"/>
          <w:b/>
          <w:sz w:val="28"/>
          <w:szCs w:val="28"/>
        </w:rPr>
        <w:t>Акимам г. Костанай и Костанайского района</w:t>
      </w:r>
      <w:r w:rsidRPr="009B3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 xml:space="preserve">             2.1. При подборе кадров в Отделы земельных отношений особое внимание обращать на лиц, имеющих профильное образование (</w:t>
      </w:r>
      <w:proofErr w:type="spellStart"/>
      <w:r w:rsidRPr="009B33AD">
        <w:rPr>
          <w:rFonts w:ascii="Times New Roman" w:hAnsi="Times New Roman" w:cs="Times New Roman"/>
          <w:sz w:val="28"/>
          <w:szCs w:val="28"/>
        </w:rPr>
        <w:t>землеустроительство</w:t>
      </w:r>
      <w:proofErr w:type="spellEnd"/>
      <w:r w:rsidRPr="009B33AD">
        <w:rPr>
          <w:rFonts w:ascii="Times New Roman" w:hAnsi="Times New Roman" w:cs="Times New Roman"/>
          <w:sz w:val="28"/>
          <w:szCs w:val="28"/>
        </w:rPr>
        <w:t xml:space="preserve">), опыт работы, узкопрофильные знания; 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 xml:space="preserve">             2.2. На системной основе проводить детальный анализ жалоб по вопросам нарушения оказания государственных услуг с целью выявления причин и </w:t>
      </w:r>
      <w:proofErr w:type="gramStart"/>
      <w:r w:rsidRPr="009B33AD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9B33AD">
        <w:rPr>
          <w:rFonts w:ascii="Times New Roman" w:hAnsi="Times New Roman" w:cs="Times New Roman"/>
          <w:sz w:val="28"/>
          <w:szCs w:val="28"/>
        </w:rPr>
        <w:t xml:space="preserve"> соответствующих мер по их недопущению;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9B33AD">
        <w:rPr>
          <w:rFonts w:ascii="Times New Roman" w:hAnsi="Times New Roman" w:cs="Times New Roman"/>
          <w:b/>
          <w:sz w:val="28"/>
          <w:szCs w:val="28"/>
        </w:rPr>
        <w:t>Управлению сельского хозяйства и земельных отношений акимата</w:t>
      </w:r>
      <w:r w:rsidRPr="009B33AD">
        <w:rPr>
          <w:rFonts w:ascii="Times New Roman" w:hAnsi="Times New Roman" w:cs="Times New Roman"/>
          <w:sz w:val="28"/>
          <w:szCs w:val="28"/>
        </w:rPr>
        <w:t xml:space="preserve"> </w:t>
      </w:r>
      <w:r w:rsidRPr="009B33AD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9B33AD">
        <w:rPr>
          <w:rFonts w:ascii="Times New Roman" w:hAnsi="Times New Roman" w:cs="Times New Roman"/>
          <w:sz w:val="28"/>
          <w:szCs w:val="28"/>
        </w:rPr>
        <w:t xml:space="preserve"> до конца т.г. провести обучающий семинар с сотрудниками отделов земельных отношений по рассмотрению правоприменительной практики, направляемых Департаментом Министерства по делам государственной службы по Костанайской области;</w:t>
      </w:r>
    </w:p>
    <w:p w:rsidR="009B33AD" w:rsidRPr="009B33AD" w:rsidRDefault="009B33AD" w:rsidP="009B33AD">
      <w:pPr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ab/>
        <w:t xml:space="preserve">4. Акимам Житикаринского, Костанайского, Сарыкольского районов и города Костанай для разрешения проблемных вопросов на заседаниях земельных комиссий привлекать экспертов в сфере земельных отношений;  </w:t>
      </w:r>
    </w:p>
    <w:p w:rsidR="009B33AD" w:rsidRPr="009B33AD" w:rsidRDefault="009B33AD" w:rsidP="009B33AD">
      <w:pPr>
        <w:pBdr>
          <w:bottom w:val="single" w:sz="4" w:space="29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 xml:space="preserve">5. Рассмотреть в течение 2023 года на заседаниях общественных советов городов и районов проблемных вопросов оказания государственных услуг и нарушений, выявленных в ходе проведения внутреннего государственного </w:t>
      </w:r>
      <w:proofErr w:type="gramStart"/>
      <w:r w:rsidRPr="009B33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33AD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государственных услуг;</w:t>
      </w:r>
    </w:p>
    <w:p w:rsidR="009B33AD" w:rsidRPr="009B33AD" w:rsidRDefault="009B33AD" w:rsidP="009B33AD">
      <w:pPr>
        <w:pBdr>
          <w:bottom w:val="single" w:sz="4" w:space="29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 xml:space="preserve">6. </w:t>
      </w:r>
      <w:r w:rsidRPr="009B33AD">
        <w:rPr>
          <w:rFonts w:ascii="Times New Roman" w:hAnsi="Times New Roman" w:cs="Times New Roman"/>
          <w:b/>
          <w:sz w:val="28"/>
          <w:szCs w:val="28"/>
        </w:rPr>
        <w:t>Акимам городов и районов Костанайской области</w:t>
      </w:r>
      <w:r w:rsidRPr="009B33AD">
        <w:rPr>
          <w:rFonts w:ascii="Times New Roman" w:hAnsi="Times New Roman" w:cs="Times New Roman"/>
          <w:sz w:val="28"/>
          <w:szCs w:val="28"/>
        </w:rPr>
        <w:t>:</w:t>
      </w:r>
    </w:p>
    <w:p w:rsidR="009B33AD" w:rsidRPr="009B33AD" w:rsidRDefault="009B33AD" w:rsidP="009B33AD">
      <w:pPr>
        <w:pBdr>
          <w:bottom w:val="single" w:sz="4" w:space="29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 xml:space="preserve">6.1. Провести со специалистами отделов жилищных отношений </w:t>
      </w:r>
      <w:proofErr w:type="gramStart"/>
      <w:r w:rsidRPr="009B33AD">
        <w:rPr>
          <w:rFonts w:ascii="Times New Roman" w:hAnsi="Times New Roman" w:cs="Times New Roman"/>
          <w:sz w:val="28"/>
          <w:szCs w:val="28"/>
        </w:rPr>
        <w:t>обучение по теме</w:t>
      </w:r>
      <w:proofErr w:type="gramEnd"/>
      <w:r w:rsidRPr="009B33AD">
        <w:rPr>
          <w:rFonts w:ascii="Times New Roman" w:hAnsi="Times New Roman" w:cs="Times New Roman"/>
          <w:sz w:val="28"/>
          <w:szCs w:val="28"/>
        </w:rPr>
        <w:t xml:space="preserve"> "Реализация жилищной реформы на местах и применение на практике норм Закона Республики Казахстан «О жилищных отношениях» при переходе </w:t>
      </w:r>
      <w:r w:rsidRPr="009B33AD">
        <w:rPr>
          <w:rFonts w:ascii="Times New Roman" w:hAnsi="Times New Roman" w:cs="Times New Roman"/>
          <w:sz w:val="28"/>
          <w:szCs w:val="28"/>
        </w:rPr>
        <w:lastRenderedPageBreak/>
        <w:t xml:space="preserve">на новые формы управления многоквартирными жилыми домами (МЖД) с проведением в дальнейшем проверки компетенции по данному вопросу. </w:t>
      </w:r>
    </w:p>
    <w:p w:rsidR="009B33AD" w:rsidRPr="009B33AD" w:rsidRDefault="009B33AD" w:rsidP="009B33AD">
      <w:pPr>
        <w:pBdr>
          <w:bottom w:val="single" w:sz="4" w:space="29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 xml:space="preserve">6.2. Для улучшения работы земельных комиссий и соблюдения законных интересов граждан на системной основе проводить анализ  замечаний и причин  отказа </w:t>
      </w:r>
      <w:proofErr w:type="gramStart"/>
      <w:r w:rsidRPr="009B33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33AD">
        <w:rPr>
          <w:rFonts w:ascii="Times New Roman" w:hAnsi="Times New Roman" w:cs="Times New Roman"/>
          <w:sz w:val="28"/>
          <w:szCs w:val="28"/>
        </w:rPr>
        <w:t xml:space="preserve"> поданные в земельную комиссию заявлений с дальнейшим внесением предложений по корректировке программного продукта и НПА. </w:t>
      </w:r>
    </w:p>
    <w:p w:rsidR="0055720D" w:rsidRDefault="009B33AD" w:rsidP="009B33AD">
      <w:pPr>
        <w:pBdr>
          <w:bottom w:val="single" w:sz="4" w:space="29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AD">
        <w:rPr>
          <w:rFonts w:ascii="Times New Roman" w:hAnsi="Times New Roman" w:cs="Times New Roman"/>
          <w:sz w:val="28"/>
          <w:szCs w:val="28"/>
        </w:rPr>
        <w:t xml:space="preserve">7. </w:t>
      </w:r>
      <w:r w:rsidRPr="009B33AD">
        <w:rPr>
          <w:rFonts w:ascii="Times New Roman" w:hAnsi="Times New Roman" w:cs="Times New Roman"/>
          <w:b/>
          <w:sz w:val="28"/>
          <w:szCs w:val="28"/>
        </w:rPr>
        <w:t xml:space="preserve">Департаменту </w:t>
      </w:r>
      <w:r w:rsidR="00C35EDB">
        <w:rPr>
          <w:rFonts w:ascii="Times New Roman" w:hAnsi="Times New Roman" w:cs="Times New Roman"/>
          <w:b/>
          <w:sz w:val="28"/>
          <w:szCs w:val="28"/>
        </w:rPr>
        <w:t xml:space="preserve">Агентства РК </w:t>
      </w:r>
      <w:r w:rsidRPr="009B33AD">
        <w:rPr>
          <w:rFonts w:ascii="Times New Roman" w:hAnsi="Times New Roman" w:cs="Times New Roman"/>
          <w:b/>
          <w:sz w:val="28"/>
          <w:szCs w:val="28"/>
        </w:rPr>
        <w:t>по делам государственной службы по Костанайской области</w:t>
      </w:r>
      <w:r w:rsidRPr="009B33AD">
        <w:rPr>
          <w:rFonts w:ascii="Times New Roman" w:hAnsi="Times New Roman" w:cs="Times New Roman"/>
          <w:sz w:val="28"/>
          <w:szCs w:val="28"/>
        </w:rPr>
        <w:t xml:space="preserve"> продолжить работу по анализу качества деятельности акиматов городов и районов Костанайской области и управлений акимата Костанайской области в части оказания государственных услуг, формирования качественного кадрового состава государственных органов.</w:t>
      </w:r>
    </w:p>
    <w:p w:rsidR="00D83C81" w:rsidRDefault="00AE1068" w:rsidP="009B33AD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83C81">
        <w:rPr>
          <w:b/>
          <w:sz w:val="28"/>
          <w:szCs w:val="28"/>
        </w:rPr>
        <w:t>П</w:t>
      </w:r>
      <w:r w:rsidR="0055720D">
        <w:rPr>
          <w:b/>
          <w:sz w:val="28"/>
          <w:szCs w:val="28"/>
        </w:rPr>
        <w:t>редседател</w:t>
      </w:r>
      <w:r w:rsidR="00D83C81">
        <w:rPr>
          <w:b/>
          <w:sz w:val="28"/>
          <w:szCs w:val="28"/>
        </w:rPr>
        <w:t>ь</w:t>
      </w:r>
    </w:p>
    <w:p w:rsidR="0055720D" w:rsidRDefault="0055720D" w:rsidP="0055720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5720D" w:rsidRDefault="0055720D" w:rsidP="0055720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D83C81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5720D" w:rsidRDefault="0055720D" w:rsidP="0055720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5720D" w:rsidRDefault="0055720D" w:rsidP="0055720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5720D" w:rsidRDefault="0055720D" w:rsidP="0055720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5720D" w:rsidRDefault="0055720D" w:rsidP="0055720D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С. Назарова</w:t>
      </w:r>
    </w:p>
    <w:p w:rsidR="00F55087" w:rsidRDefault="00F55087"/>
    <w:sectPr w:rsidR="00F55087" w:rsidSect="00D83F92">
      <w:headerReference w:type="default" r:id="rId8"/>
      <w:pgSz w:w="11906" w:h="16838"/>
      <w:pgMar w:top="426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D1" w:rsidRDefault="001572D1">
      <w:pPr>
        <w:spacing w:after="0" w:line="240" w:lineRule="auto"/>
      </w:pPr>
      <w:r>
        <w:separator/>
      </w:r>
    </w:p>
  </w:endnote>
  <w:endnote w:type="continuationSeparator" w:id="0">
    <w:p w:rsidR="001572D1" w:rsidRDefault="0015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D1" w:rsidRDefault="001572D1">
      <w:pPr>
        <w:spacing w:after="0" w:line="240" w:lineRule="auto"/>
      </w:pPr>
      <w:r>
        <w:separator/>
      </w:r>
    </w:p>
  </w:footnote>
  <w:footnote w:type="continuationSeparator" w:id="0">
    <w:p w:rsidR="001572D1" w:rsidRDefault="0015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28172"/>
      <w:docPartObj>
        <w:docPartGallery w:val="Page Numbers (Top of Page)"/>
        <w:docPartUnique/>
      </w:docPartObj>
    </w:sdtPr>
    <w:sdtEndPr/>
    <w:sdtContent>
      <w:p w:rsidR="00C35EDB" w:rsidRDefault="003A252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8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50E3" w:rsidRDefault="001572D1" w:rsidP="003350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2E18C8C6"/>
    <w:lvl w:ilvl="0" w:tplc="CBA4C66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50"/>
    <w:rsid w:val="000A186B"/>
    <w:rsid w:val="000C4D17"/>
    <w:rsid w:val="001572D1"/>
    <w:rsid w:val="001870B7"/>
    <w:rsid w:val="00193833"/>
    <w:rsid w:val="001C3B9B"/>
    <w:rsid w:val="00231E52"/>
    <w:rsid w:val="00265123"/>
    <w:rsid w:val="00265F2D"/>
    <w:rsid w:val="002F5438"/>
    <w:rsid w:val="003A2529"/>
    <w:rsid w:val="003D7C95"/>
    <w:rsid w:val="004A6444"/>
    <w:rsid w:val="004B18E4"/>
    <w:rsid w:val="005217CA"/>
    <w:rsid w:val="0054611E"/>
    <w:rsid w:val="0055720D"/>
    <w:rsid w:val="00571855"/>
    <w:rsid w:val="005C665E"/>
    <w:rsid w:val="00623C09"/>
    <w:rsid w:val="008275FF"/>
    <w:rsid w:val="008357CA"/>
    <w:rsid w:val="00853365"/>
    <w:rsid w:val="008577BF"/>
    <w:rsid w:val="009B33AD"/>
    <w:rsid w:val="009D58DD"/>
    <w:rsid w:val="00A151F8"/>
    <w:rsid w:val="00A263C9"/>
    <w:rsid w:val="00A33913"/>
    <w:rsid w:val="00A52C5C"/>
    <w:rsid w:val="00AD365D"/>
    <w:rsid w:val="00AE1068"/>
    <w:rsid w:val="00BC2C50"/>
    <w:rsid w:val="00C35EDB"/>
    <w:rsid w:val="00C61751"/>
    <w:rsid w:val="00CD5B71"/>
    <w:rsid w:val="00D0799D"/>
    <w:rsid w:val="00D1003E"/>
    <w:rsid w:val="00D83C81"/>
    <w:rsid w:val="00DC7181"/>
    <w:rsid w:val="00E21B1F"/>
    <w:rsid w:val="00E32393"/>
    <w:rsid w:val="00EA3C1E"/>
    <w:rsid w:val="00EC61C3"/>
    <w:rsid w:val="00F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55720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55720D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5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20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5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2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55720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55720D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5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20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5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2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2022-12-22T05:41:00Z</cp:lastPrinted>
  <dcterms:created xsi:type="dcterms:W3CDTF">2022-12-22T05:44:00Z</dcterms:created>
  <dcterms:modified xsi:type="dcterms:W3CDTF">2022-12-23T03:58:00Z</dcterms:modified>
</cp:coreProperties>
</file>