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C52684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8361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247B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C52684" w:rsidRDefault="007E1695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215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2153C3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08361F">
        <w:rPr>
          <w:rFonts w:ascii="Times New Roman" w:hAnsi="Times New Roman" w:cs="Times New Roman"/>
          <w:i/>
          <w:sz w:val="24"/>
          <w:szCs w:val="28"/>
          <w:lang w:val="kk-KZ"/>
        </w:rPr>
        <w:t>22</w:t>
      </w:r>
      <w:r w:rsidR="008A0E2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08361F">
        <w:rPr>
          <w:rFonts w:ascii="Times New Roman" w:hAnsi="Times New Roman" w:cs="Times New Roman"/>
          <w:i/>
          <w:sz w:val="24"/>
          <w:szCs w:val="28"/>
          <w:lang w:val="kk-KZ"/>
        </w:rPr>
        <w:t>декабря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2153C3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15.00 часов</w:t>
      </w:r>
    </w:p>
    <w:p w:rsidR="00C52684" w:rsidRDefault="00C52684" w:rsidP="00215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FF0" w:rsidRDefault="008B6FF0" w:rsidP="0021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08361F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>
        <w:rPr>
          <w:rFonts w:ascii="Times New Roman" w:hAnsi="Times New Roman" w:cs="Times New Roman"/>
          <w:sz w:val="28"/>
          <w:szCs w:val="28"/>
        </w:rPr>
        <w:t>, председател</w:t>
      </w:r>
      <w:r w:rsidR="0008361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8B6FF0" w:rsidRDefault="0008361F" w:rsidP="002153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заседания:</w:t>
      </w:r>
      <w:r w:rsidRPr="00083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Назарова С.А.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8B6FF0">
        <w:rPr>
          <w:rFonts w:ascii="Times New Roman" w:hAnsi="Times New Roman" w:cs="Times New Roman"/>
          <w:sz w:val="28"/>
          <w:szCs w:val="28"/>
        </w:rPr>
        <w:t xml:space="preserve">екретарь Общественного совета </w:t>
      </w:r>
      <w:r>
        <w:rPr>
          <w:rFonts w:ascii="Times New Roman" w:hAnsi="Times New Roman" w:cs="Times New Roman"/>
          <w:sz w:val="28"/>
          <w:szCs w:val="28"/>
        </w:rPr>
        <w:t>Костанайской области.</w:t>
      </w:r>
      <w:r w:rsidR="008B6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FF0" w:rsidRDefault="008B6FF0" w:rsidP="00215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8B6FF0" w:rsidRDefault="008B6FF0" w:rsidP="007E16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1695" w:rsidRDefault="007E1695" w:rsidP="007E1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7E1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046A6E" w:rsidP="002153C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02DD">
        <w:rPr>
          <w:sz w:val="28"/>
          <w:szCs w:val="28"/>
        </w:rPr>
        <w:t xml:space="preserve">О </w:t>
      </w:r>
      <w:r w:rsidR="00790DDA">
        <w:rPr>
          <w:sz w:val="28"/>
          <w:szCs w:val="28"/>
        </w:rPr>
        <w:t xml:space="preserve"> рассмотрении</w:t>
      </w:r>
      <w:r w:rsidR="00DF7DBA">
        <w:rPr>
          <w:sz w:val="28"/>
          <w:szCs w:val="28"/>
        </w:rPr>
        <w:t xml:space="preserve"> проекта </w:t>
      </w:r>
      <w:r w:rsidR="00DF7DBA" w:rsidRPr="00432930">
        <w:rPr>
          <w:sz w:val="28"/>
          <w:szCs w:val="28"/>
        </w:rPr>
        <w:t xml:space="preserve">постановления акимата Костанайской области </w:t>
      </w:r>
      <w:r w:rsidR="00DF7DBA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дополнений в постановление акимата от </w:t>
      </w:r>
      <w:r w:rsidR="0008361F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 </w:t>
      </w:r>
      <w:r w:rsidR="002153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</w:t>
      </w:r>
      <w:r w:rsidR="0008361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</w:t>
      </w:r>
      <w:r w:rsidR="002153C3">
        <w:rPr>
          <w:sz w:val="28"/>
          <w:szCs w:val="28"/>
        </w:rPr>
        <w:t xml:space="preserve"> </w:t>
      </w:r>
      <w:r w:rsidR="0008361F">
        <w:rPr>
          <w:sz w:val="28"/>
          <w:szCs w:val="28"/>
        </w:rPr>
        <w:t>23</w:t>
      </w:r>
      <w:r>
        <w:rPr>
          <w:sz w:val="28"/>
          <w:szCs w:val="28"/>
        </w:rPr>
        <w:t xml:space="preserve"> «Об утверждении </w:t>
      </w:r>
      <w:r w:rsidR="0008361F">
        <w:rPr>
          <w:sz w:val="28"/>
          <w:szCs w:val="28"/>
        </w:rPr>
        <w:t>государственного образовательного заказа на дошкольное воспитание и обучение, размера родительской платы</w:t>
      </w:r>
      <w:r w:rsidR="00DF7DBA">
        <w:rPr>
          <w:sz w:val="28"/>
          <w:szCs w:val="28"/>
        </w:rPr>
        <w:t>»</w:t>
      </w:r>
      <w:r w:rsidR="002153C3">
        <w:rPr>
          <w:sz w:val="28"/>
          <w:szCs w:val="28"/>
        </w:rPr>
        <w:t>.</w:t>
      </w:r>
    </w:p>
    <w:p w:rsidR="00DF7DBA" w:rsidRPr="004F5665" w:rsidRDefault="00046A6E" w:rsidP="002153C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790DDA" w:rsidRPr="00790DDA">
        <w:rPr>
          <w:color w:val="000000"/>
          <w:spacing w:val="2"/>
          <w:sz w:val="28"/>
          <w:szCs w:val="28"/>
        </w:rPr>
        <w:t>О рассмотрении</w:t>
      </w:r>
      <w:r w:rsidR="0058075A" w:rsidRPr="00790DDA">
        <w:rPr>
          <w:color w:val="000000"/>
          <w:spacing w:val="2"/>
          <w:sz w:val="28"/>
          <w:szCs w:val="28"/>
        </w:rPr>
        <w:t xml:space="preserve"> проекта постановления акимата Костанайской области «Об утверждении </w:t>
      </w:r>
      <w:r w:rsidR="0008361F">
        <w:rPr>
          <w:color w:val="000000"/>
          <w:spacing w:val="2"/>
          <w:sz w:val="28"/>
          <w:szCs w:val="28"/>
        </w:rPr>
        <w:t>государственного образовательного заказа на дополнительное образование детей в пределах объемов бюджетных средств по Костанайской области на 2023 год</w:t>
      </w:r>
      <w:r w:rsidR="00505E7B" w:rsidRPr="00790DDA">
        <w:rPr>
          <w:color w:val="000000"/>
          <w:spacing w:val="2"/>
          <w:sz w:val="28"/>
          <w:szCs w:val="28"/>
        </w:rPr>
        <w:t>»</w:t>
      </w:r>
      <w:r w:rsidR="002153C3">
        <w:rPr>
          <w:color w:val="000000"/>
          <w:spacing w:val="2"/>
          <w:sz w:val="28"/>
          <w:szCs w:val="28"/>
        </w:rPr>
        <w:t>.</w:t>
      </w:r>
    </w:p>
    <w:p w:rsidR="004F5665" w:rsidRDefault="004F5665" w:rsidP="002153C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рассмотрении проекта </w:t>
      </w:r>
      <w:r w:rsidRPr="00432930">
        <w:rPr>
          <w:sz w:val="28"/>
          <w:szCs w:val="28"/>
        </w:rPr>
        <w:t xml:space="preserve">постановления акимата Костанайской области </w:t>
      </w:r>
      <w:r>
        <w:rPr>
          <w:sz w:val="28"/>
          <w:szCs w:val="28"/>
        </w:rPr>
        <w:t xml:space="preserve">«О внесении дополнений в постановление акимата от </w:t>
      </w:r>
      <w:r w:rsidR="0008361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08361F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</w:t>
      </w:r>
      <w:r w:rsidR="0008361F">
        <w:rPr>
          <w:sz w:val="28"/>
          <w:szCs w:val="28"/>
        </w:rPr>
        <w:t>0</w:t>
      </w:r>
      <w:r>
        <w:rPr>
          <w:sz w:val="28"/>
          <w:szCs w:val="28"/>
        </w:rPr>
        <w:t xml:space="preserve">9 года </w:t>
      </w:r>
      <w:r w:rsidR="002153C3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2153C3">
        <w:rPr>
          <w:sz w:val="28"/>
          <w:szCs w:val="28"/>
        </w:rPr>
        <w:t xml:space="preserve"> </w:t>
      </w:r>
      <w:r w:rsidR="0008361F">
        <w:rPr>
          <w:sz w:val="28"/>
          <w:szCs w:val="28"/>
        </w:rPr>
        <w:t>1</w:t>
      </w:r>
      <w:r>
        <w:rPr>
          <w:sz w:val="28"/>
          <w:szCs w:val="28"/>
        </w:rPr>
        <w:t xml:space="preserve">4 «Об утверждении </w:t>
      </w:r>
      <w:r w:rsidR="0008361F">
        <w:rPr>
          <w:sz w:val="28"/>
          <w:szCs w:val="28"/>
        </w:rPr>
        <w:t>перечня рыбохозяйственных водоемов местного значения</w:t>
      </w:r>
      <w:r>
        <w:rPr>
          <w:sz w:val="28"/>
          <w:szCs w:val="28"/>
        </w:rPr>
        <w:t>»</w:t>
      </w:r>
      <w:r w:rsidR="002153C3">
        <w:rPr>
          <w:sz w:val="28"/>
          <w:szCs w:val="28"/>
        </w:rPr>
        <w:t>.</w:t>
      </w:r>
    </w:p>
    <w:p w:rsidR="0008361F" w:rsidRDefault="0008361F" w:rsidP="0008361F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рассмотрении проекта </w:t>
      </w:r>
      <w:r w:rsidRPr="00432930">
        <w:rPr>
          <w:sz w:val="28"/>
          <w:szCs w:val="28"/>
        </w:rPr>
        <w:t xml:space="preserve">постановления акимата Костанайской области </w:t>
      </w:r>
      <w:r>
        <w:rPr>
          <w:sz w:val="28"/>
          <w:szCs w:val="28"/>
        </w:rPr>
        <w:t xml:space="preserve">«Об утверждении перечня </w:t>
      </w:r>
      <w:r>
        <w:rPr>
          <w:sz w:val="28"/>
          <w:szCs w:val="28"/>
        </w:rPr>
        <w:t>приоритетных культур и норм субсидий, а также о</w:t>
      </w:r>
      <w:r w:rsidR="00DD4B50">
        <w:rPr>
          <w:sz w:val="28"/>
          <w:szCs w:val="28"/>
        </w:rPr>
        <w:t>бъема бюджетных средств на повышение урожайности и качества продукции растениеводства</w:t>
      </w:r>
      <w:r>
        <w:rPr>
          <w:sz w:val="28"/>
          <w:szCs w:val="28"/>
        </w:rPr>
        <w:t>».</w:t>
      </w:r>
    </w:p>
    <w:p w:rsidR="00DF7DBA" w:rsidRDefault="00DF7DBA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84" w:rsidRDefault="00C36084" w:rsidP="002153C3">
      <w:pPr>
        <w:tabs>
          <w:tab w:val="left" w:pos="709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DF7DBA" w:rsidRPr="002153C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15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CC6" w:rsidRPr="002153C3" w:rsidRDefault="008E6A53" w:rsidP="002153C3">
      <w:pPr>
        <w:tabs>
          <w:tab w:val="left" w:pos="709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Бектурганов С</w:t>
      </w:r>
      <w:r w:rsidR="00031CC6" w:rsidRPr="002153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r w:rsidR="00031CC6" w:rsidRPr="002153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075A" w:rsidRPr="002153C3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</w:t>
      </w:r>
      <w:r w:rsidR="002153C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31CC6" w:rsidRPr="002153C3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2153C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31CC6" w:rsidRPr="002153C3">
        <w:rPr>
          <w:rFonts w:ascii="Times New Roman" w:hAnsi="Times New Roman" w:cs="Times New Roman"/>
          <w:sz w:val="28"/>
          <w:szCs w:val="28"/>
        </w:rPr>
        <w:t xml:space="preserve">проекты постановлений акимата Костанайской области:  </w:t>
      </w:r>
    </w:p>
    <w:p w:rsidR="008E6A53" w:rsidRDefault="008E6A53" w:rsidP="008E6A53">
      <w:pPr>
        <w:pStyle w:val="a4"/>
        <w:numPr>
          <w:ilvl w:val="0"/>
          <w:numId w:val="8"/>
        </w:numPr>
        <w:tabs>
          <w:tab w:val="left" w:pos="709"/>
        </w:tabs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дополнений в постановление акимата от 20 января            2022 года № 23 «Об утверждении государственного образовательного заказа на дошкольное воспитание и обучение, размера родительской платы».</w:t>
      </w:r>
    </w:p>
    <w:p w:rsidR="008E6A53" w:rsidRPr="004F5665" w:rsidRDefault="008E6A53" w:rsidP="008E6A53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</w:t>
      </w:r>
      <w:r w:rsidRPr="00790DDA">
        <w:rPr>
          <w:color w:val="000000"/>
          <w:spacing w:val="2"/>
          <w:sz w:val="28"/>
          <w:szCs w:val="28"/>
        </w:rPr>
        <w:t xml:space="preserve">«Об утверждении </w:t>
      </w:r>
      <w:r>
        <w:rPr>
          <w:color w:val="000000"/>
          <w:spacing w:val="2"/>
          <w:sz w:val="28"/>
          <w:szCs w:val="28"/>
        </w:rPr>
        <w:t>государственного образовательного заказа на дополнительное образование детей в пределах объемов бюджетных средств по Костанайской области на 2023 год</w:t>
      </w:r>
      <w:r w:rsidRPr="00790DDA">
        <w:rPr>
          <w:color w:val="000000"/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8E6A53" w:rsidRDefault="008E6A53" w:rsidP="008E6A53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432930">
        <w:rPr>
          <w:sz w:val="28"/>
          <w:szCs w:val="28"/>
        </w:rPr>
        <w:t xml:space="preserve">и </w:t>
      </w:r>
      <w:r>
        <w:rPr>
          <w:sz w:val="28"/>
          <w:szCs w:val="28"/>
        </w:rPr>
        <w:t>«О внесении дополнений в постановление акимата от 16 января 2009 года  № 14 «Об утверждении перечня рыбохозяйственных водоемов местного значения».</w:t>
      </w:r>
    </w:p>
    <w:p w:rsidR="008E6A53" w:rsidRDefault="008E6A53" w:rsidP="008E6A53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43293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приоритетных культур и норм субсидий, а также объема бюджетных средств на повышение урожайности и качества продукции растениеводства».</w:t>
      </w:r>
    </w:p>
    <w:p w:rsidR="00031CC6" w:rsidRPr="00031CC6" w:rsidRDefault="00031CC6" w:rsidP="002153C3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на общественном слушании Общественного совета </w:t>
      </w:r>
      <w:r w:rsidR="004A1C3B">
        <w:rPr>
          <w:sz w:val="28"/>
          <w:szCs w:val="28"/>
        </w:rPr>
        <w:t>вышеуказанные нормативно – правовые акты</w:t>
      </w:r>
      <w:r>
        <w:rPr>
          <w:sz w:val="28"/>
          <w:szCs w:val="28"/>
        </w:rPr>
        <w:t>.</w:t>
      </w:r>
    </w:p>
    <w:p w:rsidR="00A06224" w:rsidRDefault="004A1C3B" w:rsidP="0021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DBA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7E1695" w:rsidRDefault="007E1695" w:rsidP="00215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C36084" w:rsidP="00215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DF7DB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33BCB" w:rsidRDefault="004A1C3B" w:rsidP="00065829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A1C3B">
        <w:rPr>
          <w:sz w:val="28"/>
          <w:szCs w:val="28"/>
        </w:rPr>
        <w:t xml:space="preserve">Оставить </w:t>
      </w:r>
      <w:r>
        <w:rPr>
          <w:sz w:val="28"/>
          <w:szCs w:val="28"/>
        </w:rPr>
        <w:t>без рассмотрения следующие проекты постановлений акимата Костанайской области:</w:t>
      </w:r>
    </w:p>
    <w:p w:rsidR="008E6A53" w:rsidRPr="008E6A53" w:rsidRDefault="008E6A53" w:rsidP="008E6A5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22A17">
        <w:rPr>
          <w:rFonts w:ascii="Times New Roman" w:hAnsi="Times New Roman" w:cs="Times New Roman"/>
          <w:sz w:val="28"/>
          <w:szCs w:val="28"/>
        </w:rPr>
        <w:t>1.</w:t>
      </w:r>
      <w:r w:rsidRPr="008E6A53">
        <w:rPr>
          <w:rFonts w:ascii="Times New Roman" w:hAnsi="Times New Roman" w:cs="Times New Roman"/>
          <w:sz w:val="28"/>
          <w:szCs w:val="28"/>
        </w:rPr>
        <w:t xml:space="preserve"> «О внесении дополнений в постановление акимата от 20 января            2022 года № 23 «Об утверждении государственного образовательного заказа на дошкольное воспитание и обучение, размера родительской платы».</w:t>
      </w:r>
    </w:p>
    <w:p w:rsidR="008E6A53" w:rsidRPr="008E6A53" w:rsidRDefault="008E6A53" w:rsidP="008E6A5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A5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2.</w:t>
      </w:r>
      <w:r w:rsidRPr="008E6A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«Об</w:t>
      </w:r>
      <w:bookmarkStart w:id="0" w:name="_GoBack"/>
      <w:bookmarkEnd w:id="0"/>
      <w:r w:rsidRPr="008E6A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утверждении государственного образовательного заказа на дополнительное образование детей в пределах объемов бюджетных средств по Костанайской области на 2023 год».</w:t>
      </w:r>
    </w:p>
    <w:p w:rsidR="008E6A53" w:rsidRPr="008E6A53" w:rsidRDefault="008E6A53" w:rsidP="008E6A5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A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Pr="008E6A53">
        <w:rPr>
          <w:rFonts w:ascii="Times New Roman" w:hAnsi="Times New Roman" w:cs="Times New Roman"/>
          <w:sz w:val="28"/>
          <w:szCs w:val="28"/>
        </w:rPr>
        <w:t xml:space="preserve"> «О внесении дополнений в постановление акимата от 16 января 2009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6A53">
        <w:rPr>
          <w:rFonts w:ascii="Times New Roman" w:hAnsi="Times New Roman" w:cs="Times New Roman"/>
          <w:sz w:val="28"/>
          <w:szCs w:val="28"/>
        </w:rPr>
        <w:t>№ 14 «Об утверждении перечня рыбохозяйственных водоемов местного значения».</w:t>
      </w:r>
    </w:p>
    <w:p w:rsidR="008E6A53" w:rsidRPr="008E6A53" w:rsidRDefault="008E6A53" w:rsidP="008E6A5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A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Pr="008E6A53">
        <w:rPr>
          <w:rFonts w:ascii="Times New Roman" w:hAnsi="Times New Roman" w:cs="Times New Roman"/>
          <w:sz w:val="28"/>
          <w:szCs w:val="28"/>
        </w:rPr>
        <w:t xml:space="preserve"> «Об утверждении перечня приоритетных культур и норм субсидий, а также объема бюджетных средств на повышение урожайности и качества продукции растениеводства».</w:t>
      </w:r>
    </w:p>
    <w:p w:rsidR="004A1C3B" w:rsidRDefault="004A1C3B" w:rsidP="00215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75A" w:rsidRDefault="0058075A" w:rsidP="002153C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DF0A60" w:rsidRDefault="008F4FF2" w:rsidP="00DF0A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A60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8F4FF2" w:rsidRDefault="00DF0A60" w:rsidP="00DF0A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4FF2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8F4FF2" w:rsidRDefault="008F4FF2" w:rsidP="008F4F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DF0A60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Default="0058075A" w:rsidP="002153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2153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2153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2153C3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F0A60">
        <w:rPr>
          <w:rFonts w:ascii="Times New Roman" w:hAnsi="Times New Roman" w:cs="Times New Roman"/>
          <w:b/>
          <w:sz w:val="28"/>
          <w:szCs w:val="28"/>
        </w:rPr>
        <w:tab/>
      </w:r>
      <w:r w:rsidR="00DF0A6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58075A" w:rsidSect="002153C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C2" w:rsidRDefault="00FC2FC2" w:rsidP="002153C3">
      <w:pPr>
        <w:spacing w:after="0" w:line="240" w:lineRule="auto"/>
      </w:pPr>
      <w:r>
        <w:separator/>
      </w:r>
    </w:p>
  </w:endnote>
  <w:endnote w:type="continuationSeparator" w:id="0">
    <w:p w:rsidR="00FC2FC2" w:rsidRDefault="00FC2FC2" w:rsidP="0021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C2" w:rsidRDefault="00FC2FC2" w:rsidP="002153C3">
      <w:pPr>
        <w:spacing w:after="0" w:line="240" w:lineRule="auto"/>
      </w:pPr>
      <w:r>
        <w:separator/>
      </w:r>
    </w:p>
  </w:footnote>
  <w:footnote w:type="continuationSeparator" w:id="0">
    <w:p w:rsidR="00FC2FC2" w:rsidRDefault="00FC2FC2" w:rsidP="0021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980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53C3" w:rsidRPr="002153C3" w:rsidRDefault="000439D4">
        <w:pPr>
          <w:pStyle w:val="a6"/>
          <w:jc w:val="center"/>
          <w:rPr>
            <w:rFonts w:ascii="Times New Roman" w:hAnsi="Times New Roman" w:cs="Times New Roman"/>
          </w:rPr>
        </w:pPr>
        <w:r w:rsidRPr="002153C3">
          <w:rPr>
            <w:rFonts w:ascii="Times New Roman" w:hAnsi="Times New Roman" w:cs="Times New Roman"/>
          </w:rPr>
          <w:fldChar w:fldCharType="begin"/>
        </w:r>
        <w:r w:rsidR="002153C3" w:rsidRPr="002153C3">
          <w:rPr>
            <w:rFonts w:ascii="Times New Roman" w:hAnsi="Times New Roman" w:cs="Times New Roman"/>
          </w:rPr>
          <w:instrText xml:space="preserve"> PAGE   \* MERGEFORMAT </w:instrText>
        </w:r>
        <w:r w:rsidRPr="002153C3">
          <w:rPr>
            <w:rFonts w:ascii="Times New Roman" w:hAnsi="Times New Roman" w:cs="Times New Roman"/>
          </w:rPr>
          <w:fldChar w:fldCharType="separate"/>
        </w:r>
        <w:r w:rsidR="00D22A17">
          <w:rPr>
            <w:rFonts w:ascii="Times New Roman" w:hAnsi="Times New Roman" w:cs="Times New Roman"/>
            <w:noProof/>
          </w:rPr>
          <w:t>2</w:t>
        </w:r>
        <w:r w:rsidRPr="002153C3">
          <w:rPr>
            <w:rFonts w:ascii="Times New Roman" w:hAnsi="Times New Roman" w:cs="Times New Roman"/>
          </w:rPr>
          <w:fldChar w:fldCharType="end"/>
        </w:r>
      </w:p>
    </w:sdtContent>
  </w:sdt>
  <w:p w:rsidR="002153C3" w:rsidRDefault="002153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6E1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27C4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545F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57E3A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BF0208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42554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0FDA"/>
    <w:rsid w:val="00031CC6"/>
    <w:rsid w:val="000439D4"/>
    <w:rsid w:val="00046A6E"/>
    <w:rsid w:val="00065829"/>
    <w:rsid w:val="0008361F"/>
    <w:rsid w:val="000D5077"/>
    <w:rsid w:val="000D5480"/>
    <w:rsid w:val="000F0693"/>
    <w:rsid w:val="00104B84"/>
    <w:rsid w:val="002153C3"/>
    <w:rsid w:val="0027316D"/>
    <w:rsid w:val="00281CE7"/>
    <w:rsid w:val="002865F5"/>
    <w:rsid w:val="002E29ED"/>
    <w:rsid w:val="00344FB5"/>
    <w:rsid w:val="00394746"/>
    <w:rsid w:val="003A128D"/>
    <w:rsid w:val="003E3BD7"/>
    <w:rsid w:val="004A1C3B"/>
    <w:rsid w:val="004F5665"/>
    <w:rsid w:val="00505E7B"/>
    <w:rsid w:val="005313C4"/>
    <w:rsid w:val="00540143"/>
    <w:rsid w:val="0058075A"/>
    <w:rsid w:val="00633BCB"/>
    <w:rsid w:val="00635384"/>
    <w:rsid w:val="0065785B"/>
    <w:rsid w:val="00672AD5"/>
    <w:rsid w:val="006802E2"/>
    <w:rsid w:val="006A3055"/>
    <w:rsid w:val="00790DDA"/>
    <w:rsid w:val="007E1695"/>
    <w:rsid w:val="007F6B2A"/>
    <w:rsid w:val="008272F0"/>
    <w:rsid w:val="008A0E2F"/>
    <w:rsid w:val="008B6FF0"/>
    <w:rsid w:val="008E6A53"/>
    <w:rsid w:val="008F4FF2"/>
    <w:rsid w:val="009504DC"/>
    <w:rsid w:val="00977B9B"/>
    <w:rsid w:val="009A661E"/>
    <w:rsid w:val="00A06224"/>
    <w:rsid w:val="00A21132"/>
    <w:rsid w:val="00A84196"/>
    <w:rsid w:val="00A902DD"/>
    <w:rsid w:val="00AB11D6"/>
    <w:rsid w:val="00B247B3"/>
    <w:rsid w:val="00B843CE"/>
    <w:rsid w:val="00BA4B87"/>
    <w:rsid w:val="00BB7655"/>
    <w:rsid w:val="00BC19F2"/>
    <w:rsid w:val="00C21775"/>
    <w:rsid w:val="00C34B9D"/>
    <w:rsid w:val="00C36084"/>
    <w:rsid w:val="00C52684"/>
    <w:rsid w:val="00C829A8"/>
    <w:rsid w:val="00D03E53"/>
    <w:rsid w:val="00D22A17"/>
    <w:rsid w:val="00D74E67"/>
    <w:rsid w:val="00DD4B50"/>
    <w:rsid w:val="00DF0A60"/>
    <w:rsid w:val="00DF7DBA"/>
    <w:rsid w:val="00E42177"/>
    <w:rsid w:val="00E64441"/>
    <w:rsid w:val="00E76730"/>
    <w:rsid w:val="00F32A66"/>
    <w:rsid w:val="00F56C87"/>
    <w:rsid w:val="00F77088"/>
    <w:rsid w:val="00FA0CA8"/>
    <w:rsid w:val="00F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1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3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2022-09-27T04:18:00Z</cp:lastPrinted>
  <dcterms:created xsi:type="dcterms:W3CDTF">2021-08-11T09:34:00Z</dcterms:created>
  <dcterms:modified xsi:type="dcterms:W3CDTF">2022-12-22T04:30:00Z</dcterms:modified>
</cp:coreProperties>
</file>